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98" w:rsidRPr="00DB3B42" w:rsidRDefault="003D4098" w:rsidP="003D4098">
      <w:pPr>
        <w:widowControl/>
        <w:spacing w:line="500" w:lineRule="exact"/>
        <w:jc w:val="center"/>
        <w:rPr>
          <w:rFonts w:ascii="標楷體" w:eastAsia="標楷體" w:hAnsi="標楷體" w:cs="Arial"/>
          <w:b/>
          <w:spacing w:val="20"/>
          <w:kern w:val="0"/>
          <w:sz w:val="32"/>
          <w:szCs w:val="32"/>
        </w:rPr>
      </w:pPr>
      <w:r w:rsidRPr="00DB3B42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新北市立文山國民中學約僱</w:t>
      </w:r>
      <w:r w:rsidR="008F2405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職務代理</w:t>
      </w:r>
      <w:r w:rsidR="008F2405" w:rsidRPr="00DB3B42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人</w:t>
      </w:r>
      <w:r w:rsidRPr="00DB3B42">
        <w:rPr>
          <w:rFonts w:ascii="標楷體" w:eastAsia="標楷體" w:hAnsi="標楷體" w:cs="Arial" w:hint="eastAsia"/>
          <w:b/>
          <w:spacing w:val="20"/>
          <w:kern w:val="0"/>
          <w:sz w:val="32"/>
          <w:szCs w:val="32"/>
        </w:rPr>
        <w:t>簡章</w:t>
      </w:r>
    </w:p>
    <w:p w:rsidR="00DB3B42" w:rsidRPr="00D474B1" w:rsidRDefault="00DB3B42" w:rsidP="003D4098">
      <w:pPr>
        <w:widowControl/>
        <w:spacing w:line="500" w:lineRule="exact"/>
        <w:jc w:val="center"/>
        <w:rPr>
          <w:rFonts w:ascii="標楷體" w:eastAsia="標楷體" w:hAnsi="標楷體" w:cs="Arial"/>
          <w:spacing w:val="20"/>
          <w:kern w:val="0"/>
          <w:sz w:val="28"/>
          <w:szCs w:val="28"/>
        </w:rPr>
      </w:pPr>
    </w:p>
    <w:p w:rsidR="003D4098" w:rsidRDefault="003D4098" w:rsidP="0061268E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D474B1">
        <w:rPr>
          <w:rFonts w:ascii="標楷體" w:eastAsia="標楷體" w:hAnsi="標楷體" w:cs="新細明體"/>
          <w:kern w:val="0"/>
          <w:sz w:val="28"/>
          <w:szCs w:val="28"/>
        </w:rPr>
        <w:t>資格條件：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 xml:space="preserve"> 中華民國國民。</w:t>
      </w:r>
    </w:p>
    <w:p w:rsidR="003D4098" w:rsidRDefault="003D4098" w:rsidP="003D4098">
      <w:pPr>
        <w:widowControl/>
        <w:spacing w:line="500" w:lineRule="exact"/>
        <w:ind w:left="2674" w:hangingChars="955" w:hanging="267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(二)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 xml:space="preserve"> 國內外專科以上學校畢業。</w:t>
      </w:r>
    </w:p>
    <w:p w:rsidR="003D4098" w:rsidRDefault="003D4098" w:rsidP="003D4098">
      <w:pPr>
        <w:widowControl/>
        <w:spacing w:line="500" w:lineRule="exact"/>
        <w:ind w:left="2674" w:hangingChars="955" w:hanging="267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(三)</w:t>
      </w:r>
      <w:r w:rsidRPr="00D474B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>須熟諳電腦文書操作。</w:t>
      </w:r>
    </w:p>
    <w:p w:rsidR="003D4098" w:rsidRDefault="003D4098" w:rsidP="003D4098">
      <w:pPr>
        <w:widowControl/>
        <w:spacing w:line="500" w:lineRule="exact"/>
        <w:ind w:left="2674" w:hangingChars="955" w:hanging="267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(四)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 xml:space="preserve"> 男性須役畢或免服兵役。</w:t>
      </w:r>
    </w:p>
    <w:p w:rsidR="00190AB6" w:rsidRDefault="00190AB6" w:rsidP="003D4098">
      <w:pPr>
        <w:widowControl/>
        <w:spacing w:line="500" w:lineRule="exact"/>
        <w:ind w:left="2674" w:hangingChars="955" w:hanging="267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(五) </w:t>
      </w:r>
      <w:r w:rsidRPr="00725C0E">
        <w:rPr>
          <w:rFonts w:ascii="標楷體" w:eastAsia="標楷體" w:hAnsi="標楷體" w:cs="新細明體" w:hint="eastAsia"/>
          <w:kern w:val="0"/>
          <w:sz w:val="28"/>
          <w:szCs w:val="28"/>
        </w:rPr>
        <w:t>領有身心障礙者手冊</w:t>
      </w:r>
      <w:r w:rsidR="007F3010">
        <w:rPr>
          <w:rFonts w:ascii="標楷體" w:eastAsia="標楷體" w:hAnsi="標楷體" w:cs="新細明體" w:hint="eastAsia"/>
          <w:kern w:val="0"/>
          <w:sz w:val="28"/>
          <w:szCs w:val="28"/>
        </w:rPr>
        <w:t>亦可</w:t>
      </w:r>
      <w:r w:rsidRPr="00725C0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4098" w:rsidRDefault="003D4098" w:rsidP="003D4098">
      <w:pPr>
        <w:widowControl/>
        <w:spacing w:line="500" w:lineRule="exact"/>
        <w:ind w:left="2674" w:hangingChars="955" w:hanging="267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</w:t>
      </w:r>
      <w:r w:rsidR="00190AB6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) 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>須無公務人員任用法第</w:t>
      </w:r>
      <w:r w:rsidRPr="00D474B1">
        <w:rPr>
          <w:rFonts w:ascii="標楷體" w:eastAsia="標楷體" w:hAnsi="標楷體" w:cs="新細明體" w:hint="eastAsia"/>
          <w:kern w:val="0"/>
          <w:sz w:val="28"/>
          <w:szCs w:val="28"/>
        </w:rPr>
        <w:t>26、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 xml:space="preserve">28條及臺灣地區及大陸地區人民關係條例第21條第1項不得任用之情事。 </w:t>
      </w:r>
    </w:p>
    <w:p w:rsidR="003D4098" w:rsidRPr="00D474B1" w:rsidRDefault="003D4098" w:rsidP="003D4098">
      <w:pPr>
        <w:widowControl/>
        <w:spacing w:line="500" w:lineRule="exact"/>
        <w:ind w:left="2674" w:hangingChars="955" w:hanging="267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(</w:t>
      </w:r>
      <w:r w:rsidR="00190AB6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D474B1">
        <w:rPr>
          <w:rFonts w:ascii="標楷體" w:eastAsia="標楷體" w:hAnsi="標楷體" w:cs="新細明體"/>
          <w:kern w:val="0"/>
          <w:sz w:val="28"/>
          <w:szCs w:val="28"/>
        </w:rPr>
        <w:t xml:space="preserve"> 本項職務須熟悉一般文書處理之應用者，始足勝任，請審慎考慮後再行報名。</w:t>
      </w:r>
    </w:p>
    <w:p w:rsidR="00353873" w:rsidRDefault="003D4098" w:rsidP="0061268E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D474B1">
        <w:rPr>
          <w:rFonts w:ascii="標楷體" w:eastAsia="標楷體" w:hAnsi="標楷體" w:cs="新細明體"/>
          <w:kern w:val="0"/>
          <w:sz w:val="28"/>
          <w:szCs w:val="28"/>
        </w:rPr>
        <w:t>工作項目：</w:t>
      </w:r>
      <w:r w:rsidR="00353873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(一) </w:t>
      </w:r>
      <w:r w:rsidR="00353873" w:rsidRPr="00AB181C">
        <w:rPr>
          <w:rFonts w:ascii="標楷體" w:eastAsia="標楷體" w:hAnsi="標楷體" w:cs="新細明體"/>
          <w:kern w:val="0"/>
          <w:sz w:val="28"/>
          <w:szCs w:val="28"/>
        </w:rPr>
        <w:t>協助</w:t>
      </w:r>
      <w:r w:rsidR="00353873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="00353873" w:rsidRPr="00AB181C">
        <w:rPr>
          <w:rFonts w:ascii="標楷體" w:eastAsia="標楷體" w:hAnsi="標楷體" w:cs="新細明體"/>
          <w:kern w:val="0"/>
          <w:sz w:val="28"/>
          <w:szCs w:val="28"/>
        </w:rPr>
        <w:t>務處各項活動及業務</w:t>
      </w:r>
      <w:r w:rsidR="00353873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3873" w:rsidRDefault="00353873" w:rsidP="00353873">
      <w:pPr>
        <w:widowControl/>
        <w:spacing w:line="500" w:lineRule="exact"/>
        <w:ind w:leftChars="809" w:left="2617" w:hangingChars="241" w:hanging="6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(二) </w:t>
      </w:r>
      <w:r w:rsidRPr="00B616E2">
        <w:rPr>
          <w:rFonts w:ascii="標楷體" w:eastAsia="標楷體" w:hAnsi="標楷體" w:cs="新細明體"/>
          <w:kern w:val="0"/>
          <w:sz w:val="28"/>
          <w:szCs w:val="28"/>
        </w:rPr>
        <w:t>財產非消耗品的管理、分類、編號、列帳建立財產登記卡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3873" w:rsidRDefault="00353873" w:rsidP="00353873">
      <w:pPr>
        <w:widowControl/>
        <w:spacing w:line="500" w:lineRule="exact"/>
        <w:ind w:leftChars="809" w:left="2617" w:hangingChars="241" w:hanging="6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(三) </w:t>
      </w:r>
      <w:r w:rsidRPr="00B616E2">
        <w:rPr>
          <w:rFonts w:ascii="標楷體" w:eastAsia="標楷體" w:hAnsi="標楷體" w:cs="新細明體"/>
          <w:kern w:val="0"/>
          <w:sz w:val="28"/>
          <w:szCs w:val="28"/>
        </w:rPr>
        <w:t>財產報廢、減除事項之辦理、財產移交清點之辦理、財物之保管及領用、辦理財產定期盤點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3873" w:rsidRDefault="00353873" w:rsidP="00353873">
      <w:pPr>
        <w:widowControl/>
        <w:spacing w:line="500" w:lineRule="exact"/>
        <w:ind w:leftChars="809" w:left="2617" w:hangingChars="241" w:hanging="6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(四) </w:t>
      </w:r>
      <w:r w:rsidR="00DF1BA4">
        <w:rPr>
          <w:rFonts w:ascii="標楷體" w:eastAsia="標楷體" w:hAnsi="標楷體" w:cs="新細明體" w:hint="eastAsia"/>
          <w:kern w:val="0"/>
          <w:sz w:val="28"/>
          <w:szCs w:val="28"/>
        </w:rPr>
        <w:t>場地租借及校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舍管理。</w:t>
      </w:r>
    </w:p>
    <w:p w:rsidR="00353873" w:rsidRDefault="00353873" w:rsidP="00353873">
      <w:pPr>
        <w:widowControl/>
        <w:spacing w:line="500" w:lineRule="exact"/>
        <w:ind w:leftChars="809" w:left="2617" w:hangingChars="241" w:hanging="6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(五) </w:t>
      </w:r>
      <w:r w:rsidRPr="00B616E2">
        <w:rPr>
          <w:rFonts w:ascii="標楷體" w:eastAsia="標楷體" w:hAnsi="標楷體" w:cs="新細明體"/>
          <w:kern w:val="0"/>
          <w:sz w:val="28"/>
          <w:szCs w:val="28"/>
        </w:rPr>
        <w:t>水電辦公機具之管理、維護及檢修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3873" w:rsidRDefault="00353873" w:rsidP="00353873">
      <w:pPr>
        <w:widowControl/>
        <w:spacing w:line="500" w:lineRule="exact"/>
        <w:ind w:leftChars="809" w:left="2617" w:hangingChars="241" w:hanging="6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(六) </w:t>
      </w:r>
      <w:r w:rsidRPr="00AB181C">
        <w:rPr>
          <w:rFonts w:ascii="標楷體" w:eastAsia="標楷體" w:hAnsi="標楷體" w:cs="新細明體"/>
          <w:kern w:val="0"/>
          <w:sz w:val="28"/>
          <w:szCs w:val="28"/>
        </w:rPr>
        <w:t>請購及核銷相關事項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53873" w:rsidRDefault="00353873" w:rsidP="00353873">
      <w:pPr>
        <w:widowControl/>
        <w:spacing w:line="500" w:lineRule="exact"/>
        <w:ind w:leftChars="809" w:left="2617" w:hangingChars="241" w:hanging="6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(七) </w:t>
      </w:r>
      <w:r w:rsidRPr="00AB181C">
        <w:rPr>
          <w:rFonts w:ascii="標楷體" w:eastAsia="標楷體" w:hAnsi="標楷體" w:cs="新細明體"/>
          <w:kern w:val="0"/>
          <w:sz w:val="28"/>
          <w:szCs w:val="28"/>
        </w:rPr>
        <w:t>其它交辦事項</w:t>
      </w:r>
      <w:r w:rsidRPr="00D474B1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61268E" w:rsidRPr="0061268E" w:rsidRDefault="003D4098" w:rsidP="0061268E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工作地點：本校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總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務處。</w:t>
      </w:r>
    </w:p>
    <w:p w:rsidR="0061268E" w:rsidRPr="0061268E" w:rsidRDefault="0061268E" w:rsidP="00BB713D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僱用名額：正取1名，備取1名（候補期間1個月，自甄選結果確定之翌日起算</w:t>
      </w:r>
      <w:r w:rsidR="00966FED">
        <w:rPr>
          <w:rFonts w:ascii="標楷體" w:eastAsia="標楷體" w:hAnsi="標楷體" w:cs="新細明體"/>
          <w:kern w:val="0"/>
          <w:sz w:val="28"/>
          <w:szCs w:val="28"/>
        </w:rPr>
        <w:t>）</w:t>
      </w:r>
      <w:bookmarkStart w:id="0" w:name="_GoBack"/>
      <w:bookmarkEnd w:id="0"/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1268E" w:rsidRPr="0061268E" w:rsidRDefault="003D4098" w:rsidP="00BB713D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僱用期間：1</w:t>
      </w:r>
      <w:r w:rsidR="00220D08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年1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20D08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4A1C69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(或正式到職日)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起至1</w:t>
      </w:r>
      <w:r w:rsidR="00220D08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日止。(僱用人員應於約僱期限屆滿或僱用原因消失後，無條件解僱</w:t>
      </w:r>
      <w:r w:rsidR="00190AB6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3D4098" w:rsidRPr="0061268E" w:rsidRDefault="003D4098" w:rsidP="00BB713D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268E">
        <w:rPr>
          <w:rFonts w:ascii="標楷體" w:eastAsia="標楷體" w:hAnsi="標楷體" w:cs="新細明體"/>
          <w:kern w:val="0"/>
          <w:sz w:val="28"/>
          <w:szCs w:val="28"/>
        </w:rPr>
        <w:t>報名手續：有意者請備齊下列資料（請以A4格式），於1</w:t>
      </w:r>
      <w:r w:rsidR="00220D08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353873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F2405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8F2405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日</w:t>
      </w:r>
      <w:r w:rsidR="002A6C4B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(含)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前寄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達231新北市新店區文中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路3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8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號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人事室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收(聯絡人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人事室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陳主任，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聯絡電話：</w:t>
      </w:r>
      <w:r w:rsidR="005C475E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(02)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29134300</w:t>
      </w:r>
      <w:r w:rsidR="005C475E"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分機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602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。逾期或證件不齊者以放棄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lastRenderedPageBreak/>
        <w:t>論)，並請於信封上註明應徵【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新北市立文山國民中學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 xml:space="preserve">職務代理人及白天聯絡電話】。 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</w:t>
      </w:r>
    </w:p>
    <w:p w:rsidR="0061268E" w:rsidRDefault="003D4098" w:rsidP="0061268E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61268E">
        <w:rPr>
          <w:rFonts w:ascii="標楷體" w:eastAsia="標楷體" w:hAnsi="標楷體" w:cs="新細明體"/>
          <w:kern w:val="0"/>
          <w:sz w:val="28"/>
          <w:szCs w:val="28"/>
        </w:rPr>
        <w:t>繳交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文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件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61268E" w:rsidRPr="0061268E" w:rsidRDefault="003D4098" w:rsidP="0061268E">
      <w:pPr>
        <w:widowControl/>
        <w:spacing w:line="500" w:lineRule="exact"/>
        <w:ind w:leftChars="141" w:left="906" w:hangingChars="203" w:hanging="568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 w:rsidRPr="0061268E">
        <w:rPr>
          <w:rFonts w:ascii="標楷體" w:eastAsia="標楷體" w:hAnsi="標楷體" w:cs="新細明體"/>
          <w:kern w:val="0"/>
          <w:sz w:val="28"/>
          <w:szCs w:val="28"/>
        </w:rPr>
        <w:t>(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一)報名表：請至文山國民</w:t>
      </w:r>
      <w:r w:rsidRPr="0061268E">
        <w:rPr>
          <w:rFonts w:ascii="標楷體" w:eastAsia="標楷體" w:hAnsi="標楷體" w:cs="新細明體"/>
          <w:kern w:val="0"/>
          <w:sz w:val="28"/>
          <w:szCs w:val="28"/>
        </w:rPr>
        <w:t>中</w:t>
      </w:r>
      <w:r w:rsidRPr="0061268E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B8713F" w:rsidRPr="00B8713F">
        <w:rPr>
          <w:rFonts w:ascii="標楷體" w:eastAsia="標楷體" w:hAnsi="標楷體" w:cs="新細明體"/>
          <w:kern w:val="0"/>
          <w:sz w:val="28"/>
          <w:szCs w:val="28"/>
        </w:rPr>
        <w:t>https://www.wsjh.ntpc.edu.tw/</w:t>
      </w:r>
      <w:r w:rsidR="00B8713F">
        <w:rPr>
          <w:rFonts w:ascii="標楷體" w:eastAsia="標楷體" w:hAnsi="標楷體" w:cs="新細明體" w:hint="eastAsia"/>
          <w:kern w:val="0"/>
          <w:sz w:val="28"/>
          <w:szCs w:val="28"/>
        </w:rPr>
        <w:t>行政公告處下載。</w:t>
      </w:r>
    </w:p>
    <w:p w:rsidR="003D4098" w:rsidRDefault="003D4098" w:rsidP="0061268E">
      <w:pPr>
        <w:widowControl/>
        <w:spacing w:line="500" w:lineRule="exact"/>
        <w:ind w:leftChars="141" w:left="988" w:hangingChars="203" w:hanging="650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(二)</w:t>
      </w:r>
      <w:r w:rsidR="005C475E" w:rsidRPr="0061268E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國民身分證影本（正、反面請影印於同一面）。</w:t>
      </w:r>
    </w:p>
    <w:p w:rsidR="003D4098" w:rsidRPr="0061268E" w:rsidRDefault="003D4098" w:rsidP="0061268E">
      <w:pPr>
        <w:widowControl/>
        <w:spacing w:line="500" w:lineRule="exact"/>
        <w:ind w:leftChars="141" w:left="988" w:hangingChars="203" w:hanging="650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(三)</w:t>
      </w:r>
      <w:r w:rsidR="005C475E"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最高學歷證件影本。</w:t>
      </w:r>
    </w:p>
    <w:p w:rsidR="003D4098" w:rsidRDefault="003D4098" w:rsidP="0061268E">
      <w:pPr>
        <w:widowControl/>
        <w:spacing w:line="500" w:lineRule="exact"/>
        <w:ind w:leftChars="141" w:left="988" w:hangingChars="203" w:hanging="650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(四)</w:t>
      </w:r>
      <w:r w:rsidRPr="0061268E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曾任相關職務之資績證明文件影本</w:t>
      </w:r>
      <w:r w:rsidRPr="0061268E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（無則免附）</w:t>
      </w:r>
      <w:r w:rsidRPr="0061268E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。</w:t>
      </w: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甄試合於初審條件者另行擇優通知面</w:t>
      </w: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試</w:t>
      </w: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，不合者恕不通知且不退件。經甄選錄取者，由本</w:t>
      </w: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校</w:t>
      </w: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通知當事人。甄試結果將</w:t>
      </w:r>
      <w:r w:rsidR="00963579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於本校校網</w:t>
      </w: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公告周知。</w:t>
      </w:r>
    </w:p>
    <w:p w:rsidR="0061268E" w:rsidRPr="0061268E" w:rsidRDefault="003D4098" w:rsidP="0061268E">
      <w:pPr>
        <w:widowControl/>
        <w:numPr>
          <w:ilvl w:val="0"/>
          <w:numId w:val="11"/>
        </w:numPr>
        <w:spacing w:line="500" w:lineRule="exact"/>
        <w:ind w:left="567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備註：</w:t>
      </w:r>
    </w:p>
    <w:p w:rsidR="0061268E" w:rsidRDefault="003D4098" w:rsidP="0061268E">
      <w:pPr>
        <w:widowControl/>
        <w:spacing w:line="500" w:lineRule="exact"/>
        <w:ind w:leftChars="141" w:left="988" w:hangingChars="203" w:hanging="65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(一)</w:t>
      </w:r>
      <w:r w:rsidRPr="00740EA4">
        <w:rPr>
          <w:rFonts w:ascii="標楷體" w:eastAsia="標楷體" w:hAnsi="標楷體" w:cs="新細明體"/>
          <w:kern w:val="0"/>
          <w:sz w:val="28"/>
          <w:szCs w:val="28"/>
        </w:rPr>
        <w:t>本職務為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220D0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220D0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4A1C69">
        <w:rPr>
          <w:rFonts w:ascii="標楷體" w:eastAsia="標楷體" w:hAnsi="標楷體" w:cs="新細明體" w:hint="eastAsia"/>
          <w:kern w:val="0"/>
          <w:sz w:val="28"/>
          <w:szCs w:val="28"/>
        </w:rPr>
        <w:t>(或正式到職日)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至1</w:t>
      </w:r>
      <w:r w:rsidR="00220D08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Pr="00740EA4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12</w:t>
      </w:r>
      <w:r w:rsidRPr="00740EA4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日止現職人員</w:t>
      </w:r>
      <w:r w:rsidR="008F2405">
        <w:rPr>
          <w:rFonts w:ascii="標楷體" w:eastAsia="標楷體" w:hAnsi="標楷體" w:cs="新細明體" w:hint="eastAsia"/>
          <w:kern w:val="0"/>
          <w:sz w:val="28"/>
          <w:szCs w:val="28"/>
        </w:rPr>
        <w:t>留職停薪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職缺，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約僱期限屆滿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或</w:t>
      </w:r>
      <w:r w:rsidRPr="00740EA4">
        <w:rPr>
          <w:rFonts w:ascii="標楷體" w:eastAsia="標楷體" w:hAnsi="標楷體" w:cs="新細明體" w:hint="eastAsia"/>
          <w:kern w:val="0"/>
          <w:sz w:val="28"/>
          <w:szCs w:val="28"/>
        </w:rPr>
        <w:t>僱用原因消失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740EA4">
        <w:rPr>
          <w:rFonts w:ascii="標楷體" w:eastAsia="標楷體" w:hAnsi="標楷體" w:cs="新細明體"/>
          <w:kern w:val="0"/>
          <w:sz w:val="28"/>
          <w:szCs w:val="28"/>
        </w:rPr>
        <w:t>當事人應無條件接受解僱，不得以任何理由，要求留用或救助。</w:t>
      </w:r>
    </w:p>
    <w:p w:rsidR="003D4098" w:rsidRDefault="003D4098" w:rsidP="0061268E">
      <w:pPr>
        <w:widowControl/>
        <w:spacing w:line="500" w:lineRule="exact"/>
        <w:ind w:leftChars="141" w:left="988" w:hangingChars="203" w:hanging="650"/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(二)</w:t>
      </w: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月支酬金為新台幣3</w:t>
      </w:r>
      <w:r w:rsidR="00B471AB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6</w:t>
      </w: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,</w:t>
      </w:r>
      <w:r w:rsidR="00B471AB"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3</w:t>
      </w:r>
      <w:r>
        <w:rPr>
          <w:rFonts w:ascii="標楷體" w:eastAsia="標楷體" w:hAnsi="標楷體" w:cs="Arial" w:hint="eastAsia"/>
          <w:color w:val="000000"/>
          <w:spacing w:val="20"/>
          <w:kern w:val="0"/>
          <w:sz w:val="28"/>
          <w:szCs w:val="28"/>
        </w:rPr>
        <w:t>16</w:t>
      </w:r>
      <w:r w:rsidRPr="00740EA4">
        <w:rPr>
          <w:rFonts w:ascii="標楷體" w:eastAsia="標楷體" w:hAnsi="標楷體" w:cs="Arial"/>
          <w:color w:val="000000"/>
          <w:spacing w:val="20"/>
          <w:kern w:val="0"/>
          <w:sz w:val="28"/>
          <w:szCs w:val="28"/>
        </w:rPr>
        <w:t>元（尚需扣除勞、健保自付額部分）。</w:t>
      </w:r>
    </w:p>
    <w:p w:rsidR="00C942DC" w:rsidRPr="008835A3" w:rsidRDefault="003D4098" w:rsidP="00C942D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C942DC" w:rsidRPr="008835A3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新北市</w:t>
      </w:r>
      <w:r w:rsidR="003B10D8">
        <w:rPr>
          <w:rFonts w:ascii="標楷體" w:eastAsia="標楷體" w:hAnsi="標楷體" w:hint="eastAsia"/>
          <w:b/>
          <w:bCs/>
          <w:sz w:val="32"/>
          <w:szCs w:val="32"/>
        </w:rPr>
        <w:t>立文山國民中學</w:t>
      </w:r>
      <w:r w:rsidR="00190AB6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506B2">
        <w:rPr>
          <w:rFonts w:ascii="標楷體" w:eastAsia="標楷體" w:hAnsi="標楷體" w:hint="eastAsia"/>
          <w:b/>
          <w:bCs/>
          <w:sz w:val="32"/>
          <w:szCs w:val="32"/>
        </w:rPr>
        <w:t>總</w:t>
      </w:r>
      <w:r w:rsidR="003B10D8">
        <w:rPr>
          <w:rFonts w:ascii="標楷體" w:eastAsia="標楷體" w:hAnsi="標楷體" w:hint="eastAsia"/>
          <w:b/>
          <w:bCs/>
          <w:sz w:val="32"/>
          <w:szCs w:val="32"/>
        </w:rPr>
        <w:t>務處幹事</w:t>
      </w:r>
      <w:r w:rsidR="00EE12A9">
        <w:rPr>
          <w:rFonts w:ascii="標楷體" w:eastAsia="標楷體" w:hAnsi="標楷體" w:hint="eastAsia"/>
          <w:b/>
          <w:bCs/>
          <w:sz w:val="32"/>
          <w:szCs w:val="32"/>
        </w:rPr>
        <w:t>職務代理人</w:t>
      </w:r>
      <w:r w:rsidR="00C942DC" w:rsidRPr="008835A3">
        <w:rPr>
          <w:rFonts w:ascii="標楷體" w:eastAsia="標楷體" w:hAnsi="標楷體" w:hint="eastAsia"/>
          <w:b/>
          <w:bCs/>
          <w:sz w:val="32"/>
          <w:szCs w:val="32"/>
        </w:rPr>
        <w:t>員</w:t>
      </w:r>
      <w:r w:rsidR="00C942DC">
        <w:rPr>
          <w:rFonts w:ascii="標楷體" w:eastAsia="標楷體" w:hAnsi="標楷體" w:hint="eastAsia"/>
          <w:b/>
          <w:bCs/>
          <w:sz w:val="32"/>
          <w:szCs w:val="32"/>
        </w:rPr>
        <w:t>甄選報名表</w: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3"/>
        <w:gridCol w:w="337"/>
        <w:gridCol w:w="677"/>
        <w:gridCol w:w="198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360"/>
        <w:gridCol w:w="297"/>
        <w:gridCol w:w="63"/>
        <w:gridCol w:w="360"/>
        <w:gridCol w:w="360"/>
        <w:gridCol w:w="141"/>
        <w:gridCol w:w="39"/>
        <w:gridCol w:w="720"/>
        <w:gridCol w:w="453"/>
        <w:gridCol w:w="1212"/>
      </w:tblGrid>
      <w:tr w:rsidR="002C75CA" w:rsidRPr="00E60509" w:rsidTr="002C75CA">
        <w:trPr>
          <w:trHeight w:val="541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2097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65" w:type="dxa"/>
            <w:gridSpan w:val="5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801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120" w:type="dxa"/>
            <w:gridSpan w:val="1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gridSpan w:val="3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565" w:type="dxa"/>
            <w:gridSpan w:val="5"/>
            <w:vMerge w:val="restart"/>
            <w:shd w:val="clear" w:color="auto" w:fill="auto"/>
            <w:vAlign w:val="center"/>
          </w:tcPr>
          <w:p w:rsidR="002C75CA" w:rsidRPr="00E60509" w:rsidRDefault="002C75CA" w:rsidP="002E573E">
            <w:pPr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住宅：</w:t>
            </w:r>
          </w:p>
          <w:p w:rsidR="002C75CA" w:rsidRDefault="002C75CA" w:rsidP="002E573E">
            <w:pPr>
              <w:rPr>
                <w:rFonts w:ascii="標楷體" w:eastAsia="標楷體" w:hAnsi="標楷體"/>
              </w:rPr>
            </w:pPr>
          </w:p>
          <w:p w:rsidR="002E573E" w:rsidRPr="00E60509" w:rsidRDefault="002E573E" w:rsidP="002E573E">
            <w:pPr>
              <w:rPr>
                <w:rFonts w:ascii="標楷體" w:eastAsia="標楷體" w:hAnsi="標楷體"/>
              </w:rPr>
            </w:pPr>
          </w:p>
          <w:p w:rsidR="002C75CA" w:rsidRPr="00E60509" w:rsidRDefault="002C75CA" w:rsidP="002E573E">
            <w:pPr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手機：</w:t>
            </w:r>
          </w:p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840"/>
          <w:jc w:val="center"/>
        </w:trPr>
        <w:tc>
          <w:tcPr>
            <w:tcW w:w="1008" w:type="dxa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7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120" w:type="dxa"/>
            <w:gridSpan w:val="1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5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459"/>
          <w:jc w:val="center"/>
        </w:trPr>
        <w:tc>
          <w:tcPr>
            <w:tcW w:w="1008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5337" w:type="dxa"/>
            <w:gridSpan w:val="1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3" w:type="dxa"/>
            <w:gridSpan w:val="3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  <w:gridSpan w:val="5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jc w:val="center"/>
        </w:trPr>
        <w:tc>
          <w:tcPr>
            <w:tcW w:w="9693" w:type="dxa"/>
            <w:gridSpan w:val="2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605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2C75CA" w:rsidRPr="00E60509" w:rsidTr="002C75CA">
        <w:trPr>
          <w:jc w:val="center"/>
        </w:trPr>
        <w:tc>
          <w:tcPr>
            <w:tcW w:w="1548" w:type="dxa"/>
            <w:gridSpan w:val="3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520" w:type="dxa"/>
            <w:gridSpan w:val="7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結</w:t>
            </w:r>
          </w:p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60" w:type="dxa"/>
            <w:gridSpan w:val="4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65" w:type="dxa"/>
            <w:gridSpan w:val="2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2C75CA" w:rsidRPr="00E60509" w:rsidTr="002C75CA">
        <w:trPr>
          <w:jc w:val="center"/>
        </w:trPr>
        <w:tc>
          <w:tcPr>
            <w:tcW w:w="1548" w:type="dxa"/>
            <w:gridSpan w:val="3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60509">
              <w:rPr>
                <w:rFonts w:ascii="標楷體" w:eastAsia="標楷體" w:hAnsi="標楷體" w:hint="eastAsia"/>
                <w:sz w:val="22"/>
                <w:szCs w:val="22"/>
              </w:rPr>
              <w:t>起(年、月)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60509">
              <w:rPr>
                <w:rFonts w:ascii="標楷體" w:eastAsia="標楷體" w:hAnsi="標楷體" w:hint="eastAsia"/>
                <w:sz w:val="22"/>
                <w:szCs w:val="22"/>
              </w:rPr>
              <w:t>迄(年、月)</w:t>
            </w: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97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295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263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263"/>
          <w:jc w:val="center"/>
        </w:trPr>
        <w:tc>
          <w:tcPr>
            <w:tcW w:w="1548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jc w:val="center"/>
        </w:trPr>
        <w:tc>
          <w:tcPr>
            <w:tcW w:w="9693" w:type="dxa"/>
            <w:gridSpan w:val="2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2C75CA" w:rsidRPr="00E60509" w:rsidTr="002C75CA">
        <w:trPr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2C75CA" w:rsidRPr="00E60509" w:rsidTr="002C75CA">
        <w:trPr>
          <w:trHeight w:val="167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9693" w:type="dxa"/>
            <w:gridSpan w:val="2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605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1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備註</w:t>
            </w: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1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1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29"/>
          <w:jc w:val="center"/>
        </w:trPr>
        <w:tc>
          <w:tcPr>
            <w:tcW w:w="2628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1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jc w:val="center"/>
        </w:trPr>
        <w:tc>
          <w:tcPr>
            <w:tcW w:w="9693" w:type="dxa"/>
            <w:gridSpan w:val="2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</w:p>
        </w:tc>
      </w:tr>
      <w:tr w:rsidR="002C75CA" w:rsidRPr="00E60509" w:rsidTr="002C75CA">
        <w:trPr>
          <w:jc w:val="center"/>
        </w:trPr>
        <w:tc>
          <w:tcPr>
            <w:tcW w:w="1211" w:type="dxa"/>
            <w:gridSpan w:val="2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905" w:type="dxa"/>
            <w:gridSpan w:val="9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2C75CA" w:rsidRPr="00E60509" w:rsidTr="002C75CA">
        <w:trPr>
          <w:jc w:val="center"/>
        </w:trPr>
        <w:tc>
          <w:tcPr>
            <w:tcW w:w="1211" w:type="dxa"/>
            <w:gridSpan w:val="2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299"/>
          <w:jc w:val="center"/>
        </w:trPr>
        <w:tc>
          <w:tcPr>
            <w:tcW w:w="1211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09"/>
          <w:jc w:val="center"/>
        </w:trPr>
        <w:tc>
          <w:tcPr>
            <w:tcW w:w="1211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09"/>
          <w:jc w:val="center"/>
        </w:trPr>
        <w:tc>
          <w:tcPr>
            <w:tcW w:w="1211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09"/>
          <w:jc w:val="center"/>
        </w:trPr>
        <w:tc>
          <w:tcPr>
            <w:tcW w:w="1211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309"/>
          <w:jc w:val="center"/>
        </w:trPr>
        <w:tc>
          <w:tcPr>
            <w:tcW w:w="1211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2C75CA" w:rsidRPr="00E60509" w:rsidRDefault="002C75CA" w:rsidP="002C75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C75CA" w:rsidRPr="00E60509" w:rsidTr="002C75CA">
        <w:trPr>
          <w:trHeight w:val="187"/>
          <w:jc w:val="center"/>
        </w:trPr>
        <w:tc>
          <w:tcPr>
            <w:tcW w:w="9693" w:type="dxa"/>
            <w:gridSpan w:val="25"/>
            <w:shd w:val="clear" w:color="auto" w:fill="auto"/>
            <w:vAlign w:val="center"/>
          </w:tcPr>
          <w:p w:rsidR="002C75CA" w:rsidRPr="00E60509" w:rsidRDefault="002C75CA" w:rsidP="002C75C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6050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      傳</w:t>
            </w:r>
          </w:p>
        </w:tc>
      </w:tr>
      <w:tr w:rsidR="002C75CA" w:rsidRPr="00E60509" w:rsidTr="00D766E1">
        <w:trPr>
          <w:trHeight w:val="9248"/>
          <w:jc w:val="center"/>
        </w:trPr>
        <w:tc>
          <w:tcPr>
            <w:tcW w:w="9693" w:type="dxa"/>
            <w:gridSpan w:val="25"/>
            <w:shd w:val="clear" w:color="auto" w:fill="auto"/>
            <w:vAlign w:val="center"/>
          </w:tcPr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  <w:p w:rsidR="002C75CA" w:rsidRPr="00E60509" w:rsidRDefault="002C75CA" w:rsidP="002C75CA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C75CA" w:rsidRPr="00C83DC3" w:rsidTr="002C75CA">
        <w:trPr>
          <w:trHeight w:val="345"/>
          <w:jc w:val="center"/>
        </w:trPr>
        <w:tc>
          <w:tcPr>
            <w:tcW w:w="969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5CA" w:rsidRPr="00941B66" w:rsidRDefault="002C75CA" w:rsidP="002C75CA">
            <w:pPr>
              <w:snapToGrid w:val="0"/>
              <w:spacing w:line="280" w:lineRule="exact"/>
              <w:rPr>
                <w:rFonts w:eastAsia="標楷體"/>
                <w:color w:val="000000"/>
              </w:rPr>
            </w:pPr>
            <w:r w:rsidRPr="00941B66">
              <w:rPr>
                <w:rFonts w:eastAsia="標楷體" w:hint="eastAsia"/>
                <w:color w:val="000000"/>
              </w:rPr>
              <w:t>繳交證件：□</w:t>
            </w:r>
            <w:r w:rsidRPr="00941B66">
              <w:rPr>
                <w:rFonts w:eastAsia="標楷體"/>
                <w:color w:val="000000"/>
              </w:rPr>
              <w:t>身分證正反面影本、</w:t>
            </w:r>
            <w:r w:rsidRPr="00941B66">
              <w:rPr>
                <w:rFonts w:eastAsia="標楷體" w:hint="eastAsia"/>
                <w:color w:val="000000"/>
              </w:rPr>
              <w:t>□</w:t>
            </w:r>
            <w:r w:rsidRPr="00941B66">
              <w:rPr>
                <w:rFonts w:eastAsia="標楷體"/>
                <w:color w:val="000000"/>
              </w:rPr>
              <w:t>最高學歷證件影本、</w:t>
            </w:r>
            <w:r w:rsidRPr="00941B66">
              <w:rPr>
                <w:rFonts w:eastAsia="標楷體" w:hint="eastAsia"/>
                <w:color w:val="000000"/>
              </w:rPr>
              <w:t>□</w:t>
            </w:r>
            <w:r w:rsidRPr="00941B66">
              <w:rPr>
                <w:rFonts w:eastAsia="標楷體"/>
                <w:color w:val="000000"/>
              </w:rPr>
              <w:t>相關工作經歷證明文件影本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 xml:space="preserve">          </w:t>
            </w:r>
            <w:r w:rsidRPr="00E60509">
              <w:rPr>
                <w:rFonts w:eastAsia="標楷體" w:hint="eastAsia"/>
                <w:color w:val="000000"/>
              </w:rPr>
              <w:t>□</w:t>
            </w:r>
            <w:r w:rsidRPr="00941B66">
              <w:rPr>
                <w:rFonts w:eastAsia="標楷體" w:hint="eastAsia"/>
                <w:color w:val="000000"/>
              </w:rPr>
              <w:t>身心障礙者手冊影本□其他相關證照或資料影本</w:t>
            </w:r>
          </w:p>
        </w:tc>
      </w:tr>
      <w:tr w:rsidR="002C75CA" w:rsidRPr="00E60509" w:rsidTr="002C75CA">
        <w:trPr>
          <w:trHeight w:val="890"/>
          <w:jc w:val="center"/>
        </w:trPr>
        <w:tc>
          <w:tcPr>
            <w:tcW w:w="9693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5CA" w:rsidRPr="00E60509" w:rsidRDefault="002C75CA" w:rsidP="002C75CA">
            <w:pPr>
              <w:snapToGrid w:val="0"/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0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報名者簽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  <w:r w:rsidRPr="00E6050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2C75CA" w:rsidRPr="00E60509" w:rsidTr="002C75CA">
        <w:trPr>
          <w:trHeight w:val="1048"/>
          <w:jc w:val="center"/>
        </w:trPr>
        <w:tc>
          <w:tcPr>
            <w:tcW w:w="9693" w:type="dxa"/>
            <w:gridSpan w:val="25"/>
            <w:shd w:val="clear" w:color="auto" w:fill="E6E6E6"/>
            <w:vAlign w:val="center"/>
          </w:tcPr>
          <w:p w:rsidR="002C75CA" w:rsidRDefault="002C75CA" w:rsidP="002C75CA">
            <w:pPr>
              <w:snapToGrid w:val="0"/>
              <w:spacing w:line="280" w:lineRule="exact"/>
              <w:rPr>
                <w:rFonts w:ascii="Arial" w:eastAsia="標楷體" w:hAnsi="標楷體"/>
                <w:b/>
                <w:bCs/>
                <w:color w:val="000000"/>
                <w:kern w:val="0"/>
              </w:rPr>
            </w:pPr>
            <w:r w:rsidRPr="00E60509">
              <w:rPr>
                <w:rFonts w:ascii="標楷體" w:eastAsia="標楷體" w:hAnsi="標楷體" w:hint="eastAsia"/>
                <w:b/>
                <w:bCs/>
                <w:color w:val="000000"/>
              </w:rPr>
              <w:t>資格審查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分數</w:t>
            </w:r>
            <w:r w:rsidRPr="00E60509">
              <w:rPr>
                <w:rFonts w:ascii="標楷體" w:eastAsia="標楷體" w:hAnsi="標楷體" w:hint="eastAsia"/>
                <w:b/>
                <w:bCs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_____________</w:t>
            </w:r>
            <w:r w:rsidRPr="00E6050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分</w:t>
            </w:r>
            <w:r w:rsidRPr="00E6050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</w:t>
            </w:r>
            <w:r w:rsidRPr="00E6050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</w:t>
            </w:r>
            <w:r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名</w:t>
            </w:r>
            <w:r w:rsidRPr="00E6050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：</w:t>
            </w:r>
          </w:p>
          <w:p w:rsidR="002C75CA" w:rsidRPr="00E60509" w:rsidRDefault="002C75CA" w:rsidP="002C75CA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(資格審查佔總分50%，面試占總分50%)</w:t>
            </w:r>
          </w:p>
        </w:tc>
      </w:tr>
    </w:tbl>
    <w:p w:rsidR="0067382E" w:rsidRPr="00173136" w:rsidRDefault="002606F4" w:rsidP="00380C9C">
      <w:pPr>
        <w:rPr>
          <w:rFonts w:ascii="標楷體" w:eastAsia="標楷體" w:hAnsi="標楷體"/>
        </w:rPr>
      </w:pPr>
      <w:r w:rsidRPr="002606F4">
        <w:rPr>
          <w:rFonts w:eastAsia="標楷體" w:hint="eastAsia"/>
          <w:color w:val="000000"/>
        </w:rPr>
        <w:lastRenderedPageBreak/>
        <w:t>註：本表如不敷使用，請自行延長</w:t>
      </w:r>
      <w:r>
        <w:rPr>
          <w:rFonts w:eastAsia="標楷體" w:hint="eastAsia"/>
          <w:color w:val="000000"/>
        </w:rPr>
        <w:t>。</w:t>
      </w:r>
    </w:p>
    <w:sectPr w:rsidR="0067382E" w:rsidRPr="00173136" w:rsidSect="0061268E">
      <w:pgSz w:w="11906" w:h="16838"/>
      <w:pgMar w:top="1276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14F" w:rsidRDefault="003E514F" w:rsidP="003229C8">
      <w:r>
        <w:separator/>
      </w:r>
    </w:p>
  </w:endnote>
  <w:endnote w:type="continuationSeparator" w:id="0">
    <w:p w:rsidR="003E514F" w:rsidRDefault="003E514F" w:rsidP="0032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14F" w:rsidRDefault="003E514F" w:rsidP="003229C8">
      <w:r>
        <w:separator/>
      </w:r>
    </w:p>
  </w:footnote>
  <w:footnote w:type="continuationSeparator" w:id="0">
    <w:p w:rsidR="003E514F" w:rsidRDefault="003E514F" w:rsidP="00322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4C04"/>
    <w:multiLevelType w:val="hybridMultilevel"/>
    <w:tmpl w:val="A4340E04"/>
    <w:lvl w:ilvl="0" w:tplc="2902B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F1B28"/>
    <w:multiLevelType w:val="hybridMultilevel"/>
    <w:tmpl w:val="83141972"/>
    <w:lvl w:ilvl="0" w:tplc="9BCC79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431842"/>
    <w:multiLevelType w:val="hybridMultilevel"/>
    <w:tmpl w:val="AA38CA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3E1A23"/>
    <w:multiLevelType w:val="hybridMultilevel"/>
    <w:tmpl w:val="ACF240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A07B0"/>
    <w:multiLevelType w:val="hybridMultilevel"/>
    <w:tmpl w:val="31446094"/>
    <w:lvl w:ilvl="0" w:tplc="2902B70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6D1DFE"/>
    <w:multiLevelType w:val="hybridMultilevel"/>
    <w:tmpl w:val="0EA29D76"/>
    <w:lvl w:ilvl="0" w:tplc="68CE2A7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1F3564"/>
    <w:multiLevelType w:val="hybridMultilevel"/>
    <w:tmpl w:val="E44A8A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F62166"/>
    <w:multiLevelType w:val="hybridMultilevel"/>
    <w:tmpl w:val="80DE6E00"/>
    <w:lvl w:ilvl="0" w:tplc="586E08A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C9A5B2E"/>
    <w:multiLevelType w:val="hybridMultilevel"/>
    <w:tmpl w:val="F91A22AC"/>
    <w:lvl w:ilvl="0" w:tplc="F7FE86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09A4759"/>
    <w:multiLevelType w:val="hybridMultilevel"/>
    <w:tmpl w:val="B630C242"/>
    <w:lvl w:ilvl="0" w:tplc="2902B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15353A"/>
    <w:multiLevelType w:val="hybridMultilevel"/>
    <w:tmpl w:val="08FC2C10"/>
    <w:lvl w:ilvl="0" w:tplc="D0C0F3B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32"/>
    <w:rsid w:val="000025BE"/>
    <w:rsid w:val="00014B66"/>
    <w:rsid w:val="00020A18"/>
    <w:rsid w:val="00027E87"/>
    <w:rsid w:val="0004408E"/>
    <w:rsid w:val="000558A4"/>
    <w:rsid w:val="00086A58"/>
    <w:rsid w:val="000B0D75"/>
    <w:rsid w:val="000F1686"/>
    <w:rsid w:val="00112BDC"/>
    <w:rsid w:val="00126A89"/>
    <w:rsid w:val="00161110"/>
    <w:rsid w:val="001633F3"/>
    <w:rsid w:val="00173136"/>
    <w:rsid w:val="001806F5"/>
    <w:rsid w:val="00190AB6"/>
    <w:rsid w:val="00191F16"/>
    <w:rsid w:val="001E05F8"/>
    <w:rsid w:val="001E5D44"/>
    <w:rsid w:val="002203B9"/>
    <w:rsid w:val="00220D08"/>
    <w:rsid w:val="00222A72"/>
    <w:rsid w:val="002414BB"/>
    <w:rsid w:val="002606F4"/>
    <w:rsid w:val="0027356B"/>
    <w:rsid w:val="002A1D78"/>
    <w:rsid w:val="002A46C9"/>
    <w:rsid w:val="002A6C4B"/>
    <w:rsid w:val="002B43CC"/>
    <w:rsid w:val="002C75CA"/>
    <w:rsid w:val="002E573E"/>
    <w:rsid w:val="00302207"/>
    <w:rsid w:val="003229C8"/>
    <w:rsid w:val="00353873"/>
    <w:rsid w:val="00355FEA"/>
    <w:rsid w:val="0038026E"/>
    <w:rsid w:val="00380C9C"/>
    <w:rsid w:val="00383D6E"/>
    <w:rsid w:val="003955F1"/>
    <w:rsid w:val="003B10D8"/>
    <w:rsid w:val="003B4C71"/>
    <w:rsid w:val="003D3B0D"/>
    <w:rsid w:val="003D4098"/>
    <w:rsid w:val="003D5035"/>
    <w:rsid w:val="003E514F"/>
    <w:rsid w:val="003E5272"/>
    <w:rsid w:val="003F4229"/>
    <w:rsid w:val="003F4736"/>
    <w:rsid w:val="003F7E7B"/>
    <w:rsid w:val="0040209A"/>
    <w:rsid w:val="00416353"/>
    <w:rsid w:val="004248AE"/>
    <w:rsid w:val="00446632"/>
    <w:rsid w:val="004550E4"/>
    <w:rsid w:val="00456E5B"/>
    <w:rsid w:val="00475141"/>
    <w:rsid w:val="00485510"/>
    <w:rsid w:val="00490A9A"/>
    <w:rsid w:val="00494846"/>
    <w:rsid w:val="004A0176"/>
    <w:rsid w:val="004A1C69"/>
    <w:rsid w:val="004A3669"/>
    <w:rsid w:val="004B12F4"/>
    <w:rsid w:val="004B7180"/>
    <w:rsid w:val="004D683B"/>
    <w:rsid w:val="005068C6"/>
    <w:rsid w:val="005320AF"/>
    <w:rsid w:val="00535D2F"/>
    <w:rsid w:val="005B2B18"/>
    <w:rsid w:val="005C475E"/>
    <w:rsid w:val="00606771"/>
    <w:rsid w:val="00606BE8"/>
    <w:rsid w:val="0061268E"/>
    <w:rsid w:val="00615DA5"/>
    <w:rsid w:val="00617B9A"/>
    <w:rsid w:val="0062033D"/>
    <w:rsid w:val="00620EC2"/>
    <w:rsid w:val="00634C78"/>
    <w:rsid w:val="006450BB"/>
    <w:rsid w:val="00667458"/>
    <w:rsid w:val="006717A9"/>
    <w:rsid w:val="0067382E"/>
    <w:rsid w:val="00676ED2"/>
    <w:rsid w:val="006A0F85"/>
    <w:rsid w:val="006A13CC"/>
    <w:rsid w:val="006B4983"/>
    <w:rsid w:val="006E50F2"/>
    <w:rsid w:val="006E7411"/>
    <w:rsid w:val="006E7B09"/>
    <w:rsid w:val="00700A4F"/>
    <w:rsid w:val="0072054E"/>
    <w:rsid w:val="00722368"/>
    <w:rsid w:val="007454B7"/>
    <w:rsid w:val="00750F72"/>
    <w:rsid w:val="00752505"/>
    <w:rsid w:val="0075268B"/>
    <w:rsid w:val="00775C68"/>
    <w:rsid w:val="00781FA9"/>
    <w:rsid w:val="007847E8"/>
    <w:rsid w:val="007923DB"/>
    <w:rsid w:val="007A0903"/>
    <w:rsid w:val="007A73D3"/>
    <w:rsid w:val="007E4CE9"/>
    <w:rsid w:val="007F21F3"/>
    <w:rsid w:val="007F3010"/>
    <w:rsid w:val="007F7955"/>
    <w:rsid w:val="00810CF7"/>
    <w:rsid w:val="00810FAE"/>
    <w:rsid w:val="00832EC2"/>
    <w:rsid w:val="008369CB"/>
    <w:rsid w:val="00876650"/>
    <w:rsid w:val="00893D7A"/>
    <w:rsid w:val="00894E3B"/>
    <w:rsid w:val="008B2F7B"/>
    <w:rsid w:val="008D0F88"/>
    <w:rsid w:val="008D1F22"/>
    <w:rsid w:val="008E0243"/>
    <w:rsid w:val="008F2405"/>
    <w:rsid w:val="00901902"/>
    <w:rsid w:val="00901BE7"/>
    <w:rsid w:val="00941B66"/>
    <w:rsid w:val="00962CFA"/>
    <w:rsid w:val="00963579"/>
    <w:rsid w:val="00966FED"/>
    <w:rsid w:val="00977065"/>
    <w:rsid w:val="00991FBE"/>
    <w:rsid w:val="009A39B0"/>
    <w:rsid w:val="009C64DC"/>
    <w:rsid w:val="009D4CC1"/>
    <w:rsid w:val="009E2E9F"/>
    <w:rsid w:val="00A229EB"/>
    <w:rsid w:val="00A31799"/>
    <w:rsid w:val="00A425A9"/>
    <w:rsid w:val="00A537A4"/>
    <w:rsid w:val="00A56907"/>
    <w:rsid w:val="00A66294"/>
    <w:rsid w:val="00A86E5E"/>
    <w:rsid w:val="00AB7A2D"/>
    <w:rsid w:val="00AC7D7F"/>
    <w:rsid w:val="00AD6656"/>
    <w:rsid w:val="00AD7F96"/>
    <w:rsid w:val="00AE4587"/>
    <w:rsid w:val="00AF4BA1"/>
    <w:rsid w:val="00B05454"/>
    <w:rsid w:val="00B23642"/>
    <w:rsid w:val="00B27AD5"/>
    <w:rsid w:val="00B46287"/>
    <w:rsid w:val="00B471AB"/>
    <w:rsid w:val="00B506B2"/>
    <w:rsid w:val="00B54CD1"/>
    <w:rsid w:val="00B65761"/>
    <w:rsid w:val="00B72A53"/>
    <w:rsid w:val="00B73266"/>
    <w:rsid w:val="00B8713F"/>
    <w:rsid w:val="00BB4F13"/>
    <w:rsid w:val="00BB5843"/>
    <w:rsid w:val="00BB713D"/>
    <w:rsid w:val="00BF1190"/>
    <w:rsid w:val="00C13F1F"/>
    <w:rsid w:val="00C1536E"/>
    <w:rsid w:val="00C26DB8"/>
    <w:rsid w:val="00C473E4"/>
    <w:rsid w:val="00C61F94"/>
    <w:rsid w:val="00C83DC3"/>
    <w:rsid w:val="00C92D42"/>
    <w:rsid w:val="00C942DC"/>
    <w:rsid w:val="00CF2C62"/>
    <w:rsid w:val="00CF434B"/>
    <w:rsid w:val="00CF492B"/>
    <w:rsid w:val="00D233ED"/>
    <w:rsid w:val="00D25688"/>
    <w:rsid w:val="00D37D0B"/>
    <w:rsid w:val="00D47955"/>
    <w:rsid w:val="00D57A13"/>
    <w:rsid w:val="00D766E1"/>
    <w:rsid w:val="00DA5AE0"/>
    <w:rsid w:val="00DB1687"/>
    <w:rsid w:val="00DB3B42"/>
    <w:rsid w:val="00DE3645"/>
    <w:rsid w:val="00DF1BA4"/>
    <w:rsid w:val="00E51E98"/>
    <w:rsid w:val="00E57F1E"/>
    <w:rsid w:val="00E60509"/>
    <w:rsid w:val="00E62355"/>
    <w:rsid w:val="00E96AFF"/>
    <w:rsid w:val="00EB26E5"/>
    <w:rsid w:val="00EB300D"/>
    <w:rsid w:val="00EB670D"/>
    <w:rsid w:val="00ED505B"/>
    <w:rsid w:val="00EE12A9"/>
    <w:rsid w:val="00EE16E1"/>
    <w:rsid w:val="00EE2EEE"/>
    <w:rsid w:val="00EF1932"/>
    <w:rsid w:val="00EF6E97"/>
    <w:rsid w:val="00F00C4E"/>
    <w:rsid w:val="00F40032"/>
    <w:rsid w:val="00F42952"/>
    <w:rsid w:val="00F43F1F"/>
    <w:rsid w:val="00F50F79"/>
    <w:rsid w:val="00F561EE"/>
    <w:rsid w:val="00F71EB0"/>
    <w:rsid w:val="00F80D0B"/>
    <w:rsid w:val="00FA30D7"/>
    <w:rsid w:val="00FA549C"/>
    <w:rsid w:val="00FB6973"/>
    <w:rsid w:val="00FC1AAC"/>
    <w:rsid w:val="00FE550F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5983DF-3CE0-4F11-9ABD-0B74563C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2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229C8"/>
    <w:rPr>
      <w:kern w:val="2"/>
    </w:rPr>
  </w:style>
  <w:style w:type="paragraph" w:styleId="a6">
    <w:name w:val="footer"/>
    <w:basedOn w:val="a"/>
    <w:link w:val="a7"/>
    <w:rsid w:val="00322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229C8"/>
    <w:rPr>
      <w:kern w:val="2"/>
    </w:rPr>
  </w:style>
  <w:style w:type="paragraph" w:styleId="a8">
    <w:name w:val="Balloon Text"/>
    <w:basedOn w:val="a"/>
    <w:link w:val="a9"/>
    <w:rsid w:val="00676ED2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676ED2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3D40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83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0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17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692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76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4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917A-2C5B-4558-9FEE-E33E4EDF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一、各用人機關應組成3至5人之遴選小組，辦理初審合格人員之面談或測驗之甄選作業</dc:title>
  <dc:subject/>
  <dc:creator>shdes</dc:creator>
  <cp:keywords/>
  <cp:lastModifiedBy>cmj cmj</cp:lastModifiedBy>
  <cp:revision>3</cp:revision>
  <cp:lastPrinted>2022-11-14T03:00:00Z</cp:lastPrinted>
  <dcterms:created xsi:type="dcterms:W3CDTF">2022-11-14T03:10:00Z</dcterms:created>
  <dcterms:modified xsi:type="dcterms:W3CDTF">2022-11-14T03:23:00Z</dcterms:modified>
</cp:coreProperties>
</file>