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F0" w:rsidRDefault="008E0531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6"/>
          <w:szCs w:val="36"/>
        </w:rPr>
        <w:t>新北市110學年度第</w:t>
      </w:r>
      <w:r>
        <w:rPr>
          <w:rFonts w:ascii="標楷體" w:eastAsia="標楷體" w:hAnsi="標楷體" w:cs="標楷體"/>
          <w:sz w:val="36"/>
          <w:szCs w:val="36"/>
          <w:highlight w:val="green"/>
        </w:rPr>
        <w:t>二</w:t>
      </w:r>
      <w:r>
        <w:rPr>
          <w:rFonts w:ascii="標楷體" w:eastAsia="標楷體" w:hAnsi="標楷體" w:cs="標楷體"/>
          <w:sz w:val="36"/>
          <w:szCs w:val="36"/>
        </w:rPr>
        <w:t>學期文山國民中學特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教班總課程</w:t>
      </w:r>
      <w:proofErr w:type="gramEnd"/>
      <w:r>
        <w:rPr>
          <w:rFonts w:ascii="標楷體" w:eastAsia="標楷體" w:hAnsi="標楷體" w:cs="標楷體"/>
          <w:sz w:val="36"/>
          <w:szCs w:val="36"/>
        </w:rPr>
        <w:t>計畫表</w:t>
      </w:r>
    </w:p>
    <w:p w:rsidR="001823F0" w:rsidRDefault="008E0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課程設計理念:</w:t>
      </w:r>
    </w:p>
    <w:p w:rsidR="001823F0" w:rsidRDefault="008E0531">
      <w:pPr>
        <w:rPr>
          <w:rFonts w:ascii="標楷體" w:eastAsia="標楷體" w:hAnsi="標楷體" w:cs="標楷體"/>
          <w:sz w:val="36"/>
          <w:szCs w:val="36"/>
        </w:rPr>
      </w:pPr>
      <w:bookmarkStart w:id="0" w:name="_heading=h.gjdgxs" w:colFirst="0" w:colLast="0"/>
      <w:bookmarkEnd w:id="0"/>
      <w:proofErr w:type="gramStart"/>
      <w:r>
        <w:rPr>
          <w:rFonts w:ascii="標楷體" w:eastAsia="標楷體" w:hAnsi="標楷體" w:cs="標楷體"/>
        </w:rPr>
        <w:t>因應課綱精神</w:t>
      </w:r>
      <w:proofErr w:type="gramEnd"/>
      <w:r>
        <w:rPr>
          <w:rFonts w:ascii="標楷體" w:eastAsia="標楷體" w:hAnsi="標楷體" w:cs="標楷體"/>
        </w:rPr>
        <w:t>，課程活動設計參照普通教育，並依循身心障礙學生特殊需求與個別差異，結合日常生活經驗，設計生活化、功能性課程，並透過重整、簡化、減量、分解或替代等方式彈性調整能力指標及規劃、調整與設計課程。</w:t>
      </w:r>
    </w:p>
    <w:p w:rsidR="001823F0" w:rsidRDefault="008E0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核心素養(格式不限自行填寫):</w:t>
      </w:r>
    </w:p>
    <w:tbl>
      <w:tblPr>
        <w:tblStyle w:val="af7"/>
        <w:tblW w:w="13515" w:type="dxa"/>
        <w:tblInd w:w="858" w:type="dxa"/>
        <w:tblLayout w:type="fixed"/>
        <w:tblLook w:val="0000" w:firstRow="0" w:lastRow="0" w:firstColumn="0" w:lastColumn="0" w:noHBand="0" w:noVBand="0"/>
      </w:tblPr>
      <w:tblGrid>
        <w:gridCol w:w="1695"/>
        <w:gridCol w:w="11820"/>
      </w:tblGrid>
      <w:tr w:rsidR="001823F0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■A1.身心素質與自我精進   ■A2.系統思考與問題解決  ■A3.規劃執行與創新應變</w:t>
            </w:r>
          </w:p>
        </w:tc>
      </w:tr>
      <w:tr w:rsidR="001823F0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■B1.符號運用與溝通表達   ■B2.科技資訊與媒體素養  ■B3.藝術涵養與美感素養</w:t>
            </w:r>
          </w:p>
        </w:tc>
      </w:tr>
      <w:tr w:rsidR="001823F0">
        <w:trPr>
          <w:trHeight w:val="41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F0" w:rsidRDefault="008E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■C1.道德實踐與公民意識   ■C2.人際關係與團隊合作  ■C3.多元文化與國際理解</w:t>
            </w:r>
          </w:p>
        </w:tc>
      </w:tr>
    </w:tbl>
    <w:p w:rsidR="001823F0" w:rsidRDefault="008E0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本學期達成之學生圖像素養指標：(打V處為本課程計畫達成之素養指標)</w:t>
      </w:r>
    </w:p>
    <w:tbl>
      <w:tblPr>
        <w:tblStyle w:val="af8"/>
        <w:tblW w:w="4960" w:type="dxa"/>
        <w:tblInd w:w="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1000"/>
        <w:gridCol w:w="1400"/>
        <w:gridCol w:w="320"/>
        <w:gridCol w:w="1400"/>
        <w:gridCol w:w="320"/>
      </w:tblGrid>
      <w:tr w:rsidR="001823F0">
        <w:trPr>
          <w:trHeight w:val="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圖像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向度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素養指標</w:t>
            </w:r>
          </w:p>
        </w:tc>
      </w:tr>
      <w:tr w:rsidR="001823F0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陽光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正向健康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正向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1.關懷尊重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1.身心平衡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rPr>
          <w:trHeight w:val="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2.正面思考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2.快樂生活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宏觀卓越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宏觀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卓越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1.溝通表達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1.靈活創新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2.放眼國際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2.追求榮譽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碧水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適性學習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適性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1.欣賞接納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1.終身學習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適性揚才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活學活用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獅子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領導勇敢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spacing w:line="22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勇敢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1.解決問題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1.自信創新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  <w:tr w:rsidR="001823F0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18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2.獨立思考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V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2.勇於承擔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23F0" w:rsidRDefault="008E0531">
            <w:pPr>
              <w:keepNext/>
              <w:keepLines/>
              <w:widowControl/>
              <w:spacing w:line="220" w:lineRule="auto"/>
              <w:ind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</w:tr>
    </w:tbl>
    <w:p w:rsidR="001823F0" w:rsidRDefault="008E0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課程規劃表</w:t>
      </w:r>
    </w:p>
    <w:tbl>
      <w:tblPr>
        <w:tblStyle w:val="af9"/>
        <w:tblW w:w="1529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95"/>
        <w:gridCol w:w="955"/>
        <w:gridCol w:w="465"/>
        <w:gridCol w:w="1065"/>
        <w:gridCol w:w="1008"/>
        <w:gridCol w:w="992"/>
        <w:gridCol w:w="851"/>
        <w:gridCol w:w="1134"/>
        <w:gridCol w:w="992"/>
        <w:gridCol w:w="992"/>
        <w:gridCol w:w="1134"/>
        <w:gridCol w:w="993"/>
        <w:gridCol w:w="1174"/>
        <w:gridCol w:w="1155"/>
        <w:gridCol w:w="1170"/>
      </w:tblGrid>
      <w:tr w:rsidR="001823F0" w:rsidTr="00E6213B">
        <w:trPr>
          <w:trHeight w:val="24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</w:t>
            </w:r>
          </w:p>
          <w:p w:rsidR="001823F0" w:rsidRDefault="001823F0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日期</w:t>
            </w:r>
          </w:p>
          <w:p w:rsidR="001823F0" w:rsidRDefault="001823F0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588" w:type="dxa"/>
            <w:gridSpan w:val="10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部定課程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-領域學習課程</w:t>
            </w:r>
          </w:p>
        </w:tc>
        <w:tc>
          <w:tcPr>
            <w:tcW w:w="4492" w:type="dxa"/>
            <w:gridSpan w:val="4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校訂課程-彈性學習課程</w:t>
            </w:r>
          </w:p>
        </w:tc>
      </w:tr>
      <w:tr w:rsidR="001823F0" w:rsidTr="00E6213B">
        <w:trPr>
          <w:trHeight w:val="20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9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語文</w:t>
            </w:r>
          </w:p>
        </w:tc>
        <w:tc>
          <w:tcPr>
            <w:tcW w:w="1008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數學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(4)</w:t>
            </w:r>
          </w:p>
        </w:tc>
        <w:tc>
          <w:tcPr>
            <w:tcW w:w="992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社會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(3)</w:t>
            </w:r>
          </w:p>
        </w:tc>
        <w:tc>
          <w:tcPr>
            <w:tcW w:w="851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自然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科學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(3)</w:t>
            </w:r>
          </w:p>
        </w:tc>
        <w:tc>
          <w:tcPr>
            <w:tcW w:w="1134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藝術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(3)</w:t>
            </w:r>
          </w:p>
        </w:tc>
        <w:tc>
          <w:tcPr>
            <w:tcW w:w="992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綜合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活動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(3)</w:t>
            </w:r>
          </w:p>
        </w:tc>
        <w:tc>
          <w:tcPr>
            <w:tcW w:w="992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科技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(2)</w:t>
            </w:r>
          </w:p>
        </w:tc>
        <w:tc>
          <w:tcPr>
            <w:tcW w:w="1134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健康與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體育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(3)</w:t>
            </w:r>
          </w:p>
        </w:tc>
        <w:tc>
          <w:tcPr>
            <w:tcW w:w="3322" w:type="dxa"/>
            <w:gridSpan w:val="3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特殊需求領域(6)</w:t>
            </w:r>
          </w:p>
        </w:tc>
        <w:tc>
          <w:tcPr>
            <w:tcW w:w="1170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文中生活圈(1)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</w:tr>
      <w:tr w:rsidR="001823F0" w:rsidTr="00E6213B">
        <w:trPr>
          <w:trHeight w:val="329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9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國語文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(5)</w:t>
            </w:r>
          </w:p>
        </w:tc>
        <w:tc>
          <w:tcPr>
            <w:tcW w:w="465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>本土語/新</w:t>
            </w:r>
            <w:proofErr w:type="gramStart"/>
            <w:r>
              <w:rPr>
                <w:rFonts w:ascii="標楷體" w:eastAsia="標楷體" w:hAnsi="標楷體" w:cs="標楷體"/>
                <w:sz w:val="14"/>
                <w:szCs w:val="14"/>
              </w:rPr>
              <w:t>住民語</w:t>
            </w:r>
            <w:proofErr w:type="gramEnd"/>
            <w:r>
              <w:rPr>
                <w:rFonts w:ascii="標楷體" w:eastAsia="標楷體" w:hAnsi="標楷體" w:cs="標楷體"/>
                <w:sz w:val="14"/>
                <w:szCs w:val="14"/>
              </w:rPr>
              <w:t>(0)</w:t>
            </w:r>
          </w:p>
        </w:tc>
        <w:tc>
          <w:tcPr>
            <w:tcW w:w="1065" w:type="dxa"/>
            <w:vMerge w:val="restart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英語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(2)</w:t>
            </w:r>
          </w:p>
        </w:tc>
        <w:tc>
          <w:tcPr>
            <w:tcW w:w="1008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823F0" w:rsidTr="00E6213B">
        <w:trPr>
          <w:trHeight w:val="6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9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65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職業教育(3)</w:t>
            </w:r>
          </w:p>
        </w:tc>
        <w:tc>
          <w:tcPr>
            <w:tcW w:w="1174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生活管理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(2)</w:t>
            </w:r>
          </w:p>
        </w:tc>
        <w:tc>
          <w:tcPr>
            <w:tcW w:w="115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功能性動作訓練(1)</w:t>
            </w:r>
          </w:p>
        </w:tc>
        <w:tc>
          <w:tcPr>
            <w:tcW w:w="1170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搭配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校訂彈性課程</w:t>
            </w:r>
          </w:p>
        </w:tc>
      </w:tr>
      <w:tr w:rsidR="001823F0" w:rsidTr="00E6213B">
        <w:trPr>
          <w:trHeight w:val="6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授課教師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邱筑</w:t>
            </w:r>
            <w:proofErr w:type="gramEnd"/>
            <w:r>
              <w:rPr>
                <w:rFonts w:ascii="標楷體" w:eastAsia="標楷體" w:hAnsi="標楷體" w:cs="標楷體"/>
              </w:rPr>
              <w:t>君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高楷鈞</w:t>
            </w:r>
            <w:proofErr w:type="gramEnd"/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林宜樺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proofErr w:type="gramStart"/>
            <w:r>
              <w:rPr>
                <w:rFonts w:ascii="標楷體" w:eastAsia="標楷體" w:hAnsi="標楷體" w:cs="標楷體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</w:rPr>
              <w:t>安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5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邱筑</w:t>
            </w:r>
            <w:proofErr w:type="gramEnd"/>
            <w:r>
              <w:rPr>
                <w:rFonts w:ascii="標楷體" w:eastAsia="標楷體" w:hAnsi="標楷體" w:cs="標楷體"/>
              </w:rPr>
              <w:t>君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林宜樺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proofErr w:type="gramStart"/>
            <w:r>
              <w:rPr>
                <w:rFonts w:ascii="標楷體" w:eastAsia="標楷體" w:hAnsi="標楷體" w:cs="標楷體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</w:rPr>
              <w:t>安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高楷鈞</w:t>
            </w:r>
            <w:proofErr w:type="gramEnd"/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陳玉燕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proofErr w:type="gramStart"/>
            <w:r>
              <w:rPr>
                <w:rFonts w:ascii="標楷體" w:eastAsia="標楷體" w:hAnsi="標楷體" w:cs="標楷體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</w:rPr>
              <w:t>安</w:t>
            </w:r>
          </w:p>
        </w:tc>
        <w:tc>
          <w:tcPr>
            <w:tcW w:w="1174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陳玉燕</w:t>
            </w:r>
          </w:p>
        </w:tc>
        <w:tc>
          <w:tcPr>
            <w:tcW w:w="115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高楷鈞</w:t>
            </w:r>
            <w:proofErr w:type="gramEnd"/>
          </w:p>
        </w:tc>
        <w:tc>
          <w:tcPr>
            <w:tcW w:w="1170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陳玉燕</w:t>
            </w:r>
          </w:p>
        </w:tc>
      </w:tr>
      <w:tr w:rsidR="001823F0" w:rsidTr="00E6213B">
        <w:trPr>
          <w:trHeight w:val="6112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2/11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(2/11(五)開學)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準備周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1.複習上課規則及安排個人座位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2.介紹本學期的課程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</w:tc>
        <w:tc>
          <w:tcPr>
            <w:tcW w:w="1134" w:type="dxa"/>
          </w:tcPr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0"/>
                <w:szCs w:val="22"/>
                <w:highlight w:val="white"/>
              </w:rPr>
            </w:pP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</w:rPr>
              <w:t>【美術</w:t>
            </w: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  <w:highlight w:val="white"/>
              </w:rPr>
              <w:t>】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  <w:shd w:val="clear" w:color="auto" w:fill="D9D9D9"/>
              </w:rPr>
              <w:t>點的創作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1.認識點的創作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2.使用棉花棒及水彩進行創作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3.欣賞作品並給予回饋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0"/>
                <w:szCs w:val="22"/>
                <w:highlight w:val="white"/>
              </w:rPr>
            </w:pP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</w:rPr>
              <w:t>【</w:t>
            </w: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  <w:highlight w:val="white"/>
              </w:rPr>
              <w:t>表演藝術】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0"/>
                <w:szCs w:val="22"/>
                <w:shd w:val="clear" w:color="auto" w:fill="D9D9D9"/>
              </w:rPr>
            </w:pPr>
            <w:r w:rsidRPr="00313A52">
              <w:rPr>
                <w:rFonts w:ascii="標楷體" w:eastAsia="標楷體" w:hAnsi="標楷體" w:cs="標楷體"/>
                <w:b/>
                <w:sz w:val="20"/>
                <w:szCs w:val="22"/>
                <w:shd w:val="clear" w:color="auto" w:fill="D9D9D9"/>
              </w:rPr>
              <w:t>跨越文化</w:t>
            </w:r>
          </w:p>
          <w:p w:rsidR="001823F0" w:rsidRPr="00313A52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1.認識東方有名的文化表演(原住民豐收慶典)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2.認識西方有名的文化表演(夏威夷</w:t>
            </w:r>
            <w:proofErr w:type="gramStart"/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草裙舞</w:t>
            </w:r>
            <w:proofErr w:type="gramEnd"/>
            <w:r w:rsidRPr="00313A52">
              <w:rPr>
                <w:rFonts w:ascii="標楷體" w:eastAsia="標楷體" w:hAnsi="標楷體" w:cs="標楷體"/>
                <w:sz w:val="20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生活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科技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準備周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資訊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科技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基本技能複習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1.說明團體活動秩序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2.中、英打複習</w:t>
            </w:r>
          </w:p>
        </w:tc>
        <w:tc>
          <w:tcPr>
            <w:tcW w:w="113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複習「食在健康」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分享過年飲食種類與方式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8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環境整潔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整理個人物品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準備周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8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1823F0" w:rsidTr="00E6213B">
        <w:trPr>
          <w:trHeight w:val="402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left="-40" w:right="23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80" w:right="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</w:t>
            </w:r>
          </w:p>
        </w:tc>
      </w:tr>
      <w:tr w:rsidR="001823F0" w:rsidTr="00E6213B">
        <w:trPr>
          <w:trHeight w:val="786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2/14~2/18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(2/17(四)-18(五)九年級複習考)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left="-75" w:right="-120" w:hanging="15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賣油翁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(白話)</w:t>
            </w:r>
          </w:p>
          <w:p w:rsidR="001823F0" w:rsidRDefault="008E0531" w:rsidP="00313A52">
            <w:pPr>
              <w:spacing w:line="0" w:lineRule="atLeast"/>
              <w:ind w:left="-75" w:right="-120" w:hanging="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75" w:right="-120" w:hanging="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2.故事文本結構分析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75" w:right="-120" w:hanging="15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75" w:right="-120" w:hanging="1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3.小日記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right="-25" w:firstLine="0"/>
              <w:jc w:val="center"/>
              <w:rPr>
                <w:rFonts w:ascii="Arial" w:eastAsia="Arial" w:hAnsi="Arial" w:cs="Arial"/>
                <w:sz w:val="46"/>
                <w:szCs w:val="46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繪本賞析-Now I am Big</w:t>
            </w:r>
          </w:p>
          <w:p w:rsidR="001823F0" w:rsidRDefault="001823F0" w:rsidP="00313A52">
            <w:pPr>
              <w:spacing w:line="0" w:lineRule="atLeast"/>
              <w:ind w:left="-20" w:right="-25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1.學生經驗分享:現在的狀態、改變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2.繪本介紹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3.認識單字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1.認識生活中常見的表格種類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2.介紹表格的形式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3.認識行與列</w:t>
            </w:r>
          </w:p>
        </w:tc>
        <w:tc>
          <w:tcPr>
            <w:tcW w:w="992" w:type="dxa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寶島台灣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1.複習台灣常見五大地形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2.認識地形分布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3.了解地形與人口的關係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left="-60" w:right="-9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浩瀚的宇宙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left="-60" w:right="-9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1.人類對太空的想像與探索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left="-60" w:right="-9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2.宇宙的組成</w:t>
            </w:r>
          </w:p>
        </w:tc>
        <w:tc>
          <w:tcPr>
            <w:tcW w:w="1134" w:type="dxa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點的創作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1.認識點的創作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2.使用棉花棒及水彩進行創作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跨越文化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1.認識東方有名的文化表演(原住民豐收慶典、紐西蘭戰舞、)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2.認識西方有名的文化表演(夏威夷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草裙舞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、印地安慶典)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旅行的意義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1.分享自己旅行的經驗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2.回想個人旅行經驗，用各種感官描述完成分享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2.記帳實際體驗：點數、心算、繩結紀錄、算盤、紙筆紀錄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親師生平台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1.網站介紹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【健康】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傳染病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的世界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1.說明傳染病在古今中外對人類的影響，學習預防傳染病的方法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2.打造防疫網：認識傳染病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要素，了解各種傳染途徑與不同病原體。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【體育】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體適能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1.認識體適能(肌耐力、柔軟度、心肺耐力)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2.基礎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耐力訓練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工欲善其事必先利其器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45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1.環境整理、清潔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45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2.準備上課相關物品</w:t>
            </w:r>
          </w:p>
          <w:p w:rsidR="001823F0" w:rsidRDefault="001823F0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8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環境整潔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1.使用清潔用品進行整潔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2.進行教室內環境消毒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、走樓梯/斜坡道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2-1.身體維持仰臥(高)：仰臥抬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腿與抬手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、仰臥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抬腿開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合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2-2.身體維持仰臥(低)：被動仰臥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單腳繞圈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、被動下肢鐘擺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防災準備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1.認識文山國中校園防災避難地圖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 認識新店區避難收容處所並清楚住家附近的避難收容所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(搭配地理校本課程)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1823F0" w:rsidTr="00E6213B">
        <w:trPr>
          <w:trHeight w:val="1275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eastAsia="Calibri"/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eastAsia="Calibri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環境教育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313A52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V</w:t>
            </w:r>
            <w:r w:rsidR="008E0531">
              <w:rPr>
                <w:rFonts w:ascii="標楷體" w:eastAsia="標楷體" w:hAnsi="標楷體" w:cs="標楷體"/>
                <w:sz w:val="22"/>
                <w:szCs w:val="22"/>
              </w:rPr>
              <w:t>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PVM/防災教育、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環境教育</w:t>
            </w:r>
          </w:p>
        </w:tc>
      </w:tr>
      <w:tr w:rsidR="001823F0" w:rsidTr="00E6213B">
        <w:trPr>
          <w:trHeight w:val="8955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2/21~2/25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賣油翁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(白話)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2.角色安排與短劇表現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3.小日記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繪本賞析-Now I am Big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1.時態說明(now、used to)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2.句型練習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1.認識價目表的內容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2.尋找指定物品的價格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3.尋找指定價格的物品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1.了解台灣人口分布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2.了解改變人口的因素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浩瀚的宇宙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1.宇宙的組成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2.星座的故事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點的創作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1.認識點的創作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2.使用點點貼紙進行創作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跨越文化</w:t>
            </w:r>
          </w:p>
          <w:p w:rsidR="001823F0" w:rsidRDefault="008E0531" w:rsidP="00313A52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1.認識東方有名的文化表演(原住民豐收慶典、紐西蘭戰舞、不丹面具舞)</w:t>
            </w:r>
          </w:p>
          <w:p w:rsidR="001823F0" w:rsidRDefault="008E0531" w:rsidP="002E16F6">
            <w:pPr>
              <w:numPr>
                <w:ilvl w:val="0"/>
                <w:numId w:val="21"/>
              </w:numPr>
              <w:spacing w:line="0" w:lineRule="atLeast"/>
              <w:rPr>
                <w:sz w:val="22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2"/>
                <w:szCs w:val="22"/>
              </w:rPr>
              <w:t>2.認識西方有名的文化表演(夏威夷</w:t>
            </w:r>
            <w:proofErr w:type="gramStart"/>
            <w:r w:rsidRPr="002E16F6">
              <w:rPr>
                <w:rFonts w:ascii="標楷體" w:eastAsia="標楷體" w:hAnsi="標楷體" w:cs="標楷體"/>
                <w:sz w:val="22"/>
                <w:szCs w:val="22"/>
              </w:rPr>
              <w:t>草裙舞</w:t>
            </w:r>
            <w:proofErr w:type="gramEnd"/>
            <w:r w:rsidRPr="002E16F6">
              <w:rPr>
                <w:rFonts w:ascii="標楷體" w:eastAsia="標楷體" w:hAnsi="標楷體" w:cs="標楷體"/>
                <w:sz w:val="22"/>
                <w:szCs w:val="22"/>
              </w:rPr>
              <w:t>、印地安慶典)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旅行的意義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1.討論並歸納生活相關的旅行經驗，分析各種旅行須考量的地方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2.了解旅行安全的重要性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2.記帳實際體驗：計算機、電腦、手機操作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校務行政系統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1.頁面介紹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傳染病的世界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預防臺灣每年大流行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—－流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感：認識不同類型的流感，了解流感傳染途徑、病原體、症狀與併發症，學習預防流感方法並在生活中落實。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1.認識體適能(肌耐力、柔軟度、心肺耐力)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2.基礎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耐力訓練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工欲善其事必先利其器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</w:rPr>
              <w:t>1.認識常見烹飪用具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2.認識常見烹飪材料</w:t>
            </w:r>
          </w:p>
          <w:p w:rsidR="001823F0" w:rsidRDefault="001823F0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8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環境整潔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1.使用清潔用品進行整潔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2.進行教室內環境消毒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1-2.身體支撐維持(低)：站立架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2-1.身體維持俯臥(高)：俯臥抬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手與抬腿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、俯臥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撐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2-2.身體維持俯臥(低)：維持俯臥、被動俯臥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撐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3.1臥姿間轉換(左、右側臥)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防災準備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1.認識文山國中校園防災避難地圖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 認識新店區避難收容處所並清楚住家附近的避難收容所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(搭配地理校本課程)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7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2E16F6" w:rsidP="002E16F6">
            <w:pPr>
              <w:spacing w:line="0" w:lineRule="atLeast"/>
              <w:ind w:firstLine="0"/>
              <w:rPr>
                <w:rFonts w:eastAsia="Calibri"/>
                <w:color w:val="FF000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P</w:t>
            </w:r>
            <w:r w:rsidR="008E0531">
              <w:rPr>
                <w:rFonts w:ascii="標楷體" w:eastAsia="標楷體" w:hAnsi="標楷體" w:cs="標楷體"/>
                <w:sz w:val="22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313A52" w:rsidP="00313A52">
            <w:pPr>
              <w:spacing w:line="0" w:lineRule="atLeast"/>
              <w:ind w:firstLine="0"/>
              <w:rPr>
                <w:rFonts w:eastAsia="Calibri" w:hint="eastAsia"/>
                <w:color w:val="FF0000"/>
              </w:rPr>
            </w:pPr>
            <w:r>
              <w:rPr>
                <w:rFonts w:hint="eastAsia"/>
                <w:color w:val="FF0000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WVM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313A52" w:rsidP="00313A52">
            <w:pPr>
              <w:spacing w:line="0" w:lineRule="atLeast"/>
              <w:ind w:right="120" w:firstLine="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VM/防災教育、環境教育</w:t>
            </w:r>
          </w:p>
        </w:tc>
      </w:tr>
      <w:tr w:rsidR="001823F0" w:rsidTr="00E6213B">
        <w:trPr>
          <w:trHeight w:val="8395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2/28~3/4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(2/28(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)放假一天)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70" w:firstLine="0"/>
              <w:jc w:val="center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張釋之執法(白話)</w:t>
            </w:r>
          </w:p>
          <w:p w:rsidR="001823F0" w:rsidRDefault="008E0531" w:rsidP="00313A52">
            <w:pPr>
              <w:spacing w:line="0" w:lineRule="atLeast"/>
              <w:ind w:right="-7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2.故事文本結構分析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3.小日記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繪本賞析-Now I am Big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1.文法練習(I am)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2.句意理解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3.句意延伸與討論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1.認識價目表的內容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2.尋找指定物品的價格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3.尋找指定價格的物品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1.了解改變人口的因素及對國家發展的影響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2.了解台北及新北市人口發展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  <w:t>浩瀚的宇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宙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1.星座的故事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2.恆星、行星、太陽系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點的創作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1.認識點的創作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2.使用點點貼紙進行創作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跨越文化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1.認識東方有名的文化表演(原住民豐收慶典、紐西蘭戰舞、不丹面具舞)</w:t>
            </w:r>
          </w:p>
          <w:p w:rsidR="001823F0" w:rsidRDefault="008E0531" w:rsidP="00313A52">
            <w:pPr>
              <w:numPr>
                <w:ilvl w:val="0"/>
                <w:numId w:val="2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2.認識西方有名的文化表演(夏威夷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草裙舞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、印地安慶典)</w:t>
            </w:r>
          </w:p>
          <w:p w:rsidR="001823F0" w:rsidRDefault="001823F0" w:rsidP="00313A52">
            <w:pPr>
              <w:spacing w:line="0" w:lineRule="atLeast"/>
              <w:ind w:left="212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旅行的意義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1.透過討論，思考在旅行可能發生的意外狀況，以及應變方式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2.討論並設計一次的旅行計畫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2.記帳實際體驗：紙筆記錄與手機記帳APP介紹與操作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google classroom網路版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1.頁面介紹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3.作業繳交練習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【健康】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的世界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降低國病感染率－病毒性肝炎：了解病毒性肝炎的嚴重性，認識不同的病毒性肝炎，了解病毒性肝炎的傳染途徑、病原體與相關症狀，學習正確預防病毒性肝炎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【體育】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1.認識體適能(肌耐力、柔軟度、心肺耐力)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2.基礎柔軟度訓練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中式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麵食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45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1.認識高筋、中筋、低筋麵粉的差異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2.製作</w:t>
            </w:r>
            <w:proofErr w:type="gramStart"/>
            <w:r>
              <w:rPr>
                <w:rFonts w:ascii="標楷體" w:eastAsia="標楷體" w:hAnsi="標楷體" w:cs="標楷體"/>
              </w:rPr>
              <w:t>蔥</w:t>
            </w:r>
            <w:proofErr w:type="gramEnd"/>
            <w:r>
              <w:rPr>
                <w:rFonts w:ascii="標楷體" w:eastAsia="標楷體" w:hAnsi="標楷體" w:cs="標楷體"/>
              </w:rPr>
              <w:t>油餅(揉麵團、切蔥花、擀麵糰、煎蔥油餅)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環境安全--居家安全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1.認識用電須知及用電安全重要性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2.了解發生火災原因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3.火災逃生步驟及注意事項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1-2.身體支撐維持(低)：站立架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2-1.身體維持俯臥(高)：四足跪姿、四足跪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姿抬手與抬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腿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2-2.身體維持俯臥(低)：維持俯臥、被動俯臥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撐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3.1仰臥起坐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防災準備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1.認識文山國中校園防災避難地圖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 認識新店區避難收容處所並清楚住家附近的避難收容所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(搭配地理校本課程)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7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WVM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PVM/防災教育、環境教育</w:t>
            </w:r>
          </w:p>
        </w:tc>
      </w:tr>
      <w:tr w:rsidR="001823F0" w:rsidTr="00E6213B">
        <w:trPr>
          <w:trHeight w:val="9111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3/7~3/11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張釋之執法(白話)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2.角色安排與短劇表現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3.小日記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繪本賞析-Now I am Big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繪本創作與發表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1.短句仿說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2.圖像繪製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3.成果發表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1.認識樓層表的內容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2.尋找指定位置的樓層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3.尋找指定樓層的位置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1.了解新北市人口的發展及展望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2.對人口發展表達感想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shd w:val="clear" w:color="auto" w:fill="D8D8D8"/>
              </w:rPr>
              <w:t>浩瀚的宇宙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1.恆星、行星、太陽系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2.製作太陽系模型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點的創作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1.認識點的創作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2.使用豆子進行創作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跨越文化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1.認識東方有名的文化表演(原住民豐收慶典、紐西蘭戰舞、不丹面具舞)</w:t>
            </w:r>
          </w:p>
          <w:p w:rsidR="001823F0" w:rsidRDefault="008E0531" w:rsidP="00313A52">
            <w:pPr>
              <w:numPr>
                <w:ilvl w:val="0"/>
                <w:numId w:val="1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2.認識西方有名的文化表演(夏威夷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草裙舞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、印地安慶典)</w:t>
            </w:r>
          </w:p>
          <w:p w:rsidR="001823F0" w:rsidRDefault="001823F0" w:rsidP="00313A52">
            <w:pPr>
              <w:spacing w:line="0" w:lineRule="atLeast"/>
              <w:ind w:left="212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旅行的意義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1.討論旅行中所需要的裝備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2.實踐旅行(社區利用)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1.校園地形勘查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2.記憶力大考驗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google 信箱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1.頁面介紹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3.寄信與收信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的世界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防治夏季旋風--登革熱：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認識登革熱，了解登革熱的傳染途徑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、病原體與相關症狀，學習正確預登革熱方法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1.認識體適能(肌耐力、柔軟度、心肺耐力)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2.基礎柔軟度訓練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中式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麵食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1.製作</w:t>
            </w:r>
            <w:proofErr w:type="gramStart"/>
            <w:r>
              <w:rPr>
                <w:rFonts w:ascii="標楷體" w:eastAsia="標楷體" w:hAnsi="標楷體" w:cs="標楷體"/>
              </w:rPr>
              <w:t>粉漿蛋</w:t>
            </w:r>
            <w:proofErr w:type="gramEnd"/>
            <w:r>
              <w:rPr>
                <w:rFonts w:ascii="標楷體" w:eastAsia="標楷體" w:hAnsi="標楷體" w:cs="標楷體"/>
              </w:rPr>
              <w:t>餅(切蔥花、秤材料、攪拌、煎、翻面)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2.練習盛裝</w:t>
            </w:r>
            <w:proofErr w:type="gramStart"/>
            <w:r>
              <w:rPr>
                <w:rFonts w:ascii="標楷體" w:eastAsia="標楷體" w:hAnsi="標楷體" w:cs="標楷體"/>
              </w:rPr>
              <w:t>粉漿蛋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環境安全--居家安全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1.認識用電須知及用電安全重要性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2.了解發生火災原因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3.火災逃生步驟及注意事項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2-1.身體維持側躺(高)：側躺手臂支撐、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側躺抬腿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側躺抬腳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2-2.身體維持側躺(低)：側躺維持、被動抬腳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3.1仰臥起坐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我的校園</w:t>
            </w:r>
          </w:p>
          <w:p w:rsidR="001823F0" w:rsidRDefault="008E0531" w:rsidP="00313A52">
            <w:pPr>
              <w:spacing w:line="0" w:lineRule="atLeast"/>
              <w:ind w:left="-40" w:right="6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1.認識文山國中的校徽。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2.文山logo由來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7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313A52" w:rsidP="00313A52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 w:hint="eastAsia"/>
              </w:rPr>
              <w:t>PV</w:t>
            </w:r>
            <w:r w:rsidR="008E0531">
              <w:rPr>
                <w:rFonts w:ascii="標楷體" w:eastAsia="標楷體" w:hAnsi="標楷體" w:cs="標楷體"/>
              </w:rPr>
              <w:t>W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855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3/14~3/18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種梨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(白話)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2.故事文本結構分析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3.小日記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語文常識-標點符號的使用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生活語用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1.英文名字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2.打招呼用語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3.句型練習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4.口語練習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1.認識樓層表的內容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2.尋找指定位置的樓層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3.尋找指定樓層的位置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1.了解新店區人口的發展及展望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2.對人口發展表達感想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浩瀚的宇宙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1.自轉與晝夜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2.公轉與四季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點的創作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1.認識點的創作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2.使用豆子進行創作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跨越文化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1.認識東方有名的文化表演(原住民豐收慶典、紐西蘭戰舞、不丹面具舞)</w:t>
            </w:r>
          </w:p>
          <w:p w:rsidR="001823F0" w:rsidRDefault="008E0531" w:rsidP="00313A52">
            <w:pPr>
              <w:numPr>
                <w:ilvl w:val="0"/>
                <w:numId w:val="1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2.認識西方有名的文化表演(夏威夷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草裙舞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、印地安慶典)</w:t>
            </w:r>
          </w:p>
          <w:p w:rsidR="001823F0" w:rsidRDefault="001823F0" w:rsidP="00313A52">
            <w:pPr>
              <w:spacing w:line="0" w:lineRule="atLeast"/>
              <w:ind w:left="2127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旅行的意義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1.回想旅行中的點滴並提出待改進之處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2.討論下次規劃旅行時的注意事項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1.校園地形回顧與平面地圖介紹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2.校園地圖指認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google 信箱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1.頁面介紹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3.聯絡人的建立(中、英打練習)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的世界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正視古老疾病的反撲-肺結核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：認識肺結核，了解肺結核的傳染途徑、病原體與相關症狀，學習正確預防肺結核的方法。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1.認識體適能(肌耐力、柔軟度、心肺耐力)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2.基礎心肺訓練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right="60" w:firstLine="0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中式</w:t>
            </w:r>
          </w:p>
          <w:p w:rsidR="001823F0" w:rsidRDefault="008E0531" w:rsidP="00313A52">
            <w:pPr>
              <w:spacing w:line="0" w:lineRule="atLeast"/>
              <w:ind w:right="60" w:firstLine="0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麵食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1.製作地瓜煎餅(地瓜削皮、切塊、壓泥、秤材料、攪拌、煎、翻面)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</w:pPr>
            <w:r>
              <w:rPr>
                <w:rFonts w:ascii="標楷體" w:eastAsia="標楷體" w:hAnsi="標楷體" w:cs="標楷體"/>
              </w:rPr>
              <w:t>2.練習盛裝地瓜煎餅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環境安全--居家安全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1.認識用電須知及用電安全重要性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2.了解發生火災原因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3.火災逃生步驟及注意事項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2-1.身體維持坐姿(高)：坐姿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前後傾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、坐姿左右平移、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坐姿抬腿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2-2.身體維持坐姿(低)：維持坐姿頸部支撐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我的校園</w:t>
            </w:r>
          </w:p>
          <w:p w:rsidR="001823F0" w:rsidRDefault="008E0531" w:rsidP="00313A52">
            <w:pPr>
              <w:spacing w:line="0" w:lineRule="atLeast"/>
              <w:ind w:left="-40" w:right="6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1.認識文山國中的校徽。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2.文山logo由來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7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PVN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7863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3/21~3/25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單元總複習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1.賣油翁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2.張釋之執法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3.種梨</w:t>
            </w:r>
          </w:p>
          <w:p w:rsidR="001823F0" w:rsidRDefault="008E0531" w:rsidP="00313A52">
            <w:pPr>
              <w:spacing w:line="0" w:lineRule="atLeast"/>
              <w:ind w:right="-7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4.語文常識-標點符號的使用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70"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生活語用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1.興趣與嗜好單字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2.句型練習(I am)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3.口語練習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1.認識功課表的內容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2.尋找指定課程的時間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3.尋找指定時間的課程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1.認識台灣現今人口議題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2.對人口議題表達自身感想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單元統整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1.宇宙的組成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2.星座的故事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3.恆星、行星、太陽系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4.自轉與晝夜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5.公轉與四季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2.使用毛根進行創作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1.認識音樂劇</w:t>
            </w:r>
          </w:p>
          <w:p w:rsidR="001823F0" w:rsidRDefault="008E0531" w:rsidP="00313A52">
            <w:pPr>
              <w:numPr>
                <w:ilvl w:val="0"/>
                <w:numId w:val="23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2.欣賞有名的音樂劇(阿拉丁、美女與野獸、冰雪奇緣)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利人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利己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1.了解利人與利己意義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2.分享利人與利己的經驗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1.校園地圖回顧與指認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2.網路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地圖與平面地圖的對照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google 信箱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1.頁面介紹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2.登入、登出練習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3.寄件練習與相關規範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的世界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地球村-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境外移入的傳染病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：了解國際村概念，因應個人生活情境，採取適當健康技能，以增加預防傳染病的能力。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1.認識體適能(肌耐力、柔軟度、心肺耐力)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2.基礎心肺訓練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right="6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刀工我最行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1.認識各種刀的切法及運用時機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2.製作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涼拌乾絲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(切絲)</w:t>
            </w:r>
          </w:p>
          <w:p w:rsidR="001823F0" w:rsidRDefault="001823F0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1823F0" w:rsidRDefault="001823F0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環境安全校園安全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1.認識校園隱藏危險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2.認識施工場域標誌3.避免校園危險行為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核心肌群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2-1.身體姿勢轉換(高)：坐到站、雙腳前後交錯的坐到站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2-2.身體維持坐姿(低)：維持坐姿頸部支撐、被動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坐姿抬腿</w:t>
            </w:r>
            <w:proofErr w:type="gramEnd"/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我的校園</w:t>
            </w:r>
          </w:p>
          <w:p w:rsidR="001823F0" w:rsidRDefault="008E0531" w:rsidP="00313A52">
            <w:pPr>
              <w:spacing w:line="0" w:lineRule="atLeast"/>
              <w:ind w:left="-40" w:right="6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1.文山國中校慶慶祝活動。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2.我是消費高手(搭配職業教育、數學課程)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環境教育</w:t>
            </w:r>
          </w:p>
        </w:tc>
        <w:tc>
          <w:tcPr>
            <w:tcW w:w="993" w:type="dxa"/>
            <w:vAlign w:val="center"/>
          </w:tcPr>
          <w:p w:rsidR="001823F0" w:rsidRDefault="00313A52" w:rsidP="00313A52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 w:hint="eastAsia"/>
              </w:rPr>
              <w:t>P</w:t>
            </w:r>
            <w:r w:rsidR="008E0531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8402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3/28~4/1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(3/29(二)-30(三)段考)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單元總複習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1.賣油翁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2.張釋之執法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3.種梨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4.延伸閱讀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生活語用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1.單字與句型複習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2.綜合情境演練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生活中的表格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1.認識功課表的內容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2.尋找指定課程的時間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3.尋找指定時間的課程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人口與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土地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1.認識世界現今人口議題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2.對人口議題表達自身感想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4.複習段考範圍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單元回顧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1.宇宙的組成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2.星座的故事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3.恆星、行星、太陽系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4.自轉與晝夜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5.公轉與四季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2.使用毛根進行創作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1.認識音樂劇</w:t>
            </w:r>
          </w:p>
          <w:p w:rsidR="001823F0" w:rsidRDefault="008E0531" w:rsidP="00313A52">
            <w:pPr>
              <w:numPr>
                <w:ilvl w:val="0"/>
                <w:numId w:val="2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2.欣賞有名的音樂劇(阿拉丁、美女與野獸、冰雪奇緣)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利人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利己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1.服務他人的案例討論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2.了解服務他人的價值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1.複習網路地圖功能與使用方式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2.網路導航的邏輯與使用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1.手機、平板硬體介紹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2.操作方式說明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傳染病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的世界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在地防疫總動員：引導學生了解傳染病案例的個別差異情況，探究傳染病影響因素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，加強健康自主管理，增加預防傳染病能力。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體適能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表現局部或全身性的身體控制能力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right="6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刀工我最行</w:t>
            </w:r>
          </w:p>
          <w:p w:rsidR="001823F0" w:rsidRDefault="008E0531" w:rsidP="00313A52">
            <w:pPr>
              <w:spacing w:line="0" w:lineRule="atLeast"/>
              <w:ind w:right="6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1.製作酸辣濃湯(清洗、削皮、切絲、)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2.練習盛裝酸辣濃湯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環境安全校園安全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1.認識校園隱藏危險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2.認識施工場域標誌3.避免校園危險行為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關節伸展運動(高)：坐姿轉身伸展、盤腿坐轉身伸展、坐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姿雙膝夾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關節伸展運動(低)：仰臥屈膝(向上、內轉外轉)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我的校園</w:t>
            </w:r>
          </w:p>
          <w:p w:rsidR="001823F0" w:rsidRDefault="008E0531" w:rsidP="00313A52">
            <w:pPr>
              <w:spacing w:line="0" w:lineRule="atLeast"/>
              <w:ind w:left="-40" w:right="6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1.文山國中校慶慶祝活動。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2.我是消費高手(搭配職業教育、數學課程)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2E16F6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PV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8E0531">
        <w:trPr>
          <w:trHeight w:val="8025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4/4~4/8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(4/4(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)兒童節、4/5(二)清明節)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新詩選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2.詩意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理解與題旨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分析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right="-25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繪本賞析-Brown Bear, Brown Bear, What Do You See?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1.繪本介紹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2.認識句中單字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3.顏色單字配對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4.動物單字配對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1.認識重量單位(公克、公斤)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2.認識測量重量的工具(天平、磅秤、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電子秤、體重機)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3.實際測量物品的重量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4.比較物品的重量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1.認識台灣史前時代的生活方式與特色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2.關心台灣社會及國際時事</w:t>
            </w:r>
          </w:p>
          <w:p w:rsidR="001823F0" w:rsidRDefault="001823F0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遺傳的秘密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1.解開遺傳的奧秘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2.遺傳法則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2.使用直線進行創作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1.認識音樂劇</w:t>
            </w:r>
          </w:p>
          <w:p w:rsidR="001823F0" w:rsidRDefault="008E0531" w:rsidP="00313A52">
            <w:pPr>
              <w:numPr>
                <w:ilvl w:val="0"/>
                <w:numId w:val="17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2.欣賞有名的音樂劇(阿拉丁、美女與野獸、冰雪奇緣)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利人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利己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1.討論如何利人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2.規劃「日行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善」的任務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1.複習網路導航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2.家到學校的距離-自製路線圖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應用程式介紹與操作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說明健保的理念及現今過多的醫療資源浪費帶來的影響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1.籃球介紹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2.因應每位學生之身材、力量及協調性，選擇不同的拍球方式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刀工我最行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1.製作蔬菜煎餅(清洗、削皮、切絲、攪拌、煎、翻面)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2.練習盛裝蔬菜煎餅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環境安全校園安全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1.認識校園隱藏危險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2.認識施工場域標誌3.避免校園危險行為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關節伸展運動(高)：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坐椅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腿上抬、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坐椅膝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坐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椅腳交替打水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關節伸展運動(低)：仰臥屈膝(向上、內轉外轉)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我的校園</w:t>
            </w:r>
          </w:p>
          <w:p w:rsidR="001823F0" w:rsidRDefault="008E0531" w:rsidP="00313A52">
            <w:pPr>
              <w:spacing w:line="0" w:lineRule="atLeast"/>
              <w:ind w:left="-40" w:right="6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1.文山國中校慶慶祝活動。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2.我是消費高手(搭配職業教育、數學課程)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8E0531" w:rsidTr="008E0531">
        <w:trPr>
          <w:trHeight w:val="705"/>
        </w:trPr>
        <w:tc>
          <w:tcPr>
            <w:tcW w:w="420" w:type="dxa"/>
            <w:vMerge/>
            <w:vAlign w:val="center"/>
          </w:tcPr>
          <w:p w:rsidR="008E0531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8E0531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14080" w:type="dxa"/>
            <w:gridSpan w:val="14"/>
          </w:tcPr>
          <w:p w:rsidR="008E0531" w:rsidRDefault="008E0531" w:rsidP="00313A52">
            <w:pPr>
              <w:spacing w:line="0" w:lineRule="atLeast"/>
              <w:ind w:left="-4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D8D8D8"/>
              </w:rPr>
              <w:t>4/7</w:t>
            </w:r>
            <w:r w:rsidR="006907C3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D8D8D8"/>
              </w:rPr>
              <w:t>線上教學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A52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9405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4/11~4/15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新詩選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2.新詩選讀一二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繪本賞析-Brown Bear, Brown Bear, What Do You See?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1.片語解析(look at)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2.句型練習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1.認識重量單位(公克、公斤)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2.認識測量重量的工具(天平、磅秤、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電子秤、體重機)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3.實際測量物品的重量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4.比較物品的重量</w:t>
            </w:r>
          </w:p>
          <w:p w:rsidR="001823F0" w:rsidRDefault="001823F0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1.認識台灣舊石器時代的生活方式與特色2.關心台灣社會及國際時事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遺傳的秘密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1.遺傳法則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2.染色體與基因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2.使用直線進行創作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1.認識音樂劇</w:t>
            </w:r>
          </w:p>
          <w:p w:rsidR="001823F0" w:rsidRDefault="008E0531" w:rsidP="00313A52">
            <w:pPr>
              <w:numPr>
                <w:ilvl w:val="0"/>
                <w:numId w:val="20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2.欣賞有名的音樂劇(阿拉丁、美女與野獸、冰雪奇緣)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利人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利己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1.完成「日行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善」任務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2.檢視任務完成度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1.早期的食物保存方式(1)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2.分辨新鮮食材、風乾食材的區別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快速指令手式介紹與練習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小病看小醫院、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大病看大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醫院：認識醫療分級制度及家庭醫師核心概念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因應每位學生之身材、力量及協調性，選擇不同的拍球方式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刀工我最行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1.練習切丁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2.製作蔬菜煎餅(清洗、削皮、切丁、攪拌、煎、翻面)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3.練習盛裝煎餅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健康管理自我照顧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1.表達不適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2.選擇就診科別及遵守醫囑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2-1.下肢肌力訓練(高)：站姿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髂脛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束伸展運動、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站姿抬後腿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、站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姿側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抬腿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關節活動、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髂脛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束伸展運動：躺姿(低)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伸展運動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1.自然災害發生原因-地震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2.防災概念與常識(搭配地理校定課程-守護家園)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WVM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Pr="002E16F6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防災教育</w:t>
            </w:r>
          </w:p>
        </w:tc>
      </w:tr>
      <w:tr w:rsidR="001823F0" w:rsidTr="00E6213B">
        <w:trPr>
          <w:trHeight w:val="9253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十一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4/18~4/22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(4/19(二)-20(三)九年級複習考)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空城計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2.敘事文本的結構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繪本賞析-Brown Bear, Brown Bear, What Do You See?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1.句意理解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2.句意延伸與討論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1.認識容量單位(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毫升、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公升)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2.認識測量容量的方法(直接測量、間接測量)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3.實際測量液體的容量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4.使用不同容器比較液體的容量</w:t>
            </w:r>
          </w:p>
          <w:p w:rsidR="001823F0" w:rsidRDefault="001823F0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1823F0" w:rsidRDefault="001823F0" w:rsidP="00313A52">
            <w:pPr>
              <w:spacing w:line="0" w:lineRule="atLeast"/>
              <w:ind w:hanging="2"/>
            </w:pP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1.認識台灣新石器時代的生活方式與特色2.關心台灣社會及國際時事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遺傳的秘密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1.染色體與基因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2.人類的遺傳-觀察性狀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2.使用斜線進行創作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1.認識芭蕾舞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2.認識芭蕾舞者的裝備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3.認識芭蕾舞音樂劇大師-柴可夫斯基</w:t>
            </w:r>
          </w:p>
          <w:p w:rsidR="001823F0" w:rsidRDefault="008E0531" w:rsidP="00313A52">
            <w:pPr>
              <w:numPr>
                <w:ilvl w:val="0"/>
                <w:numId w:val="12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4.欣賞有名的芭蕾舞表演(天鵝湖、胡桃鉗)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利人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利己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1.分享實踐「日行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善」後的心得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2.討論實踐服務精神的益處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1.早期的食物保存方式(2)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2.分辨風乾食材、煙燻食材的區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>別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1.設定調整介紹與練習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2.搜尋引擎APP說明及練習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轉診知多少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：了解轉診制度的目的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因應每位學生之身材、力量及協調性，選擇不同的運球方式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刀工我最行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1.製作水果塔(削皮、切丁、擺設)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2.包裝水果塔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健康管理自我照顧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1.表達不適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2.選擇就診科別及遵守醫囑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2-1.跪姿維持(高)：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高跪姿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維持、半跪姿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髖屈肌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關節活動、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脛束伸展運動(低)：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伸展運動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3.身體姿勢轉換：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高跪姿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到站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1.自然災害發生原因-地震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2.防災概念與常識(搭配地理校定課程-守護家園)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Pr="002E16F6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防災教育</w:t>
            </w:r>
          </w:p>
        </w:tc>
      </w:tr>
      <w:tr w:rsidR="001823F0" w:rsidTr="00E6213B">
        <w:trPr>
          <w:trHeight w:val="8403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十二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4/25~4/29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空城計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Trebuchet MS" w:eastAsia="Trebuchet MS" w:hAnsi="Trebuchet MS" w:cs="Trebuchet MS"/>
                <w:color w:val="444444"/>
                <w:sz w:val="18"/>
                <w:szCs w:val="18"/>
                <w:highlight w:val="whit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2.經驗描寫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繪本賞析-Brown Bear, Brown Bear, What Do You See?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繪本創作與發表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1.短句仿說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2.圖像繪製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3.成果發表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1.認識容量單位(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毫升、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公升)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2.認識測量容量的方法(直接測量、間接測量)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3.實際測量液體的容量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4.使用不同容器比較液體的容量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1.認識台灣金屬器時代的生活方式與特色2.關心台灣社會及國際時事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遺傳的秘密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1.人類的遺傳-觀察性狀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2.人類的遺傳-血型與性別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2.使用斜線進行創作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1.認識芭蕾舞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2.認識芭蕾舞者的裝備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3.認識芭蕾舞音樂劇大師-柴可夫斯基</w:t>
            </w:r>
          </w:p>
          <w:p w:rsidR="001823F0" w:rsidRDefault="008E0531" w:rsidP="00313A52">
            <w:pPr>
              <w:numPr>
                <w:ilvl w:val="0"/>
                <w:numId w:val="6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4.欣賞有名的芭蕾舞表演(天鵝湖、胡桃鉗)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親密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的愛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1.討論生活中對自己付出、照顧的人事物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2.討論親情之間無私的付出與愛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1.早期的食物保存方式(3)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2.分辨風乾食材、煙燻食材、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醃漬食材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的區別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1.通訊軟體APP介紹與操作練習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2.通訊禮儀說明與練習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醫藥分工揪甘心：認識處方箋及醫藥分業的合作型態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因應每位學生之身材、力量及協調性，選擇不同的運球方式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1.認識基本縫紉法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2.練習穿線及縫紉技巧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健康管理自我照顧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1.表達不適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2.選擇就診科別及遵守醫囑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2-1.站立雙腳重心左右轉移、站立重心前後轉移(高)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關節活動、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脛束伸展運動(低)：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伸展運動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1.自然災害發生原因-地震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2.防災概念與常識(搭配地理校定課程-守護家園)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防災教育</w:t>
            </w:r>
          </w:p>
        </w:tc>
      </w:tr>
      <w:tr w:rsidR="001823F0" w:rsidTr="00E6213B">
        <w:trPr>
          <w:trHeight w:val="8261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十三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5/2~5/6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(5/5(四)-6(五)九年級2段考)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書法欣賞與練習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1.認識與欣賞不同的書法字體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2.認識文房四寶與書法臨摹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學校生活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校園常見物品之單字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2.精熟活動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1.認識長度單位(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公分、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公尺)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2.認識測量長度的方法(直接測量、間接測量)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3.實際測量物品的長度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4.比較物品的長度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1.比較台灣史前時代至金屬器時代的生活方式與特色的異同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遺傳的秘密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1.生物技術的應用-基改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2.生物技術的應用-育種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2.使用波浪進行創作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1.認識芭蕾舞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2.認識芭蕾舞者的裝備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3.認識芭蕾舞音樂劇大師-柴可夫斯基</w:t>
            </w:r>
          </w:p>
          <w:p w:rsidR="001823F0" w:rsidRDefault="008E0531" w:rsidP="00313A52">
            <w:pPr>
              <w:numPr>
                <w:ilvl w:val="0"/>
                <w:numId w:val="5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4.欣賞有名的芭蕾舞表演(天鵝湖、胡桃鉗)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親密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的愛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1.說出家人最</w:t>
            </w:r>
            <w:proofErr w:type="gramStart"/>
            <w:r>
              <w:rPr>
                <w:rFonts w:ascii="標楷體" w:eastAsia="標楷體" w:hAnsi="標楷體" w:cs="標楷體"/>
              </w:rPr>
              <w:t>常說的一句</w:t>
            </w:r>
            <w:proofErr w:type="gramEnd"/>
            <w:r>
              <w:rPr>
                <w:rFonts w:ascii="標楷體" w:eastAsia="標楷體" w:hAnsi="標楷體" w:cs="標楷體"/>
              </w:rPr>
              <w:t>話，與這句話對自己的感受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2.察覺家人間話語的意涵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1.現代的食物保存方式(1)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冷凍、冷藏的區別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相片編輯應用程式介紹與練習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急診資源聰明用：了解急診的定義並學習如何妥善運用急診資源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，以批判性思考辨識正確的使用急診資源行為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因應每位學生之身材、力量及協調性，選擇不同的投球方式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1.練習基本縫紉法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2.練習縫紉名片夾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健康管理自我照顧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1.表達不適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2.選擇就診科別及遵守醫囑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2-1.下肢肌力訓練(高)：起立蹲下、扶手半蹲、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靠牆半蹲</w:t>
            </w:r>
            <w:proofErr w:type="gramEnd"/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關節活動、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脛束伸展運動(低)：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伸展運動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1.自然災害發生原因-颱風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2.防災概念與常識(搭配地理校定課程-守護家園)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防災教育</w:t>
            </w:r>
          </w:p>
        </w:tc>
      </w:tr>
      <w:tr w:rsidR="001823F0" w:rsidTr="00E6213B">
        <w:trPr>
          <w:trHeight w:val="8053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十四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5/9~5/13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(5/12(四)-13(五)七、八年級2段考)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單元總複習</w:t>
            </w:r>
          </w:p>
          <w:p w:rsidR="001823F0" w:rsidRDefault="008E0531" w:rsidP="00313A52">
            <w:pPr>
              <w:spacing w:line="0" w:lineRule="atLeast"/>
              <w:ind w:right="-1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1.新詩選</w:t>
            </w:r>
          </w:p>
          <w:p w:rsidR="001823F0" w:rsidRDefault="008E0531" w:rsidP="00313A52">
            <w:pPr>
              <w:spacing w:line="0" w:lineRule="atLeast"/>
              <w:ind w:right="-1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2.空城計</w:t>
            </w:r>
          </w:p>
          <w:p w:rsidR="001823F0" w:rsidRDefault="008E0531" w:rsidP="00313A52">
            <w:pPr>
              <w:spacing w:line="0" w:lineRule="atLeast"/>
              <w:ind w:right="-1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3.書法欣賞與練習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學校生活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1.句型練習(look at)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2.精熟活動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測量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1.認識長度單位(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公分、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公尺)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2.認識測量長度的方法(直接測量、間接測量)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3.實際測量物品的長度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4.比較物品的長度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1.複習台灣史前時代至金屬器時代的生活方式與特色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單元總複習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1.解開遺傳的奧秘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2.遺傳法則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3.染色體與基因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4.人類的遺傳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5.生物技術的應用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線的創作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1.認識線的創作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2.使用波浪進行創作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1.認識芭蕾舞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2.認識芭蕾舞者的裝備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3.認識芭蕾舞音樂劇大師-柴可夫斯基</w:t>
            </w:r>
          </w:p>
          <w:p w:rsidR="001823F0" w:rsidRDefault="008E0531" w:rsidP="00313A52">
            <w:pPr>
              <w:numPr>
                <w:ilvl w:val="0"/>
                <w:numId w:val="10"/>
              </w:numPr>
              <w:spacing w:line="0" w:lineRule="atLeast"/>
              <w:ind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4.欣賞有名的芭蕾舞表演(天鵝湖、胡桃鉗)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親密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的愛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1.判斷不同的說話方式所帶來的感受，並察覺較好的表達方式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2.省思自己與家人的溝通方式，找出能改進之處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1.現代的食物保存方式(2)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2.分辨高溫殺菌、低溫殺菌的區別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使用個人資訊安全注意事項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用藥大迷思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、正確用藥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我最行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(一)： 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清使用藥品的各種迷思，包含濫用抗生素、中西藥混合使用、大量靜脈注射等各種危害，以及認識藥品分級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應聲入網－籃球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因應每位學生之身材、力量及協調性，選擇不同的投球方式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1.認識基本縫紉法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2.練習縫紉筆筒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健康管理外傷照護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1.認識外傷的型態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2.認識急救箱等藥品3.簡單外傷的基本處理方法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下肢穩定度訓練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2-1.下肢肌力訓練(高)：單腳站、墊腳尖、翹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腳根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、弓箭步蹲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關節活動、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脛束伸展運動(低)：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伸展運動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1.自然災害發生原因-颱風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2.防災概念與常識(搭配地理校定課程-守護家園)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防災教育</w:t>
            </w:r>
          </w:p>
        </w:tc>
      </w:tr>
      <w:tr w:rsidR="001823F0" w:rsidTr="006907C3">
        <w:trPr>
          <w:trHeight w:val="855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十五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5/16~5/20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(5/21(六)-22(日)教育會考)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運動家的風度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2.論說文本的摘要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</w:tcPr>
          <w:p w:rsidR="001823F0" w:rsidRDefault="008E0531" w:rsidP="00313A52">
            <w:pPr>
              <w:spacing w:line="0" w:lineRule="atLeast"/>
              <w:ind w:right="-123" w:hanging="2"/>
              <w:jc w:val="center"/>
              <w:rPr>
                <w:rFonts w:ascii="Arial" w:eastAsia="Arial" w:hAnsi="Arial" w:cs="Arial"/>
                <w:sz w:val="46"/>
                <w:szCs w:val="46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繪本賞析-That Fruit Is Mine!</w:t>
            </w:r>
          </w:p>
          <w:p w:rsidR="001823F0" w:rsidRDefault="001823F0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1.繪本介紹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2.認識句中單字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3.動物指認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1.認識長條圖的形式(橫式與直式)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2.比較長條圖中的數據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3.長條圖數據轉換至表格內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1.認識台灣國際競爭時期的生活方式與特色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2.了解國際競爭時期對現今台灣社會的影響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多采多姿的生態系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1.生態系的組成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2.環境因子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面的創作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1.認識面的創作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2.使用碎紙進行創作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1.認識踢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舞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2.了解踢踏舞的起源</w:t>
            </w:r>
          </w:p>
          <w:p w:rsidR="001823F0" w:rsidRDefault="008E0531" w:rsidP="00313A52">
            <w:pPr>
              <w:numPr>
                <w:ilvl w:val="0"/>
                <w:numId w:val="1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3.欣賞踢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舞表演(火焰之舞)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1.分享自己的友誼經驗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2.瞭解並尊重</w:t>
            </w:r>
            <w:proofErr w:type="gramStart"/>
            <w:r>
              <w:rPr>
                <w:rFonts w:ascii="標楷體" w:eastAsia="標楷體" w:hAnsi="標楷體" w:cs="標楷體"/>
              </w:rPr>
              <w:t>同學間的差異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1.早期與現代食物保存方式的比較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2.環境與食物保存方式的關係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3.統整與複習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1.介紹科技時代下的學習方式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線上學習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網站介紹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正確用藥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我最行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(二)：透過學習正確用藥五大核心能力，且運用其選擇藥品，練習做出正確的決定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，使用藥的風險降為最低。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1.健身器材介紹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2.各項器材的安全防護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1.認識基本縫紉法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2.練習縫紉小枕頭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健康管理外傷照護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1.認識外傷的型態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2.認識急救箱等藥品3.簡單外傷的基本處理方法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背擴肌放鬆(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高)：仰臥、俯臥瑜珈球伸展；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趴姿伸展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(上半身和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手臂約呈90度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背擴肌放鬆(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低)：仰臥、俯臥墊高背部放鬆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居安思危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1.自然災害發生原因-颱風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2.防災概念與常識(搭配地理校定課程-守護家園)</w:t>
            </w:r>
          </w:p>
        </w:tc>
      </w:tr>
      <w:tr w:rsidR="006907C3" w:rsidTr="00C72F05">
        <w:trPr>
          <w:trHeight w:val="735"/>
        </w:trPr>
        <w:tc>
          <w:tcPr>
            <w:tcW w:w="420" w:type="dxa"/>
            <w:vMerge/>
            <w:vAlign w:val="center"/>
          </w:tcPr>
          <w:p w:rsidR="006907C3" w:rsidRDefault="006907C3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6907C3" w:rsidRDefault="006907C3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14080" w:type="dxa"/>
            <w:gridSpan w:val="14"/>
          </w:tcPr>
          <w:p w:rsidR="006907C3" w:rsidRDefault="006907C3" w:rsidP="00313A52">
            <w:pPr>
              <w:spacing w:line="0" w:lineRule="atLeast"/>
              <w:ind w:left="-4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  <w:highlight w:val="lightGray"/>
              </w:rPr>
              <w:t>5/17線上教學</w:t>
            </w:r>
          </w:p>
        </w:tc>
      </w:tr>
      <w:tr w:rsidR="001823F0" w:rsidTr="00E6213B"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VPM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Pr="00702C21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702C21">
              <w:rPr>
                <w:rFonts w:ascii="標楷體" w:eastAsia="標楷體" w:hAnsi="標楷體" w:cs="標楷體"/>
                <w:sz w:val="20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02C21">
              <w:rPr>
                <w:rFonts w:ascii="標楷體" w:eastAsia="標楷體" w:hAnsi="標楷體" w:cs="標楷體"/>
                <w:sz w:val="20"/>
                <w:szCs w:val="22"/>
              </w:rPr>
              <w:t>防災教育</w:t>
            </w:r>
          </w:p>
        </w:tc>
      </w:tr>
      <w:tr w:rsidR="001823F0" w:rsidTr="00702C21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十六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5/23~5/27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運動家的風度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2.句子縮寫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</w:tcPr>
          <w:p w:rsidR="001823F0" w:rsidRDefault="008E0531" w:rsidP="00313A52">
            <w:pPr>
              <w:spacing w:line="0" w:lineRule="atLeast"/>
              <w:ind w:right="-123" w:hanging="2"/>
              <w:jc w:val="center"/>
              <w:rPr>
                <w:rFonts w:ascii="Arial" w:eastAsia="Arial" w:hAnsi="Arial" w:cs="Arial"/>
                <w:sz w:val="46"/>
                <w:szCs w:val="46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繪本賞析-That Fruit Is Mine!</w:t>
            </w:r>
          </w:p>
          <w:p w:rsidR="001823F0" w:rsidRDefault="001823F0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1.文法介紹(mine, ours)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2.巨型練習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1.認識長條圖的形式(橫式與直式)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2.比較長條圖中的數據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3.長條圖數據轉換至表格內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1.認識台灣鄭氏時期的生活方式與特色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2.了解鄭氏時期對現今台灣社會的影響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多采多姿的生態系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1.食物鏈</w:t>
            </w:r>
          </w:p>
          <w:p w:rsidR="001823F0" w:rsidRDefault="008E0531" w:rsidP="00702C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 xml:space="preserve">2.陸域生態系統 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面的創作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1.認識面的創作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2.使用碎紙進行創作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1.認識踢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舞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2.了解踢踏舞的起源</w:t>
            </w:r>
          </w:p>
          <w:p w:rsidR="001823F0" w:rsidRDefault="008E0531" w:rsidP="00313A52">
            <w:pPr>
              <w:numPr>
                <w:ilvl w:val="0"/>
                <w:numId w:val="9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3.欣賞踢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躂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舞表演(火焰之舞)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1.體認自己與</w:t>
            </w:r>
            <w:proofErr w:type="gramStart"/>
            <w:r>
              <w:rPr>
                <w:rFonts w:ascii="標楷體" w:eastAsia="標楷體" w:hAnsi="標楷體" w:cs="標楷體"/>
              </w:rPr>
              <w:t>朋友間最常</w:t>
            </w:r>
            <w:proofErr w:type="gramEnd"/>
            <w:r>
              <w:rPr>
                <w:rFonts w:ascii="標楷體" w:eastAsia="標楷體" w:hAnsi="標楷體" w:cs="標楷體"/>
              </w:rPr>
              <w:t>發生的相處模式，並分析原因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2.瞭解並尊重</w:t>
            </w:r>
            <w:proofErr w:type="gramStart"/>
            <w:r>
              <w:rPr>
                <w:rFonts w:ascii="標楷體" w:eastAsia="標楷體" w:hAnsi="標楷體" w:cs="標楷體"/>
              </w:rPr>
              <w:t>同學間的差異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1.低科技的打掃工具-掃把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2.實際操作心得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1.網路資料的種類與功能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2.影音檔案、文字檔案、圖片檔案的分類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醫藥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保衛戰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健康存摺一把罩：認識健康存摺，學習如何透過健康存摺查閱自己過去看診紀錄，並運用其功能於生活管理中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1.健身器材介紹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2.各項器材的安全防護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1.認識端午節及香包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2.練習縫紉香包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健康管理外傷照護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1.認識外傷的型態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2.認識急救箱等藥品3.簡單外傷的基本處理方法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背擴肌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訓練(高)：肘打直彈力帶拉伸、肘彎曲彈力帶拉伸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背擴肌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訓練(低)：仰臥抬手、平放、肘彎曲活動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鵬程萬里話別離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1.介紹畢業典禮舉行儀式。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2.介紹畢業典禮會場形式。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3.畢業歌曲習唱。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(搭配語文、藝術領域活動)</w:t>
            </w:r>
          </w:p>
        </w:tc>
      </w:tr>
      <w:tr w:rsidR="001823F0" w:rsidTr="00702C21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1823F0" w:rsidRDefault="001823F0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9111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十七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5/30~6/3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(6/3(五)端午節)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畢業祝福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2.應用文習作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繪本賞析-That Fruit Is Mine!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1.句意理解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2.句意延伸與討論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2.比較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圓餅圖中的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數據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圓餅圖數據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1.認識台灣清領時期的生活方式與特色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2.了解清領時期對現今台灣社會的影響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多采多姿的生態系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1.陸域生態系統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2.水域生態系統</w:t>
            </w:r>
          </w:p>
          <w:p w:rsidR="001823F0" w:rsidRDefault="001823F0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面的創作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1.認識面的創作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2.使用造型打洞機進行創作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1.認識默劇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2.認識默劇代表人物-卓別林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3.欣賞默劇表演(卓別林)</w:t>
            </w:r>
          </w:p>
          <w:p w:rsidR="001823F0" w:rsidRDefault="008E0531" w:rsidP="00313A52">
            <w:pPr>
              <w:numPr>
                <w:ilvl w:val="0"/>
                <w:numId w:val="7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4.比手畫腳遊戲互動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1.分享在友誼中曾發生的不愉快，並分析原因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2.學習接納並接受負面情緒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1.高科技的打掃工具-吸塵器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2.實際操作心得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3.比較低科技與高科技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1.資料蒐集的方法介紹與操作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2.盜版、著作權法概念介紹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人際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人際關係停看聽：利用案例分析了解人際關係上紅黃綠燈的差異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1.健身器材介紹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2.各項器材的安全防護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縫紉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達人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1.認識端午節及香包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2.練習縫紉香包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水上安全與自救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1.介紹常見的戲水環境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2.了解水域發生意外的原因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3.認識水域警示圖所代表的意義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4.安全使用水域的方式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上肢肌力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2-1.上肢肌力訓練(高)：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打直抬手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屈肘抬手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、向後屈肘；視情況承重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2-2.上肢肌力訓練(低)：坐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姿手前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推、上舉；視情況承重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鵬程萬里話別離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1.介紹畢業典禮舉行儀式。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2.介紹畢業典禮會場形式。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3.畢業歌曲習唱。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(搭配語文、藝術領域活動)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 w:firstLine="0"/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8292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十八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6/6~6/10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(預計畢業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畢業祝福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提辭與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祝福語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繪本賞析-That Fruit Is Mine!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繪本創作與發表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1.短句仿說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2.圖像繪製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3.成果發表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2.比較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圓餅圖中的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數據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圓餅圖數據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1.認識台灣日治時期的生活方式與特色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2.了解日治時期對現今台灣社會的影響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多采多姿的生態系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1.水域生態系統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2.生物的交互關係-掠食、競爭、共生、寄生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面的創作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1.認識面的創作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2.使用造型打洞機進行創作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1.認識默劇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2.認識默劇代表人物-卓別林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3.欣賞默劇表演(卓別林)</w:t>
            </w:r>
          </w:p>
          <w:p w:rsidR="001823F0" w:rsidRDefault="008E0531" w:rsidP="00313A52">
            <w:pPr>
              <w:numPr>
                <w:ilvl w:val="0"/>
                <w:numId w:val="8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4.比手畫腳遊戲互動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1.討論與朋友發生不愉快時可因應之道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2.瞭解並尊重</w:t>
            </w:r>
            <w:proofErr w:type="gramStart"/>
            <w:r>
              <w:rPr>
                <w:rFonts w:ascii="標楷體" w:eastAsia="標楷體" w:hAnsi="標楷體" w:cs="標楷體"/>
              </w:rPr>
              <w:t>同學間的差異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1.傳統的打掃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工具-擰乾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拖把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2.改良後的打掃工具-好神拖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得比較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1.判別資料可信度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2.網路假訊息、錯誤訊息分辨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人際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了解人際互動的禮儀與合適的方式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正確使用各項健身器材</w:t>
            </w:r>
          </w:p>
        </w:tc>
        <w:tc>
          <w:tcPr>
            <w:tcW w:w="993" w:type="dxa"/>
          </w:tcPr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我的未來我做主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1.了解常見職業類別及工作內容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2.分析該職業與自己的能力及性向是否相符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水上安全與自救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1.介紹常見的戲水環境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2.了解水域發生意外的原因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3.認識水域警示圖所代表的意義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4.安全使用水域的方式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關節運動(高)：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肩推、側平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舉、擴胸運動；視情況承重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關節被動彎曲(低)：坐姿手肘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外展內收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、肘伸直；視情況承重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鵬程萬里話別離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1.介紹畢業典禮舉行儀式。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2.介紹畢業典禮會場形式。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3.畢業歌曲習唱。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(搭配語文、藝術領域活動)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環境教育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</w:tr>
      <w:tr w:rsidR="001823F0" w:rsidTr="00E6213B">
        <w:trPr>
          <w:trHeight w:val="8969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十九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6/13~6/17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罐頭的由來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2.說明文本的摘要</w:t>
            </w:r>
          </w:p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-100" w:firstLine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家庭生活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家庭常見物品之單字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*討論家庭生活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1.認識單字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2.精熟活動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1.認識折線圖2.比較折線圖中的數據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3.折線圖數據轉換至表格內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1.觀賞日治時期的影音片段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2.了解日治時期對現今台灣社會的影響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多采多姿的生態系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1.生物的交互關係-掠食、競爭、共生、寄生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立體創作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1.認識立體創作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2.使用色紙進行摺紙拼貼創作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1.認識布袋戲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2.欣賞布袋戲表演</w:t>
            </w:r>
          </w:p>
          <w:p w:rsidR="001823F0" w:rsidRDefault="008E0531" w:rsidP="00313A52">
            <w:pPr>
              <w:numPr>
                <w:ilvl w:val="0"/>
                <w:numId w:val="16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3.利用玩偶進行表演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1.實際演練當不愉快發生時的較佳反應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2.瞭解並尊重</w:t>
            </w:r>
            <w:proofErr w:type="gramStart"/>
            <w:r>
              <w:rPr>
                <w:rFonts w:ascii="標楷體" w:eastAsia="標楷體" w:hAnsi="標楷體" w:cs="標楷體"/>
              </w:rPr>
              <w:t>同學間的差異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1.傳統的打掃工具-垃圾桶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2.改良後的打掃工具-踩踏是開蓋垃圾桶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1.介紹文書處理工具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2.整理蒐集到的資訊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人際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合宜的兩性互動方式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正確使用各項健身器材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我的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的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未來我做主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1.了解常見職業類別及工作內容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2.分析該職業與自己的能力及性向是否相符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水上安全與自救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1.介紹常見的戲水環境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2.了解水域發生意外的原因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3.認識水域警示圖所代表的意義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4.安全使用水域的方式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2-1.三角肌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力訓練(高)：俯臥Y字型抬手、俯臥T字型抬手、俯臥W字型抬手、俯臥L字型抬手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關節被動彎曲(低)：坐姿前臂外旋/內旋、手腕伸直/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屈曲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；視情況承重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1.未來進路介紹。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2.期末整理。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right="-100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PVM/性別平等教育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生涯教育</w:t>
            </w:r>
          </w:p>
        </w:tc>
      </w:tr>
      <w:tr w:rsidR="001823F0" w:rsidTr="00E6213B">
        <w:trPr>
          <w:trHeight w:val="8980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二十</w:t>
            </w: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6/20~6/24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罐頭的由來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1.認識及應用2500內的常用字</w:t>
            </w:r>
          </w:p>
          <w:p w:rsidR="001823F0" w:rsidRDefault="008E0531" w:rsidP="00313A52">
            <w:pPr>
              <w:spacing w:line="0" w:lineRule="atLeast"/>
              <w:ind w:right="-10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2.句子縮寫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家庭生活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1.句型練習(mine)</w:t>
            </w:r>
          </w:p>
          <w:p w:rsidR="001823F0" w:rsidRDefault="008E0531" w:rsidP="00313A52">
            <w:pPr>
              <w:spacing w:line="0" w:lineRule="atLeast"/>
              <w:ind w:left="-20" w:firstLine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2.精熟活動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1.認識折線圖2.比較折線圖中的數據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3.折線圖數據轉換至表格內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1.認識民國後台灣的重要事件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2.了解民國後重要事件對現今台灣社會的影響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單元統整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1.生態系的組成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2.環境因子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3.食物鏈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4.陸域/水域生態系統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5.生物的交互關係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立體創作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1.認識立體創作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2.使用色紙進行摺紙拼貼創作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1.認識布袋戲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2.欣賞布袋戲表演</w:t>
            </w:r>
          </w:p>
          <w:p w:rsidR="001823F0" w:rsidRDefault="008E0531" w:rsidP="00313A52">
            <w:pPr>
              <w:numPr>
                <w:ilvl w:val="0"/>
                <w:numId w:val="24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3.利用玩偶進行表演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友誼</w:t>
            </w:r>
          </w:p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之愛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1.感謝朋友的陪伴與付出，對朋友說一句話(一個動作)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2.瞭解並尊重</w:t>
            </w:r>
            <w:proofErr w:type="gramStart"/>
            <w:r>
              <w:rPr>
                <w:rFonts w:ascii="標楷體" w:eastAsia="標楷體" w:hAnsi="標楷體" w:cs="標楷體"/>
              </w:rPr>
              <w:t>同學間的差異</w:t>
            </w:r>
            <w:proofErr w:type="gramEnd"/>
          </w:p>
        </w:tc>
        <w:tc>
          <w:tcPr>
            <w:tcW w:w="99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1.傳統的清潔用品-肥皂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2.改良後的清潔用品-洗手乳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整理蒐集到的資訊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人際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健康加加油：運用家庭溝通情境，幫助家庭成員雙贏的溝通方法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正確使用各項健身器材</w:t>
            </w:r>
          </w:p>
        </w:tc>
        <w:tc>
          <w:tcPr>
            <w:tcW w:w="993" w:type="dxa"/>
          </w:tcPr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我的未來我做主</w:t>
            </w:r>
          </w:p>
          <w:p w:rsidR="001823F0" w:rsidRDefault="008E0531" w:rsidP="00313A52">
            <w:pPr>
              <w:spacing w:line="0" w:lineRule="atLeast"/>
              <w:ind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1.了解常見職業類別及工作內容</w:t>
            </w:r>
          </w:p>
          <w:p w:rsidR="001823F0" w:rsidRDefault="008E0531" w:rsidP="00313A52">
            <w:pPr>
              <w:numPr>
                <w:ilvl w:val="0"/>
                <w:numId w:val="1"/>
              </w:numPr>
              <w:spacing w:line="0" w:lineRule="atLeast"/>
              <w:ind w:left="0" w:hanging="2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2.分析該職業與自己的能力及性向是否相符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水上安全與自救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1.介紹常見的戲水環境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2.了解水域發生意外的原因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3.認識水域警示圖所代表的意義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4.安全使用水域的方式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2-1.肩頸放鬆訓練(高)：聳肩、雙手向後伸展、雙手向上伸展、收下巴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2-2.被動上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斜方肌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伸展(低)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1.未來進路介紹。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2.期末整理。</w:t>
            </w:r>
          </w:p>
        </w:tc>
      </w:tr>
      <w:tr w:rsidR="001823F0" w:rsidTr="00E6213B">
        <w:trPr>
          <w:trHeight w:val="313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F0" w:rsidRDefault="002E16F6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家庭教育</w:t>
            </w:r>
          </w:p>
        </w:tc>
        <w:tc>
          <w:tcPr>
            <w:tcW w:w="993" w:type="dxa"/>
            <w:vAlign w:val="center"/>
          </w:tcPr>
          <w:p w:rsidR="001823F0" w:rsidRDefault="008E0531" w:rsidP="002E16F6">
            <w:pPr>
              <w:spacing w:line="0" w:lineRule="atLeast"/>
              <w:ind w:firstLine="0"/>
            </w:pPr>
            <w:r>
              <w:rPr>
                <w:rFonts w:ascii="標楷體" w:eastAsia="標楷體" w:hAnsi="標楷體" w:cs="標楷體"/>
              </w:rPr>
              <w:t>WVM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生涯教育</w:t>
            </w:r>
          </w:p>
        </w:tc>
      </w:tr>
      <w:tr w:rsidR="001823F0" w:rsidTr="00E6213B">
        <w:trPr>
          <w:cantSplit/>
          <w:trHeight w:val="9253"/>
        </w:trPr>
        <w:tc>
          <w:tcPr>
            <w:tcW w:w="420" w:type="dxa"/>
            <w:vMerge w:val="restart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二十一</w:t>
            </w:r>
          </w:p>
          <w:p w:rsidR="002E16F6" w:rsidRDefault="002E16F6" w:rsidP="00313A52">
            <w:pPr>
              <w:spacing w:line="0" w:lineRule="atLeas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6/27~6/30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(6/29(三)-30(四)七、八年級3段考)</w:t>
            </w:r>
          </w:p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(6/30休業式)</w:t>
            </w:r>
          </w:p>
        </w:tc>
        <w:tc>
          <w:tcPr>
            <w:tcW w:w="955" w:type="dxa"/>
          </w:tcPr>
          <w:p w:rsidR="001823F0" w:rsidRDefault="008E0531" w:rsidP="00313A52">
            <w:pPr>
              <w:spacing w:line="0" w:lineRule="atLeast"/>
              <w:ind w:right="-60" w:firstLine="0"/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9D9D9"/>
              </w:rPr>
              <w:t>單元總複習</w:t>
            </w:r>
          </w:p>
          <w:p w:rsidR="001823F0" w:rsidRDefault="008E0531" w:rsidP="00313A52">
            <w:pPr>
              <w:spacing w:line="0" w:lineRule="atLeast"/>
              <w:ind w:right="-6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1.運動家的風度</w:t>
            </w:r>
          </w:p>
          <w:p w:rsidR="001823F0" w:rsidRDefault="008E0531" w:rsidP="00313A52">
            <w:pPr>
              <w:spacing w:line="0" w:lineRule="atLeast"/>
              <w:ind w:right="-6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2.畢業祝福</w:t>
            </w:r>
          </w:p>
          <w:p w:rsidR="001823F0" w:rsidRDefault="008E0531" w:rsidP="00313A52">
            <w:pPr>
              <w:spacing w:line="0" w:lineRule="atLeast"/>
              <w:ind w:right="-6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3.罐頭的由來</w:t>
            </w:r>
          </w:p>
        </w:tc>
        <w:tc>
          <w:tcPr>
            <w:tcW w:w="465" w:type="dxa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綜合回顧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1.單字總複習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2.文法、片語總複習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3.句型總複習</w:t>
            </w:r>
          </w:p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4.繪本分享</w:t>
            </w:r>
          </w:p>
        </w:tc>
        <w:tc>
          <w:tcPr>
            <w:tcW w:w="1008" w:type="dxa"/>
          </w:tcPr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統計圖表</w:t>
            </w:r>
          </w:p>
          <w:p w:rsidR="001823F0" w:rsidRDefault="008E0531" w:rsidP="00313A52">
            <w:pPr>
              <w:spacing w:line="0" w:lineRule="atLeast"/>
              <w:ind w:right="113" w:hanging="2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1.認識折線圖2.比較折線圖中的數據</w:t>
            </w:r>
          </w:p>
          <w:p w:rsidR="001823F0" w:rsidRDefault="008E0531" w:rsidP="00313A52">
            <w:pPr>
              <w:spacing w:line="0" w:lineRule="atLeast"/>
              <w:ind w:hanging="2"/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3.折線圖數據轉換至表格內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借古</w:t>
            </w:r>
            <w:proofErr w:type="gramStart"/>
            <w:r>
              <w:rPr>
                <w:rFonts w:ascii="標楷體" w:eastAsia="標楷體" w:hAnsi="標楷體" w:cs="標楷體"/>
                <w:b/>
                <w:highlight w:val="lightGray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highlight w:val="lightGray"/>
              </w:rPr>
              <w:t>今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1.複習台灣歷史各分期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2.關心台灣社會及國際時事</w:t>
            </w:r>
          </w:p>
        </w:tc>
        <w:tc>
          <w:tcPr>
            <w:tcW w:w="851" w:type="dxa"/>
          </w:tcPr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總回顧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1.生態系的組成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2.環境因子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3.食物鏈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4.陸域/水域生態系統</w:t>
            </w:r>
          </w:p>
          <w:p w:rsidR="001823F0" w:rsidRDefault="008E0531" w:rsidP="00313A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60" w:right="-90"/>
              <w:rPr>
                <w:b/>
                <w:sz w:val="22"/>
                <w:szCs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5.生物的交互關係</w:t>
            </w:r>
          </w:p>
        </w:tc>
        <w:tc>
          <w:tcPr>
            <w:tcW w:w="1134" w:type="dxa"/>
          </w:tcPr>
          <w:p w:rsidR="001823F0" w:rsidRDefault="008E0531" w:rsidP="00313A52">
            <w:pPr>
              <w:spacing w:line="0" w:lineRule="atLeast"/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【美術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】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立體創作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1.認識立體創作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2.使用黏土進行創作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3.欣賞作品並給予回饋</w:t>
            </w:r>
          </w:p>
          <w:p w:rsidR="001823F0" w:rsidRDefault="001823F0" w:rsidP="00313A52">
            <w:pPr>
              <w:spacing w:line="0" w:lineRule="atLeast"/>
              <w:rPr>
                <w:sz w:val="22"/>
                <w:szCs w:val="22"/>
              </w:rPr>
            </w:pP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white"/>
              </w:rPr>
              <w:t>表演藝術】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表演新世界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1.認識布袋戲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2.欣賞布袋戲表演</w:t>
            </w:r>
          </w:p>
          <w:p w:rsidR="001823F0" w:rsidRDefault="008E0531" w:rsidP="00313A52">
            <w:pPr>
              <w:numPr>
                <w:ilvl w:val="0"/>
                <w:numId w:val="11"/>
              </w:numPr>
              <w:spacing w:line="0" w:lineRule="atLeast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3.利用玩偶進行表演</w:t>
            </w:r>
          </w:p>
        </w:tc>
        <w:tc>
          <w:tcPr>
            <w:tcW w:w="992" w:type="dxa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總回顧</w:t>
            </w:r>
          </w:p>
          <w:p w:rsidR="001823F0" w:rsidRDefault="008E0531" w:rsidP="00313A52">
            <w:pPr>
              <w:spacing w:line="0" w:lineRule="atLeast"/>
              <w:ind w:right="-145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1.回顧本學期學習重點</w:t>
            </w:r>
          </w:p>
          <w:p w:rsidR="001823F0" w:rsidRDefault="008E0531" w:rsidP="00313A52">
            <w:pPr>
              <w:spacing w:line="0" w:lineRule="atLeast"/>
              <w:ind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2.分享課程心得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【生活科技】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1.傳統的清潔用品-肥皂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2.改良後的清潔用品-洗碗精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【資訊科技】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1.檔案上傳與共用設定</w:t>
            </w:r>
          </w:p>
          <w:p w:rsidR="001823F0" w:rsidRDefault="008E0531" w:rsidP="00313A52">
            <w:pPr>
              <w:spacing w:line="0" w:lineRule="atLeast"/>
              <w:ind w:left="-40" w:right="2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2.隱私設定的重要性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【健康】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人際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健康家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平時養成好習慣，持續下去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，才能擁有良好的心理健康狀態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【體育】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健身器材初體驗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正確使用各項健身器材</w:t>
            </w:r>
          </w:p>
        </w:tc>
        <w:tc>
          <w:tcPr>
            <w:tcW w:w="993" w:type="dxa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 w:firstLine="0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我的未來我做主</w:t>
            </w:r>
          </w:p>
          <w:p w:rsidR="002E16F6" w:rsidRDefault="008E0531" w:rsidP="002E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1.了解常見職業類別及工作內容</w:t>
            </w:r>
          </w:p>
          <w:p w:rsidR="002E16F6" w:rsidRDefault="008E0531" w:rsidP="002E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2.分析該職業與自己的能力及性向是否相符</w:t>
            </w:r>
          </w:p>
          <w:p w:rsidR="001823F0" w:rsidRDefault="008E0531" w:rsidP="002E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3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3.總結本學期所學內容，並分享心得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水上安全與自救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1.介紹常見的戲水環境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2.了解水域發生意外的原因</w:t>
            </w:r>
          </w:p>
          <w:p w:rsidR="001823F0" w:rsidRDefault="008E0531" w:rsidP="00313A52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3.認識水域警示圖所代表的意義</w:t>
            </w:r>
          </w:p>
          <w:p w:rsidR="001823F0" w:rsidRDefault="008E0531" w:rsidP="002E16F6">
            <w:pPr>
              <w:spacing w:line="0" w:lineRule="atLeast"/>
              <w:ind w:left="-40" w:firstLine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4.安全使用水域的方式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肩背肌肉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1-1.心肺耐力維持(高):跑操場、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、折返跑、雙腳跳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1-2.被動關節活動維持(低)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肱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三頭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訓練(高)：彈力帶背後拉伸、長椅撐體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2-2.被動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肱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三頭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伸展(低)：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肱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三頭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伸展、交叉伸展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highlight w:val="lightGray"/>
              </w:rPr>
              <w:t>鵬程萬里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1.未來進路介紹。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2.期末整理。</w:t>
            </w:r>
          </w:p>
        </w:tc>
      </w:tr>
      <w:tr w:rsidR="001823F0" w:rsidTr="00E6213B">
        <w:trPr>
          <w:trHeight w:val="20"/>
        </w:trPr>
        <w:tc>
          <w:tcPr>
            <w:tcW w:w="420" w:type="dxa"/>
            <w:vMerge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795" w:type="dxa"/>
            <w:vAlign w:val="center"/>
          </w:tcPr>
          <w:p w:rsidR="001823F0" w:rsidRDefault="008E0531" w:rsidP="00313A5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95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465" w:type="dxa"/>
            <w:vAlign w:val="center"/>
          </w:tcPr>
          <w:p w:rsidR="001823F0" w:rsidRDefault="001823F0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5" w:type="dxa"/>
            <w:vAlign w:val="center"/>
          </w:tcPr>
          <w:p w:rsidR="001823F0" w:rsidRDefault="008E0531" w:rsidP="00313A52">
            <w:pPr>
              <w:numPr>
                <w:ilvl w:val="0"/>
                <w:numId w:val="3"/>
              </w:numPr>
              <w:spacing w:line="0" w:lineRule="atLeast"/>
              <w:ind w:hanging="2"/>
              <w:jc w:val="center"/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008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PVW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51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34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2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13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vAlign w:val="center"/>
          </w:tcPr>
          <w:p w:rsidR="001823F0" w:rsidRDefault="008E0531" w:rsidP="00313A52">
            <w:pPr>
              <w:spacing w:line="0" w:lineRule="atLeas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1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Pr="002E16F6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E16F6">
              <w:rPr>
                <w:rFonts w:ascii="標楷體" w:eastAsia="標楷體" w:hAnsi="標楷體" w:cs="標楷體"/>
                <w:sz w:val="20"/>
                <w:szCs w:val="22"/>
              </w:rPr>
              <w:t>安全教育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3F0" w:rsidRDefault="008E0531" w:rsidP="00313A52">
            <w:pPr>
              <w:spacing w:line="0" w:lineRule="atLeast"/>
              <w:ind w:left="-40" w:right="12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1823F0" w:rsidRDefault="008E0531" w:rsidP="00313A52">
            <w:pPr>
              <w:spacing w:line="0" w:lineRule="atLeast"/>
              <w:ind w:left="-40" w:firstLine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生涯教育</w:t>
            </w:r>
          </w:p>
        </w:tc>
      </w:tr>
    </w:tbl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lastRenderedPageBreak/>
        <w:t>註</w:t>
      </w:r>
      <w:proofErr w:type="gramEnd"/>
      <w:r>
        <w:rPr>
          <w:rFonts w:ascii="標楷體" w:eastAsia="標楷體" w:hAnsi="標楷體" w:cs="標楷體"/>
        </w:rPr>
        <w:t>1:撰寫課程內容時，需寫出該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次預訂之單元主題及內容重點。</w:t>
      </w:r>
    </w:p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2:若該單元須連續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次完成，可合併表格處理，惟須呈現各週進度與</w:t>
      </w:r>
      <w:r>
        <w:rPr>
          <w:rFonts w:ascii="標楷體" w:eastAsia="標楷體" w:hAnsi="標楷體" w:cs="標楷體"/>
          <w:highlight w:val="green"/>
        </w:rPr>
        <w:t>與內容重點。</w:t>
      </w:r>
    </w:p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3:</w:t>
      </w:r>
      <w:r>
        <w:rPr>
          <w:rFonts w:ascii="標楷體" w:eastAsia="標楷體" w:hAnsi="標楷體" w:cs="標楷體"/>
          <w:highlight w:val="green"/>
        </w:rPr>
        <w:t>校訂課程或</w:t>
      </w:r>
      <w:r>
        <w:rPr>
          <w:rFonts w:ascii="標楷體" w:eastAsia="標楷體" w:hAnsi="標楷體" w:cs="標楷體"/>
        </w:rPr>
        <w:t>特殊需求</w:t>
      </w:r>
      <w:proofErr w:type="gramStart"/>
      <w:r>
        <w:rPr>
          <w:rFonts w:ascii="標楷體" w:eastAsia="標楷體" w:hAnsi="標楷體" w:cs="標楷體"/>
        </w:rPr>
        <w:t>領域需</w:t>
      </w:r>
      <w:r>
        <w:rPr>
          <w:rFonts w:ascii="標楷體" w:eastAsia="標楷體" w:hAnsi="標楷體" w:cs="標楷體"/>
          <w:highlight w:val="green"/>
        </w:rPr>
        <w:t>敘明</w:t>
      </w:r>
      <w:proofErr w:type="gramEnd"/>
      <w:r>
        <w:rPr>
          <w:rFonts w:ascii="標楷體" w:eastAsia="標楷體" w:hAnsi="標楷體" w:cs="標楷體"/>
          <w:highlight w:val="green"/>
        </w:rPr>
        <w:t>開課科目或課程名稱，並</w:t>
      </w:r>
      <w:r>
        <w:rPr>
          <w:rFonts w:ascii="標楷體" w:eastAsia="標楷體" w:hAnsi="標楷體" w:cs="標楷體"/>
        </w:rPr>
        <w:t>視開課科目增減欄位。</w:t>
      </w:r>
    </w:p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4:國中社會領域、自然科學領域、藝術領域、綜合活動領域、科技領域及健康與體育領域，得依開課科目，修正科目名稱，請參照十二年國民基本教育總綱二、課程規劃及說明項下，第(一)條國民小學及國民中學教育階段第1點課程規劃表4之說明。如:健康與體育，可開設成健康教育與體育</w:t>
      </w:r>
    </w:p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5:評量方式得以代碼呈現：書寫(W)、指認(P)、口說(V)、操作(M)。</w:t>
      </w:r>
    </w:p>
    <w:p w:rsidR="001823F0" w:rsidRDefault="008E0531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6:必要融入之議題請參照課程計畫上傳公文之附件二</w:t>
      </w:r>
      <w:r>
        <w:rPr>
          <w:rFonts w:ascii="標楷體" w:eastAsia="標楷體" w:hAnsi="標楷體" w:cs="標楷體"/>
          <w:highlight w:val="green"/>
        </w:rPr>
        <w:t>「</w:t>
      </w:r>
      <w:r>
        <w:rPr>
          <w:rFonts w:ascii="標楷體" w:eastAsia="標楷體" w:hAnsi="標楷體" w:cs="標楷體"/>
        </w:rPr>
        <w:t>必要辦理項目(融入課程</w:t>
      </w:r>
      <w:r>
        <w:rPr>
          <w:rFonts w:ascii="標楷體" w:eastAsia="標楷體" w:hAnsi="標楷體" w:cs="標楷體"/>
          <w:highlight w:val="green"/>
        </w:rPr>
        <w:t>實施</w:t>
      </w:r>
      <w:r>
        <w:rPr>
          <w:rFonts w:ascii="標楷體" w:eastAsia="標楷體" w:hAnsi="標楷體" w:cs="標楷體"/>
        </w:rPr>
        <w:t>)說明</w:t>
      </w:r>
      <w:r>
        <w:rPr>
          <w:rFonts w:ascii="標楷體" w:eastAsia="標楷體" w:hAnsi="標楷體" w:cs="標楷體"/>
          <w:highlight w:val="green"/>
        </w:rPr>
        <w:t>」</w:t>
      </w:r>
      <w:r>
        <w:rPr>
          <w:rFonts w:ascii="標楷體" w:eastAsia="標楷體" w:hAnsi="標楷體" w:cs="標楷體"/>
        </w:rPr>
        <w:t>實施，並註記在表格內，若該課程無融入之議題，則不須標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。</w:t>
      </w:r>
    </w:p>
    <w:sectPr w:rsidR="001823F0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1CA0"/>
    <w:multiLevelType w:val="multilevel"/>
    <w:tmpl w:val="DB4A4C40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0B767D0"/>
    <w:multiLevelType w:val="multilevel"/>
    <w:tmpl w:val="E8BCF9DE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1D0087B"/>
    <w:multiLevelType w:val="multilevel"/>
    <w:tmpl w:val="FDF8C5D4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49A015F"/>
    <w:multiLevelType w:val="multilevel"/>
    <w:tmpl w:val="84A8B3A0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D2D5F34"/>
    <w:multiLevelType w:val="multilevel"/>
    <w:tmpl w:val="149C2CE6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2D3F74E6"/>
    <w:multiLevelType w:val="multilevel"/>
    <w:tmpl w:val="BF968432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2F6E398C"/>
    <w:multiLevelType w:val="multilevel"/>
    <w:tmpl w:val="DFF2C2F8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34A30482"/>
    <w:multiLevelType w:val="multilevel"/>
    <w:tmpl w:val="32EE4FCE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35D74613"/>
    <w:multiLevelType w:val="multilevel"/>
    <w:tmpl w:val="3612A748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36286335"/>
    <w:multiLevelType w:val="multilevel"/>
    <w:tmpl w:val="891434D6"/>
    <w:lvl w:ilvl="0">
      <w:start w:val="1"/>
      <w:numFmt w:val="decimal"/>
      <w:lvlText w:val=""/>
      <w:lvlJc w:val="left"/>
      <w:pPr>
        <w:ind w:left="2127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</w:abstractNum>
  <w:abstractNum w:abstractNumId="10" w15:restartNumberingAfterBreak="0">
    <w:nsid w:val="3C943462"/>
    <w:multiLevelType w:val="multilevel"/>
    <w:tmpl w:val="C7BAA998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43BE0E96"/>
    <w:multiLevelType w:val="multilevel"/>
    <w:tmpl w:val="9D6E2EAC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46C00006"/>
    <w:multiLevelType w:val="multilevel"/>
    <w:tmpl w:val="4434E450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7265098"/>
    <w:multiLevelType w:val="multilevel"/>
    <w:tmpl w:val="5D9CBA78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124266C"/>
    <w:multiLevelType w:val="multilevel"/>
    <w:tmpl w:val="7988F018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5FED5500"/>
    <w:multiLevelType w:val="multilevel"/>
    <w:tmpl w:val="335831F8"/>
    <w:lvl w:ilvl="0">
      <w:start w:val="1"/>
      <w:numFmt w:val="decimal"/>
      <w:lvlText w:val=""/>
      <w:lvlJc w:val="left"/>
      <w:pPr>
        <w:ind w:left="2127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</w:abstractNum>
  <w:abstractNum w:abstractNumId="16" w15:restartNumberingAfterBreak="0">
    <w:nsid w:val="63DA67C9"/>
    <w:multiLevelType w:val="multilevel"/>
    <w:tmpl w:val="A6DA9DA0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6E1D2A08"/>
    <w:multiLevelType w:val="multilevel"/>
    <w:tmpl w:val="78B41F56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755A4AE4"/>
    <w:multiLevelType w:val="multilevel"/>
    <w:tmpl w:val="AE3A6AC2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778B6388"/>
    <w:multiLevelType w:val="multilevel"/>
    <w:tmpl w:val="30ACC39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7E4CDB"/>
    <w:multiLevelType w:val="multilevel"/>
    <w:tmpl w:val="77881FF2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79934F93"/>
    <w:multiLevelType w:val="multilevel"/>
    <w:tmpl w:val="DD2A3C16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7ABE1BD9"/>
    <w:multiLevelType w:val="multilevel"/>
    <w:tmpl w:val="2698088A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7B680C8A"/>
    <w:multiLevelType w:val="multilevel"/>
    <w:tmpl w:val="81FAE78A"/>
    <w:lvl w:ilvl="0">
      <w:start w:val="1"/>
      <w:numFmt w:val="decimal"/>
      <w:lvlText w:val=""/>
      <w:lvlJc w:val="left"/>
      <w:pPr>
        <w:ind w:left="2127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"/>
  </w:num>
  <w:num w:numId="19">
    <w:abstractNumId w:val="10"/>
  </w:num>
  <w:num w:numId="20">
    <w:abstractNumId w:val="17"/>
  </w:num>
  <w:num w:numId="21">
    <w:abstractNumId w:val="8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F0"/>
    <w:rsid w:val="001823F0"/>
    <w:rsid w:val="002E16F6"/>
    <w:rsid w:val="00313A52"/>
    <w:rsid w:val="006907C3"/>
    <w:rsid w:val="00702C21"/>
    <w:rsid w:val="008E0531"/>
    <w:rsid w:val="00E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04D0"/>
  <w15:docId w15:val="{31C7C35F-7CA4-4E6C-A4D6-9907DFC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A29B4"/>
    <w:pPr>
      <w:keepNext/>
      <w:keepLines/>
      <w:suppressAutoHyphens w:val="0"/>
      <w:spacing w:before="480" w:after="120" w:line="1" w:lineRule="atLeast"/>
      <w:ind w:leftChars="-1" w:left="-1" w:hangingChars="1" w:hanging="1"/>
      <w:textDirection w:val="btLr"/>
      <w:outlineLvl w:val="0"/>
    </w:pPr>
    <w:rPr>
      <w:b/>
      <w:kern w:val="2"/>
      <w:position w:val="-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B4"/>
    <w:pPr>
      <w:keepNext/>
      <w:keepLines/>
      <w:suppressAutoHyphens w:val="0"/>
      <w:spacing w:before="360" w:after="80" w:line="1" w:lineRule="atLeast"/>
      <w:ind w:leftChars="-1" w:left="-1" w:hangingChars="1" w:hanging="1"/>
      <w:textDirection w:val="btLr"/>
      <w:outlineLvl w:val="1"/>
    </w:pPr>
    <w:rPr>
      <w:b/>
      <w:kern w:val="2"/>
      <w:position w:val="-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9B4"/>
    <w:pPr>
      <w:keepNext/>
      <w:keepLines/>
      <w:suppressAutoHyphens w:val="0"/>
      <w:spacing w:before="280" w:after="80" w:line="1" w:lineRule="atLeast"/>
      <w:ind w:leftChars="-1" w:left="-1" w:hangingChars="1" w:hanging="1"/>
      <w:textDirection w:val="btLr"/>
      <w:outlineLvl w:val="2"/>
    </w:pPr>
    <w:rPr>
      <w:b/>
      <w:kern w:val="2"/>
      <w:position w:val="-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9B4"/>
    <w:pPr>
      <w:keepNext/>
      <w:keepLines/>
      <w:suppressAutoHyphens w:val="0"/>
      <w:spacing w:before="240" w:after="40" w:line="1" w:lineRule="atLeast"/>
      <w:ind w:leftChars="-1" w:left="-1" w:hangingChars="1" w:hanging="1"/>
      <w:textDirection w:val="btLr"/>
      <w:outlineLvl w:val="3"/>
    </w:pPr>
    <w:rPr>
      <w:b/>
      <w:kern w:val="2"/>
      <w:position w:val="-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B4"/>
    <w:pPr>
      <w:keepNext/>
      <w:keepLines/>
      <w:suppressAutoHyphens w:val="0"/>
      <w:spacing w:before="220" w:after="40" w:line="1" w:lineRule="atLeast"/>
      <w:ind w:leftChars="-1" w:left="-1" w:hangingChars="1" w:hanging="1"/>
      <w:textDirection w:val="btLr"/>
      <w:outlineLvl w:val="4"/>
    </w:pPr>
    <w:rPr>
      <w:b/>
      <w:kern w:val="2"/>
      <w:position w:val="-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9B4"/>
    <w:pPr>
      <w:keepNext/>
      <w:keepLines/>
      <w:suppressAutoHyphens w:val="0"/>
      <w:spacing w:before="200" w:after="40" w:line="1" w:lineRule="atLeast"/>
      <w:ind w:leftChars="-1" w:left="-1" w:hangingChars="1" w:hanging="1"/>
      <w:textDirection w:val="btLr"/>
      <w:outlineLvl w:val="5"/>
    </w:pPr>
    <w:rPr>
      <w:b/>
      <w:kern w:val="2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4A29B4"/>
    <w:pPr>
      <w:keepNext/>
      <w:suppressAutoHyphens w:val="0"/>
      <w:spacing w:before="240" w:after="120" w:line="1" w:lineRule="atLeast"/>
      <w:ind w:leftChars="-1" w:left="-1" w:hangingChars="1" w:hanging="1"/>
      <w:textDirection w:val="btLr"/>
      <w:outlineLvl w:val="0"/>
    </w:pPr>
    <w:rPr>
      <w:rFonts w:ascii="Liberation Sans" w:eastAsia="微軟正黑體" w:hAnsi="Liberation Sans" w:cs="Arial"/>
      <w:kern w:val="2"/>
      <w:position w:val="-1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A29B4"/>
    <w:rPr>
      <w:rFonts w:eastAsiaTheme="minorEastAsia" w:cs="Calibri"/>
      <w:b/>
      <w:kern w:val="2"/>
      <w:position w:val="-1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A29B4"/>
    <w:rPr>
      <w:rFonts w:eastAsiaTheme="minorEastAsia" w:cs="Calibri"/>
      <w:b/>
      <w:kern w:val="2"/>
      <w:position w:val="-1"/>
      <w:sz w:val="36"/>
      <w:szCs w:val="3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Note Heading"/>
    <w:basedOn w:val="a"/>
    <w:next w:val="a"/>
    <w:pPr>
      <w:jc w:val="center"/>
    </w:pPr>
    <w:rPr>
      <w:rFonts w:ascii="Times New Roman" w:hAnsi="Times New Roman"/>
    </w:rPr>
  </w:style>
  <w:style w:type="character" w:customStyle="1" w:styleId="ab">
    <w:name w:val="註釋標題 字元"/>
    <w:basedOn w:val="a0"/>
    <w:rPr>
      <w:rFonts w:ascii="Times New Roman" w:eastAsia="新細明體" w:hAnsi="Times New Roman" w:cs="Times New Roman"/>
      <w:kern w:val="3"/>
      <w:szCs w:val="24"/>
    </w:rPr>
  </w:style>
  <w:style w:type="paragraph" w:styleId="ac">
    <w:name w:val="List Paragraph"/>
    <w:basedOn w:val="a"/>
    <w:pPr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character" w:customStyle="1" w:styleId="30">
    <w:name w:val="標題 3 字元"/>
    <w:basedOn w:val="a0"/>
    <w:link w:val="3"/>
    <w:uiPriority w:val="9"/>
    <w:semiHidden/>
    <w:rsid w:val="004A29B4"/>
    <w:rPr>
      <w:rFonts w:eastAsiaTheme="minorEastAsia" w:cs="Calibri"/>
      <w:b/>
      <w:kern w:val="2"/>
      <w:position w:val="-1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4A29B4"/>
    <w:rPr>
      <w:rFonts w:eastAsiaTheme="minorEastAsia" w:cs="Calibri"/>
      <w:b/>
      <w:kern w:val="2"/>
      <w:position w:val="-1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A29B4"/>
    <w:rPr>
      <w:rFonts w:eastAsiaTheme="minorEastAsia" w:cs="Calibri"/>
      <w:b/>
      <w:kern w:val="2"/>
      <w:position w:val="-1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4A29B4"/>
    <w:rPr>
      <w:rFonts w:eastAsiaTheme="minorEastAsia" w:cs="Calibri"/>
      <w:b/>
      <w:kern w:val="2"/>
      <w:position w:val="-1"/>
      <w:sz w:val="20"/>
      <w:szCs w:val="20"/>
    </w:rPr>
  </w:style>
  <w:style w:type="table" w:customStyle="1" w:styleId="TableNormal0">
    <w:name w:val="Table Normal"/>
    <w:rsid w:val="004A29B4"/>
    <w:pPr>
      <w:ind w:hang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d"/>
    <w:rsid w:val="004A29B4"/>
    <w:pPr>
      <w:suppressAutoHyphens w:val="0"/>
      <w:spacing w:after="140" w:line="276" w:lineRule="auto"/>
      <w:ind w:leftChars="-1" w:left="-1" w:hangingChars="1" w:hanging="1"/>
      <w:textDirection w:val="btLr"/>
      <w:outlineLvl w:val="0"/>
    </w:pPr>
    <w:rPr>
      <w:kern w:val="2"/>
      <w:position w:val="-1"/>
    </w:rPr>
  </w:style>
  <w:style w:type="character" w:customStyle="1" w:styleId="ad">
    <w:name w:val="本文 字元"/>
    <w:basedOn w:val="a0"/>
    <w:link w:val="a4"/>
    <w:rsid w:val="004A29B4"/>
    <w:rPr>
      <w:rFonts w:eastAsiaTheme="minorEastAsia" w:cs="Calibri"/>
      <w:kern w:val="2"/>
      <w:position w:val="-1"/>
    </w:rPr>
  </w:style>
  <w:style w:type="character" w:customStyle="1" w:styleId="a5">
    <w:name w:val="標題 字元"/>
    <w:basedOn w:val="a0"/>
    <w:link w:val="a3"/>
    <w:uiPriority w:val="10"/>
    <w:rsid w:val="004A29B4"/>
    <w:rPr>
      <w:rFonts w:ascii="Liberation Sans" w:eastAsia="微軟正黑體" w:hAnsi="Liberation Sans" w:cs="Arial"/>
      <w:kern w:val="2"/>
      <w:position w:val="-1"/>
      <w:sz w:val="28"/>
      <w:szCs w:val="28"/>
    </w:rPr>
  </w:style>
  <w:style w:type="character" w:customStyle="1" w:styleId="WW8Num1z0">
    <w:name w:val="WW8Num1z0"/>
    <w:rsid w:val="004A29B4"/>
    <w:rPr>
      <w:rFonts w:ascii="標楷體" w:eastAsia="標楷體" w:hAnsi="標楷體" w:cs="標楷體"/>
      <w:color w:val="000000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1z1">
    <w:name w:val="WW8Num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A29B4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4A29B4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4A29B4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6z0">
    <w:name w:val="WW8Num6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4A29B4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4A29B4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4A29B4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4A29B4"/>
    <w:rPr>
      <w:rFonts w:ascii="標楷體" w:eastAsia="標楷體" w:hAnsi="標楷體" w:cs="標楷體" w:hint="eastAsia"/>
      <w:w w:val="100"/>
      <w:kern w:val="0"/>
      <w:position w:val="-1"/>
      <w:szCs w:val="24"/>
      <w:effect w:val="none"/>
      <w:vertAlign w:val="baseline"/>
      <w:cs w:val="0"/>
      <w:em w:val="none"/>
    </w:rPr>
  </w:style>
  <w:style w:type="character" w:customStyle="1" w:styleId="WW8Num16z1">
    <w:name w:val="WW8Num1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2">
    <w:name w:val="WW8Num5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4">
    <w:name w:val="WW8Num5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6">
    <w:name w:val="WW8Num5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7">
    <w:name w:val="WW8Num5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8">
    <w:name w:val="WW8Num5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4">
    <w:name w:val="WW8Num6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5">
    <w:name w:val="WW8Num6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6">
    <w:name w:val="WW8Num6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7">
    <w:name w:val="WW8Num6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8">
    <w:name w:val="WW8Num6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3">
    <w:name w:val="WW8Num66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4">
    <w:name w:val="WW8Num66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5">
    <w:name w:val="WW8Num66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6">
    <w:name w:val="WW8Num66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7">
    <w:name w:val="WW8Num66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8">
    <w:name w:val="WW8Num66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1">
    <w:name w:val="WW8Num67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3">
    <w:name w:val="WW8Num67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4">
    <w:name w:val="WW8Num67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5">
    <w:name w:val="WW8Num67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6">
    <w:name w:val="WW8Num67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7">
    <w:name w:val="WW8Num67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8">
    <w:name w:val="WW8Num67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2">
    <w:name w:val="WW8Num69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3">
    <w:name w:val="WW8Num69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4">
    <w:name w:val="WW8Num69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5">
    <w:name w:val="WW8Num69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6">
    <w:name w:val="WW8Num69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7">
    <w:name w:val="WW8Num69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8">
    <w:name w:val="WW8Num69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2">
    <w:name w:val="WW8Num70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4">
    <w:name w:val="WW8Num70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6">
    <w:name w:val="WW8Num70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7">
    <w:name w:val="WW8Num70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8">
    <w:name w:val="WW8Num70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sid w:val="004A29B4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">
    <w:name w:val="WW-預設段落字型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1">
    <w:name w:val="WW-預設段落字型1"/>
    <w:rsid w:val="004A29B4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純文字 字元"/>
    <w:rsid w:val="004A29B4"/>
    <w:rPr>
      <w:rFonts w:ascii="細明體" w:eastAsia="細明體" w:hAnsi="細明體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項目符號1"/>
    <w:rsid w:val="004A29B4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af">
    <w:name w:val="List"/>
    <w:basedOn w:val="a4"/>
    <w:rsid w:val="004A29B4"/>
    <w:rPr>
      <w:rFonts w:cs="Arial"/>
    </w:rPr>
  </w:style>
  <w:style w:type="paragraph" w:styleId="af0">
    <w:name w:val="caption"/>
    <w:basedOn w:val="a"/>
    <w:rsid w:val="004A29B4"/>
    <w:pPr>
      <w:suppressLineNumbers/>
      <w:suppressAutoHyphens w:val="0"/>
      <w:spacing w:before="120" w:after="120" w:line="1" w:lineRule="atLeast"/>
      <w:ind w:leftChars="-1" w:left="-1" w:hangingChars="1" w:hanging="1"/>
      <w:textDirection w:val="btLr"/>
      <w:outlineLvl w:val="0"/>
    </w:pPr>
    <w:rPr>
      <w:rFonts w:cs="Arial"/>
      <w:i/>
      <w:iCs/>
      <w:kern w:val="2"/>
      <w:position w:val="-1"/>
    </w:rPr>
  </w:style>
  <w:style w:type="paragraph" w:customStyle="1" w:styleId="af1">
    <w:name w:val="索引"/>
    <w:basedOn w:val="a"/>
    <w:rsid w:val="004A29B4"/>
    <w:pPr>
      <w:suppressLineNumbers/>
      <w:suppressAutoHyphens w:val="0"/>
      <w:spacing w:line="1" w:lineRule="atLeast"/>
      <w:ind w:leftChars="-1" w:left="-1" w:hangingChars="1" w:hanging="1"/>
      <w:textDirection w:val="btLr"/>
      <w:outlineLvl w:val="0"/>
    </w:pPr>
    <w:rPr>
      <w:rFonts w:cs="Arial"/>
      <w:kern w:val="2"/>
      <w:position w:val="-1"/>
    </w:rPr>
  </w:style>
  <w:style w:type="paragraph" w:customStyle="1" w:styleId="WW-0">
    <w:name w:val="WW-標號"/>
    <w:basedOn w:val="a"/>
    <w:rsid w:val="004A29B4"/>
    <w:pPr>
      <w:suppressLineNumbers/>
      <w:suppressAutoHyphens w:val="0"/>
      <w:spacing w:before="120" w:after="120" w:line="1" w:lineRule="atLeast"/>
      <w:ind w:leftChars="-1" w:left="-1" w:hangingChars="1" w:hanging="1"/>
      <w:textDirection w:val="btLr"/>
      <w:outlineLvl w:val="0"/>
    </w:pPr>
    <w:rPr>
      <w:rFonts w:cs="Arial"/>
      <w:i/>
      <w:iCs/>
      <w:kern w:val="2"/>
      <w:position w:val="-1"/>
    </w:rPr>
  </w:style>
  <w:style w:type="paragraph" w:customStyle="1" w:styleId="af2">
    <w:name w:val="表格內容"/>
    <w:basedOn w:val="a"/>
    <w:rsid w:val="004A29B4"/>
    <w:pPr>
      <w:suppressLineNumbers/>
      <w:suppressAutoHyphens w:val="0"/>
      <w:spacing w:line="1" w:lineRule="atLeast"/>
      <w:ind w:leftChars="-1" w:left="-1" w:hangingChars="1" w:hanging="1"/>
      <w:textDirection w:val="btLr"/>
      <w:outlineLvl w:val="0"/>
    </w:pPr>
    <w:rPr>
      <w:kern w:val="2"/>
      <w:position w:val="-1"/>
    </w:rPr>
  </w:style>
  <w:style w:type="paragraph" w:customStyle="1" w:styleId="af3">
    <w:name w:val="表格標題"/>
    <w:basedOn w:val="af2"/>
    <w:rsid w:val="004A29B4"/>
    <w:pPr>
      <w:jc w:val="center"/>
    </w:pPr>
    <w:rPr>
      <w:b/>
      <w:bCs/>
    </w:rPr>
  </w:style>
  <w:style w:type="paragraph" w:styleId="af4">
    <w:name w:val="Plain Text"/>
    <w:basedOn w:val="a"/>
    <w:link w:val="12"/>
    <w:rsid w:val="004A29B4"/>
    <w:pPr>
      <w:suppressAutoHyphens w:val="0"/>
      <w:spacing w:line="1" w:lineRule="atLeast"/>
      <w:ind w:leftChars="-1" w:left="-1" w:hangingChars="1" w:hanging="1"/>
      <w:textDirection w:val="btLr"/>
      <w:outlineLvl w:val="0"/>
    </w:pPr>
    <w:rPr>
      <w:rFonts w:ascii="細明體" w:eastAsia="細明體" w:hAnsi="細明體" w:cs="Courier New"/>
      <w:kern w:val="2"/>
      <w:position w:val="-1"/>
    </w:rPr>
  </w:style>
  <w:style w:type="character" w:customStyle="1" w:styleId="12">
    <w:name w:val="純文字 字元1"/>
    <w:basedOn w:val="a0"/>
    <w:link w:val="af4"/>
    <w:rsid w:val="004A29B4"/>
    <w:rPr>
      <w:rFonts w:ascii="細明體" w:eastAsia="細明體" w:hAnsi="細明體" w:cs="Courier New"/>
      <w:kern w:val="2"/>
      <w:position w:val="-1"/>
      <w:szCs w:val="24"/>
    </w:rPr>
  </w:style>
  <w:style w:type="paragraph" w:customStyle="1" w:styleId="4123">
    <w:name w:val="4.【教學目標】內文字（1.2.3.）"/>
    <w:basedOn w:val="af4"/>
    <w:rsid w:val="004A29B4"/>
    <w:pPr>
      <w:spacing w:line="220" w:lineRule="atLeast"/>
      <w:ind w:left="227" w:right="57" w:hanging="170"/>
      <w:jc w:val="both"/>
    </w:pPr>
    <w:rPr>
      <w:rFonts w:ascii="新細明體" w:eastAsia="新細明體" w:hAnsi="新細明體" w:cs="Times New Roman"/>
      <w:sz w:val="16"/>
      <w:szCs w:val="20"/>
    </w:rPr>
  </w:style>
  <w:style w:type="paragraph" w:customStyle="1" w:styleId="TableParagraph">
    <w:name w:val="Table Paragraph"/>
    <w:basedOn w:val="a"/>
    <w:rsid w:val="004A29B4"/>
    <w:pPr>
      <w:suppressAutoHyphens w:val="0"/>
      <w:spacing w:line="1" w:lineRule="atLeast"/>
      <w:ind w:leftChars="-1" w:left="103" w:hangingChars="1" w:hanging="1"/>
      <w:textDirection w:val="btLr"/>
      <w:outlineLvl w:val="0"/>
    </w:pPr>
    <w:rPr>
      <w:kern w:val="2"/>
      <w:position w:val="-1"/>
    </w:rPr>
  </w:style>
  <w:style w:type="paragraph" w:styleId="af5">
    <w:name w:val="Subtitle"/>
    <w:basedOn w:val="a"/>
    <w:next w:val="a"/>
    <w:link w:val="af6"/>
    <w:uiPriority w:val="11"/>
    <w:qFormat/>
    <w:pPr>
      <w:keepNext/>
      <w:keepLines/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副標題 字元"/>
    <w:basedOn w:val="a0"/>
    <w:link w:val="af5"/>
    <w:uiPriority w:val="11"/>
    <w:rsid w:val="004A29B4"/>
    <w:rPr>
      <w:rFonts w:ascii="Georgia" w:eastAsia="Georgia" w:hAnsi="Georgia" w:cs="Georgia"/>
      <w:i/>
      <w:color w:val="666666"/>
      <w:kern w:val="2"/>
      <w:position w:val="-1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mX/WcY1T0xk9XePdXgeb6PW2Q==">AMUW2mW5uH4CBXshm25u9mglvszsY7AaH5WrghYDtZ3T+2dy0r1FyzCPhIJoQC59B/oEe+KM1E7guJ0EFn8qpXE8p/c8kD67rB1mewAT1VxnjlB+eg0vCHqebDuxy5cEzBPYb6iCX0P6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2867</Words>
  <Characters>16345</Characters>
  <Application>Microsoft Office Word</Application>
  <DocSecurity>0</DocSecurity>
  <Lines>136</Lines>
  <Paragraphs>38</Paragraphs>
  <ScaleCrop>false</ScaleCrop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Ｌａｉｎｇ</dc:creator>
  <cp:lastModifiedBy>user</cp:lastModifiedBy>
  <cp:revision>9</cp:revision>
  <dcterms:created xsi:type="dcterms:W3CDTF">2021-12-27T01:26:00Z</dcterms:created>
  <dcterms:modified xsi:type="dcterms:W3CDTF">2022-01-17T03:24:00Z</dcterms:modified>
</cp:coreProperties>
</file>