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5E7747">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5E7747">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269D5">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5E7747">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0019471B"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269D5">
        <w:rPr>
          <w:rFonts w:ascii="標楷體" w:eastAsia="標楷體" w:hAnsi="標楷體" w:cs="標楷體" w:hint="eastAsia"/>
          <w:b/>
          <w:sz w:val="28"/>
          <w:szCs w:val="28"/>
          <w:u w:val="single"/>
        </w:rPr>
        <w:t>王</w:t>
      </w:r>
      <w:proofErr w:type="gramStart"/>
      <w:r w:rsidR="00F269D5">
        <w:rPr>
          <w:rFonts w:ascii="標楷體" w:eastAsia="標楷體" w:hAnsi="標楷體" w:cs="標楷體" w:hint="eastAsia"/>
          <w:b/>
          <w:sz w:val="28"/>
          <w:szCs w:val="28"/>
          <w:u w:val="single"/>
        </w:rPr>
        <w:t>薏</w:t>
      </w:r>
      <w:proofErr w:type="gramEnd"/>
      <w:r w:rsidR="00F269D5">
        <w:rPr>
          <w:rFonts w:ascii="標楷體" w:eastAsia="標楷體" w:hAnsi="標楷體" w:cs="標楷體" w:hint="eastAsia"/>
          <w:b/>
          <w:sz w:val="28"/>
          <w:szCs w:val="28"/>
          <w:u w:val="single"/>
        </w:rPr>
        <w:t>晶</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9476AD" w:rsidRPr="009476AD">
        <w:rPr>
          <w:rFonts w:ascii="標楷體" w:eastAsia="標楷體" w:hAnsi="標楷體" w:cs="標楷體" w:hint="eastAsia"/>
          <w:color w:val="FF0000"/>
          <w:sz w:val="24"/>
          <w:szCs w:val="24"/>
        </w:rPr>
        <w:t>(請勾選</w:t>
      </w:r>
      <w:r w:rsidR="003C6C2D">
        <w:rPr>
          <w:rFonts w:ascii="標楷體" w:eastAsia="標楷體" w:hAnsi="標楷體" w:cs="標楷體" w:hint="eastAsia"/>
          <w:color w:val="FF0000"/>
          <w:sz w:val="24"/>
          <w:szCs w:val="24"/>
        </w:rPr>
        <w:t>並於所勾選類別後填寫課程名稱</w:t>
      </w:r>
      <w:r w:rsidR="009476AD" w:rsidRPr="009476AD">
        <w:rPr>
          <w:rFonts w:ascii="標楷體" w:eastAsia="標楷體" w:hAnsi="標楷體" w:cs="標楷體" w:hint="eastAsia"/>
          <w:color w:val="FF0000"/>
          <w:sz w:val="24"/>
          <w:szCs w:val="24"/>
        </w:rPr>
        <w:t>)</w:t>
      </w:r>
      <w:r w:rsidR="00221BF0">
        <w:rPr>
          <w:rFonts w:ascii="標楷體" w:eastAsia="標楷體" w:hAnsi="標楷體" w:cs="標楷體"/>
          <w:color w:val="FF0000"/>
          <w:sz w:val="24"/>
          <w:szCs w:val="24"/>
        </w:rPr>
        <w:tab/>
      </w:r>
    </w:p>
    <w:p w:rsidR="003219D1" w:rsidRDefault="009529E0" w:rsidP="002026C7">
      <w:pP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1</w:t>
      </w:r>
      <w:r w:rsidRPr="00504BCC">
        <w:rPr>
          <w:rFonts w:ascii="標楷體" w:eastAsia="標楷體" w:hAnsi="標楷體" w:cs="標楷體" w:hint="eastAsia"/>
          <w:sz w:val="24"/>
          <w:szCs w:val="24"/>
        </w:rPr>
        <w:t>.</w:t>
      </w:r>
      <w:r w:rsidR="00995BCC" w:rsidRPr="00995BCC">
        <w:rPr>
          <w:rFonts w:ascii="標楷體" w:eastAsia="標楷體" w:hAnsi="標楷體" w:cs="新細明體" w:hint="eastAsia"/>
          <w:b/>
          <w:color w:val="auto"/>
          <w:sz w:val="24"/>
          <w:szCs w:val="24"/>
        </w:rPr>
        <w:t xml:space="preserve"> </w:t>
      </w:r>
      <w:r w:rsidR="00995BCC" w:rsidRPr="005D4D67">
        <w:rPr>
          <w:rFonts w:ascii="標楷體" w:eastAsia="標楷體" w:hAnsi="標楷體" w:cs="新細明體" w:hint="eastAsia"/>
          <w:b/>
          <w:color w:val="auto"/>
          <w:sz w:val="24"/>
          <w:szCs w:val="24"/>
        </w:rPr>
        <w:t>■</w:t>
      </w:r>
      <w:r w:rsidR="00D37619" w:rsidRPr="00504BCC">
        <w:rPr>
          <w:rFonts w:ascii="標楷體" w:eastAsia="標楷體" w:hAnsi="標楷體" w:cs="標楷體"/>
          <w:sz w:val="24"/>
          <w:szCs w:val="24"/>
        </w:rPr>
        <w:t>統整</w:t>
      </w:r>
      <w:r w:rsidR="00793F87" w:rsidRPr="00504BCC">
        <w:rPr>
          <w:rFonts w:ascii="標楷體" w:eastAsia="標楷體" w:hAnsi="標楷體" w:cs="標楷體" w:hint="eastAsia"/>
          <w:sz w:val="24"/>
          <w:szCs w:val="24"/>
        </w:rPr>
        <w:t>性主題/專題/議題</w:t>
      </w:r>
      <w:r w:rsidR="00D37619" w:rsidRPr="00504BCC">
        <w:rPr>
          <w:rFonts w:ascii="標楷體" w:eastAsia="標楷體" w:hAnsi="標楷體" w:cs="標楷體"/>
          <w:sz w:val="24"/>
          <w:szCs w:val="24"/>
        </w:rPr>
        <w:t>探究課程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F269D5" w:rsidRPr="005D4D67">
        <w:rPr>
          <w:rFonts w:ascii="標楷體" w:eastAsia="標楷體" w:hAnsi="標楷體" w:cs="標楷體" w:hint="eastAsia"/>
          <w:sz w:val="24"/>
          <w:szCs w:val="24"/>
          <w:u w:val="single"/>
        </w:rPr>
        <w:t>守護家園</w:t>
      </w:r>
      <w:proofErr w:type="gramStart"/>
      <w:r w:rsidR="00F269D5" w:rsidRPr="005D4D67">
        <w:rPr>
          <w:rFonts w:ascii="標楷體" w:eastAsia="標楷體" w:hAnsi="標楷體" w:cs="標楷體"/>
          <w:sz w:val="24"/>
          <w:szCs w:val="24"/>
          <w:u w:val="single"/>
        </w:rPr>
        <w:t>—</w:t>
      </w:r>
      <w:proofErr w:type="gramEnd"/>
      <w:r w:rsidR="00F269D5" w:rsidRPr="005D4D67">
        <w:rPr>
          <w:rFonts w:ascii="標楷體" w:eastAsia="標楷體" w:hAnsi="標楷體" w:cs="標楷體" w:hint="eastAsia"/>
          <w:sz w:val="24"/>
          <w:szCs w:val="24"/>
          <w:u w:val="single"/>
        </w:rPr>
        <w:t>地理資訊系統的整理與應用</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2.</w:t>
      </w:r>
      <w:r w:rsidR="00D37619" w:rsidRPr="00504BCC">
        <w:rPr>
          <w:rFonts w:ascii="標楷體" w:eastAsia="標楷體" w:hAnsi="標楷體" w:cs="標楷體"/>
          <w:sz w:val="24"/>
          <w:szCs w:val="24"/>
        </w:rPr>
        <w:t>□社團活動與技藝課程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D37619" w:rsidRPr="00DF5C42">
        <w:rPr>
          <w:rFonts w:ascii="標楷體" w:eastAsia="標楷體" w:hAnsi="標楷體" w:cs="標楷體"/>
          <w:color w:val="FFFFFF" w:themeColor="background1"/>
          <w:sz w:val="24"/>
          <w:szCs w:val="24"/>
        </w:rPr>
        <w:t>□</w:t>
      </w:r>
    </w:p>
    <w:p w:rsidR="00D37619" w:rsidRPr="00504BCC" w:rsidRDefault="003219D1"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3C6C2D">
        <w:rPr>
          <w:rFonts w:ascii="標楷體" w:eastAsia="標楷體" w:hAnsi="標楷體" w:cs="標楷體" w:hint="eastAsia"/>
          <w:sz w:val="24"/>
          <w:szCs w:val="24"/>
        </w:rPr>
        <w:t>3.</w:t>
      </w:r>
      <w:r>
        <w:rPr>
          <w:rFonts w:ascii="新細明體" w:eastAsia="新細明體" w:hAnsi="新細明體" w:cs="標楷體" w:hint="eastAsia"/>
          <w:sz w:val="24"/>
          <w:szCs w:val="24"/>
        </w:rPr>
        <w:t>□</w:t>
      </w:r>
      <w:r w:rsidR="00D37619" w:rsidRPr="00504BCC">
        <w:rPr>
          <w:rFonts w:ascii="標楷體" w:eastAsia="標楷體" w:hAnsi="標楷體" w:cs="標楷體"/>
          <w:sz w:val="24"/>
          <w:szCs w:val="24"/>
        </w:rPr>
        <w:t>特殊需求領域課程</w:t>
      </w:r>
      <w:r w:rsidR="00684EC6">
        <w:rPr>
          <w:rFonts w:ascii="新細明體" w:eastAsia="新細明體" w:hAnsi="新細明體" w:cs="標楷體" w:hint="eastAsia"/>
          <w:sz w:val="24"/>
          <w:szCs w:val="24"/>
        </w:rPr>
        <w:t>：</w:t>
      </w:r>
      <w:r w:rsidR="00684EC6" w:rsidRPr="004E43E3">
        <w:rPr>
          <w:rFonts w:ascii="新細明體" w:eastAsia="新細明體" w:hAnsi="新細明體" w:cs="標楷體" w:hint="eastAsia"/>
          <w:sz w:val="24"/>
          <w:szCs w:val="24"/>
          <w:u w:val="single"/>
        </w:rPr>
        <w:t xml:space="preserve">     </w:t>
      </w:r>
      <w:r w:rsidR="00684EC6" w:rsidRPr="004E43E3">
        <w:rPr>
          <w:rFonts w:ascii="標楷體" w:eastAsia="標楷體" w:hAnsi="標楷體" w:cs="標楷體" w:hint="eastAsia"/>
          <w:sz w:val="24"/>
          <w:szCs w:val="24"/>
          <w:u w:val="single"/>
        </w:rPr>
        <w:t xml:space="preserve"> </w:t>
      </w:r>
      <w:r w:rsidR="00684EC6">
        <w:rPr>
          <w:rFonts w:ascii="標楷體" w:eastAsia="標楷體" w:hAnsi="標楷體" w:cs="標楷體" w:hint="eastAsia"/>
          <w:sz w:val="24"/>
          <w:szCs w:val="24"/>
          <w:u w:val="single"/>
        </w:rPr>
        <w:t xml:space="preserve">  </w:t>
      </w:r>
      <w:r w:rsidR="00B87A7B">
        <w:rPr>
          <w:rFonts w:ascii="標楷體" w:eastAsia="標楷體" w:hAnsi="標楷體" w:cs="標楷體" w:hint="eastAsia"/>
          <w:sz w:val="24"/>
          <w:szCs w:val="24"/>
          <w:u w:val="single"/>
        </w:rPr>
        <w:t xml:space="preserve">                   </w:t>
      </w:r>
      <w:r w:rsidR="00D37619" w:rsidRPr="00504BCC">
        <w:rPr>
          <w:rFonts w:ascii="標楷體" w:eastAsia="標楷體" w:hAnsi="標楷體" w:cs="標楷體"/>
          <w:sz w:val="24"/>
          <w:szCs w:val="24"/>
        </w:rPr>
        <w:t xml:space="preserve">  </w:t>
      </w:r>
      <w:r w:rsidR="003C6C2D">
        <w:rPr>
          <w:rFonts w:ascii="標楷體" w:eastAsia="標楷體" w:hAnsi="標楷體" w:cs="標楷體" w:hint="eastAsia"/>
          <w:sz w:val="24"/>
          <w:szCs w:val="24"/>
        </w:rPr>
        <w:t>3.</w:t>
      </w:r>
      <w:r w:rsidR="00D37619" w:rsidRPr="00504BCC">
        <w:rPr>
          <w:rFonts w:ascii="標楷體" w:eastAsia="標楷體" w:hAnsi="標楷體" w:cs="標楷體"/>
          <w:sz w:val="24"/>
          <w:szCs w:val="24"/>
        </w:rPr>
        <w:t>□其他</w:t>
      </w:r>
      <w:r w:rsidR="00793F87" w:rsidRPr="00504BCC">
        <w:rPr>
          <w:rFonts w:ascii="標楷體" w:eastAsia="標楷體" w:hAnsi="標楷體" w:cs="標楷體" w:hint="eastAsia"/>
          <w:sz w:val="24"/>
          <w:szCs w:val="24"/>
        </w:rPr>
        <w:t>類課程：</w:t>
      </w:r>
      <w:proofErr w:type="gramStart"/>
      <w:r w:rsidR="00470E2B" w:rsidRPr="00504BCC">
        <w:rPr>
          <w:rFonts w:ascii="標楷體" w:eastAsia="標楷體" w:hAnsi="標楷體" w:cs="標楷體" w:hint="eastAsia"/>
          <w:sz w:val="24"/>
          <w:szCs w:val="24"/>
          <w:u w:val="single"/>
        </w:rPr>
        <w:t>＿</w:t>
      </w:r>
      <w:proofErr w:type="gramEnd"/>
      <w:r w:rsidR="00470E2B" w:rsidRPr="00504BCC">
        <w:rPr>
          <w:rFonts w:ascii="標楷體" w:eastAsia="標楷體" w:hAnsi="標楷體" w:cs="標楷體" w:hint="eastAsia"/>
          <w:sz w:val="24"/>
          <w:szCs w:val="24"/>
          <w:u w:val="single"/>
        </w:rPr>
        <w:t>＿＿＿</w:t>
      </w:r>
      <w:r w:rsidR="00B87A7B">
        <w:rPr>
          <w:rFonts w:ascii="標楷體" w:eastAsia="標楷體" w:hAnsi="標楷體" w:cs="標楷體" w:hint="eastAsia"/>
          <w:sz w:val="24"/>
          <w:szCs w:val="24"/>
          <w:u w:val="single"/>
        </w:rPr>
        <w:t xml:space="preserve">                         </w:t>
      </w:r>
      <w:r w:rsidR="00470E2B" w:rsidRPr="00504BCC">
        <w:rPr>
          <w:rFonts w:ascii="標楷體" w:eastAsia="標楷體" w:hAnsi="標楷體" w:cs="標楷體" w:hint="eastAsia"/>
          <w:sz w:val="24"/>
          <w:szCs w:val="24"/>
          <w:u w:val="single"/>
        </w:rPr>
        <w:t>＿＿＿＿＿＿＿＿</w:t>
      </w:r>
      <w:r w:rsidR="00726FA3" w:rsidRPr="00504BCC">
        <w:rPr>
          <w:rFonts w:ascii="標楷體" w:eastAsia="標楷體" w:hAnsi="標楷體" w:cs="標楷體" w:hint="eastAsia"/>
          <w:sz w:val="24"/>
          <w:szCs w:val="24"/>
          <w:u w:val="single"/>
        </w:rPr>
        <w:t xml:space="preserve"> </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F269D5">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690584">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F269D5">
        <w:rPr>
          <w:rFonts w:ascii="標楷體" w:eastAsia="標楷體" w:hAnsi="標楷體" w:cs="標楷體" w:hint="eastAsia"/>
          <w:sz w:val="24"/>
          <w:szCs w:val="24"/>
        </w:rPr>
        <w:t>21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A2AA3">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r>
      <w:tr w:rsidR="00BA2AA3" w:rsidRPr="00434C48"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BA2AA3"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3</w:t>
            </w:r>
            <w:r w:rsidR="00BA2AA3" w:rsidRPr="00EC7948">
              <w:rPr>
                <w:rFonts w:ascii="標楷體" w:eastAsia="標楷體" w:hAnsi="標楷體" w:hint="eastAsia"/>
                <w:color w:val="auto"/>
                <w:sz w:val="24"/>
                <w:szCs w:val="24"/>
              </w:rPr>
              <w:t>規劃執行</w:t>
            </w:r>
            <w:r w:rsidR="00BA2AA3" w:rsidRPr="00EC7948">
              <w:rPr>
                <w:rFonts w:ascii="標楷體" w:eastAsia="標楷體" w:hAnsi="標楷體" w:cs="新細明體" w:hint="eastAsia"/>
                <w:color w:val="auto"/>
                <w:sz w:val="24"/>
                <w:szCs w:val="24"/>
              </w:rPr>
              <w:t>與創新應變</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B2</w:t>
            </w:r>
            <w:r w:rsidR="00BA2AA3" w:rsidRPr="00EC7948">
              <w:rPr>
                <w:rFonts w:ascii="標楷體" w:eastAsia="標楷體" w:hAnsi="標楷體" w:hint="eastAsia"/>
                <w:color w:val="auto"/>
                <w:sz w:val="24"/>
                <w:szCs w:val="24"/>
              </w:rPr>
              <w:t>科技資訊</w:t>
            </w:r>
            <w:r w:rsidR="00BA2AA3" w:rsidRPr="00EC7948">
              <w:rPr>
                <w:rFonts w:ascii="標楷體" w:eastAsia="標楷體" w:hAnsi="標楷體" w:cs="新細明體" w:hint="eastAsia"/>
                <w:color w:val="auto"/>
                <w:sz w:val="24"/>
                <w:szCs w:val="24"/>
              </w:rPr>
              <w:t>與媒體素養</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B3</w:t>
            </w:r>
            <w:r w:rsidR="00BA2AA3" w:rsidRPr="00EC7948">
              <w:rPr>
                <w:rFonts w:ascii="標楷體" w:eastAsia="標楷體" w:hAnsi="標楷體" w:hint="eastAsia"/>
                <w:color w:val="auto"/>
                <w:sz w:val="24"/>
                <w:szCs w:val="24"/>
              </w:rPr>
              <w:t>藝術涵養</w:t>
            </w:r>
            <w:r w:rsidR="00BA2AA3" w:rsidRPr="00EC7948">
              <w:rPr>
                <w:rFonts w:ascii="標楷體" w:eastAsia="標楷體" w:hAnsi="標楷體" w:cs="新細明體" w:hint="eastAsia"/>
                <w:color w:val="auto"/>
                <w:sz w:val="24"/>
                <w:szCs w:val="24"/>
              </w:rPr>
              <w:t>與美感素養</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5D4D67">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995BCC" w:rsidP="001A1539">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C2</w:t>
            </w:r>
            <w:r w:rsidR="00BA2AA3" w:rsidRPr="00EC7948">
              <w:rPr>
                <w:rFonts w:ascii="標楷體" w:eastAsia="標楷體" w:hAnsi="標楷體" w:hint="eastAsia"/>
                <w:color w:val="auto"/>
                <w:sz w:val="24"/>
                <w:szCs w:val="24"/>
              </w:rPr>
              <w:t>人際關係</w:t>
            </w:r>
            <w:r w:rsidR="00BA2AA3" w:rsidRPr="00EC7948">
              <w:rPr>
                <w:rFonts w:ascii="標楷體" w:eastAsia="標楷體" w:hAnsi="標楷體" w:cs="新細明體" w:hint="eastAsia"/>
                <w:color w:val="auto"/>
                <w:sz w:val="24"/>
                <w:szCs w:val="24"/>
              </w:rPr>
              <w:t>與團隊合作</w:t>
            </w:r>
          </w:p>
          <w:p w:rsidR="00BA2AA3" w:rsidRPr="001D3382" w:rsidRDefault="00BA2AA3" w:rsidP="001A1539">
            <w:pPr>
              <w:autoSpaceDE w:val="0"/>
              <w:autoSpaceDN w:val="0"/>
              <w:adjustRightInd w:val="0"/>
              <w:rPr>
                <w:rFonts w:ascii="標楷體" w:eastAsia="標楷體" w:hAnsi="標楷體" w:cs="標楷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64D87" w:rsidRPr="005D4D67" w:rsidRDefault="00E64D87" w:rsidP="00E64D87">
            <w:pPr>
              <w:rPr>
                <w:rFonts w:ascii="標楷體" w:eastAsia="標楷體" w:hAnsi="標楷體"/>
                <w:sz w:val="24"/>
                <w:szCs w:val="24"/>
              </w:rPr>
            </w:pPr>
            <w:r w:rsidRPr="005D4D67">
              <w:rPr>
                <w:rFonts w:ascii="標楷體" w:eastAsia="標楷體" w:hAnsi="標楷體"/>
                <w:sz w:val="24"/>
                <w:szCs w:val="24"/>
              </w:rPr>
              <w:t>1.</w:t>
            </w:r>
            <w:r w:rsidRPr="005D4D67">
              <w:rPr>
                <w:rFonts w:ascii="標楷體" w:eastAsia="標楷體" w:hAnsi="標楷體" w:hint="eastAsia"/>
                <w:sz w:val="24"/>
                <w:szCs w:val="24"/>
              </w:rPr>
              <w:t>培養學生災害</w:t>
            </w:r>
            <w:proofErr w:type="gramStart"/>
            <w:r w:rsidRPr="005D4D67">
              <w:rPr>
                <w:rFonts w:ascii="標楷體" w:eastAsia="標楷體" w:hAnsi="標楷體" w:hint="eastAsia"/>
                <w:sz w:val="24"/>
                <w:szCs w:val="24"/>
              </w:rPr>
              <w:t>識覺及</w:t>
            </w:r>
            <w:proofErr w:type="gramEnd"/>
            <w:r w:rsidRPr="005D4D67">
              <w:rPr>
                <w:rFonts w:ascii="標楷體" w:eastAsia="標楷體" w:hAnsi="標楷體" w:hint="eastAsia"/>
                <w:sz w:val="24"/>
                <w:szCs w:val="24"/>
              </w:rPr>
              <w:t>敏感度</w:t>
            </w:r>
          </w:p>
          <w:p w:rsidR="00E64D87" w:rsidRPr="005D4D67" w:rsidRDefault="00E64D87" w:rsidP="00E64D87">
            <w:pPr>
              <w:rPr>
                <w:rFonts w:eastAsia="標楷體"/>
                <w:sz w:val="24"/>
                <w:szCs w:val="24"/>
              </w:rPr>
            </w:pPr>
            <w:r w:rsidRPr="005D4D67">
              <w:rPr>
                <w:rFonts w:eastAsia="標楷體" w:hint="eastAsia"/>
                <w:sz w:val="24"/>
                <w:szCs w:val="24"/>
              </w:rPr>
              <w:t>2</w:t>
            </w:r>
            <w:r w:rsidRPr="005D4D67">
              <w:rPr>
                <w:rFonts w:eastAsia="標楷體"/>
                <w:sz w:val="24"/>
                <w:szCs w:val="24"/>
              </w:rPr>
              <w:t>.</w:t>
            </w:r>
            <w:r w:rsidRPr="005D4D67">
              <w:rPr>
                <w:rFonts w:eastAsia="標楷體" w:hint="eastAsia"/>
                <w:sz w:val="24"/>
                <w:szCs w:val="24"/>
              </w:rPr>
              <w:t>建立正確防災</w:t>
            </w:r>
            <w:r w:rsidRPr="005D4D67">
              <w:rPr>
                <w:rFonts w:ascii="標楷體" w:eastAsia="標楷體" w:hAnsi="標楷體" w:hint="eastAsia"/>
                <w:sz w:val="24"/>
                <w:szCs w:val="24"/>
              </w:rPr>
              <w:t>、避難、減災</w:t>
            </w:r>
            <w:r w:rsidRPr="005D4D67">
              <w:rPr>
                <w:rFonts w:eastAsia="標楷體" w:hint="eastAsia"/>
                <w:sz w:val="24"/>
                <w:szCs w:val="24"/>
              </w:rPr>
              <w:t>觀念</w:t>
            </w:r>
          </w:p>
          <w:p w:rsidR="00E64D87" w:rsidRPr="005D4D67" w:rsidRDefault="00E64D87" w:rsidP="00E64D87">
            <w:pPr>
              <w:rPr>
                <w:rFonts w:eastAsia="標楷體"/>
                <w:sz w:val="24"/>
                <w:szCs w:val="24"/>
              </w:rPr>
            </w:pPr>
            <w:r w:rsidRPr="005D4D67">
              <w:rPr>
                <w:rFonts w:eastAsia="標楷體"/>
                <w:sz w:val="24"/>
                <w:szCs w:val="24"/>
              </w:rPr>
              <w:t>3.</w:t>
            </w:r>
            <w:r w:rsidRPr="005D4D67">
              <w:rPr>
                <w:rFonts w:eastAsia="標楷體" w:hint="eastAsia"/>
                <w:sz w:val="24"/>
                <w:szCs w:val="24"/>
              </w:rPr>
              <w:t>培養防災行動技能及處理災害能力</w:t>
            </w:r>
          </w:p>
          <w:p w:rsidR="00BA2AA3" w:rsidRPr="00B62FC1" w:rsidRDefault="00E64D87" w:rsidP="00E64D87">
            <w:pPr>
              <w:rPr>
                <w:rFonts w:ascii="標楷體" w:eastAsia="標楷體" w:hAnsi="標楷體" w:cs="標楷體"/>
                <w:color w:val="auto"/>
                <w:sz w:val="24"/>
                <w:szCs w:val="24"/>
              </w:rPr>
            </w:pPr>
            <w:r w:rsidRPr="005D4D67">
              <w:rPr>
                <w:rFonts w:eastAsia="標楷體" w:hint="eastAsia"/>
                <w:sz w:val="24"/>
                <w:szCs w:val="24"/>
              </w:rPr>
              <w:t>4</w:t>
            </w:r>
            <w:r w:rsidRPr="005D4D67">
              <w:rPr>
                <w:rFonts w:eastAsia="標楷體"/>
                <w:sz w:val="24"/>
                <w:szCs w:val="24"/>
              </w:rPr>
              <w:t>.</w:t>
            </w:r>
            <w:r w:rsidRPr="005D4D67">
              <w:rPr>
                <w:rFonts w:eastAsia="標楷體" w:hint="eastAsia"/>
                <w:sz w:val="24"/>
                <w:szCs w:val="24"/>
              </w:rPr>
              <w:t>了解地理資訊系統</w:t>
            </w:r>
            <w:r w:rsidRPr="005D4D67">
              <w:rPr>
                <w:rFonts w:eastAsia="標楷體" w:hint="eastAsia"/>
                <w:sz w:val="24"/>
                <w:szCs w:val="24"/>
              </w:rPr>
              <w:t>G</w:t>
            </w:r>
            <w:r w:rsidRPr="005D4D67">
              <w:rPr>
                <w:rFonts w:eastAsia="標楷體"/>
                <w:sz w:val="24"/>
                <w:szCs w:val="24"/>
              </w:rPr>
              <w:t>IS</w:t>
            </w:r>
            <w:r w:rsidRPr="005D4D67">
              <w:rPr>
                <w:rFonts w:eastAsia="標楷體" w:hint="eastAsia"/>
                <w:sz w:val="24"/>
                <w:szCs w:val="24"/>
              </w:rPr>
              <w:t>，理解運用在災害預報的應用</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995BCC" w:rsidRPr="005D4D67" w:rsidRDefault="00995BCC" w:rsidP="00995BCC">
      <w:pPr>
        <w:pBdr>
          <w:top w:val="nil"/>
          <w:left w:val="nil"/>
          <w:bottom w:val="nil"/>
          <w:right w:val="nil"/>
          <w:between w:val="nil"/>
        </w:pBdr>
        <w:spacing w:line="360" w:lineRule="auto"/>
        <w:rPr>
          <w:rFonts w:ascii="標楷體" w:eastAsia="標楷體" w:hAnsi="標楷體" w:cs="標楷體"/>
          <w:color w:val="FF0000"/>
          <w:sz w:val="24"/>
          <w:szCs w:val="24"/>
        </w:rPr>
      </w:pPr>
      <w:r w:rsidRPr="005D4D67">
        <w:rPr>
          <w:rFonts w:ascii="標楷體" w:eastAsia="標楷體" w:hAnsi="標楷體" w:hint="eastAsia"/>
          <w:sz w:val="24"/>
          <w:szCs w:val="24"/>
        </w:rPr>
        <w:t>藉由了解各種天然災害的形成及特性，配合地理資訊系統GIS資料收集的運用、</w:t>
      </w:r>
      <w:proofErr w:type="gramStart"/>
      <w:r w:rsidRPr="005D4D67">
        <w:rPr>
          <w:rFonts w:ascii="標楷體" w:eastAsia="標楷體" w:hAnsi="標楷體" w:hint="eastAsia"/>
          <w:sz w:val="24"/>
          <w:szCs w:val="24"/>
        </w:rPr>
        <w:t>圖資雲</w:t>
      </w:r>
      <w:proofErr w:type="gramEnd"/>
      <w:r w:rsidRPr="005D4D67">
        <w:rPr>
          <w:rFonts w:ascii="標楷體" w:eastAsia="標楷體" w:hAnsi="標楷體" w:hint="eastAsia"/>
          <w:sz w:val="24"/>
          <w:szCs w:val="24"/>
        </w:rPr>
        <w:t>等實作，課堂分組學習討論的腦力激盪，讓學生將防災、避難、減災的知能融入日常生活中，提升其災害</w:t>
      </w:r>
      <w:r w:rsidRPr="005D4D67">
        <w:rPr>
          <w:rFonts w:eastAsia="標楷體" w:hint="eastAsia"/>
          <w:sz w:val="24"/>
          <w:szCs w:val="24"/>
        </w:rPr>
        <w:t>應變能力</w:t>
      </w:r>
      <w:r w:rsidRPr="005D4D67">
        <w:rPr>
          <w:rFonts w:ascii="標楷體" w:eastAsia="標楷體" w:hAnsi="標楷體" w:hint="eastAsia"/>
          <w:sz w:val="24"/>
          <w:szCs w:val="24"/>
        </w:rPr>
        <w:t>，進而將所學的防災素養，拓展至家庭、社區中，達成文山國中親師生自發、永續、</w:t>
      </w:r>
      <w:proofErr w:type="gramStart"/>
      <w:r w:rsidRPr="005D4D67">
        <w:rPr>
          <w:rFonts w:ascii="標楷體" w:eastAsia="標楷體" w:hAnsi="標楷體" w:hint="eastAsia"/>
          <w:sz w:val="24"/>
          <w:szCs w:val="24"/>
        </w:rPr>
        <w:t>共好</w:t>
      </w:r>
      <w:proofErr w:type="gramEnd"/>
      <w:r w:rsidRPr="005D4D67">
        <w:rPr>
          <w:rFonts w:ascii="標楷體" w:eastAsia="標楷體" w:hAnsi="標楷體" w:hint="eastAsia"/>
          <w:sz w:val="24"/>
          <w:szCs w:val="24"/>
        </w:rPr>
        <w:t>的新願景。</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414767">
        <w:trPr>
          <w:trHeight w:val="416"/>
        </w:trPr>
        <w:tc>
          <w:tcPr>
            <w:tcW w:w="1271" w:type="dxa"/>
            <w:vAlign w:val="center"/>
          </w:tcPr>
          <w:p w:rsidR="00C462FB" w:rsidRPr="00BF73D8" w:rsidRDefault="00C462FB" w:rsidP="00414767">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rsidTr="00414767">
        <w:trPr>
          <w:trHeight w:val="21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健康</w:t>
            </w:r>
          </w:p>
        </w:tc>
      </w:tr>
      <w:tr w:rsidR="00C462FB" w:rsidRPr="00BF73D8" w:rsidTr="00414767">
        <w:trPr>
          <w:trHeight w:val="40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C462FB" w:rsidP="00414767">
            <w:pPr>
              <w:spacing w:line="0" w:lineRule="atLeast"/>
              <w:jc w:val="center"/>
              <w:rPr>
                <w:rFonts w:eastAsia="標楷體"/>
              </w:rPr>
            </w:pPr>
          </w:p>
        </w:tc>
      </w:tr>
      <w:tr w:rsidR="00C462FB" w:rsidRPr="00BF73D8" w:rsidTr="00414767">
        <w:trPr>
          <w:trHeight w:val="330"/>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15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卓越</w:t>
            </w:r>
          </w:p>
        </w:tc>
      </w:tr>
      <w:tr w:rsidR="00C462FB" w:rsidRPr="00BF73D8" w:rsidTr="00414767">
        <w:trPr>
          <w:trHeight w:val="46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264"/>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學習</w:t>
            </w:r>
          </w:p>
        </w:tc>
      </w:tr>
      <w:tr w:rsidR="00C462FB" w:rsidRPr="00BF73D8" w:rsidTr="00414767">
        <w:trPr>
          <w:trHeight w:val="34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C462FB" w:rsidP="00414767">
            <w:pPr>
              <w:spacing w:line="0" w:lineRule="atLeast"/>
              <w:jc w:val="center"/>
              <w:rPr>
                <w:rFonts w:eastAsia="標楷體"/>
              </w:rPr>
            </w:pP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255"/>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勇敢</w:t>
            </w:r>
          </w:p>
        </w:tc>
      </w:tr>
      <w:tr w:rsidR="00C462FB" w:rsidRPr="00BF73D8" w:rsidTr="00414767">
        <w:trPr>
          <w:trHeight w:val="360"/>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r>
      <w:tr w:rsidR="00C462FB" w:rsidRPr="00BF73D8" w:rsidTr="00414767">
        <w:trPr>
          <w:trHeight w:val="322"/>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995BCC" w:rsidP="00414767">
            <w:pPr>
              <w:spacing w:line="0" w:lineRule="atLeast"/>
              <w:jc w:val="center"/>
              <w:rPr>
                <w:rFonts w:eastAsia="標楷體"/>
              </w:rPr>
            </w:pPr>
            <w:r w:rsidRPr="005D4D67">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462FB" w:rsidP="00414767">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6A28CC" w:rsidRDefault="006A28CC" w:rsidP="001948DA">
      <w:pPr>
        <w:spacing w:line="0" w:lineRule="atLeast"/>
        <w:rPr>
          <w:rFonts w:ascii="標楷體" w:eastAsia="標楷體" w:hAnsi="標楷體" w:cs="標楷體"/>
          <w:sz w:val="24"/>
          <w:szCs w:val="24"/>
        </w:rPr>
        <w:sectPr w:rsidR="006A28CC" w:rsidSect="003054B9">
          <w:footerReference w:type="default" r:id="rId8"/>
          <w:pgSz w:w="16839" w:h="11907" w:orient="landscape" w:code="9"/>
          <w:pgMar w:top="851" w:right="1134" w:bottom="851" w:left="1134" w:header="0" w:footer="720" w:gutter="0"/>
          <w:cols w:space="720"/>
          <w:docGrid w:linePitch="272"/>
        </w:sect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579"/>
        <w:gridCol w:w="1622"/>
      </w:tblGrid>
      <w:tr w:rsidR="00C85F1A" w:rsidRPr="002026C7" w:rsidTr="007A7CBE">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79"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622"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7A7CBE">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79"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622"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7A7CBE" w:rsidRPr="00500692" w:rsidTr="007A7CBE">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2/11</w:t>
            </w:r>
          </w:p>
          <w:p w:rsidR="007A7CBE" w:rsidRPr="00B26C28" w:rsidRDefault="007A7CBE" w:rsidP="007A7CBE">
            <w:pPr>
              <w:spacing w:line="0" w:lineRule="atLeast"/>
              <w:jc w:val="center"/>
              <w:rPr>
                <w:rFonts w:eastAsia="標楷體"/>
                <w:color w:val="auto"/>
              </w:rPr>
            </w:pPr>
            <w:r w:rsidRPr="00B26C28">
              <w:rPr>
                <w:rFonts w:eastAsia="標楷體"/>
                <w:color w:val="auto"/>
              </w:rPr>
              <w:t>(2/11</w:t>
            </w:r>
            <w:r>
              <w:rPr>
                <w:rFonts w:eastAsia="標楷體" w:hint="eastAsia"/>
                <w:color w:val="auto"/>
              </w:rPr>
              <w:t>(</w:t>
            </w:r>
            <w:r>
              <w:rPr>
                <w:rFonts w:eastAsia="標楷體" w:hint="eastAsia"/>
                <w:color w:val="auto"/>
              </w:rPr>
              <w:t>五</w:t>
            </w:r>
            <w:r>
              <w:rPr>
                <w:rFonts w:eastAsia="標楷體" w:hint="eastAsia"/>
                <w:color w:val="auto"/>
              </w:rPr>
              <w:t>)</w:t>
            </w:r>
            <w:r w:rsidRPr="00B26C28">
              <w:rPr>
                <w:rFonts w:eastAsia="標楷體"/>
                <w:color w:val="auto"/>
              </w:rPr>
              <w:t>開學</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5D4D67" w:rsidRDefault="007A7CBE" w:rsidP="007A7CBE">
            <w:pPr>
              <w:pStyle w:val="Default"/>
              <w:jc w:val="left"/>
              <w:rPr>
                <w:rFonts w:eastAsia="標楷體"/>
                <w:color w:val="000000" w:themeColor="text1"/>
              </w:rPr>
            </w:pPr>
            <w:r w:rsidRPr="005D4D67">
              <w:rPr>
                <w:rFonts w:eastAsia="標楷體" w:hint="eastAsia"/>
                <w:color w:val="000000" w:themeColor="text1"/>
              </w:rPr>
              <w:t>了解災害發生時該如何自保及注意事項。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認識文山國中校園防災避難地圖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主題</w:t>
            </w:r>
            <w:proofErr w:type="gramStart"/>
            <w:r w:rsidRPr="005D4D67">
              <w:rPr>
                <w:rFonts w:ascii="標楷體" w:eastAsia="標楷體" w:hAnsi="標楷體" w:cs="標楷體" w:hint="eastAsia"/>
                <w:color w:val="000000" w:themeColor="text1"/>
                <w:sz w:val="24"/>
                <w:szCs w:val="24"/>
              </w:rPr>
              <w:t>一</w:t>
            </w:r>
            <w:proofErr w:type="gramEnd"/>
            <w:r w:rsidRPr="005D4D67">
              <w:rPr>
                <w:rFonts w:ascii="標楷體" w:eastAsia="標楷體" w:hAnsi="標楷體" w:cs="標楷體" w:hint="eastAsia"/>
                <w:color w:val="000000" w:themeColor="text1"/>
                <w:sz w:val="24"/>
                <w:szCs w:val="24"/>
              </w:rPr>
              <w:t>：GIS應用</w:t>
            </w:r>
          </w:p>
          <w:p w:rsidR="007A7CBE" w:rsidRPr="005D4D67" w:rsidRDefault="007A7CBE" w:rsidP="007A7CBE">
            <w:pPr>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1.利用文山國中校園</w:t>
            </w:r>
            <w:proofErr w:type="gramStart"/>
            <w:r>
              <w:rPr>
                <w:rFonts w:ascii="標楷體" w:eastAsia="標楷體" w:hAnsi="標楷體" w:cs="標楷體" w:hint="eastAsia"/>
                <w:color w:val="000000" w:themeColor="text1"/>
                <w:sz w:val="24"/>
                <w:szCs w:val="24"/>
              </w:rPr>
              <w:t>防災避探地圖</w:t>
            </w:r>
            <w:proofErr w:type="gramEnd"/>
            <w:r>
              <w:rPr>
                <w:rFonts w:ascii="標楷體" w:eastAsia="標楷體" w:hAnsi="標楷體" w:cs="標楷體" w:hint="eastAsia"/>
                <w:color w:val="000000" w:themeColor="text1"/>
                <w:sz w:val="24"/>
                <w:szCs w:val="24"/>
              </w:rPr>
              <w:t>，帶領學生觀察校園AED、滅火器及避難路線與班級教室的相對位置</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ind w:left="317" w:hanging="317"/>
              <w:jc w:val="center"/>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pStyle w:val="aff0"/>
              <w:numPr>
                <w:ilvl w:val="0"/>
                <w:numId w:val="35"/>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文山國中平面地圖</w:t>
            </w:r>
          </w:p>
          <w:p w:rsidR="007A7CBE" w:rsidRPr="005D4D67" w:rsidRDefault="007A7CBE" w:rsidP="007A7CBE">
            <w:pPr>
              <w:pStyle w:val="aff0"/>
              <w:numPr>
                <w:ilvl w:val="0"/>
                <w:numId w:val="35"/>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新店區地圖</w:t>
            </w:r>
          </w:p>
          <w:p w:rsidR="007A7CBE" w:rsidRPr="005D4D67" w:rsidRDefault="007A7CBE" w:rsidP="007A7CBE">
            <w:pPr>
              <w:pStyle w:val="aff0"/>
              <w:numPr>
                <w:ilvl w:val="0"/>
                <w:numId w:val="35"/>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臺灣地圖</w:t>
            </w:r>
          </w:p>
          <w:p w:rsidR="007A7CBE" w:rsidRPr="005D4D67" w:rsidRDefault="007A7CBE" w:rsidP="007A7CBE">
            <w:pPr>
              <w:pStyle w:val="aff0"/>
              <w:numPr>
                <w:ilvl w:val="0"/>
                <w:numId w:val="35"/>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內政部網站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pStyle w:val="aff0"/>
              <w:numPr>
                <w:ilvl w:val="0"/>
                <w:numId w:val="36"/>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觀察記錄</w:t>
            </w:r>
          </w:p>
          <w:p w:rsidR="007A7CBE" w:rsidRPr="005D4D67" w:rsidRDefault="007A7CBE" w:rsidP="007A7CBE">
            <w:pPr>
              <w:pStyle w:val="aff0"/>
              <w:numPr>
                <w:ilvl w:val="0"/>
                <w:numId w:val="36"/>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網路搜尋</w:t>
            </w:r>
          </w:p>
          <w:p w:rsidR="007A7CBE" w:rsidRPr="005D4D67" w:rsidRDefault="007A7CBE" w:rsidP="007A7CBE">
            <w:pPr>
              <w:pStyle w:val="aff0"/>
              <w:numPr>
                <w:ilvl w:val="0"/>
                <w:numId w:val="36"/>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口頭</w:t>
            </w:r>
            <w:r>
              <w:rPr>
                <w:rFonts w:ascii="標楷體" w:eastAsia="標楷體" w:hAnsi="標楷體" w:cs="標楷體" w:hint="eastAsia"/>
                <w:color w:val="000000" w:themeColor="text1"/>
                <w:sz w:val="24"/>
                <w:szCs w:val="24"/>
              </w:rPr>
              <w:t>回答</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【環境教育】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了解台灣地理環境</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【資訊教育】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善用資訊解決問題</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【防災教育】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認識天然災害的原因</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跨領域名稱</w:t>
            </w:r>
          </w:p>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第二</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2/14~2/18</w:t>
            </w:r>
          </w:p>
          <w:p w:rsidR="007A7CBE" w:rsidRPr="00B26C28" w:rsidRDefault="007A7CBE" w:rsidP="007A7CBE">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5D4D67"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hint="eastAsia"/>
                <w:color w:val="000000" w:themeColor="text1"/>
                <w:sz w:val="24"/>
                <w:szCs w:val="24"/>
              </w:rPr>
              <w:t>了解災害發生時該如何自保及注意事項。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ind w:firstLine="0"/>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認識新店區避難收容處所並清楚住家附近的避難收容所</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主題</w:t>
            </w:r>
            <w:proofErr w:type="gramStart"/>
            <w:r w:rsidRPr="005D4D67">
              <w:rPr>
                <w:rFonts w:ascii="標楷體" w:eastAsia="標楷體" w:hAnsi="標楷體" w:cs="標楷體" w:hint="eastAsia"/>
                <w:color w:val="000000" w:themeColor="text1"/>
                <w:sz w:val="24"/>
                <w:szCs w:val="24"/>
              </w:rPr>
              <w:t>一</w:t>
            </w:r>
            <w:proofErr w:type="gramEnd"/>
            <w:r w:rsidRPr="005D4D67">
              <w:rPr>
                <w:rFonts w:ascii="標楷體" w:eastAsia="標楷體" w:hAnsi="標楷體" w:cs="標楷體" w:hint="eastAsia"/>
                <w:color w:val="000000" w:themeColor="text1"/>
                <w:sz w:val="24"/>
                <w:szCs w:val="24"/>
              </w:rPr>
              <w:t>：GIS應用</w:t>
            </w:r>
          </w:p>
          <w:p w:rsidR="007A7CBE" w:rsidRPr="005D4D67" w:rsidRDefault="007A7CBE" w:rsidP="007A7CBE">
            <w:pPr>
              <w:jc w:val="left"/>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1.下載新店區避難收容處所一覽表並請學生說明離自家最近的避難收容所</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ind w:left="317" w:hanging="317"/>
              <w:jc w:val="center"/>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pStyle w:val="aff0"/>
              <w:numPr>
                <w:ilvl w:val="0"/>
                <w:numId w:val="37"/>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文山國中平面地圖</w:t>
            </w:r>
          </w:p>
          <w:p w:rsidR="007A7CBE" w:rsidRPr="005D4D67" w:rsidRDefault="007A7CBE" w:rsidP="007A7CBE">
            <w:pPr>
              <w:pStyle w:val="aff0"/>
              <w:numPr>
                <w:ilvl w:val="0"/>
                <w:numId w:val="37"/>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新店區地圖</w:t>
            </w:r>
          </w:p>
          <w:p w:rsidR="007A7CBE" w:rsidRPr="005D4D67" w:rsidRDefault="007A7CBE" w:rsidP="007A7CBE">
            <w:pPr>
              <w:pStyle w:val="aff0"/>
              <w:numPr>
                <w:ilvl w:val="0"/>
                <w:numId w:val="37"/>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臺灣地圖</w:t>
            </w:r>
          </w:p>
          <w:p w:rsidR="007A7CBE" w:rsidRPr="005D4D67" w:rsidRDefault="007A7CBE" w:rsidP="007A7CBE">
            <w:pPr>
              <w:pStyle w:val="aff0"/>
              <w:numPr>
                <w:ilvl w:val="0"/>
                <w:numId w:val="37"/>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內政部網站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pStyle w:val="aff0"/>
              <w:numPr>
                <w:ilvl w:val="0"/>
                <w:numId w:val="38"/>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觀察記錄</w:t>
            </w:r>
          </w:p>
          <w:p w:rsidR="007A7CBE" w:rsidRPr="005D4D67" w:rsidRDefault="007A7CBE" w:rsidP="007A7CBE">
            <w:pPr>
              <w:pStyle w:val="aff0"/>
              <w:numPr>
                <w:ilvl w:val="0"/>
                <w:numId w:val="38"/>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網路搜尋</w:t>
            </w:r>
          </w:p>
          <w:p w:rsidR="007A7CBE" w:rsidRPr="005D4D67" w:rsidRDefault="007A7CBE" w:rsidP="007A7CBE">
            <w:pPr>
              <w:pStyle w:val="aff0"/>
              <w:numPr>
                <w:ilvl w:val="0"/>
                <w:numId w:val="38"/>
              </w:numPr>
              <w:ind w:leftChars="0"/>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口頭</w:t>
            </w:r>
            <w:r>
              <w:rPr>
                <w:rFonts w:ascii="標楷體" w:eastAsia="標楷體" w:hAnsi="標楷體" w:cs="標楷體" w:hint="eastAsia"/>
                <w:color w:val="000000" w:themeColor="text1"/>
                <w:sz w:val="24"/>
                <w:szCs w:val="24"/>
              </w:rPr>
              <w:t>回答</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【環境教育】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了解台灣地理環境</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【資訊教育】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善用資訊解決問題</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【防災教育】</w:t>
            </w:r>
          </w:p>
          <w:p w:rsidR="007A7CBE" w:rsidRPr="005D4D67" w:rsidRDefault="007A7CBE" w:rsidP="007A7CBE">
            <w:pPr>
              <w:autoSpaceDE w:val="0"/>
              <w:autoSpaceDN w:val="0"/>
              <w:adjustRightInd w:val="0"/>
              <w:jc w:val="left"/>
              <w:rPr>
                <w:rFonts w:ascii="標楷體" w:eastAsia="標楷體" w:hAnsi="標楷體" w:cs="標楷體"/>
                <w:sz w:val="24"/>
                <w:szCs w:val="24"/>
              </w:rPr>
            </w:pPr>
            <w:r w:rsidRPr="005D4D67">
              <w:rPr>
                <w:rFonts w:ascii="標楷體" w:eastAsia="標楷體" w:hAnsi="標楷體" w:cs="標楷體" w:hint="eastAsia"/>
                <w:sz w:val="24"/>
                <w:szCs w:val="24"/>
              </w:rPr>
              <w:t>認識天然災害的原因</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跨領域名稱</w:t>
            </w:r>
          </w:p>
          <w:p w:rsidR="007A7CBE" w:rsidRPr="005D4D67" w:rsidRDefault="007A7CBE" w:rsidP="007A7CBE">
            <w:pPr>
              <w:ind w:left="-22" w:hanging="7"/>
              <w:jc w:val="left"/>
              <w:rPr>
                <w:rFonts w:ascii="標楷體" w:eastAsia="標楷體" w:hAnsi="標楷體" w:cs="標楷體"/>
                <w:color w:val="FF0000"/>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第三</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2/21~2/25</w:t>
            </w:r>
          </w:p>
        </w:tc>
        <w:tc>
          <w:tcPr>
            <w:tcW w:w="1560" w:type="dxa"/>
            <w:tcBorders>
              <w:top w:val="single" w:sz="8" w:space="0" w:color="000000"/>
              <w:left w:val="single" w:sz="8" w:space="0" w:color="000000"/>
              <w:bottom w:val="single" w:sz="8" w:space="0" w:color="000000"/>
              <w:right w:val="single" w:sz="8" w:space="0" w:color="000000"/>
            </w:tcBorders>
          </w:tcPr>
          <w:p w:rsidR="007A7CBE" w:rsidRPr="005D4D67"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認識GIS</w:t>
            </w:r>
          </w:p>
          <w:p w:rsidR="007A7CBE" w:rsidRPr="005D4D67" w:rsidRDefault="007A7CBE" w:rsidP="007A7CBE">
            <w:pPr>
              <w:tabs>
                <w:tab w:val="left" w:pos="1230"/>
              </w:tabs>
              <w:ind w:firstLine="0"/>
              <w:jc w:val="left"/>
              <w:rPr>
                <w:rFonts w:ascii="標楷體" w:eastAsia="標楷體" w:hAnsi="標楷體" w:cs="標楷體"/>
                <w:color w:val="000000" w:themeColor="text1"/>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rPr>
                <w:rFonts w:ascii="標楷體" w:eastAsia="標楷體" w:hAnsi="標楷體"/>
                <w:color w:val="000000" w:themeColor="text1"/>
                <w:sz w:val="24"/>
                <w:szCs w:val="24"/>
              </w:rPr>
            </w:pPr>
            <w:r w:rsidRPr="005D4D67">
              <w:rPr>
                <w:rFonts w:eastAsia="標楷體" w:hint="eastAsia"/>
                <w:color w:val="000000" w:themeColor="text1"/>
                <w:sz w:val="24"/>
                <w:szCs w:val="24"/>
              </w:rPr>
              <w:t>1.</w:t>
            </w:r>
            <w:r w:rsidRPr="005D4D67">
              <w:rPr>
                <w:rFonts w:eastAsia="標楷體" w:hint="eastAsia"/>
                <w:color w:val="000000" w:themeColor="text1"/>
                <w:sz w:val="24"/>
                <w:szCs w:val="24"/>
              </w:rPr>
              <w:t>什麼是</w:t>
            </w:r>
            <w:r w:rsidRPr="005D4D67">
              <w:rPr>
                <w:rFonts w:eastAsia="標楷體" w:hint="eastAsia"/>
                <w:color w:val="000000" w:themeColor="text1"/>
                <w:sz w:val="24"/>
                <w:szCs w:val="24"/>
              </w:rPr>
              <w:t>GIS</w:t>
            </w:r>
            <w:r w:rsidRPr="005D4D67">
              <w:rPr>
                <w:rFonts w:ascii="標楷體" w:eastAsia="標楷體" w:hAnsi="標楷體" w:hint="eastAsia"/>
                <w:color w:val="000000" w:themeColor="text1"/>
                <w:sz w:val="24"/>
                <w:szCs w:val="24"/>
              </w:rPr>
              <w:t>？</w:t>
            </w:r>
          </w:p>
          <w:p w:rsidR="007A7CBE" w:rsidRPr="005D4D67" w:rsidRDefault="007A7CBE" w:rsidP="007A7CBE">
            <w:pPr>
              <w:rPr>
                <w:rFonts w:eastAsia="標楷體"/>
                <w:color w:val="000000" w:themeColor="text1"/>
                <w:sz w:val="24"/>
                <w:szCs w:val="24"/>
              </w:rPr>
            </w:pPr>
            <w:r w:rsidRPr="005D4D67">
              <w:rPr>
                <w:rFonts w:eastAsia="標楷體" w:hint="eastAsia"/>
                <w:color w:val="000000" w:themeColor="text1"/>
                <w:sz w:val="24"/>
                <w:szCs w:val="24"/>
              </w:rPr>
              <w:t>2.GIS</w:t>
            </w:r>
            <w:r w:rsidRPr="005D4D67">
              <w:rPr>
                <w:rFonts w:eastAsia="標楷體" w:hint="eastAsia"/>
                <w:color w:val="000000" w:themeColor="text1"/>
                <w:sz w:val="24"/>
                <w:szCs w:val="24"/>
              </w:rPr>
              <w:t>發展</w:t>
            </w:r>
          </w:p>
          <w:p w:rsidR="007A7CBE" w:rsidRPr="005D4D67" w:rsidRDefault="007A7CBE" w:rsidP="007A7CBE">
            <w:pPr>
              <w:rPr>
                <w:rFonts w:eastAsia="標楷體"/>
                <w:color w:val="000000" w:themeColor="text1"/>
                <w:sz w:val="24"/>
                <w:szCs w:val="24"/>
              </w:rPr>
            </w:pPr>
            <w:r w:rsidRPr="005D4D67">
              <w:rPr>
                <w:rFonts w:eastAsia="標楷體" w:hint="eastAsia"/>
                <w:color w:val="000000" w:themeColor="text1"/>
                <w:sz w:val="24"/>
                <w:szCs w:val="24"/>
              </w:rPr>
              <w:t>3.</w:t>
            </w:r>
            <w:r w:rsidRPr="005D4D67">
              <w:rPr>
                <w:rFonts w:eastAsia="標楷體" w:hint="eastAsia"/>
                <w:color w:val="000000" w:themeColor="text1"/>
                <w:sz w:val="24"/>
                <w:szCs w:val="24"/>
              </w:rPr>
              <w:t>國家目前</w:t>
            </w:r>
            <w:r w:rsidRPr="005D4D67">
              <w:rPr>
                <w:rFonts w:eastAsia="標楷體" w:hint="eastAsia"/>
                <w:color w:val="000000" w:themeColor="text1"/>
                <w:sz w:val="24"/>
                <w:szCs w:val="24"/>
              </w:rPr>
              <w:t>GIS</w:t>
            </w:r>
            <w:r w:rsidRPr="005D4D67">
              <w:rPr>
                <w:rFonts w:eastAsia="標楷體" w:hint="eastAsia"/>
                <w:color w:val="000000" w:themeColor="text1"/>
                <w:sz w:val="24"/>
                <w:szCs w:val="24"/>
              </w:rPr>
              <w:t>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主題</w:t>
            </w:r>
            <w:proofErr w:type="gramStart"/>
            <w:r w:rsidRPr="005D4D67">
              <w:rPr>
                <w:rFonts w:ascii="標楷體" w:eastAsia="標楷體" w:hAnsi="標楷體" w:cs="標楷體" w:hint="eastAsia"/>
                <w:color w:val="000000" w:themeColor="text1"/>
                <w:sz w:val="24"/>
                <w:szCs w:val="24"/>
              </w:rPr>
              <w:t>一</w:t>
            </w:r>
            <w:proofErr w:type="gramEnd"/>
            <w:r w:rsidRPr="005D4D67">
              <w:rPr>
                <w:rFonts w:ascii="標楷體" w:eastAsia="標楷體" w:hAnsi="標楷體" w:cs="標楷體" w:hint="eastAsia"/>
                <w:color w:val="000000" w:themeColor="text1"/>
                <w:sz w:val="24"/>
                <w:szCs w:val="24"/>
              </w:rPr>
              <w:t>：GIS應用</w:t>
            </w:r>
          </w:p>
          <w:p w:rsidR="007A7CBE" w:rsidRPr="00CC3620" w:rsidRDefault="007A7CBE" w:rsidP="007A7CBE">
            <w:pPr>
              <w:pStyle w:val="aff0"/>
              <w:numPr>
                <w:ilvl w:val="0"/>
                <w:numId w:val="39"/>
              </w:numPr>
              <w:ind w:leftChars="0"/>
              <w:rPr>
                <w:rFonts w:ascii="標楷體" w:eastAsia="標楷體" w:hAnsi="標楷體" w:cs="標楷體"/>
                <w:color w:val="000000" w:themeColor="text1"/>
                <w:sz w:val="24"/>
                <w:szCs w:val="24"/>
              </w:rPr>
            </w:pPr>
            <w:r w:rsidRPr="00CC3620">
              <w:rPr>
                <w:rFonts w:ascii="標楷體" w:eastAsia="標楷體" w:hAnsi="標楷體" w:cs="標楷體" w:hint="eastAsia"/>
                <w:color w:val="000000" w:themeColor="text1"/>
                <w:sz w:val="24"/>
                <w:szCs w:val="24"/>
              </w:rPr>
              <w:t>簡介GIS的用途</w:t>
            </w:r>
          </w:p>
          <w:p w:rsidR="007A7CBE" w:rsidRPr="006E5F0C" w:rsidRDefault="007A7CBE" w:rsidP="007A7CBE">
            <w:pPr>
              <w:pStyle w:val="aff0"/>
              <w:numPr>
                <w:ilvl w:val="0"/>
                <w:numId w:val="39"/>
              </w:numPr>
              <w:ind w:leftChars="0"/>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lastRenderedPageBreak/>
              <w:t>介紹國家資料以GIS地圖的整合-國土資訊系統</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ind w:left="317" w:hanging="317"/>
              <w:jc w:val="center"/>
              <w:rPr>
                <w:rFonts w:ascii="標楷體" w:eastAsia="標楷體" w:hAnsi="標楷體" w:cs="標楷體"/>
                <w:color w:val="FF0000"/>
                <w:sz w:val="24"/>
                <w:szCs w:val="24"/>
              </w:rPr>
            </w:pPr>
            <w:r w:rsidRPr="00C823C6">
              <w:rPr>
                <w:rFonts w:ascii="標楷體" w:eastAsia="標楷體" w:hAnsi="標楷體" w:cs="標楷體" w:hint="eastAsia"/>
                <w:color w:val="000000" w:themeColor="text1"/>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jc w:val="left"/>
              <w:rPr>
                <w:rFonts w:ascii="標楷體" w:eastAsia="標楷體" w:hAnsi="標楷體" w:cs="標楷體"/>
                <w:bCs/>
                <w:color w:val="auto"/>
                <w:sz w:val="24"/>
                <w:szCs w:val="24"/>
              </w:rPr>
            </w:pPr>
            <w:r w:rsidRPr="00E948AA">
              <w:rPr>
                <w:rFonts w:ascii="標楷體" w:eastAsia="標楷體" w:hAnsi="標楷體" w:cs="標楷體"/>
                <w:bCs/>
                <w:color w:val="auto"/>
                <w:sz w:val="24"/>
                <w:szCs w:val="24"/>
              </w:rPr>
              <w:t>1.影片教學</w:t>
            </w:r>
          </w:p>
          <w:p w:rsidR="007A7CBE" w:rsidRPr="00E948AA" w:rsidRDefault="007A7CBE" w:rsidP="007A7CBE">
            <w:pPr>
              <w:jc w:val="left"/>
              <w:rPr>
                <w:rFonts w:ascii="標楷體" w:eastAsia="標楷體" w:hAnsi="標楷體" w:cs="標楷體"/>
                <w:bCs/>
                <w:color w:val="auto"/>
                <w:sz w:val="24"/>
                <w:szCs w:val="24"/>
              </w:rPr>
            </w:pPr>
            <w:r w:rsidRPr="00E948AA">
              <w:rPr>
                <w:rFonts w:ascii="標楷體" w:eastAsia="標楷體" w:hAnsi="標楷體" w:cs="標楷體" w:hint="eastAsia"/>
                <w:bCs/>
                <w:color w:val="auto"/>
                <w:sz w:val="24"/>
                <w:szCs w:val="24"/>
              </w:rPr>
              <w:t>2</w:t>
            </w:r>
            <w:r w:rsidRPr="00E948AA">
              <w:rPr>
                <w:rFonts w:ascii="標楷體" w:eastAsia="標楷體" w:hAnsi="標楷體" w:cs="標楷體"/>
                <w:bCs/>
                <w:color w:val="auto"/>
                <w:sz w:val="24"/>
                <w:szCs w:val="24"/>
              </w:rPr>
              <w:t>.內政部網站</w:t>
            </w:r>
          </w:p>
          <w:p w:rsidR="007A7CBE" w:rsidRDefault="007A7CBE" w:rsidP="007A7CBE">
            <w:pPr>
              <w:jc w:val="left"/>
              <w:rPr>
                <w:rFonts w:ascii="標楷體" w:eastAsia="標楷體" w:hAnsi="標楷體" w:cs="標楷體"/>
                <w:color w:val="FF0000"/>
                <w:sz w:val="24"/>
                <w:szCs w:val="24"/>
              </w:rPr>
            </w:pPr>
            <w:r w:rsidRPr="00E948AA">
              <w:rPr>
                <w:rFonts w:ascii="標楷體" w:eastAsia="標楷體" w:hAnsi="標楷體" w:cs="標楷體" w:hint="eastAsia"/>
                <w:bCs/>
                <w:color w:val="auto"/>
                <w:sz w:val="24"/>
                <w:szCs w:val="24"/>
              </w:rPr>
              <w:t>3</w:t>
            </w:r>
            <w:r w:rsidRPr="00E948AA">
              <w:rPr>
                <w:rFonts w:ascii="標楷體" w:eastAsia="標楷體" w:hAnsi="標楷體" w:cs="標楷體"/>
                <w:bCs/>
                <w:color w:val="auto"/>
                <w:sz w:val="24"/>
                <w:szCs w:val="24"/>
              </w:rPr>
              <w:t>.</w:t>
            </w:r>
            <w:r w:rsidRPr="00E948AA">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A82CC3" w:rsidRDefault="007A7CBE" w:rsidP="007A7CBE">
            <w:pPr>
              <w:rPr>
                <w:rFonts w:eastAsia="標楷體"/>
              </w:rPr>
            </w:pPr>
            <w:r w:rsidRPr="005D4D67">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autoSpaceDE w:val="0"/>
              <w:autoSpaceDN w:val="0"/>
              <w:adjustRightInd w:val="0"/>
              <w:jc w:val="left"/>
              <w:rPr>
                <w:rFonts w:ascii="標楷體" w:eastAsia="標楷體" w:hAnsi="標楷體" w:cs="DFKaiShu-SB-Estd-BF"/>
                <w:b/>
                <w:color w:val="auto"/>
                <w:sz w:val="24"/>
                <w:szCs w:val="24"/>
              </w:rPr>
            </w:pPr>
            <w:r w:rsidRPr="00E948AA">
              <w:rPr>
                <w:rFonts w:ascii="標楷體" w:eastAsia="標楷體" w:hAnsi="標楷體" w:cs="DFKaiShu-SB-Estd-BF"/>
                <w:b/>
                <w:color w:val="auto"/>
                <w:sz w:val="24"/>
                <w:szCs w:val="24"/>
              </w:rPr>
              <w:t>【環境教育】</w:t>
            </w:r>
          </w:p>
          <w:p w:rsidR="007A7CBE" w:rsidRPr="00E948AA" w:rsidRDefault="007A7CBE" w:rsidP="007A7CBE">
            <w:pPr>
              <w:ind w:left="-22" w:hanging="7"/>
              <w:rPr>
                <w:rFonts w:ascii="標楷體" w:eastAsia="標楷體" w:hAnsi="標楷體" w:cs="DFKaiShu-SB-Estd-BF"/>
                <w:color w:val="auto"/>
                <w:sz w:val="24"/>
                <w:szCs w:val="24"/>
              </w:rPr>
            </w:pPr>
            <w:r w:rsidRPr="00E948AA">
              <w:rPr>
                <w:rFonts w:ascii="標楷體" w:eastAsia="標楷體" w:hAnsi="標楷體" w:cs="DFKaiShu-SB-Estd-BF" w:hint="eastAsia"/>
                <w:color w:val="auto"/>
                <w:sz w:val="24"/>
                <w:szCs w:val="24"/>
              </w:rPr>
              <w:t>了解台灣地理環境</w:t>
            </w:r>
          </w:p>
          <w:p w:rsidR="007A7CBE" w:rsidRPr="00E948AA" w:rsidRDefault="007A7CBE" w:rsidP="007A7CBE">
            <w:pPr>
              <w:autoSpaceDE w:val="0"/>
              <w:autoSpaceDN w:val="0"/>
              <w:adjustRightInd w:val="0"/>
              <w:jc w:val="left"/>
              <w:rPr>
                <w:rFonts w:ascii="標楷體" w:eastAsia="標楷體" w:hAnsi="標楷體" w:cs="DFKaiShu-SB-Estd-BF"/>
                <w:b/>
                <w:color w:val="auto"/>
                <w:sz w:val="24"/>
                <w:szCs w:val="24"/>
              </w:rPr>
            </w:pPr>
            <w:r w:rsidRPr="00E948AA">
              <w:rPr>
                <w:rFonts w:ascii="標楷體" w:eastAsia="標楷體" w:hAnsi="標楷體" w:cs="DFKaiShu-SB-Estd-BF"/>
                <w:b/>
                <w:color w:val="auto"/>
                <w:sz w:val="24"/>
                <w:szCs w:val="24"/>
              </w:rPr>
              <w:t>【</w:t>
            </w:r>
            <w:r w:rsidRPr="00E948AA">
              <w:rPr>
                <w:rFonts w:ascii="標楷體" w:eastAsia="標楷體" w:hAnsi="標楷體" w:cs="DFKaiShu-SB-Estd-BF" w:hint="eastAsia"/>
                <w:b/>
                <w:color w:val="auto"/>
                <w:sz w:val="24"/>
                <w:szCs w:val="24"/>
              </w:rPr>
              <w:t>資訊教育</w:t>
            </w:r>
            <w:r w:rsidRPr="00E948AA">
              <w:rPr>
                <w:rFonts w:ascii="標楷體" w:eastAsia="標楷體" w:hAnsi="標楷體" w:cs="DFKaiShu-SB-Estd-BF"/>
                <w:b/>
                <w:color w:val="auto"/>
                <w:sz w:val="24"/>
                <w:szCs w:val="24"/>
              </w:rPr>
              <w:t>】</w:t>
            </w:r>
          </w:p>
          <w:p w:rsidR="007A7CBE" w:rsidRDefault="007A7CBE" w:rsidP="007A7CBE">
            <w:pPr>
              <w:ind w:left="-22" w:hanging="7"/>
              <w:rPr>
                <w:rFonts w:ascii="標楷體" w:eastAsia="標楷體" w:hAnsi="標楷體" w:cs="標楷體"/>
                <w:color w:val="FF0000"/>
                <w:sz w:val="24"/>
                <w:szCs w:val="24"/>
              </w:rPr>
            </w:pPr>
            <w:r w:rsidRPr="00E948AA">
              <w:rPr>
                <w:rFonts w:ascii="標楷體" w:eastAsia="標楷體" w:hAnsi="標楷體" w:cs="DFKaiShu-SB-Estd-BF" w:hint="eastAsia"/>
                <w:color w:val="auto"/>
                <w:sz w:val="24"/>
                <w:szCs w:val="24"/>
              </w:rPr>
              <w:lastRenderedPageBreak/>
              <w:t>增進善用資訊解決問題</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lastRenderedPageBreak/>
              <w:t>跨領域名稱</w:t>
            </w:r>
          </w:p>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第四</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2/28~3/4</w:t>
            </w:r>
          </w:p>
          <w:p w:rsidR="007A7CBE" w:rsidRPr="00B26C28" w:rsidRDefault="007A7CBE" w:rsidP="007A7CBE">
            <w:pPr>
              <w:spacing w:line="0" w:lineRule="atLeast"/>
              <w:jc w:val="center"/>
              <w:rPr>
                <w:rFonts w:eastAsia="標楷體"/>
                <w:color w:val="auto"/>
              </w:rPr>
            </w:pP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5D4D67" w:rsidRDefault="007A7CBE" w:rsidP="007A7CBE">
            <w:pPr>
              <w:jc w:val="left"/>
              <w:rPr>
                <w:rFonts w:ascii="標楷體" w:eastAsia="標楷體" w:hAnsi="標楷體" w:cs="標楷體"/>
                <w:color w:val="000000" w:themeColor="text1"/>
                <w:sz w:val="24"/>
                <w:szCs w:val="24"/>
              </w:rPr>
            </w:pPr>
            <w:r w:rsidRPr="005D4D67">
              <w:rPr>
                <w:rFonts w:ascii="標楷體" w:eastAsia="標楷體" w:hAnsi="標楷體" w:cs="標楷體" w:hint="eastAsia"/>
                <w:color w:val="000000" w:themeColor="text1"/>
                <w:sz w:val="24"/>
                <w:szCs w:val="24"/>
              </w:rPr>
              <w:t>學習如何資料收集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rPr>
                <w:rFonts w:eastAsia="標楷體"/>
                <w:color w:val="000000" w:themeColor="text1"/>
                <w:sz w:val="24"/>
                <w:szCs w:val="24"/>
              </w:rPr>
            </w:pPr>
            <w:r w:rsidRPr="005D4D67">
              <w:rPr>
                <w:rFonts w:eastAsia="標楷體" w:hint="eastAsia"/>
                <w:color w:val="000000" w:themeColor="text1"/>
                <w:sz w:val="24"/>
                <w:szCs w:val="24"/>
              </w:rPr>
              <w:t>1.GIS</w:t>
            </w:r>
            <w:r w:rsidRPr="005D4D67">
              <w:rPr>
                <w:rFonts w:eastAsia="標楷體" w:hint="eastAsia"/>
                <w:color w:val="000000" w:themeColor="text1"/>
                <w:sz w:val="24"/>
                <w:szCs w:val="24"/>
              </w:rPr>
              <w:t>主題地圖展示</w:t>
            </w:r>
          </w:p>
          <w:p w:rsidR="007A7CBE" w:rsidRPr="005D4D67" w:rsidRDefault="007A7CBE" w:rsidP="007A7CBE">
            <w:pPr>
              <w:rPr>
                <w:rFonts w:eastAsia="標楷體"/>
                <w:color w:val="000000" w:themeColor="text1"/>
                <w:sz w:val="24"/>
                <w:szCs w:val="24"/>
              </w:rPr>
            </w:pPr>
            <w:r w:rsidRPr="005D4D67">
              <w:rPr>
                <w:rFonts w:eastAsia="標楷體" w:hint="eastAsia"/>
                <w:color w:val="000000" w:themeColor="text1"/>
                <w:sz w:val="24"/>
                <w:szCs w:val="24"/>
              </w:rPr>
              <w:t>2.</w:t>
            </w:r>
            <w:r>
              <w:rPr>
                <w:rFonts w:eastAsia="標楷體" w:hint="eastAsia"/>
                <w:color w:val="000000" w:themeColor="text1"/>
                <w:sz w:val="24"/>
                <w:szCs w:val="24"/>
              </w:rPr>
              <w:t>以</w:t>
            </w:r>
            <w:r w:rsidRPr="005D4D67">
              <w:rPr>
                <w:rFonts w:eastAsia="標楷體" w:hint="eastAsia"/>
                <w:color w:val="000000" w:themeColor="text1"/>
                <w:sz w:val="24"/>
                <w:szCs w:val="24"/>
              </w:rPr>
              <w:t>GOOGLE MAP</w:t>
            </w:r>
            <w:r w:rsidRPr="005D4D67">
              <w:rPr>
                <w:rFonts w:eastAsia="標楷體" w:hint="eastAsia"/>
                <w:color w:val="000000" w:themeColor="text1"/>
                <w:sz w:val="24"/>
                <w:szCs w:val="24"/>
              </w:rPr>
              <w:t>為例，介紹圖層</w:t>
            </w:r>
            <w:r w:rsidRPr="005D4D67">
              <w:rPr>
                <w:rFonts w:ascii="標楷體" w:eastAsia="標楷體" w:hAnsi="標楷體" w:hint="eastAsia"/>
                <w:color w:val="000000" w:themeColor="text1"/>
                <w:sz w:val="24"/>
                <w:szCs w:val="24"/>
              </w:rPr>
              <w:t>、</w:t>
            </w:r>
            <w:proofErr w:type="gramStart"/>
            <w:r w:rsidRPr="005D4D67">
              <w:rPr>
                <w:rFonts w:ascii="標楷體" w:eastAsia="標楷體" w:hAnsi="標楷體" w:hint="eastAsia"/>
                <w:color w:val="000000" w:themeColor="text1"/>
                <w:sz w:val="24"/>
                <w:szCs w:val="24"/>
              </w:rPr>
              <w:t>疊</w:t>
            </w:r>
            <w:r w:rsidRPr="005D4D67">
              <w:rPr>
                <w:rFonts w:eastAsia="標楷體" w:hint="eastAsia"/>
                <w:color w:val="000000" w:themeColor="text1"/>
                <w:sz w:val="24"/>
                <w:szCs w:val="24"/>
              </w:rPr>
              <w:t>圖</w:t>
            </w:r>
            <w:proofErr w:type="gramEnd"/>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cs="標楷體"/>
                <w:color w:val="000000" w:themeColor="text1"/>
                <w:sz w:val="24"/>
                <w:szCs w:val="24"/>
              </w:rPr>
            </w:pPr>
            <w:r w:rsidRPr="00E948AA">
              <w:rPr>
                <w:rFonts w:ascii="標楷體" w:eastAsia="標楷體" w:hAnsi="標楷體" w:cs="標楷體" w:hint="eastAsia"/>
                <w:color w:val="000000" w:themeColor="text1"/>
                <w:sz w:val="24"/>
                <w:szCs w:val="24"/>
              </w:rPr>
              <w:t>主題</w:t>
            </w:r>
            <w:proofErr w:type="gramStart"/>
            <w:r w:rsidRPr="00E948AA">
              <w:rPr>
                <w:rFonts w:ascii="標楷體" w:eastAsia="標楷體" w:hAnsi="標楷體" w:cs="標楷體" w:hint="eastAsia"/>
                <w:color w:val="000000" w:themeColor="text1"/>
                <w:sz w:val="24"/>
                <w:szCs w:val="24"/>
              </w:rPr>
              <w:t>一</w:t>
            </w:r>
            <w:proofErr w:type="gramEnd"/>
            <w:r w:rsidRPr="00E948AA">
              <w:rPr>
                <w:rFonts w:ascii="標楷體" w:eastAsia="標楷體" w:hAnsi="標楷體" w:cs="標楷體" w:hint="eastAsia"/>
                <w:color w:val="000000" w:themeColor="text1"/>
                <w:sz w:val="24"/>
                <w:szCs w:val="24"/>
              </w:rPr>
              <w:t>：GIS應用</w:t>
            </w:r>
          </w:p>
          <w:p w:rsidR="007A7CBE" w:rsidRPr="00E948AA" w:rsidRDefault="007A7CBE" w:rsidP="007A7CBE">
            <w:pP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 介紹網站-用數據看台灣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ind w:left="317" w:hanging="317"/>
              <w:jc w:val="center"/>
              <w:rPr>
                <w:rFonts w:ascii="標楷體" w:eastAsia="標楷體" w:hAnsi="標楷體" w:cs="標楷體"/>
                <w:color w:val="FF0000"/>
                <w:sz w:val="24"/>
                <w:szCs w:val="24"/>
              </w:rPr>
            </w:pPr>
            <w:r w:rsidRPr="00E948AA">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jc w:val="left"/>
              <w:rPr>
                <w:rFonts w:ascii="標楷體" w:eastAsia="標楷體" w:hAnsi="標楷體" w:cs="標楷體"/>
                <w:bCs/>
                <w:color w:val="auto"/>
                <w:sz w:val="24"/>
                <w:szCs w:val="24"/>
              </w:rPr>
            </w:pPr>
            <w:r w:rsidRPr="00E948AA">
              <w:rPr>
                <w:rFonts w:ascii="標楷體" w:eastAsia="標楷體" w:hAnsi="標楷體" w:cs="標楷體"/>
                <w:bCs/>
                <w:color w:val="auto"/>
                <w:sz w:val="24"/>
                <w:szCs w:val="24"/>
              </w:rPr>
              <w:t>1.影片教學</w:t>
            </w:r>
          </w:p>
          <w:p w:rsidR="007A7CBE" w:rsidRPr="00E948AA" w:rsidRDefault="007A7CBE" w:rsidP="007A7CBE">
            <w:pPr>
              <w:jc w:val="left"/>
              <w:rPr>
                <w:rFonts w:ascii="標楷體" w:eastAsia="標楷體" w:hAnsi="標楷體" w:cs="標楷體"/>
                <w:bCs/>
                <w:color w:val="auto"/>
                <w:sz w:val="24"/>
                <w:szCs w:val="24"/>
              </w:rPr>
            </w:pPr>
            <w:r w:rsidRPr="00E948AA">
              <w:rPr>
                <w:rFonts w:ascii="標楷體" w:eastAsia="標楷體" w:hAnsi="標楷體" w:cs="標楷體"/>
                <w:bCs/>
                <w:color w:val="auto"/>
                <w:sz w:val="24"/>
                <w:szCs w:val="24"/>
              </w:rPr>
              <w:t>2.臺灣地圖</w:t>
            </w:r>
          </w:p>
          <w:p w:rsidR="007A7CBE" w:rsidRPr="00E948AA" w:rsidRDefault="007A7CBE" w:rsidP="007A7CBE">
            <w:pPr>
              <w:jc w:val="left"/>
              <w:rPr>
                <w:rFonts w:ascii="標楷體" w:eastAsia="標楷體" w:hAnsi="標楷體" w:cs="標楷體"/>
                <w:bCs/>
                <w:color w:val="auto"/>
                <w:sz w:val="24"/>
                <w:szCs w:val="24"/>
              </w:rPr>
            </w:pPr>
            <w:r w:rsidRPr="00E948AA">
              <w:rPr>
                <w:rFonts w:ascii="標楷體" w:eastAsia="標楷體" w:hAnsi="標楷體" w:cs="標楷體"/>
                <w:bCs/>
                <w:color w:val="auto"/>
                <w:sz w:val="24"/>
                <w:szCs w:val="24"/>
              </w:rPr>
              <w:t>3.內政部網站</w:t>
            </w:r>
          </w:p>
          <w:p w:rsidR="007A7CBE" w:rsidRPr="00E948AA" w:rsidRDefault="007A7CBE" w:rsidP="007A7CBE">
            <w:pPr>
              <w:ind w:left="-22" w:hanging="7"/>
              <w:rPr>
                <w:rFonts w:ascii="標楷體" w:eastAsia="標楷體" w:hAnsi="標楷體" w:cs="標楷體"/>
                <w:color w:val="FF0000"/>
                <w:sz w:val="24"/>
                <w:szCs w:val="24"/>
              </w:rPr>
            </w:pPr>
            <w:r w:rsidRPr="00E948AA">
              <w:rPr>
                <w:rFonts w:ascii="標楷體" w:eastAsia="標楷體" w:hAnsi="標楷體" w:cs="標楷體" w:hint="eastAsia"/>
                <w:bCs/>
                <w:color w:val="auto"/>
                <w:sz w:val="24"/>
                <w:szCs w:val="24"/>
              </w:rPr>
              <w:t>4</w:t>
            </w:r>
            <w:r w:rsidRPr="00E948AA">
              <w:rPr>
                <w:rFonts w:ascii="標楷體" w:eastAsia="標楷體" w:hAnsi="標楷體" w:cs="標楷體"/>
                <w:bCs/>
                <w:color w:val="auto"/>
                <w:sz w:val="24"/>
                <w:szCs w:val="24"/>
              </w:rPr>
              <w:t>.</w:t>
            </w:r>
            <w:r w:rsidRPr="00E948AA">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rPr>
                <w:rFonts w:eastAsia="標楷體"/>
                <w:sz w:val="24"/>
                <w:szCs w:val="24"/>
              </w:rPr>
            </w:pPr>
            <w:r w:rsidRPr="00E948AA">
              <w:rPr>
                <w:rFonts w:eastAsia="標楷體" w:hint="eastAsia"/>
                <w:sz w:val="24"/>
                <w:szCs w:val="24"/>
              </w:rPr>
              <w:t>資料蒐集</w:t>
            </w:r>
          </w:p>
          <w:p w:rsidR="007A7CBE" w:rsidRPr="00E948AA" w:rsidRDefault="007A7CBE" w:rsidP="007A7CBE">
            <w:pPr>
              <w:rPr>
                <w:rFonts w:eastAsia="標楷體"/>
                <w:sz w:val="24"/>
                <w:szCs w:val="24"/>
              </w:rPr>
            </w:pPr>
            <w:r w:rsidRPr="00E948AA">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E948AA" w:rsidRDefault="007A7CBE" w:rsidP="007A7CBE">
            <w:pPr>
              <w:autoSpaceDE w:val="0"/>
              <w:autoSpaceDN w:val="0"/>
              <w:adjustRightInd w:val="0"/>
              <w:jc w:val="left"/>
              <w:rPr>
                <w:rFonts w:ascii="標楷體" w:eastAsia="標楷體" w:hAnsi="標楷體" w:cs="DFKaiShu-SB-Estd-BF"/>
                <w:b/>
                <w:color w:val="auto"/>
                <w:sz w:val="24"/>
                <w:szCs w:val="24"/>
              </w:rPr>
            </w:pPr>
            <w:r w:rsidRPr="00E948AA">
              <w:rPr>
                <w:rFonts w:ascii="標楷體" w:eastAsia="標楷體" w:hAnsi="標楷體" w:cs="DFKaiShu-SB-Estd-BF"/>
                <w:b/>
                <w:color w:val="auto"/>
                <w:sz w:val="24"/>
                <w:szCs w:val="24"/>
              </w:rPr>
              <w:t>【環境教育】</w:t>
            </w:r>
          </w:p>
          <w:p w:rsidR="007A7CBE" w:rsidRPr="00E948AA" w:rsidRDefault="007A7CBE" w:rsidP="007A7CBE">
            <w:pPr>
              <w:ind w:left="-22" w:hanging="7"/>
              <w:rPr>
                <w:rFonts w:ascii="標楷體" w:eastAsia="標楷體" w:hAnsi="標楷體" w:cs="DFKaiShu-SB-Estd-BF"/>
                <w:color w:val="auto"/>
                <w:sz w:val="24"/>
                <w:szCs w:val="24"/>
              </w:rPr>
            </w:pPr>
            <w:r w:rsidRPr="00E948AA">
              <w:rPr>
                <w:rFonts w:ascii="標楷體" w:eastAsia="標楷體" w:hAnsi="標楷體" w:cs="DFKaiShu-SB-Estd-BF" w:hint="eastAsia"/>
                <w:color w:val="auto"/>
                <w:sz w:val="24"/>
                <w:szCs w:val="24"/>
              </w:rPr>
              <w:t>了解台灣地理環境</w:t>
            </w:r>
          </w:p>
          <w:p w:rsidR="007A7CBE" w:rsidRPr="00E948AA" w:rsidRDefault="007A7CBE" w:rsidP="007A7CBE">
            <w:pPr>
              <w:autoSpaceDE w:val="0"/>
              <w:autoSpaceDN w:val="0"/>
              <w:adjustRightInd w:val="0"/>
              <w:jc w:val="left"/>
              <w:rPr>
                <w:rFonts w:ascii="標楷體" w:eastAsia="標楷體" w:hAnsi="標楷體" w:cs="DFKaiShu-SB-Estd-BF"/>
                <w:b/>
                <w:color w:val="auto"/>
                <w:sz w:val="24"/>
                <w:szCs w:val="24"/>
              </w:rPr>
            </w:pPr>
            <w:r w:rsidRPr="00E948AA">
              <w:rPr>
                <w:rFonts w:ascii="標楷體" w:eastAsia="標楷體" w:hAnsi="標楷體" w:cs="DFKaiShu-SB-Estd-BF"/>
                <w:b/>
                <w:color w:val="auto"/>
                <w:sz w:val="24"/>
                <w:szCs w:val="24"/>
              </w:rPr>
              <w:t>【</w:t>
            </w:r>
            <w:r w:rsidRPr="00E948AA">
              <w:rPr>
                <w:rFonts w:ascii="標楷體" w:eastAsia="標楷體" w:hAnsi="標楷體" w:cs="DFKaiShu-SB-Estd-BF" w:hint="eastAsia"/>
                <w:b/>
                <w:color w:val="auto"/>
                <w:sz w:val="24"/>
                <w:szCs w:val="24"/>
              </w:rPr>
              <w:t>資訊教育</w:t>
            </w:r>
            <w:r w:rsidRPr="00E948AA">
              <w:rPr>
                <w:rFonts w:ascii="標楷體" w:eastAsia="標楷體" w:hAnsi="標楷體" w:cs="DFKaiShu-SB-Estd-BF"/>
                <w:b/>
                <w:color w:val="auto"/>
                <w:sz w:val="24"/>
                <w:szCs w:val="24"/>
              </w:rPr>
              <w:t>】</w:t>
            </w:r>
          </w:p>
          <w:p w:rsidR="007A7CBE" w:rsidRPr="00E948AA" w:rsidRDefault="007A7CBE" w:rsidP="007A7CBE">
            <w:pPr>
              <w:ind w:left="-22" w:hanging="7"/>
              <w:rPr>
                <w:rFonts w:ascii="標楷體" w:eastAsia="標楷體" w:hAnsi="標楷體" w:cs="標楷體"/>
                <w:color w:val="FF0000"/>
                <w:sz w:val="24"/>
                <w:szCs w:val="24"/>
              </w:rPr>
            </w:pPr>
            <w:r w:rsidRPr="00E948AA">
              <w:rPr>
                <w:rFonts w:ascii="標楷體" w:eastAsia="標楷體" w:hAnsi="標楷體" w:cs="DFKaiShu-SB-Estd-BF" w:hint="eastAsia"/>
                <w:color w:val="auto"/>
                <w:sz w:val="24"/>
                <w:szCs w:val="24"/>
              </w:rPr>
              <w:t>增進善用資訊解決問題</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跨領域名稱</w:t>
            </w:r>
          </w:p>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第五</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3/7~3/11</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學習如何資料收集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GIS結合人口資料，展現主題地圖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主題</w:t>
            </w:r>
            <w:proofErr w:type="gramStart"/>
            <w:r w:rsidRPr="00DD5079">
              <w:rPr>
                <w:rFonts w:ascii="標楷體" w:eastAsia="標楷體" w:hAnsi="標楷體" w:cs="標楷體" w:hint="eastAsia"/>
                <w:color w:val="000000" w:themeColor="text1"/>
                <w:sz w:val="24"/>
                <w:szCs w:val="24"/>
              </w:rPr>
              <w:t>一</w:t>
            </w:r>
            <w:proofErr w:type="gramEnd"/>
            <w:r w:rsidRPr="00DD5079">
              <w:rPr>
                <w:rFonts w:ascii="標楷體" w:eastAsia="標楷體" w:hAnsi="標楷體" w:cs="標楷體" w:hint="eastAsia"/>
                <w:color w:val="000000" w:themeColor="text1"/>
                <w:sz w:val="24"/>
                <w:szCs w:val="24"/>
              </w:rPr>
              <w:t>：GIS應用</w:t>
            </w:r>
          </w:p>
          <w:p w:rsidR="007A7CBE" w:rsidRPr="00DD5079" w:rsidRDefault="007A7CBE" w:rsidP="007A7CBE">
            <w:pPr>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1.介紹國家發展委員會建置的人口</w:t>
            </w:r>
            <w:proofErr w:type="gramStart"/>
            <w:r>
              <w:rPr>
                <w:rFonts w:ascii="標楷體" w:eastAsia="標楷體" w:hAnsi="標楷體" w:cs="標楷體" w:hint="eastAsia"/>
                <w:color w:val="000000" w:themeColor="text1"/>
                <w:sz w:val="24"/>
                <w:szCs w:val="24"/>
              </w:rPr>
              <w:t>推估查訊</w:t>
            </w:r>
            <w:proofErr w:type="gramEnd"/>
            <w:r>
              <w:rPr>
                <w:rFonts w:ascii="標楷體" w:eastAsia="標楷體" w:hAnsi="標楷體" w:cs="標楷體" w:hint="eastAsia"/>
                <w:color w:val="000000" w:themeColor="text1"/>
                <w:sz w:val="24"/>
                <w:szCs w:val="24"/>
              </w:rPr>
              <w:t>系統</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1.影片教學</w:t>
            </w:r>
          </w:p>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2.臺灣地圖</w:t>
            </w:r>
          </w:p>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3.內政部網站</w:t>
            </w:r>
          </w:p>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bCs/>
                <w:color w:val="000000" w:themeColor="text1"/>
                <w:sz w:val="24"/>
                <w:szCs w:val="24"/>
              </w:rPr>
              <w:t>4</w:t>
            </w:r>
            <w:r w:rsidRPr="00DD5079">
              <w:rPr>
                <w:rFonts w:ascii="標楷體" w:eastAsia="標楷體" w:hAnsi="標楷體" w:cs="標楷體"/>
                <w:bCs/>
                <w:color w:val="000000" w:themeColor="text1"/>
                <w:sz w:val="24"/>
                <w:szCs w:val="24"/>
              </w:rPr>
              <w:t>.</w:t>
            </w:r>
            <w:r w:rsidRPr="00DD5079">
              <w:rPr>
                <w:rFonts w:ascii="標楷體" w:eastAsia="標楷體" w:hAnsi="標楷體" w:cs="標楷體" w:hint="eastAsia"/>
                <w:bCs/>
                <w:color w:val="000000" w:themeColor="text1"/>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資料蒐集</w:t>
            </w:r>
          </w:p>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autoSpaceDE w:val="0"/>
              <w:autoSpaceDN w:val="0"/>
              <w:adjustRightInd w:val="0"/>
              <w:jc w:val="left"/>
              <w:rPr>
                <w:rFonts w:ascii="標楷體" w:eastAsia="標楷體" w:hAnsi="標楷體" w:cs="DFKaiShu-SB-Estd-BF"/>
                <w:b/>
                <w:color w:val="auto"/>
                <w:sz w:val="24"/>
                <w:szCs w:val="24"/>
              </w:rPr>
            </w:pPr>
            <w:r w:rsidRPr="005D4D67">
              <w:rPr>
                <w:rFonts w:ascii="標楷體" w:eastAsia="標楷體" w:hAnsi="標楷體" w:cs="DFKaiShu-SB-Estd-BF"/>
                <w:b/>
                <w:color w:val="auto"/>
                <w:sz w:val="24"/>
                <w:szCs w:val="24"/>
              </w:rPr>
              <w:t>【環境教育】</w:t>
            </w:r>
          </w:p>
          <w:p w:rsidR="007A7CBE" w:rsidRPr="005D4D67" w:rsidRDefault="007A7CBE" w:rsidP="007A7CBE">
            <w:pPr>
              <w:ind w:left="-22" w:hanging="7"/>
              <w:rPr>
                <w:rFonts w:ascii="標楷體" w:eastAsia="標楷體" w:hAnsi="標楷體" w:cs="DFKaiShu-SB-Estd-BF"/>
                <w:color w:val="auto"/>
                <w:sz w:val="24"/>
                <w:szCs w:val="24"/>
              </w:rPr>
            </w:pPr>
            <w:r w:rsidRPr="005D4D67">
              <w:rPr>
                <w:rFonts w:ascii="標楷體" w:eastAsia="標楷體" w:hAnsi="標楷體" w:cs="DFKaiShu-SB-Estd-BF" w:hint="eastAsia"/>
                <w:color w:val="auto"/>
                <w:sz w:val="24"/>
                <w:szCs w:val="24"/>
              </w:rPr>
              <w:t>了解台灣地理環境</w:t>
            </w:r>
          </w:p>
          <w:p w:rsidR="007A7CBE" w:rsidRPr="005D4D67" w:rsidRDefault="007A7CBE" w:rsidP="007A7CBE">
            <w:pPr>
              <w:autoSpaceDE w:val="0"/>
              <w:autoSpaceDN w:val="0"/>
              <w:adjustRightInd w:val="0"/>
              <w:jc w:val="left"/>
              <w:rPr>
                <w:rFonts w:ascii="標楷體" w:eastAsia="標楷體" w:hAnsi="標楷體" w:cs="DFKaiShu-SB-Estd-BF"/>
                <w:b/>
                <w:color w:val="auto"/>
                <w:sz w:val="24"/>
                <w:szCs w:val="24"/>
              </w:rPr>
            </w:pPr>
            <w:r w:rsidRPr="005D4D67">
              <w:rPr>
                <w:rFonts w:ascii="標楷體" w:eastAsia="標楷體" w:hAnsi="標楷體" w:cs="DFKaiShu-SB-Estd-BF"/>
                <w:b/>
                <w:color w:val="auto"/>
                <w:sz w:val="24"/>
                <w:szCs w:val="24"/>
              </w:rPr>
              <w:t>【</w:t>
            </w:r>
            <w:r w:rsidRPr="005D4D67">
              <w:rPr>
                <w:rFonts w:ascii="標楷體" w:eastAsia="標楷體" w:hAnsi="標楷體" w:cs="DFKaiShu-SB-Estd-BF" w:hint="eastAsia"/>
                <w:b/>
                <w:color w:val="auto"/>
                <w:sz w:val="24"/>
                <w:szCs w:val="24"/>
              </w:rPr>
              <w:t>資訊教育</w:t>
            </w:r>
            <w:r w:rsidRPr="005D4D67">
              <w:rPr>
                <w:rFonts w:ascii="標楷體" w:eastAsia="標楷體" w:hAnsi="標楷體" w:cs="DFKaiShu-SB-Estd-BF"/>
                <w:b/>
                <w:color w:val="auto"/>
                <w:sz w:val="24"/>
                <w:szCs w:val="24"/>
              </w:rPr>
              <w:t>】</w:t>
            </w:r>
          </w:p>
          <w:p w:rsidR="007A7CBE" w:rsidRPr="005D4D67" w:rsidRDefault="007A7CBE" w:rsidP="007A7CBE">
            <w:pPr>
              <w:ind w:left="-22" w:hanging="7"/>
              <w:rPr>
                <w:rFonts w:ascii="標楷體" w:eastAsia="標楷體" w:hAnsi="標楷體" w:cs="標楷體"/>
                <w:color w:val="FF0000"/>
                <w:sz w:val="24"/>
                <w:szCs w:val="24"/>
              </w:rPr>
            </w:pPr>
            <w:r w:rsidRPr="005D4D67">
              <w:rPr>
                <w:rFonts w:ascii="標楷體" w:eastAsia="標楷體" w:hAnsi="標楷體" w:cs="DFKaiShu-SB-Estd-BF" w:hint="eastAsia"/>
                <w:color w:val="auto"/>
                <w:sz w:val="24"/>
                <w:szCs w:val="24"/>
              </w:rPr>
              <w:t>增進善用資訊解決問題</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跨領域名稱</w:t>
            </w:r>
          </w:p>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第六</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3/14~3/18</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判讀GIS呈現地圖資料訊息</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ascii="標楷體" w:eastAsia="標楷體" w:hAnsi="標楷體" w:cs="標楷體" w:hint="eastAsia"/>
                <w:color w:val="000000" w:themeColor="text1"/>
                <w:sz w:val="24"/>
                <w:szCs w:val="24"/>
              </w:rPr>
              <w:t>GIS呈現口罩防疫地圖</w:t>
            </w:r>
            <w:r>
              <w:rPr>
                <w:rFonts w:ascii="標楷體" w:eastAsia="標楷體" w:hAnsi="標楷體" w:cs="標楷體" w:hint="eastAsia"/>
                <w:color w:val="000000" w:themeColor="text1"/>
                <w:sz w:val="24"/>
                <w:szCs w:val="24"/>
              </w:rPr>
              <w:t>及台灣豬證明標章地圖</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主題</w:t>
            </w:r>
            <w:proofErr w:type="gramStart"/>
            <w:r w:rsidRPr="00DD5079">
              <w:rPr>
                <w:rFonts w:ascii="標楷體" w:eastAsia="標楷體" w:hAnsi="標楷體" w:cs="標楷體" w:hint="eastAsia"/>
                <w:color w:val="000000" w:themeColor="text1"/>
                <w:sz w:val="24"/>
                <w:szCs w:val="24"/>
              </w:rPr>
              <w:t>一</w:t>
            </w:r>
            <w:proofErr w:type="gramEnd"/>
            <w:r w:rsidRPr="00DD5079">
              <w:rPr>
                <w:rFonts w:ascii="標楷體" w:eastAsia="標楷體" w:hAnsi="標楷體" w:cs="標楷體" w:hint="eastAsia"/>
                <w:color w:val="000000" w:themeColor="text1"/>
                <w:sz w:val="24"/>
                <w:szCs w:val="24"/>
              </w:rPr>
              <w:t>：GIS應用</w:t>
            </w:r>
          </w:p>
          <w:p w:rsidR="007A7CBE" w:rsidRPr="006E5F0C" w:rsidRDefault="007A7CBE" w:rsidP="007A7CBE">
            <w:pPr>
              <w:pStyle w:val="aff0"/>
              <w:numPr>
                <w:ilvl w:val="0"/>
                <w:numId w:val="40"/>
              </w:numPr>
              <w:ind w:leftChars="0"/>
              <w:rPr>
                <w:rFonts w:ascii="標楷體" w:eastAsia="標楷體" w:hAnsi="標楷體" w:cs="標楷體"/>
                <w:color w:val="000000" w:themeColor="text1"/>
                <w:sz w:val="24"/>
                <w:szCs w:val="24"/>
              </w:rPr>
            </w:pPr>
            <w:r w:rsidRPr="006E5F0C">
              <w:rPr>
                <w:rFonts w:ascii="標楷體" w:eastAsia="標楷體" w:hAnsi="標楷體" w:cs="標楷體" w:hint="eastAsia"/>
                <w:color w:val="000000" w:themeColor="text1"/>
                <w:sz w:val="24"/>
                <w:szCs w:val="24"/>
              </w:rPr>
              <w:t>介紹</w:t>
            </w:r>
            <w:r>
              <w:rPr>
                <w:rFonts w:ascii="標楷體" w:eastAsia="標楷體" w:hAnsi="標楷體" w:cs="標楷體" w:hint="eastAsia"/>
                <w:color w:val="000000" w:themeColor="text1"/>
                <w:sz w:val="24"/>
                <w:szCs w:val="24"/>
              </w:rPr>
              <w:t>民間建置</w:t>
            </w:r>
            <w:r w:rsidRPr="006E5F0C">
              <w:rPr>
                <w:rFonts w:ascii="標楷體" w:eastAsia="標楷體" w:hAnsi="標楷體" w:cs="標楷體" w:hint="eastAsia"/>
                <w:color w:val="000000" w:themeColor="text1"/>
                <w:sz w:val="24"/>
                <w:szCs w:val="24"/>
              </w:rPr>
              <w:t>口罩供需平台</w:t>
            </w:r>
          </w:p>
          <w:p w:rsidR="007A7CBE" w:rsidRPr="006E5F0C" w:rsidRDefault="007A7CBE" w:rsidP="007A7CBE">
            <w:pPr>
              <w:pStyle w:val="aff0"/>
              <w:numPr>
                <w:ilvl w:val="0"/>
                <w:numId w:val="40"/>
              </w:numPr>
              <w:ind w:leftChars="0"/>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介紹農委會建置台灣豬證明標章地圖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1.影片教學</w:t>
            </w:r>
          </w:p>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2.臺灣地圖</w:t>
            </w:r>
          </w:p>
          <w:p w:rsidR="007A7CBE" w:rsidRPr="00DD5079" w:rsidRDefault="007A7CBE" w:rsidP="007A7CBE">
            <w:pPr>
              <w:jc w:val="left"/>
              <w:rPr>
                <w:rFonts w:ascii="標楷體" w:eastAsia="標楷體" w:hAnsi="標楷體" w:cs="標楷體"/>
                <w:bCs/>
                <w:color w:val="000000" w:themeColor="text1"/>
                <w:sz w:val="24"/>
                <w:szCs w:val="24"/>
              </w:rPr>
            </w:pPr>
            <w:r w:rsidRPr="00DD5079">
              <w:rPr>
                <w:rFonts w:ascii="標楷體" w:eastAsia="標楷體" w:hAnsi="標楷體" w:cs="標楷體"/>
                <w:bCs/>
                <w:color w:val="000000" w:themeColor="text1"/>
                <w:sz w:val="24"/>
                <w:szCs w:val="24"/>
              </w:rPr>
              <w:t>3.內政部網站</w:t>
            </w:r>
          </w:p>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bCs/>
                <w:color w:val="000000" w:themeColor="text1"/>
                <w:sz w:val="24"/>
                <w:szCs w:val="24"/>
              </w:rPr>
              <w:t>4</w:t>
            </w:r>
            <w:r w:rsidRPr="00DD5079">
              <w:rPr>
                <w:rFonts w:ascii="標楷體" w:eastAsia="標楷體" w:hAnsi="標楷體" w:cs="標楷體"/>
                <w:bCs/>
                <w:color w:val="000000" w:themeColor="text1"/>
                <w:sz w:val="24"/>
                <w:szCs w:val="24"/>
              </w:rPr>
              <w:t>.</w:t>
            </w:r>
            <w:r w:rsidRPr="00DD5079">
              <w:rPr>
                <w:rFonts w:ascii="標楷體" w:eastAsia="標楷體" w:hAnsi="標楷體" w:cs="標楷體" w:hint="eastAsia"/>
                <w:bCs/>
                <w:color w:val="000000" w:themeColor="text1"/>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資料蒐集</w:t>
            </w:r>
          </w:p>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5D4D67" w:rsidRDefault="007A7CBE" w:rsidP="007A7CBE">
            <w:pPr>
              <w:autoSpaceDE w:val="0"/>
              <w:autoSpaceDN w:val="0"/>
              <w:adjustRightInd w:val="0"/>
              <w:jc w:val="left"/>
              <w:rPr>
                <w:rFonts w:ascii="標楷體" w:eastAsia="標楷體" w:hAnsi="標楷體" w:cs="DFKaiShu-SB-Estd-BF"/>
                <w:b/>
                <w:color w:val="auto"/>
                <w:sz w:val="24"/>
                <w:szCs w:val="24"/>
              </w:rPr>
            </w:pPr>
            <w:r w:rsidRPr="005D4D67">
              <w:rPr>
                <w:rFonts w:ascii="標楷體" w:eastAsia="標楷體" w:hAnsi="標楷體" w:cs="DFKaiShu-SB-Estd-BF"/>
                <w:b/>
                <w:color w:val="auto"/>
                <w:sz w:val="24"/>
                <w:szCs w:val="24"/>
              </w:rPr>
              <w:t>【環境教育】</w:t>
            </w:r>
          </w:p>
          <w:p w:rsidR="007A7CBE" w:rsidRPr="005D4D67" w:rsidRDefault="007A7CBE" w:rsidP="007A7CBE">
            <w:pPr>
              <w:ind w:left="-22" w:hanging="7"/>
              <w:rPr>
                <w:rFonts w:ascii="標楷體" w:eastAsia="標楷體" w:hAnsi="標楷體" w:cs="DFKaiShu-SB-Estd-BF"/>
                <w:color w:val="auto"/>
                <w:sz w:val="24"/>
                <w:szCs w:val="24"/>
              </w:rPr>
            </w:pPr>
            <w:r w:rsidRPr="005D4D67">
              <w:rPr>
                <w:rFonts w:ascii="標楷體" w:eastAsia="標楷體" w:hAnsi="標楷體" w:cs="DFKaiShu-SB-Estd-BF" w:hint="eastAsia"/>
                <w:color w:val="auto"/>
                <w:sz w:val="24"/>
                <w:szCs w:val="24"/>
              </w:rPr>
              <w:t>了解台灣地理環境</w:t>
            </w:r>
          </w:p>
          <w:p w:rsidR="007A7CBE" w:rsidRPr="005D4D67" w:rsidRDefault="007A7CBE" w:rsidP="007A7CBE">
            <w:pPr>
              <w:autoSpaceDE w:val="0"/>
              <w:autoSpaceDN w:val="0"/>
              <w:adjustRightInd w:val="0"/>
              <w:jc w:val="left"/>
              <w:rPr>
                <w:rFonts w:ascii="標楷體" w:eastAsia="標楷體" w:hAnsi="標楷體" w:cs="DFKaiShu-SB-Estd-BF"/>
                <w:b/>
                <w:color w:val="auto"/>
                <w:sz w:val="24"/>
                <w:szCs w:val="24"/>
              </w:rPr>
            </w:pPr>
            <w:r w:rsidRPr="005D4D67">
              <w:rPr>
                <w:rFonts w:ascii="標楷體" w:eastAsia="標楷體" w:hAnsi="標楷體" w:cs="DFKaiShu-SB-Estd-BF"/>
                <w:b/>
                <w:color w:val="auto"/>
                <w:sz w:val="24"/>
                <w:szCs w:val="24"/>
              </w:rPr>
              <w:t>【</w:t>
            </w:r>
            <w:r w:rsidRPr="005D4D67">
              <w:rPr>
                <w:rFonts w:ascii="標楷體" w:eastAsia="標楷體" w:hAnsi="標楷體" w:cs="DFKaiShu-SB-Estd-BF" w:hint="eastAsia"/>
                <w:b/>
                <w:color w:val="auto"/>
                <w:sz w:val="24"/>
                <w:szCs w:val="24"/>
              </w:rPr>
              <w:t>資訊教育</w:t>
            </w:r>
            <w:r w:rsidRPr="005D4D67">
              <w:rPr>
                <w:rFonts w:ascii="標楷體" w:eastAsia="標楷體" w:hAnsi="標楷體" w:cs="DFKaiShu-SB-Estd-BF"/>
                <w:b/>
                <w:color w:val="auto"/>
                <w:sz w:val="24"/>
                <w:szCs w:val="24"/>
              </w:rPr>
              <w:t>】</w:t>
            </w:r>
          </w:p>
          <w:p w:rsidR="007A7CBE" w:rsidRPr="005D4D67" w:rsidRDefault="007A7CBE" w:rsidP="007A7CBE">
            <w:pPr>
              <w:ind w:left="-22" w:hanging="7"/>
              <w:rPr>
                <w:rFonts w:ascii="標楷體" w:eastAsia="標楷體" w:hAnsi="標楷體" w:cs="標楷體"/>
                <w:color w:val="FF0000"/>
                <w:sz w:val="24"/>
                <w:szCs w:val="24"/>
              </w:rPr>
            </w:pPr>
            <w:r w:rsidRPr="005D4D67">
              <w:rPr>
                <w:rFonts w:ascii="標楷體" w:eastAsia="標楷體" w:hAnsi="標楷體" w:cs="DFKaiShu-SB-Estd-BF" w:hint="eastAsia"/>
                <w:color w:val="auto"/>
                <w:sz w:val="24"/>
                <w:szCs w:val="24"/>
              </w:rPr>
              <w:t>增進善用資訊解決問題</w:t>
            </w:r>
          </w:p>
        </w:tc>
        <w:tc>
          <w:tcPr>
            <w:tcW w:w="1622" w:type="dxa"/>
            <w:tcBorders>
              <w:top w:val="single" w:sz="8" w:space="0" w:color="000000"/>
              <w:bottom w:val="single" w:sz="8" w:space="0" w:color="000000"/>
              <w:right w:val="single" w:sz="8" w:space="0" w:color="000000"/>
            </w:tcBorders>
          </w:tcPr>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跨領域名稱</w:t>
            </w:r>
          </w:p>
          <w:p w:rsidR="007A7CBE" w:rsidRPr="005D4D67" w:rsidRDefault="007A7CBE" w:rsidP="007A7CBE">
            <w:pPr>
              <w:adjustRightInd w:val="0"/>
              <w:snapToGrid w:val="0"/>
              <w:spacing w:line="0" w:lineRule="atLeast"/>
              <w:ind w:hanging="7"/>
              <w:jc w:val="left"/>
              <w:rPr>
                <w:rFonts w:ascii="標楷體" w:eastAsia="標楷體" w:hAnsi="標楷體" w:cs="標楷體"/>
                <w:sz w:val="24"/>
                <w:szCs w:val="24"/>
              </w:rPr>
            </w:pPr>
            <w:r w:rsidRPr="005D4D67">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第七</w:t>
            </w:r>
            <w:proofErr w:type="gramStart"/>
            <w:r w:rsidRPr="00B26C28">
              <w:rPr>
                <w:rFonts w:eastAsia="標楷體"/>
                <w:color w:val="auto"/>
              </w:rPr>
              <w:t>週</w:t>
            </w:r>
            <w:proofErr w:type="gramEnd"/>
            <w:r w:rsidRPr="00B26C28">
              <w:rPr>
                <w:rFonts w:eastAsia="標楷體"/>
                <w:color w:val="auto"/>
              </w:rPr>
              <w:t>.</w:t>
            </w:r>
          </w:p>
          <w:p w:rsidR="007A7CBE" w:rsidRPr="00B26C28" w:rsidRDefault="007A7CBE" w:rsidP="007A7CBE">
            <w:pPr>
              <w:spacing w:line="0" w:lineRule="atLeast"/>
              <w:jc w:val="center"/>
              <w:rPr>
                <w:rFonts w:eastAsia="標楷體"/>
                <w:color w:val="auto"/>
              </w:rPr>
            </w:pPr>
            <w:r w:rsidRPr="00B26C28">
              <w:rPr>
                <w:rFonts w:eastAsia="標楷體"/>
                <w:color w:val="auto"/>
              </w:rPr>
              <w:t>3/21~3/25</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第一次評量</w:t>
            </w:r>
          </w:p>
          <w:p w:rsidR="007A7CBE" w:rsidRPr="00DD5079" w:rsidRDefault="007A7CBE" w:rsidP="007A7CBE">
            <w:pPr>
              <w:ind w:firstLine="0"/>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以歷屆會考的相關題目改編，測試</w:t>
            </w:r>
            <w:r w:rsidRPr="00DD5079">
              <w:rPr>
                <w:rFonts w:ascii="標楷體" w:eastAsia="標楷體" w:hAnsi="標楷體" w:cs="標楷體" w:hint="eastAsia"/>
                <w:color w:val="000000" w:themeColor="text1"/>
                <w:sz w:val="24"/>
                <w:szCs w:val="24"/>
              </w:rPr>
              <w:lastRenderedPageBreak/>
              <w:t>學生學習成果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ascii="標楷體" w:eastAsia="標楷體" w:hAnsi="標楷體" w:cs="標楷體" w:hint="eastAsia"/>
                <w:color w:val="000000" w:themeColor="text1"/>
                <w:sz w:val="24"/>
                <w:szCs w:val="24"/>
              </w:rPr>
              <w:lastRenderedPageBreak/>
              <w:t>第一次評量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B724DC" w:rsidP="007A7CBE">
            <w:pPr>
              <w:rPr>
                <w:rFonts w:eastAsia="標楷體"/>
                <w:sz w:val="24"/>
                <w:szCs w:val="24"/>
              </w:rPr>
            </w:pPr>
            <w:r>
              <w:rPr>
                <w:rFonts w:eastAsia="標楷體" w:hint="eastAsia"/>
                <w:sz w:val="24"/>
                <w:szCs w:val="24"/>
              </w:rPr>
              <w:t>分析、討論、應用行動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22" w:hanging="7"/>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考卷</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Default="00B724DC" w:rsidP="007A7CBE">
            <w:pPr>
              <w:rPr>
                <w:rFonts w:eastAsia="標楷體"/>
                <w:sz w:val="24"/>
                <w:szCs w:val="24"/>
              </w:rPr>
            </w:pPr>
            <w:r>
              <w:rPr>
                <w:rFonts w:eastAsia="標楷體" w:hint="eastAsia"/>
                <w:sz w:val="24"/>
                <w:szCs w:val="24"/>
              </w:rPr>
              <w:t>實作評量</w:t>
            </w:r>
          </w:p>
          <w:p w:rsidR="007A7CBE" w:rsidRPr="00DD5079" w:rsidRDefault="007A7CBE" w:rsidP="007A7CBE">
            <w:pPr>
              <w:rPr>
                <w:rFonts w:eastAsia="標楷體"/>
                <w:sz w:val="24"/>
                <w:szCs w:val="24"/>
              </w:rPr>
            </w:pPr>
            <w:r w:rsidRPr="00DD5079">
              <w:rPr>
                <w:rFonts w:eastAsia="標楷體" w:hint="eastAsia"/>
                <w:sz w:val="24"/>
                <w:szCs w:val="24"/>
              </w:rPr>
              <w:t>考卷評量</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ind w:left="-22" w:hanging="7"/>
              <w:rPr>
                <w:rFonts w:ascii="標楷體" w:eastAsia="標楷體" w:hAnsi="標楷體" w:cs="標楷體"/>
                <w:color w:val="FF0000"/>
                <w:sz w:val="24"/>
                <w:szCs w:val="24"/>
              </w:rPr>
            </w:pPr>
          </w:p>
        </w:tc>
        <w:tc>
          <w:tcPr>
            <w:tcW w:w="1622" w:type="dxa"/>
            <w:tcBorders>
              <w:top w:val="single" w:sz="8" w:space="0" w:color="000000"/>
              <w:bottom w:val="single" w:sz="8" w:space="0" w:color="000000"/>
              <w:right w:val="single" w:sz="8" w:space="0" w:color="000000"/>
            </w:tcBorders>
          </w:tcPr>
          <w:p w:rsidR="007A7CBE" w:rsidRPr="00A82CC3" w:rsidRDefault="007A7CBE" w:rsidP="007A7CBE">
            <w:pPr>
              <w:rPr>
                <w:rFonts w:eastAsia="標楷體"/>
              </w:rPr>
            </w:pP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第八</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3/28~4/1</w:t>
            </w:r>
          </w:p>
          <w:p w:rsidR="007A7CBE" w:rsidRPr="00B26C28" w:rsidRDefault="007A7CBE" w:rsidP="007A7CBE">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認識住家附近的水患歷史及相關因素</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hint="eastAsia"/>
                <w:sz w:val="24"/>
                <w:szCs w:val="24"/>
              </w:rPr>
              <w:t>1</w:t>
            </w:r>
            <w:r w:rsidRPr="00DD5079">
              <w:rPr>
                <w:rFonts w:eastAsia="標楷體"/>
                <w:sz w:val="24"/>
                <w:szCs w:val="24"/>
              </w:rPr>
              <w:t>.</w:t>
            </w:r>
            <w:r w:rsidRPr="00DD5079">
              <w:rPr>
                <w:rFonts w:eastAsia="標楷體" w:hint="eastAsia"/>
                <w:sz w:val="24"/>
                <w:szCs w:val="24"/>
              </w:rPr>
              <w:t>新店溪水患歷史照片回顧</w:t>
            </w:r>
          </w:p>
          <w:p w:rsidR="007A7CBE" w:rsidRPr="00DD5079" w:rsidRDefault="007A7CBE" w:rsidP="007A7CBE">
            <w:pPr>
              <w:rPr>
                <w:rFonts w:eastAsia="標楷體"/>
                <w:sz w:val="24"/>
                <w:szCs w:val="24"/>
              </w:rPr>
            </w:pPr>
            <w:r w:rsidRPr="00DD5079">
              <w:rPr>
                <w:rFonts w:eastAsia="標楷體" w:hint="eastAsia"/>
                <w:sz w:val="24"/>
                <w:szCs w:val="24"/>
              </w:rPr>
              <w:t>2</w:t>
            </w:r>
            <w:r w:rsidRPr="00DD5079">
              <w:rPr>
                <w:rFonts w:eastAsia="標楷體"/>
                <w:sz w:val="24"/>
                <w:szCs w:val="24"/>
              </w:rPr>
              <w:t>.</w:t>
            </w:r>
            <w:r w:rsidRPr="00DD5079">
              <w:rPr>
                <w:rFonts w:eastAsia="標楷體" w:hint="eastAsia"/>
                <w:sz w:val="24"/>
                <w:szCs w:val="24"/>
              </w:rPr>
              <w:t>區域環境因子對洪患的影響</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Pr>
                <w:rFonts w:eastAsia="標楷體" w:hint="eastAsia"/>
                <w:sz w:val="24"/>
                <w:szCs w:val="24"/>
              </w:rPr>
              <w:t>主題二</w:t>
            </w:r>
            <w:r w:rsidRPr="00DD5079">
              <w:rPr>
                <w:rFonts w:ascii="標楷體" w:eastAsia="標楷體" w:hAnsi="標楷體" w:hint="eastAsia"/>
                <w:sz w:val="24"/>
                <w:szCs w:val="24"/>
              </w:rPr>
              <w:t>：有備無患</w:t>
            </w:r>
          </w:p>
          <w:p w:rsidR="007A7CBE" w:rsidRPr="001A3A87" w:rsidRDefault="007A7CBE" w:rsidP="007A7CBE">
            <w:pPr>
              <w:pStyle w:val="aff0"/>
              <w:numPr>
                <w:ilvl w:val="0"/>
                <w:numId w:val="41"/>
              </w:numPr>
              <w:ind w:leftChars="0"/>
              <w:rPr>
                <w:rFonts w:ascii="標楷體" w:eastAsia="標楷體" w:hAnsi="標楷體"/>
                <w:sz w:val="24"/>
                <w:szCs w:val="24"/>
              </w:rPr>
            </w:pPr>
            <w:r w:rsidRPr="001A3A87">
              <w:rPr>
                <w:rFonts w:ascii="標楷體" w:eastAsia="標楷體" w:hAnsi="標楷體" w:hint="eastAsia"/>
                <w:sz w:val="24"/>
                <w:szCs w:val="24"/>
              </w:rPr>
              <w:t>以蘇迪勒颱風造成烏來、新店區水患為例</w:t>
            </w:r>
          </w:p>
          <w:p w:rsidR="007A7CBE" w:rsidRPr="001A3A87" w:rsidRDefault="007A7CBE" w:rsidP="007A7CBE">
            <w:pPr>
              <w:pStyle w:val="aff0"/>
              <w:numPr>
                <w:ilvl w:val="0"/>
                <w:numId w:val="41"/>
              </w:numPr>
              <w:ind w:leftChars="0"/>
              <w:rPr>
                <w:rFonts w:eastAsia="標楷體"/>
                <w:sz w:val="24"/>
                <w:szCs w:val="24"/>
              </w:rPr>
            </w:pPr>
            <w:r>
              <w:rPr>
                <w:rFonts w:eastAsia="標楷體" w:hint="eastAsia"/>
                <w:sz w:val="24"/>
                <w:szCs w:val="24"/>
              </w:rPr>
              <w:t>以水土保持局的歷史影像平台回顧水患照片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FF0000"/>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firstLine="0"/>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1.影片教學</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2.臺灣地圖</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3.課本附圖</w:t>
            </w:r>
          </w:p>
          <w:p w:rsidR="007A7CBE" w:rsidRPr="00DD5079" w:rsidRDefault="007A7CBE" w:rsidP="007A7CBE">
            <w:pPr>
              <w:jc w:val="left"/>
              <w:rPr>
                <w:rFonts w:ascii="標楷體" w:eastAsia="標楷體" w:hAnsi="標楷體" w:cs="標楷體"/>
                <w:color w:val="FF0000"/>
                <w:sz w:val="24"/>
                <w:szCs w:val="24"/>
              </w:rPr>
            </w:pPr>
            <w:r w:rsidRPr="00DD5079">
              <w:rPr>
                <w:rFonts w:ascii="標楷體" w:eastAsia="標楷體" w:hAnsi="標楷體" w:cs="標楷體"/>
                <w:bCs/>
                <w:color w:val="auto"/>
                <w:sz w:val="24"/>
                <w:szCs w:val="24"/>
              </w:rPr>
              <w:t>4.內政部網站</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標楷體"/>
                <w:bCs/>
                <w:color w:val="auto"/>
                <w:sz w:val="24"/>
                <w:szCs w:val="24"/>
              </w:rPr>
              <w:t>5.</w:t>
            </w:r>
            <w:r w:rsidRPr="00DD5079">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color w:val="FF0000"/>
                <w:sz w:val="24"/>
                <w:szCs w:val="24"/>
              </w:rPr>
            </w:pPr>
            <w:r w:rsidRPr="00700C51">
              <w:rPr>
                <w:rFonts w:eastAsia="標楷體" w:hint="eastAsia"/>
                <w:sz w:val="24"/>
                <w:szCs w:val="24"/>
              </w:rPr>
              <w:t>口頭</w:t>
            </w:r>
            <w:r>
              <w:rPr>
                <w:rFonts w:eastAsia="標楷體" w:hint="eastAsia"/>
                <w:sz w:val="24"/>
                <w:szCs w:val="24"/>
              </w:rPr>
              <w:t>回答</w:t>
            </w:r>
          </w:p>
          <w:p w:rsidR="007A7CBE" w:rsidRPr="00DD5079" w:rsidRDefault="007A7CBE" w:rsidP="007A7CBE">
            <w:pPr>
              <w:rPr>
                <w:rFonts w:eastAsia="標楷體"/>
                <w:sz w:val="24"/>
                <w:szCs w:val="24"/>
              </w:rPr>
            </w:pP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【環境教育】</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DFKaiShu-SB-Estd-BF" w:hint="eastAsia"/>
                <w:color w:val="auto"/>
                <w:sz w:val="24"/>
                <w:szCs w:val="24"/>
              </w:rPr>
              <w:t>了解台灣地理環境</w:t>
            </w:r>
          </w:p>
        </w:tc>
        <w:tc>
          <w:tcPr>
            <w:tcW w:w="1622" w:type="dxa"/>
            <w:tcBorders>
              <w:top w:val="single" w:sz="8" w:space="0" w:color="000000"/>
              <w:bottom w:val="single" w:sz="8" w:space="0" w:color="000000"/>
              <w:right w:val="single" w:sz="8" w:space="0" w:color="000000"/>
            </w:tcBorders>
          </w:tcPr>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跨領域名稱</w:t>
            </w:r>
          </w:p>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第九</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4/4~4/8</w:t>
            </w:r>
          </w:p>
          <w:p w:rsidR="007A7CBE" w:rsidRPr="00B26C28" w:rsidRDefault="007A7CBE" w:rsidP="007A7CBE">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認識水患的成因</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hint="eastAsia"/>
                <w:sz w:val="24"/>
                <w:szCs w:val="24"/>
              </w:rPr>
              <w:t>洪患是天災還是人禍</w:t>
            </w:r>
            <w:r w:rsidRPr="00DD5079">
              <w:rPr>
                <w:rFonts w:ascii="標楷體" w:eastAsia="標楷體" w:hAnsi="標楷體" w:hint="eastAsia"/>
                <w:sz w:val="24"/>
                <w:szCs w:val="24"/>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DD5079">
              <w:rPr>
                <w:rFonts w:eastAsia="標楷體" w:hint="eastAsia"/>
                <w:sz w:val="24"/>
                <w:szCs w:val="24"/>
              </w:rPr>
              <w:t>主題</w:t>
            </w:r>
            <w:r>
              <w:rPr>
                <w:rFonts w:eastAsia="標楷體" w:hint="eastAsia"/>
                <w:sz w:val="24"/>
                <w:szCs w:val="24"/>
              </w:rPr>
              <w:t>二</w:t>
            </w:r>
            <w:r w:rsidRPr="00DD5079">
              <w:rPr>
                <w:rFonts w:ascii="標楷體" w:eastAsia="標楷體" w:hAnsi="標楷體" w:hint="eastAsia"/>
                <w:sz w:val="24"/>
                <w:szCs w:val="24"/>
              </w:rPr>
              <w:t>：有備無患</w:t>
            </w:r>
          </w:p>
          <w:p w:rsidR="007A7CBE" w:rsidRPr="00DD5079" w:rsidRDefault="007A7CBE" w:rsidP="007A7CBE">
            <w:pPr>
              <w:rPr>
                <w:rFonts w:eastAsia="標楷體"/>
                <w:sz w:val="24"/>
                <w:szCs w:val="24"/>
              </w:rPr>
            </w:pPr>
            <w:r>
              <w:rPr>
                <w:rFonts w:ascii="標楷體" w:eastAsia="標楷體" w:hAnsi="標楷體" w:hint="eastAsia"/>
                <w:sz w:val="24"/>
                <w:szCs w:val="24"/>
              </w:rPr>
              <w:t>1.討論造成水患的先天環境與後天條件</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FF0000"/>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1.影片教學</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hint="eastAsia"/>
                <w:bCs/>
                <w:color w:val="auto"/>
                <w:sz w:val="24"/>
                <w:szCs w:val="24"/>
              </w:rPr>
              <w:t>2</w:t>
            </w:r>
            <w:r w:rsidRPr="00DD5079">
              <w:rPr>
                <w:rFonts w:ascii="標楷體" w:eastAsia="標楷體" w:hAnsi="標楷體" w:cs="標楷體"/>
                <w:bCs/>
                <w:color w:val="auto"/>
                <w:sz w:val="24"/>
                <w:szCs w:val="24"/>
              </w:rPr>
              <w:t>.內政部網站</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標楷體" w:hint="eastAsia"/>
                <w:bCs/>
                <w:color w:val="auto"/>
                <w:sz w:val="24"/>
                <w:szCs w:val="24"/>
              </w:rPr>
              <w:t>3</w:t>
            </w:r>
            <w:r w:rsidRPr="00DD5079">
              <w:rPr>
                <w:rFonts w:ascii="標楷體" w:eastAsia="標楷體" w:hAnsi="標楷體" w:cs="標楷體"/>
                <w:bCs/>
                <w:color w:val="auto"/>
                <w:sz w:val="24"/>
                <w:szCs w:val="24"/>
              </w:rPr>
              <w:t>.</w:t>
            </w:r>
            <w:r w:rsidRPr="00DD5079">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Pr>
                <w:rFonts w:eastAsia="標楷體" w:hint="eastAsia"/>
                <w:sz w:val="24"/>
                <w:szCs w:val="24"/>
              </w:rPr>
              <w:t>口頭回答</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【環境教育】</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DFKaiShu-SB-Estd-BF" w:hint="eastAsia"/>
                <w:color w:val="auto"/>
                <w:sz w:val="24"/>
                <w:szCs w:val="24"/>
              </w:rPr>
              <w:t>了解台灣地理環境</w:t>
            </w:r>
          </w:p>
        </w:tc>
        <w:tc>
          <w:tcPr>
            <w:tcW w:w="1622" w:type="dxa"/>
            <w:tcBorders>
              <w:top w:val="single" w:sz="8" w:space="0" w:color="000000"/>
              <w:bottom w:val="single" w:sz="8" w:space="0" w:color="000000"/>
              <w:right w:val="single" w:sz="8" w:space="0" w:color="000000"/>
            </w:tcBorders>
          </w:tcPr>
          <w:p w:rsidR="00575828" w:rsidRDefault="00575828" w:rsidP="007A7CBE">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4/7線上教學</w:t>
            </w:r>
          </w:p>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跨領域名稱</w:t>
            </w:r>
          </w:p>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4/11~4/15</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水患資料收集與應用</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sz w:val="24"/>
                <w:szCs w:val="24"/>
              </w:rPr>
              <w:t>GIS</w:t>
            </w:r>
            <w:r w:rsidRPr="00DD5079">
              <w:rPr>
                <w:rFonts w:eastAsia="標楷體" w:hint="eastAsia"/>
                <w:sz w:val="24"/>
                <w:szCs w:val="24"/>
              </w:rPr>
              <w:t>在洪患預報上的應用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DD5079">
              <w:rPr>
                <w:rFonts w:eastAsia="標楷體" w:hint="eastAsia"/>
                <w:sz w:val="24"/>
                <w:szCs w:val="24"/>
              </w:rPr>
              <w:t>主題</w:t>
            </w:r>
            <w:r>
              <w:rPr>
                <w:rFonts w:eastAsia="標楷體" w:hint="eastAsia"/>
                <w:sz w:val="24"/>
                <w:szCs w:val="24"/>
              </w:rPr>
              <w:t>二</w:t>
            </w:r>
            <w:r w:rsidRPr="00DD5079">
              <w:rPr>
                <w:rFonts w:ascii="標楷體" w:eastAsia="標楷體" w:hAnsi="標楷體" w:hint="eastAsia"/>
                <w:sz w:val="24"/>
                <w:szCs w:val="24"/>
              </w:rPr>
              <w:t>：有備無患</w:t>
            </w:r>
          </w:p>
          <w:p w:rsidR="007A7CBE" w:rsidRPr="00DD5079" w:rsidRDefault="007A7CBE" w:rsidP="007A7CBE">
            <w:pPr>
              <w:rPr>
                <w:rFonts w:eastAsia="標楷體"/>
                <w:sz w:val="24"/>
                <w:szCs w:val="24"/>
              </w:rPr>
            </w:pPr>
            <w:r>
              <w:rPr>
                <w:rFonts w:ascii="標楷體" w:eastAsia="標楷體" w:hAnsi="標楷體" w:hint="eastAsia"/>
                <w:sz w:val="24"/>
                <w:szCs w:val="24"/>
              </w:rPr>
              <w:t>1.介紹內政部營建署建置的國土規劃地理</w:t>
            </w:r>
            <w:proofErr w:type="gramStart"/>
            <w:r>
              <w:rPr>
                <w:rFonts w:ascii="標楷體" w:eastAsia="標楷體" w:hAnsi="標楷體" w:hint="eastAsia"/>
                <w:sz w:val="24"/>
                <w:szCs w:val="24"/>
              </w:rPr>
              <w:t>資訊圖台</w:t>
            </w:r>
            <w:proofErr w:type="gramEnd"/>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FF0000"/>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1.影片教學</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hint="eastAsia"/>
                <w:bCs/>
                <w:color w:val="auto"/>
                <w:sz w:val="24"/>
                <w:szCs w:val="24"/>
              </w:rPr>
              <w:t>2</w:t>
            </w:r>
            <w:r w:rsidRPr="00DD5079">
              <w:rPr>
                <w:rFonts w:ascii="標楷體" w:eastAsia="標楷體" w:hAnsi="標楷體" w:cs="標楷體"/>
                <w:bCs/>
                <w:color w:val="auto"/>
                <w:sz w:val="24"/>
                <w:szCs w:val="24"/>
              </w:rPr>
              <w:t>.內政部網站</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標楷體" w:hint="eastAsia"/>
                <w:bCs/>
                <w:color w:val="auto"/>
                <w:sz w:val="24"/>
                <w:szCs w:val="24"/>
              </w:rPr>
              <w:t>3</w:t>
            </w:r>
            <w:r w:rsidRPr="00DD5079">
              <w:rPr>
                <w:rFonts w:ascii="標楷體" w:eastAsia="標楷體" w:hAnsi="標楷體" w:cs="標楷體"/>
                <w:bCs/>
                <w:color w:val="auto"/>
                <w:sz w:val="24"/>
                <w:szCs w:val="24"/>
              </w:rPr>
              <w:t>.</w:t>
            </w:r>
            <w:r w:rsidRPr="00DD5079">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hint="eastAsia"/>
                <w:sz w:val="24"/>
                <w:szCs w:val="24"/>
              </w:rPr>
              <w:t>學習單</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【環境教育】</w:t>
            </w:r>
          </w:p>
          <w:p w:rsidR="007A7CBE" w:rsidRPr="00DD5079" w:rsidRDefault="007A7CBE" w:rsidP="007A7CBE">
            <w:pPr>
              <w:ind w:left="-22" w:hanging="7"/>
              <w:rPr>
                <w:rFonts w:ascii="標楷體" w:eastAsia="標楷體" w:hAnsi="標楷體" w:cs="DFKaiShu-SB-Estd-BF"/>
                <w:color w:val="auto"/>
                <w:sz w:val="24"/>
                <w:szCs w:val="24"/>
              </w:rPr>
            </w:pPr>
            <w:r w:rsidRPr="00DD5079">
              <w:rPr>
                <w:rFonts w:ascii="標楷體" w:eastAsia="標楷體" w:hAnsi="標楷體" w:cs="DFKaiShu-SB-Estd-BF" w:hint="eastAsia"/>
                <w:color w:val="auto"/>
                <w:sz w:val="24"/>
                <w:szCs w:val="24"/>
              </w:rPr>
              <w:t>了解台灣地理環境</w:t>
            </w:r>
          </w:p>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w:t>
            </w:r>
            <w:r w:rsidRPr="00DD5079">
              <w:rPr>
                <w:rFonts w:ascii="標楷體" w:eastAsia="標楷體" w:hAnsi="標楷體" w:cs="DFKaiShu-SB-Estd-BF" w:hint="eastAsia"/>
                <w:b/>
                <w:color w:val="auto"/>
                <w:sz w:val="24"/>
                <w:szCs w:val="24"/>
              </w:rPr>
              <w:t>資訊教育</w:t>
            </w:r>
            <w:r w:rsidRPr="00DD5079">
              <w:rPr>
                <w:rFonts w:ascii="標楷體" w:eastAsia="標楷體" w:hAnsi="標楷體" w:cs="DFKaiShu-SB-Estd-BF"/>
                <w:b/>
                <w:color w:val="auto"/>
                <w:sz w:val="24"/>
                <w:szCs w:val="24"/>
              </w:rPr>
              <w:t>】</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DFKaiShu-SB-Estd-BF" w:hint="eastAsia"/>
                <w:color w:val="auto"/>
                <w:sz w:val="24"/>
                <w:szCs w:val="24"/>
              </w:rPr>
              <w:t>增進善用資訊解決問題</w:t>
            </w:r>
          </w:p>
        </w:tc>
        <w:tc>
          <w:tcPr>
            <w:tcW w:w="1622" w:type="dxa"/>
            <w:tcBorders>
              <w:top w:val="single" w:sz="8" w:space="0" w:color="000000"/>
              <w:bottom w:val="single" w:sz="8" w:space="0" w:color="000000"/>
              <w:right w:val="single" w:sz="8" w:space="0" w:color="000000"/>
            </w:tcBorders>
          </w:tcPr>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跨領域名稱</w:t>
            </w:r>
          </w:p>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第十一</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4/18~4/22</w:t>
            </w:r>
          </w:p>
          <w:p w:rsidR="007A7CBE" w:rsidRPr="00B26C28" w:rsidRDefault="007A7CBE" w:rsidP="007A7CBE">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DD5079" w:rsidRDefault="007A7CBE" w:rsidP="007A7CBE">
            <w:pPr>
              <w:jc w:val="left"/>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理解土石流的成因，理解住家附近的潛在危險</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hint="eastAsia"/>
                <w:sz w:val="24"/>
                <w:szCs w:val="24"/>
              </w:rPr>
              <w:t>1</w:t>
            </w:r>
            <w:r w:rsidRPr="00DD5079">
              <w:rPr>
                <w:rFonts w:eastAsia="標楷體"/>
                <w:sz w:val="24"/>
                <w:szCs w:val="24"/>
              </w:rPr>
              <w:t>.</w:t>
            </w:r>
            <w:r w:rsidRPr="00DD5079">
              <w:rPr>
                <w:rFonts w:eastAsia="標楷體" w:hint="eastAsia"/>
                <w:sz w:val="24"/>
                <w:szCs w:val="24"/>
              </w:rPr>
              <w:t>崩塌土石流特性成因</w:t>
            </w:r>
          </w:p>
          <w:p w:rsidR="007A7CBE" w:rsidRPr="00DD5079" w:rsidRDefault="007A7CBE" w:rsidP="007A7CBE">
            <w:pPr>
              <w:rPr>
                <w:rFonts w:eastAsia="標楷體"/>
                <w:sz w:val="24"/>
                <w:szCs w:val="24"/>
              </w:rPr>
            </w:pPr>
            <w:r w:rsidRPr="00DD5079">
              <w:rPr>
                <w:rFonts w:eastAsia="標楷體"/>
                <w:sz w:val="24"/>
                <w:szCs w:val="24"/>
              </w:rPr>
              <w:t>2.</w:t>
            </w:r>
            <w:r w:rsidRPr="00DD5079">
              <w:rPr>
                <w:rFonts w:eastAsia="標楷體" w:hint="eastAsia"/>
                <w:sz w:val="24"/>
                <w:szCs w:val="24"/>
              </w:rPr>
              <w:t>了解新店潛勢崩塌地及土石流危險地區</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DD5079">
              <w:rPr>
                <w:rFonts w:eastAsia="標楷體" w:hint="eastAsia"/>
                <w:sz w:val="24"/>
                <w:szCs w:val="24"/>
              </w:rPr>
              <w:t>主題</w:t>
            </w:r>
            <w:proofErr w:type="gramStart"/>
            <w:r>
              <w:rPr>
                <w:rFonts w:eastAsia="標楷體" w:hint="eastAsia"/>
                <w:sz w:val="24"/>
                <w:szCs w:val="24"/>
              </w:rPr>
              <w:t>三</w:t>
            </w:r>
            <w:proofErr w:type="gramEnd"/>
            <w:r w:rsidRPr="00DD5079">
              <w:rPr>
                <w:rFonts w:ascii="標楷體" w:eastAsia="標楷體" w:hAnsi="標楷體" w:hint="eastAsia"/>
                <w:sz w:val="24"/>
                <w:szCs w:val="24"/>
              </w:rPr>
              <w:t>：居安思危</w:t>
            </w:r>
          </w:p>
          <w:p w:rsidR="007A7CBE" w:rsidRPr="006D4F58" w:rsidRDefault="007A7CBE" w:rsidP="007A7CBE">
            <w:pPr>
              <w:pStyle w:val="aff0"/>
              <w:numPr>
                <w:ilvl w:val="0"/>
                <w:numId w:val="42"/>
              </w:numPr>
              <w:ind w:leftChars="0"/>
              <w:rPr>
                <w:rFonts w:ascii="標楷體" w:eastAsia="標楷體" w:hAnsi="標楷體"/>
                <w:sz w:val="24"/>
                <w:szCs w:val="24"/>
              </w:rPr>
            </w:pPr>
            <w:r w:rsidRPr="006D4F58">
              <w:rPr>
                <w:rFonts w:ascii="標楷體" w:eastAsia="標楷體" w:hAnsi="標楷體" w:hint="eastAsia"/>
                <w:sz w:val="24"/>
                <w:szCs w:val="24"/>
              </w:rPr>
              <w:t>利用營建署國土規劃地理</w:t>
            </w:r>
            <w:proofErr w:type="gramStart"/>
            <w:r w:rsidRPr="006D4F58">
              <w:rPr>
                <w:rFonts w:ascii="標楷體" w:eastAsia="標楷體" w:hAnsi="標楷體" w:hint="eastAsia"/>
                <w:sz w:val="24"/>
                <w:szCs w:val="24"/>
              </w:rPr>
              <w:t>資訊圖台</w:t>
            </w:r>
            <w:proofErr w:type="gramEnd"/>
            <w:r w:rsidRPr="006D4F58">
              <w:rPr>
                <w:rFonts w:ascii="標楷體" w:eastAsia="標楷體" w:hAnsi="標楷體" w:hint="eastAsia"/>
                <w:sz w:val="24"/>
                <w:szCs w:val="24"/>
              </w:rPr>
              <w:t>，了解新店區土</w:t>
            </w:r>
            <w:proofErr w:type="gramStart"/>
            <w:r w:rsidRPr="006D4F58">
              <w:rPr>
                <w:rFonts w:ascii="標楷體" w:eastAsia="標楷體" w:hAnsi="標楷體" w:hint="eastAsia"/>
                <w:sz w:val="24"/>
                <w:szCs w:val="24"/>
              </w:rPr>
              <w:t>石流潛</w:t>
            </w:r>
            <w:proofErr w:type="gramEnd"/>
            <w:r w:rsidRPr="006D4F58">
              <w:rPr>
                <w:rFonts w:ascii="標楷體" w:eastAsia="標楷體" w:hAnsi="標楷體" w:hint="eastAsia"/>
                <w:sz w:val="24"/>
                <w:szCs w:val="24"/>
              </w:rPr>
              <w:t>勢溪流影響範圍</w:t>
            </w:r>
          </w:p>
          <w:p w:rsidR="007A7CBE" w:rsidRPr="006D4F58" w:rsidRDefault="007A7CBE" w:rsidP="007A7CBE">
            <w:pPr>
              <w:pStyle w:val="aff0"/>
              <w:numPr>
                <w:ilvl w:val="0"/>
                <w:numId w:val="42"/>
              </w:numPr>
              <w:ind w:leftChars="0"/>
              <w:rPr>
                <w:rFonts w:eastAsia="標楷體"/>
                <w:sz w:val="24"/>
                <w:szCs w:val="24"/>
              </w:rPr>
            </w:pPr>
            <w:r>
              <w:rPr>
                <w:rFonts w:eastAsia="標楷體" w:hint="eastAsia"/>
                <w:sz w:val="24"/>
                <w:szCs w:val="24"/>
              </w:rPr>
              <w:t>土石流警戒</w:t>
            </w:r>
            <w:r>
              <w:rPr>
                <w:rFonts w:eastAsia="標楷體" w:hint="eastAsia"/>
                <w:sz w:val="24"/>
                <w:szCs w:val="24"/>
              </w:rPr>
              <w:t>DIY</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left="317" w:hanging="317"/>
              <w:jc w:val="center"/>
              <w:rPr>
                <w:rFonts w:ascii="標楷體" w:eastAsia="標楷體" w:hAnsi="標楷體" w:cs="標楷體"/>
                <w:color w:val="FF0000"/>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ind w:firstLine="0"/>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1.影片教學</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2.臺灣地圖</w:t>
            </w:r>
          </w:p>
          <w:p w:rsidR="007A7CBE" w:rsidRPr="00DD5079" w:rsidRDefault="007A7CBE" w:rsidP="007A7CBE">
            <w:pPr>
              <w:jc w:val="left"/>
              <w:rPr>
                <w:rFonts w:ascii="標楷體" w:eastAsia="標楷體" w:hAnsi="標楷體" w:cs="標楷體"/>
                <w:bCs/>
                <w:color w:val="auto"/>
                <w:sz w:val="24"/>
                <w:szCs w:val="24"/>
              </w:rPr>
            </w:pPr>
            <w:r w:rsidRPr="00DD5079">
              <w:rPr>
                <w:rFonts w:ascii="標楷體" w:eastAsia="標楷體" w:hAnsi="標楷體" w:cs="標楷體"/>
                <w:bCs/>
                <w:color w:val="auto"/>
                <w:sz w:val="24"/>
                <w:szCs w:val="24"/>
              </w:rPr>
              <w:t>3.課本附圖</w:t>
            </w:r>
          </w:p>
          <w:p w:rsidR="007A7CBE" w:rsidRPr="00DD5079" w:rsidRDefault="007A7CBE" w:rsidP="007A7CBE">
            <w:pPr>
              <w:jc w:val="left"/>
              <w:rPr>
                <w:rFonts w:ascii="標楷體" w:eastAsia="標楷體" w:hAnsi="標楷體" w:cs="標楷體"/>
                <w:color w:val="FF0000"/>
                <w:sz w:val="24"/>
                <w:szCs w:val="24"/>
              </w:rPr>
            </w:pPr>
            <w:r w:rsidRPr="00DD5079">
              <w:rPr>
                <w:rFonts w:ascii="標楷體" w:eastAsia="標楷體" w:hAnsi="標楷體" w:cs="標楷體"/>
                <w:bCs/>
                <w:color w:val="auto"/>
                <w:sz w:val="24"/>
                <w:szCs w:val="24"/>
              </w:rPr>
              <w:t>4.內政部網站</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標楷體"/>
                <w:bCs/>
                <w:color w:val="auto"/>
                <w:sz w:val="24"/>
                <w:szCs w:val="24"/>
              </w:rPr>
              <w:t>5.</w:t>
            </w:r>
            <w:r w:rsidRPr="00DD5079">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sz w:val="24"/>
                <w:szCs w:val="24"/>
              </w:rPr>
            </w:pPr>
            <w:r w:rsidRPr="00DD5079">
              <w:rPr>
                <w:rFonts w:eastAsia="標楷體" w:hint="eastAsia"/>
                <w:sz w:val="24"/>
                <w:szCs w:val="24"/>
              </w:rPr>
              <w:t>口頭問答</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【環境教育】</w:t>
            </w:r>
          </w:p>
          <w:p w:rsidR="007A7CBE" w:rsidRPr="00DD5079" w:rsidRDefault="007A7CBE" w:rsidP="007A7CBE">
            <w:pPr>
              <w:ind w:left="-22" w:hanging="7"/>
              <w:rPr>
                <w:rFonts w:ascii="標楷體" w:eastAsia="標楷體" w:hAnsi="標楷體" w:cs="DFKaiShu-SB-Estd-BF"/>
                <w:color w:val="auto"/>
                <w:sz w:val="24"/>
                <w:szCs w:val="24"/>
              </w:rPr>
            </w:pPr>
            <w:r w:rsidRPr="00DD5079">
              <w:rPr>
                <w:rFonts w:ascii="標楷體" w:eastAsia="標楷體" w:hAnsi="標楷體" w:cs="DFKaiShu-SB-Estd-BF" w:hint="eastAsia"/>
                <w:color w:val="auto"/>
                <w:sz w:val="24"/>
                <w:szCs w:val="24"/>
              </w:rPr>
              <w:t>了解台灣地理環境</w:t>
            </w:r>
          </w:p>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w:t>
            </w:r>
            <w:r w:rsidRPr="00DD5079">
              <w:rPr>
                <w:rFonts w:ascii="標楷體" w:eastAsia="標楷體" w:hAnsi="標楷體" w:cs="DFKaiShu-SB-Estd-BF" w:hint="eastAsia"/>
                <w:b/>
                <w:color w:val="auto"/>
                <w:sz w:val="24"/>
                <w:szCs w:val="24"/>
              </w:rPr>
              <w:t>資訊教育</w:t>
            </w:r>
            <w:r w:rsidRPr="00DD5079">
              <w:rPr>
                <w:rFonts w:ascii="標楷體" w:eastAsia="標楷體" w:hAnsi="標楷體" w:cs="DFKaiShu-SB-Estd-BF"/>
                <w:b/>
                <w:color w:val="auto"/>
                <w:sz w:val="24"/>
                <w:szCs w:val="24"/>
              </w:rPr>
              <w:t>】</w:t>
            </w:r>
          </w:p>
          <w:p w:rsidR="007A7CBE" w:rsidRPr="00DD5079" w:rsidRDefault="007A7CBE" w:rsidP="007A7CBE">
            <w:pPr>
              <w:ind w:left="-22" w:hanging="7"/>
              <w:rPr>
                <w:rFonts w:ascii="標楷體" w:eastAsia="標楷體" w:hAnsi="標楷體" w:cs="DFKaiShu-SB-Estd-BF"/>
                <w:color w:val="auto"/>
                <w:sz w:val="24"/>
                <w:szCs w:val="24"/>
              </w:rPr>
            </w:pPr>
            <w:r w:rsidRPr="00DD5079">
              <w:rPr>
                <w:rFonts w:ascii="標楷體" w:eastAsia="標楷體" w:hAnsi="標楷體" w:cs="DFKaiShu-SB-Estd-BF" w:hint="eastAsia"/>
                <w:color w:val="auto"/>
                <w:sz w:val="24"/>
                <w:szCs w:val="24"/>
              </w:rPr>
              <w:t>增進善用資訊解決問題</w:t>
            </w:r>
          </w:p>
          <w:p w:rsidR="007A7CBE" w:rsidRPr="00DD5079" w:rsidRDefault="007A7CBE" w:rsidP="007A7CBE">
            <w:pPr>
              <w:autoSpaceDE w:val="0"/>
              <w:autoSpaceDN w:val="0"/>
              <w:adjustRightInd w:val="0"/>
              <w:jc w:val="left"/>
              <w:rPr>
                <w:rFonts w:ascii="標楷體" w:eastAsia="標楷體" w:hAnsi="標楷體" w:cs="DFKaiShu-SB-Estd-BF"/>
                <w:b/>
                <w:color w:val="auto"/>
                <w:sz w:val="24"/>
                <w:szCs w:val="24"/>
              </w:rPr>
            </w:pPr>
            <w:r w:rsidRPr="00DD5079">
              <w:rPr>
                <w:rFonts w:ascii="標楷體" w:eastAsia="標楷體" w:hAnsi="標楷體" w:cs="DFKaiShu-SB-Estd-BF"/>
                <w:b/>
                <w:color w:val="auto"/>
                <w:sz w:val="24"/>
                <w:szCs w:val="24"/>
              </w:rPr>
              <w:t>【</w:t>
            </w:r>
            <w:r w:rsidRPr="00DD5079">
              <w:rPr>
                <w:rFonts w:ascii="標楷體" w:eastAsia="標楷體" w:hAnsi="標楷體" w:cs="DFKaiShu-SB-Estd-BF" w:hint="eastAsia"/>
                <w:b/>
                <w:color w:val="auto"/>
                <w:sz w:val="24"/>
                <w:szCs w:val="24"/>
              </w:rPr>
              <w:t>防災教育</w:t>
            </w:r>
            <w:r w:rsidRPr="00DD5079">
              <w:rPr>
                <w:rFonts w:ascii="標楷體" w:eastAsia="標楷體" w:hAnsi="標楷體" w:cs="DFKaiShu-SB-Estd-BF"/>
                <w:b/>
                <w:color w:val="auto"/>
                <w:sz w:val="24"/>
                <w:szCs w:val="24"/>
              </w:rPr>
              <w:t>】</w:t>
            </w:r>
          </w:p>
          <w:p w:rsidR="007A7CBE" w:rsidRPr="00DD5079" w:rsidRDefault="007A7CBE" w:rsidP="007A7CBE">
            <w:pPr>
              <w:ind w:left="-22" w:hanging="7"/>
              <w:rPr>
                <w:rFonts w:ascii="標楷體" w:eastAsia="標楷體" w:hAnsi="標楷體" w:cs="標楷體"/>
                <w:color w:val="FF0000"/>
                <w:sz w:val="24"/>
                <w:szCs w:val="24"/>
              </w:rPr>
            </w:pPr>
            <w:r w:rsidRPr="00DD5079">
              <w:rPr>
                <w:rFonts w:ascii="標楷體" w:eastAsia="標楷體" w:hAnsi="標楷體" w:cs="DFKaiShu-SB-Estd-BF" w:hint="eastAsia"/>
                <w:color w:val="auto"/>
                <w:sz w:val="24"/>
                <w:szCs w:val="24"/>
              </w:rPr>
              <w:lastRenderedPageBreak/>
              <w:t>認識天然災害形成原因</w:t>
            </w:r>
          </w:p>
        </w:tc>
        <w:tc>
          <w:tcPr>
            <w:tcW w:w="1622" w:type="dxa"/>
            <w:tcBorders>
              <w:top w:val="single" w:sz="8" w:space="0" w:color="000000"/>
              <w:bottom w:val="single" w:sz="8" w:space="0" w:color="000000"/>
              <w:right w:val="single" w:sz="8" w:space="0" w:color="000000"/>
            </w:tcBorders>
          </w:tcPr>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lastRenderedPageBreak/>
              <w:t>跨領域名稱</w:t>
            </w:r>
          </w:p>
          <w:p w:rsidR="007A7CBE" w:rsidRPr="00DD5079" w:rsidRDefault="007A7CBE" w:rsidP="007A7CBE">
            <w:pPr>
              <w:adjustRightInd w:val="0"/>
              <w:snapToGrid w:val="0"/>
              <w:spacing w:line="0" w:lineRule="atLeast"/>
              <w:ind w:hanging="7"/>
              <w:jc w:val="left"/>
              <w:rPr>
                <w:rFonts w:ascii="標楷體" w:eastAsia="標楷體" w:hAnsi="標楷體" w:cs="標楷體"/>
                <w:sz w:val="24"/>
                <w:szCs w:val="24"/>
              </w:rPr>
            </w:pPr>
            <w:r w:rsidRPr="00DD5079">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第十二</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4/25~4/29</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認識台灣預防土石流災害的安全流程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保命</w:t>
            </w:r>
            <w:r w:rsidRPr="00700C51">
              <w:rPr>
                <w:rFonts w:eastAsia="標楷體" w:hint="eastAsia"/>
                <w:sz w:val="24"/>
                <w:szCs w:val="24"/>
              </w:rPr>
              <w:t>S</w:t>
            </w:r>
            <w:r w:rsidRPr="00700C51">
              <w:rPr>
                <w:rFonts w:eastAsia="標楷體"/>
                <w:sz w:val="24"/>
                <w:szCs w:val="24"/>
              </w:rPr>
              <w:t>.O.P</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w:t>
            </w:r>
            <w:proofErr w:type="gramStart"/>
            <w:r w:rsidRPr="00700C51">
              <w:rPr>
                <w:rFonts w:eastAsia="標楷體" w:hint="eastAsia"/>
                <w:sz w:val="24"/>
                <w:szCs w:val="24"/>
              </w:rPr>
              <w:t>三</w:t>
            </w:r>
            <w:proofErr w:type="gramEnd"/>
            <w:r w:rsidRPr="00700C51">
              <w:rPr>
                <w:rFonts w:ascii="標楷體" w:eastAsia="標楷體" w:hAnsi="標楷體" w:hint="eastAsia"/>
                <w:sz w:val="24"/>
                <w:szCs w:val="24"/>
              </w:rPr>
              <w:t>：居安思危</w:t>
            </w:r>
          </w:p>
          <w:p w:rsidR="007A7CBE" w:rsidRPr="008A5B02" w:rsidRDefault="007A7CBE" w:rsidP="007A7CBE">
            <w:pPr>
              <w:pStyle w:val="aff0"/>
              <w:numPr>
                <w:ilvl w:val="0"/>
                <w:numId w:val="43"/>
              </w:numPr>
              <w:ind w:leftChars="0"/>
              <w:rPr>
                <w:rFonts w:ascii="標楷體" w:eastAsia="標楷體" w:hAnsi="標楷體"/>
                <w:sz w:val="24"/>
                <w:szCs w:val="24"/>
              </w:rPr>
            </w:pPr>
            <w:r w:rsidRPr="001A3A87">
              <w:rPr>
                <w:rFonts w:ascii="標楷體" w:eastAsia="標楷體" w:hAnsi="標楷體" w:hint="eastAsia"/>
                <w:sz w:val="24"/>
                <w:szCs w:val="24"/>
              </w:rPr>
              <w:t>介紹農委會土石流防災應變系統</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hint="eastAsia"/>
                <w:bCs/>
                <w:color w:val="auto"/>
                <w:sz w:val="24"/>
                <w:szCs w:val="24"/>
              </w:rPr>
              <w:t>2</w:t>
            </w:r>
            <w:r w:rsidRPr="00700C51">
              <w:rPr>
                <w:rFonts w:ascii="標楷體" w:eastAsia="標楷體" w:hAnsi="標楷體" w:cs="標楷體"/>
                <w:bCs/>
                <w:color w:val="auto"/>
                <w:sz w:val="24"/>
                <w:szCs w:val="24"/>
              </w:rPr>
              <w:t>.內政部網站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3</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資料蒐集</w:t>
            </w:r>
          </w:p>
          <w:p w:rsidR="007A7CBE" w:rsidRPr="00700C51" w:rsidRDefault="007A7CBE" w:rsidP="007A7CBE">
            <w:pPr>
              <w:rPr>
                <w:rFonts w:eastAsia="標楷體"/>
                <w:sz w:val="24"/>
                <w:szCs w:val="24"/>
              </w:rPr>
            </w:pPr>
            <w:r w:rsidRPr="00DD5079">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安全教育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建立安全意識</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B724DC"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24DC" w:rsidRPr="00B26C28" w:rsidRDefault="00B724DC" w:rsidP="00B724DC">
            <w:pPr>
              <w:spacing w:line="0" w:lineRule="atLeast"/>
              <w:jc w:val="center"/>
              <w:rPr>
                <w:rFonts w:eastAsia="標楷體"/>
                <w:color w:val="auto"/>
              </w:rPr>
            </w:pPr>
            <w:r w:rsidRPr="00B26C28">
              <w:rPr>
                <w:rFonts w:eastAsia="標楷體"/>
                <w:color w:val="auto"/>
              </w:rPr>
              <w:t>第十三</w:t>
            </w:r>
            <w:proofErr w:type="gramStart"/>
            <w:r w:rsidRPr="00B26C28">
              <w:rPr>
                <w:rFonts w:eastAsia="標楷體"/>
                <w:color w:val="auto"/>
              </w:rPr>
              <w:t>週</w:t>
            </w:r>
            <w:proofErr w:type="gramEnd"/>
          </w:p>
          <w:p w:rsidR="00B724DC" w:rsidRPr="00B26C28" w:rsidRDefault="00B724DC" w:rsidP="00B724DC">
            <w:pPr>
              <w:spacing w:line="0" w:lineRule="atLeast"/>
              <w:jc w:val="center"/>
              <w:rPr>
                <w:rFonts w:eastAsia="標楷體"/>
                <w:color w:val="auto"/>
              </w:rPr>
            </w:pPr>
            <w:r w:rsidRPr="00B26C28">
              <w:rPr>
                <w:rFonts w:eastAsia="標楷體"/>
                <w:color w:val="auto"/>
              </w:rPr>
              <w:t>5/2~5/6</w:t>
            </w:r>
          </w:p>
          <w:p w:rsidR="00B724DC" w:rsidRPr="00B26C28" w:rsidRDefault="00B724DC" w:rsidP="00B724DC">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B724DC" w:rsidRPr="00700C51" w:rsidRDefault="00B724DC" w:rsidP="00B724DC">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第二次評量</w:t>
            </w:r>
          </w:p>
          <w:p w:rsidR="00B724DC" w:rsidRPr="00700C51" w:rsidRDefault="00B724DC" w:rsidP="00B724DC">
            <w:pPr>
              <w:ind w:firstLine="0"/>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以歷屆會考的相關題目改編，測試學生學習成果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24DC" w:rsidRPr="00700C51" w:rsidRDefault="00B724DC" w:rsidP="00B724DC">
            <w:pPr>
              <w:rPr>
                <w:rFonts w:eastAsia="標楷體"/>
                <w:sz w:val="24"/>
                <w:szCs w:val="24"/>
              </w:rPr>
            </w:pPr>
            <w:r w:rsidRPr="00700C51">
              <w:rPr>
                <w:rFonts w:ascii="標楷體" w:eastAsia="標楷體" w:hAnsi="標楷體" w:cs="標楷體" w:hint="eastAsia"/>
                <w:color w:val="000000" w:themeColor="text1"/>
                <w:sz w:val="24"/>
                <w:szCs w:val="24"/>
              </w:rPr>
              <w:t>第二次評量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rPr>
                <w:rFonts w:eastAsia="標楷體"/>
                <w:sz w:val="24"/>
                <w:szCs w:val="24"/>
              </w:rPr>
            </w:pPr>
            <w:r>
              <w:rPr>
                <w:rFonts w:eastAsia="標楷體" w:hint="eastAsia"/>
                <w:sz w:val="24"/>
                <w:szCs w:val="24"/>
              </w:rPr>
              <w:t>分析、討論、應用行動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ind w:left="317" w:hanging="317"/>
              <w:jc w:val="cente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ind w:left="-22" w:hanging="7"/>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考卷</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Default="00B724DC" w:rsidP="00B724DC">
            <w:pPr>
              <w:rPr>
                <w:rFonts w:eastAsia="標楷體"/>
                <w:sz w:val="24"/>
                <w:szCs w:val="24"/>
              </w:rPr>
            </w:pPr>
            <w:r>
              <w:rPr>
                <w:rFonts w:eastAsia="標楷體" w:hint="eastAsia"/>
                <w:sz w:val="24"/>
                <w:szCs w:val="24"/>
              </w:rPr>
              <w:t>實作評量</w:t>
            </w:r>
          </w:p>
          <w:p w:rsidR="00B724DC" w:rsidRPr="00DD5079" w:rsidRDefault="00B724DC" w:rsidP="00B724DC">
            <w:pPr>
              <w:rPr>
                <w:rFonts w:eastAsia="標楷體"/>
                <w:sz w:val="24"/>
                <w:szCs w:val="24"/>
              </w:rPr>
            </w:pPr>
            <w:r w:rsidRPr="00DD5079">
              <w:rPr>
                <w:rFonts w:eastAsia="標楷體" w:hint="eastAsia"/>
                <w:sz w:val="24"/>
                <w:szCs w:val="24"/>
              </w:rPr>
              <w:t>考卷評量</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700C51" w:rsidRDefault="00B724DC" w:rsidP="00B724DC">
            <w:pPr>
              <w:ind w:left="-22" w:hanging="7"/>
              <w:rPr>
                <w:rFonts w:ascii="標楷體" w:eastAsia="標楷體" w:hAnsi="標楷體" w:cs="標楷體"/>
                <w:color w:val="FF0000"/>
                <w:sz w:val="24"/>
                <w:szCs w:val="24"/>
              </w:rPr>
            </w:pPr>
          </w:p>
        </w:tc>
        <w:tc>
          <w:tcPr>
            <w:tcW w:w="1622" w:type="dxa"/>
            <w:tcBorders>
              <w:top w:val="single" w:sz="8" w:space="0" w:color="000000"/>
              <w:bottom w:val="single" w:sz="8" w:space="0" w:color="000000"/>
              <w:right w:val="single" w:sz="8" w:space="0" w:color="000000"/>
            </w:tcBorders>
          </w:tcPr>
          <w:p w:rsidR="00B724DC" w:rsidRPr="00700C51" w:rsidRDefault="00B724DC" w:rsidP="00B724DC">
            <w:pPr>
              <w:adjustRightInd w:val="0"/>
              <w:snapToGrid w:val="0"/>
              <w:spacing w:line="0" w:lineRule="atLeast"/>
              <w:ind w:hanging="7"/>
              <w:jc w:val="left"/>
              <w:rPr>
                <w:rFonts w:ascii="標楷體" w:eastAsia="標楷體" w:hAnsi="標楷體" w:cs="標楷體"/>
                <w:sz w:val="24"/>
                <w:szCs w:val="24"/>
              </w:rPr>
            </w:pP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第十四</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5/9~5/13</w:t>
            </w:r>
          </w:p>
          <w:p w:rsidR="007A7CBE" w:rsidRPr="00B26C28" w:rsidRDefault="007A7CBE" w:rsidP="007A7CBE">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認識災害防治與資料運用</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1</w:t>
            </w:r>
            <w:r w:rsidRPr="00700C51">
              <w:rPr>
                <w:rFonts w:eastAsia="標楷體"/>
                <w:sz w:val="24"/>
                <w:szCs w:val="24"/>
              </w:rPr>
              <w:t>.</w:t>
            </w:r>
            <w:r w:rsidRPr="00700C51">
              <w:rPr>
                <w:rFonts w:eastAsia="標楷體" w:hint="eastAsia"/>
                <w:sz w:val="24"/>
                <w:szCs w:val="24"/>
              </w:rPr>
              <w:t>災害防治</w:t>
            </w:r>
          </w:p>
          <w:p w:rsidR="007A7CBE" w:rsidRPr="00700C51" w:rsidRDefault="007A7CBE" w:rsidP="007A7CBE">
            <w:pPr>
              <w:rPr>
                <w:rFonts w:eastAsia="標楷體"/>
                <w:sz w:val="24"/>
                <w:szCs w:val="24"/>
              </w:rPr>
            </w:pPr>
            <w:r w:rsidRPr="00700C51">
              <w:rPr>
                <w:rFonts w:eastAsia="標楷體"/>
                <w:sz w:val="24"/>
                <w:szCs w:val="24"/>
              </w:rPr>
              <w:t>2.</w:t>
            </w:r>
            <w:r w:rsidRPr="00700C51">
              <w:rPr>
                <w:rFonts w:eastAsia="標楷體" w:hint="eastAsia"/>
                <w:sz w:val="24"/>
                <w:szCs w:val="24"/>
              </w:rPr>
              <w:t>G</w:t>
            </w:r>
            <w:r w:rsidRPr="00700C51">
              <w:rPr>
                <w:rFonts w:eastAsia="標楷體"/>
                <w:sz w:val="24"/>
                <w:szCs w:val="24"/>
              </w:rPr>
              <w:t>IS</w:t>
            </w:r>
            <w:r w:rsidRPr="00700C51">
              <w:rPr>
                <w:rFonts w:eastAsia="標楷體" w:hint="eastAsia"/>
                <w:sz w:val="24"/>
                <w:szCs w:val="24"/>
              </w:rPr>
              <w:t>在監控土石流災害上的應用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w:t>
            </w:r>
            <w:proofErr w:type="gramStart"/>
            <w:r w:rsidRPr="00700C51">
              <w:rPr>
                <w:rFonts w:eastAsia="標楷體" w:hint="eastAsia"/>
                <w:sz w:val="24"/>
                <w:szCs w:val="24"/>
              </w:rPr>
              <w:t>三</w:t>
            </w:r>
            <w:proofErr w:type="gramEnd"/>
            <w:r w:rsidRPr="00700C51">
              <w:rPr>
                <w:rFonts w:ascii="標楷體" w:eastAsia="標楷體" w:hAnsi="標楷體" w:hint="eastAsia"/>
                <w:sz w:val="24"/>
                <w:szCs w:val="24"/>
              </w:rPr>
              <w:t>：居安思危</w:t>
            </w:r>
          </w:p>
          <w:p w:rsidR="007A7CBE" w:rsidRPr="00700C51" w:rsidRDefault="007A7CBE" w:rsidP="007A7CBE">
            <w:pPr>
              <w:rPr>
                <w:rFonts w:eastAsia="標楷體"/>
                <w:sz w:val="24"/>
                <w:szCs w:val="24"/>
              </w:rPr>
            </w:pPr>
            <w:r>
              <w:rPr>
                <w:rFonts w:ascii="標楷體" w:eastAsia="標楷體" w:hAnsi="標楷體" w:hint="eastAsia"/>
                <w:sz w:val="24"/>
                <w:szCs w:val="24"/>
              </w:rPr>
              <w:t>1.</w:t>
            </w:r>
            <w:r>
              <w:rPr>
                <w:rFonts w:eastAsia="標楷體" w:hint="eastAsia"/>
                <w:sz w:val="24"/>
                <w:szCs w:val="24"/>
              </w:rPr>
              <w:t xml:space="preserve"> </w:t>
            </w:r>
            <w:r>
              <w:rPr>
                <w:rFonts w:eastAsia="標楷體" w:hint="eastAsia"/>
                <w:sz w:val="24"/>
                <w:szCs w:val="24"/>
              </w:rPr>
              <w:t>水土保持局的防災治理</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hint="eastAsia"/>
                <w:bCs/>
                <w:color w:val="auto"/>
                <w:sz w:val="24"/>
                <w:szCs w:val="24"/>
              </w:rPr>
              <w:t>2</w:t>
            </w:r>
            <w:r w:rsidRPr="00700C51">
              <w:rPr>
                <w:rFonts w:ascii="標楷體" w:eastAsia="標楷體" w:hAnsi="標楷體" w:cs="標楷體"/>
                <w:bCs/>
                <w:color w:val="auto"/>
                <w:sz w:val="24"/>
                <w:szCs w:val="24"/>
              </w:rPr>
              <w:t>.內政部網站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3</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學習單</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增進善用資訊解決問題</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安全教育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建立安全意識</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DFKaiShu-SB-Estd-BF" w:hint="eastAsia"/>
                <w:color w:val="auto"/>
                <w:sz w:val="24"/>
                <w:szCs w:val="24"/>
              </w:rPr>
              <w:t>認識天然災害形成原因</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5/16~5/20</w:t>
            </w:r>
          </w:p>
          <w:p w:rsidR="007A7CBE" w:rsidRPr="00B26C28" w:rsidRDefault="007A7CBE" w:rsidP="007A7CBE">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認識颱風生成以及台灣著名風災影響</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1</w:t>
            </w:r>
            <w:r w:rsidRPr="00700C51">
              <w:rPr>
                <w:rFonts w:eastAsia="標楷體"/>
                <w:sz w:val="24"/>
                <w:szCs w:val="24"/>
              </w:rPr>
              <w:t>.</w:t>
            </w:r>
            <w:r w:rsidRPr="00700C51">
              <w:rPr>
                <w:rFonts w:eastAsia="標楷體" w:hint="eastAsia"/>
                <w:sz w:val="24"/>
                <w:szCs w:val="24"/>
              </w:rPr>
              <w:t>2</w:t>
            </w:r>
            <w:r w:rsidRPr="00700C51">
              <w:rPr>
                <w:rFonts w:eastAsia="標楷體"/>
                <w:sz w:val="24"/>
                <w:szCs w:val="24"/>
              </w:rPr>
              <w:t>015</w:t>
            </w:r>
            <w:r w:rsidRPr="00700C51">
              <w:rPr>
                <w:rFonts w:eastAsia="標楷體" w:hint="eastAsia"/>
                <w:sz w:val="24"/>
                <w:szCs w:val="24"/>
              </w:rPr>
              <w:t>蘇迪勒重創烏來新聞片及簡報回顧</w:t>
            </w:r>
          </w:p>
          <w:p w:rsidR="007A7CBE" w:rsidRPr="00700C51" w:rsidRDefault="007A7CBE" w:rsidP="007A7CBE">
            <w:pPr>
              <w:rPr>
                <w:rFonts w:eastAsia="標楷體"/>
                <w:sz w:val="24"/>
                <w:szCs w:val="24"/>
              </w:rPr>
            </w:pPr>
            <w:r w:rsidRPr="00700C51">
              <w:rPr>
                <w:rFonts w:eastAsia="標楷體" w:hint="eastAsia"/>
                <w:sz w:val="24"/>
                <w:szCs w:val="24"/>
              </w:rPr>
              <w:t>2</w:t>
            </w:r>
            <w:r w:rsidRPr="00700C51">
              <w:rPr>
                <w:rFonts w:eastAsia="標楷體"/>
                <w:sz w:val="24"/>
                <w:szCs w:val="24"/>
              </w:rPr>
              <w:t>.</w:t>
            </w:r>
            <w:r w:rsidRPr="00700C51">
              <w:rPr>
                <w:rFonts w:eastAsia="標楷體" w:hint="eastAsia"/>
                <w:sz w:val="24"/>
                <w:szCs w:val="24"/>
              </w:rPr>
              <w:t>熱帶性低氣壓</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主題四</w:t>
            </w:r>
            <w:r w:rsidRPr="00700C51">
              <w:rPr>
                <w:rFonts w:ascii="標楷體" w:eastAsia="標楷體" w:hAnsi="標楷體" w:hint="eastAsia"/>
                <w:sz w:val="24"/>
                <w:szCs w:val="24"/>
              </w:rPr>
              <w:t>：防颱作戰</w:t>
            </w:r>
          </w:p>
          <w:p w:rsidR="007A7CBE" w:rsidRPr="00700C51" w:rsidRDefault="007A7CBE" w:rsidP="007A7CBE">
            <w:pPr>
              <w:rPr>
                <w:rFonts w:eastAsia="標楷體"/>
                <w:sz w:val="24"/>
                <w:szCs w:val="24"/>
              </w:rPr>
            </w:pPr>
            <w:r>
              <w:rPr>
                <w:rFonts w:eastAsia="標楷體" w:hint="eastAsia"/>
                <w:sz w:val="24"/>
                <w:szCs w:val="24"/>
              </w:rPr>
              <w:t xml:space="preserve">1. </w:t>
            </w:r>
            <w:r>
              <w:rPr>
                <w:rFonts w:eastAsia="標楷體" w:hint="eastAsia"/>
                <w:sz w:val="24"/>
                <w:szCs w:val="24"/>
              </w:rPr>
              <w:t>以水土保持局的歷史影像平台回顧水患照片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firstLine="0"/>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2.臺灣地圖</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3.課本附圖</w:t>
            </w:r>
          </w:p>
          <w:p w:rsidR="007A7CBE" w:rsidRPr="00700C51" w:rsidRDefault="007A7CBE" w:rsidP="007A7CBE">
            <w:pPr>
              <w:jc w:val="left"/>
              <w:rPr>
                <w:rFonts w:ascii="標楷體" w:eastAsia="標楷體" w:hAnsi="標楷體" w:cs="標楷體"/>
                <w:color w:val="FF0000"/>
                <w:sz w:val="24"/>
                <w:szCs w:val="24"/>
              </w:rPr>
            </w:pPr>
            <w:r w:rsidRPr="00700C51">
              <w:rPr>
                <w:rFonts w:ascii="標楷體" w:eastAsia="標楷體" w:hAnsi="標楷體" w:cs="標楷體"/>
                <w:bCs/>
                <w:color w:val="auto"/>
                <w:sz w:val="24"/>
                <w:szCs w:val="24"/>
              </w:rPr>
              <w:t>4.內政部網站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bCs/>
                <w:color w:val="auto"/>
                <w:sz w:val="24"/>
                <w:szCs w:val="24"/>
              </w:rPr>
              <w:t>5.</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Pr>
                <w:rFonts w:eastAsia="標楷體" w:hint="eastAsia"/>
                <w:sz w:val="24"/>
                <w:szCs w:val="24"/>
              </w:rPr>
              <w:t>口頭回答</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增進善用資訊解決問題</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DFKaiShu-SB-Estd-BF" w:hint="eastAsia"/>
                <w:color w:val="auto"/>
                <w:sz w:val="24"/>
                <w:szCs w:val="24"/>
              </w:rPr>
              <w:t>認識天然災害形成原因</w:t>
            </w:r>
          </w:p>
        </w:tc>
        <w:tc>
          <w:tcPr>
            <w:tcW w:w="1622" w:type="dxa"/>
            <w:tcBorders>
              <w:top w:val="single" w:sz="8" w:space="0" w:color="000000"/>
              <w:bottom w:val="single" w:sz="8" w:space="0" w:color="000000"/>
              <w:right w:val="single" w:sz="8" w:space="0" w:color="000000"/>
            </w:tcBorders>
          </w:tcPr>
          <w:p w:rsidR="00CA548B" w:rsidRDefault="00CA548B" w:rsidP="007A7CBE">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bookmarkStart w:id="0" w:name="_GoBack"/>
            <w:bookmarkEnd w:id="0"/>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第十六</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5/23~5/27</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認識颱風生成以及台灣著名風災影響</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1</w:t>
            </w:r>
            <w:r w:rsidRPr="00700C51">
              <w:rPr>
                <w:rFonts w:eastAsia="標楷體"/>
                <w:sz w:val="24"/>
                <w:szCs w:val="24"/>
              </w:rPr>
              <w:t>.</w:t>
            </w:r>
            <w:r w:rsidRPr="00700C51">
              <w:rPr>
                <w:rFonts w:eastAsia="標楷體" w:hint="eastAsia"/>
                <w:sz w:val="24"/>
                <w:szCs w:val="24"/>
              </w:rPr>
              <w:t>蒐集颱風動態資料</w:t>
            </w:r>
          </w:p>
          <w:p w:rsidR="007A7CBE" w:rsidRPr="00700C51" w:rsidRDefault="007A7CBE" w:rsidP="007A7CBE">
            <w:pPr>
              <w:rPr>
                <w:rFonts w:eastAsia="標楷體"/>
                <w:sz w:val="24"/>
                <w:szCs w:val="24"/>
              </w:rPr>
            </w:pPr>
            <w:r w:rsidRPr="00700C51">
              <w:rPr>
                <w:rFonts w:eastAsia="標楷體" w:hint="eastAsia"/>
                <w:sz w:val="24"/>
                <w:szCs w:val="24"/>
              </w:rPr>
              <w:t>2</w:t>
            </w:r>
            <w:r w:rsidRPr="00700C51">
              <w:rPr>
                <w:rFonts w:eastAsia="標楷體"/>
                <w:sz w:val="24"/>
                <w:szCs w:val="24"/>
              </w:rPr>
              <w:t>.</w:t>
            </w:r>
            <w:r w:rsidRPr="00700C51">
              <w:rPr>
                <w:rFonts w:eastAsia="標楷體" w:hint="eastAsia"/>
                <w:sz w:val="24"/>
                <w:szCs w:val="24"/>
              </w:rPr>
              <w:t>地面天氣圖及衛星雲圖判讀</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主題四</w:t>
            </w:r>
            <w:r w:rsidRPr="00700C51">
              <w:rPr>
                <w:rFonts w:ascii="標楷體" w:eastAsia="標楷體" w:hAnsi="標楷體" w:hint="eastAsia"/>
                <w:sz w:val="24"/>
                <w:szCs w:val="24"/>
              </w:rPr>
              <w:t>：防颱作戰</w:t>
            </w:r>
          </w:p>
          <w:p w:rsidR="007A7CBE" w:rsidRPr="008A5B02" w:rsidRDefault="007A7CBE" w:rsidP="007A7CBE">
            <w:pPr>
              <w:pStyle w:val="aff0"/>
              <w:numPr>
                <w:ilvl w:val="0"/>
                <w:numId w:val="44"/>
              </w:numPr>
              <w:ind w:leftChars="0"/>
              <w:rPr>
                <w:rFonts w:ascii="標楷體" w:eastAsia="標楷體" w:hAnsi="標楷體"/>
                <w:sz w:val="24"/>
                <w:szCs w:val="24"/>
              </w:rPr>
            </w:pPr>
            <w:r w:rsidRPr="008A5B02">
              <w:rPr>
                <w:rFonts w:ascii="標楷體" w:eastAsia="標楷體" w:hAnsi="標楷體" w:hint="eastAsia"/>
                <w:sz w:val="24"/>
                <w:szCs w:val="24"/>
              </w:rPr>
              <w:t>介紹中央氣象局的資料</w:t>
            </w:r>
          </w:p>
          <w:p w:rsidR="007A7CBE" w:rsidRPr="008A5B02" w:rsidRDefault="007A7CBE" w:rsidP="007A7CBE">
            <w:pPr>
              <w:pStyle w:val="aff0"/>
              <w:numPr>
                <w:ilvl w:val="0"/>
                <w:numId w:val="44"/>
              </w:numPr>
              <w:ind w:leftChars="0"/>
              <w:rPr>
                <w:rFonts w:eastAsia="標楷體"/>
                <w:sz w:val="24"/>
                <w:szCs w:val="24"/>
              </w:rPr>
            </w:pPr>
            <w:r>
              <w:rPr>
                <w:rFonts w:eastAsia="標楷體" w:hint="eastAsia"/>
                <w:sz w:val="24"/>
                <w:szCs w:val="24"/>
              </w:rPr>
              <w:t>判讀地面天氣圖和衛星雲圖的天氣現象</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2.臺灣地圖</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3.內政部網站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4</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資料蒐集</w:t>
            </w:r>
          </w:p>
          <w:p w:rsidR="007A7CBE" w:rsidRPr="00700C51" w:rsidRDefault="007A7CBE" w:rsidP="007A7CBE">
            <w:pPr>
              <w:rPr>
                <w:rFonts w:eastAsia="標楷體"/>
                <w:sz w:val="24"/>
                <w:szCs w:val="24"/>
              </w:rPr>
            </w:pPr>
            <w:r w:rsidRPr="00DD5079">
              <w:rPr>
                <w:rFonts w:eastAsia="標楷體" w:hint="eastAsia"/>
                <w:color w:val="000000" w:themeColor="text1"/>
                <w:sz w:val="24"/>
                <w:szCs w:val="24"/>
              </w:rPr>
              <w:t>觀察地圖</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DFKaiShu-SB-Estd-BF" w:hint="eastAsia"/>
                <w:color w:val="auto"/>
                <w:sz w:val="24"/>
                <w:szCs w:val="24"/>
              </w:rPr>
              <w:t>增進善用資訊解決問題</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第十七</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5/30~6/3</w:t>
            </w:r>
          </w:p>
          <w:p w:rsidR="007A7CBE" w:rsidRPr="00B26C28" w:rsidRDefault="007A7CBE" w:rsidP="007A7CBE">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想想生活中有那些防颱措施。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防颱準備</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主題四</w:t>
            </w:r>
            <w:r w:rsidRPr="00700C51">
              <w:rPr>
                <w:rFonts w:ascii="標楷體" w:eastAsia="標楷體" w:hAnsi="標楷體" w:hint="eastAsia"/>
                <w:sz w:val="24"/>
                <w:szCs w:val="24"/>
              </w:rPr>
              <w:t>：防颱作戰</w:t>
            </w:r>
          </w:p>
          <w:p w:rsidR="007A7CBE" w:rsidRPr="00700C51" w:rsidRDefault="007A7CBE" w:rsidP="007A7CBE">
            <w:pPr>
              <w:rPr>
                <w:rFonts w:eastAsia="標楷體"/>
                <w:sz w:val="24"/>
                <w:szCs w:val="24"/>
              </w:rPr>
            </w:pPr>
            <w:r>
              <w:rPr>
                <w:rFonts w:ascii="標楷體" w:eastAsia="標楷體" w:hAnsi="標楷體" w:hint="eastAsia"/>
                <w:sz w:val="24"/>
                <w:szCs w:val="24"/>
              </w:rPr>
              <w:t>1.內政部消防署的消防防災館-防災一起學</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hint="eastAsia"/>
                <w:bCs/>
                <w:color w:val="auto"/>
                <w:sz w:val="24"/>
                <w:szCs w:val="24"/>
              </w:rPr>
              <w:t>2</w:t>
            </w:r>
            <w:r w:rsidRPr="00700C51">
              <w:rPr>
                <w:rFonts w:ascii="標楷體" w:eastAsia="標楷體" w:hAnsi="標楷體" w:cs="標楷體"/>
                <w:bCs/>
                <w:color w:val="auto"/>
                <w:sz w:val="24"/>
                <w:szCs w:val="24"/>
              </w:rPr>
              <w:t>.內政部網站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3</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DD5079" w:rsidRDefault="007A7CBE" w:rsidP="007A7CBE">
            <w:pPr>
              <w:rPr>
                <w:rFonts w:eastAsia="標楷體"/>
                <w:color w:val="000000" w:themeColor="text1"/>
                <w:sz w:val="24"/>
                <w:szCs w:val="24"/>
              </w:rPr>
            </w:pPr>
            <w:r w:rsidRPr="00DD5079">
              <w:rPr>
                <w:rFonts w:eastAsia="標楷體" w:hint="eastAsia"/>
                <w:color w:val="000000" w:themeColor="text1"/>
                <w:sz w:val="24"/>
                <w:szCs w:val="24"/>
              </w:rPr>
              <w:t>資料蒐集</w:t>
            </w:r>
          </w:p>
          <w:p w:rsidR="007A7CBE" w:rsidRPr="00700C51" w:rsidRDefault="007A7CBE" w:rsidP="007A7CBE">
            <w:pPr>
              <w:rPr>
                <w:rFonts w:eastAsia="標楷體"/>
                <w:sz w:val="24"/>
                <w:szCs w:val="24"/>
              </w:rPr>
            </w:pP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安全教育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建立安全意識</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第十八</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6/6~6/10</w:t>
            </w:r>
          </w:p>
          <w:p w:rsidR="007A7CBE" w:rsidRPr="00B26C28" w:rsidRDefault="007A7CBE" w:rsidP="007A7CBE">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sz w:val="24"/>
                <w:szCs w:val="24"/>
              </w:rPr>
            </w:pPr>
            <w:r w:rsidRPr="00700C51">
              <w:rPr>
                <w:rFonts w:ascii="標楷體" w:eastAsia="標楷體" w:hAnsi="標楷體" w:hint="eastAsia"/>
                <w:sz w:val="24"/>
                <w:szCs w:val="24"/>
              </w:rPr>
              <w:t>說明重要地理現象分布特性的成因。</w:t>
            </w:r>
          </w:p>
          <w:p w:rsidR="007A7CBE" w:rsidRPr="00700C51" w:rsidRDefault="007A7CBE" w:rsidP="007A7CBE">
            <w:pPr>
              <w:pStyle w:val="Default"/>
              <w:jc w:val="left"/>
              <w:rPr>
                <w:rFonts w:eastAsia="標楷體"/>
                <w:color w:val="FF000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lastRenderedPageBreak/>
              <w:t>1.</w:t>
            </w:r>
            <w:r w:rsidRPr="00700C51">
              <w:rPr>
                <w:rFonts w:eastAsia="標楷體" w:hint="eastAsia"/>
                <w:sz w:val="24"/>
                <w:szCs w:val="24"/>
              </w:rPr>
              <w:t>南投</w:t>
            </w:r>
            <w:r w:rsidRPr="00700C51">
              <w:rPr>
                <w:rFonts w:eastAsia="標楷體"/>
                <w:sz w:val="24"/>
                <w:szCs w:val="24"/>
              </w:rPr>
              <w:t>921</w:t>
            </w:r>
            <w:r w:rsidRPr="00700C51">
              <w:rPr>
                <w:rFonts w:eastAsia="標楷體" w:hint="eastAsia"/>
                <w:sz w:val="24"/>
                <w:szCs w:val="24"/>
              </w:rPr>
              <w:t>地震及日本</w:t>
            </w:r>
            <w:r w:rsidRPr="00700C51">
              <w:rPr>
                <w:rFonts w:eastAsia="標楷體" w:hint="eastAsia"/>
                <w:sz w:val="24"/>
                <w:szCs w:val="24"/>
              </w:rPr>
              <w:t>3</w:t>
            </w:r>
            <w:r w:rsidRPr="00700C51">
              <w:rPr>
                <w:rFonts w:eastAsia="標楷體"/>
                <w:sz w:val="24"/>
                <w:szCs w:val="24"/>
              </w:rPr>
              <w:t>11</w:t>
            </w:r>
            <w:r w:rsidRPr="00700C51">
              <w:rPr>
                <w:rFonts w:eastAsia="標楷體" w:hint="eastAsia"/>
                <w:sz w:val="24"/>
                <w:szCs w:val="24"/>
              </w:rPr>
              <w:t>地震新聞影片回顧</w:t>
            </w:r>
          </w:p>
          <w:p w:rsidR="007A7CBE" w:rsidRPr="00700C51" w:rsidRDefault="007A7CBE" w:rsidP="007A7CBE">
            <w:pPr>
              <w:jc w:val="left"/>
              <w:rPr>
                <w:rFonts w:ascii="標楷體" w:eastAsia="標楷體" w:hAnsi="標楷體" w:cs="標楷體"/>
                <w:color w:val="FF0000"/>
                <w:sz w:val="24"/>
                <w:szCs w:val="24"/>
              </w:rPr>
            </w:pPr>
            <w:r w:rsidRPr="00700C51">
              <w:rPr>
                <w:rFonts w:eastAsia="標楷體" w:hint="eastAsia"/>
                <w:sz w:val="24"/>
                <w:szCs w:val="24"/>
              </w:rPr>
              <w:t>2</w:t>
            </w:r>
            <w:r w:rsidRPr="00700C51">
              <w:rPr>
                <w:rFonts w:eastAsia="標楷體"/>
                <w:sz w:val="24"/>
                <w:szCs w:val="24"/>
              </w:rPr>
              <w:t>.</w:t>
            </w:r>
            <w:r w:rsidRPr="00700C51">
              <w:rPr>
                <w:rFonts w:eastAsia="標楷體" w:hint="eastAsia"/>
                <w:sz w:val="24"/>
                <w:szCs w:val="24"/>
              </w:rPr>
              <w:t>地震成因</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jc w:val="left"/>
              <w:rPr>
                <w:rFonts w:ascii="標楷體" w:eastAsia="標楷體" w:hAnsi="標楷體"/>
                <w:sz w:val="24"/>
                <w:szCs w:val="24"/>
              </w:rPr>
            </w:pPr>
            <w:r w:rsidRPr="00700C51">
              <w:rPr>
                <w:rFonts w:eastAsia="標楷體" w:hint="eastAsia"/>
                <w:sz w:val="24"/>
                <w:szCs w:val="24"/>
              </w:rPr>
              <w:t>主題五</w:t>
            </w:r>
            <w:r w:rsidRPr="00700C51">
              <w:rPr>
                <w:rFonts w:ascii="標楷體" w:eastAsia="標楷體" w:hAnsi="標楷體" w:hint="eastAsia"/>
                <w:sz w:val="24"/>
                <w:szCs w:val="24"/>
              </w:rPr>
              <w:t>：大地撼動</w:t>
            </w:r>
          </w:p>
          <w:p w:rsidR="007A7CBE" w:rsidRDefault="007A7CBE" w:rsidP="007A7CBE">
            <w:pPr>
              <w:jc w:val="left"/>
              <w:rPr>
                <w:rFonts w:ascii="標楷體" w:eastAsia="標楷體" w:hAnsi="標楷體"/>
                <w:sz w:val="24"/>
                <w:szCs w:val="24"/>
              </w:rPr>
            </w:pPr>
            <w:r>
              <w:rPr>
                <w:rFonts w:ascii="標楷體" w:eastAsia="標楷體" w:hAnsi="標楷體" w:hint="eastAsia"/>
                <w:sz w:val="24"/>
                <w:szCs w:val="24"/>
              </w:rPr>
              <w:t>1.介紹921地震教育園區</w:t>
            </w:r>
          </w:p>
          <w:p w:rsidR="007A7CBE" w:rsidRPr="00700C51" w:rsidRDefault="007A7CBE" w:rsidP="007A7CBE">
            <w:pPr>
              <w:jc w:val="left"/>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firstLine="0"/>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2.臺灣地圖</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3.課本附圖</w:t>
            </w:r>
          </w:p>
          <w:p w:rsidR="007A7CBE" w:rsidRPr="00700C51" w:rsidRDefault="007A7CBE" w:rsidP="007A7CBE">
            <w:pPr>
              <w:jc w:val="left"/>
              <w:rPr>
                <w:rFonts w:ascii="標楷體" w:eastAsia="標楷體" w:hAnsi="標楷體" w:cs="標楷體"/>
                <w:color w:val="FF0000"/>
                <w:sz w:val="24"/>
                <w:szCs w:val="24"/>
              </w:rPr>
            </w:pPr>
            <w:r w:rsidRPr="00700C51">
              <w:rPr>
                <w:rFonts w:ascii="標楷體" w:eastAsia="標楷體" w:hAnsi="標楷體" w:cs="標楷體"/>
                <w:bCs/>
                <w:color w:val="auto"/>
                <w:sz w:val="24"/>
                <w:szCs w:val="24"/>
              </w:rPr>
              <w:t>4.內政部網站</w:t>
            </w:r>
          </w:p>
          <w:p w:rsidR="007A7CBE" w:rsidRPr="00700C51" w:rsidRDefault="007A7CBE" w:rsidP="007A7CBE">
            <w:pPr>
              <w:jc w:val="left"/>
              <w:rPr>
                <w:rFonts w:ascii="標楷體" w:eastAsia="標楷體" w:hAnsi="標楷體" w:cs="標楷體"/>
                <w:color w:val="FF0000"/>
                <w:sz w:val="24"/>
                <w:szCs w:val="24"/>
              </w:rPr>
            </w:pPr>
            <w:r w:rsidRPr="00700C51">
              <w:rPr>
                <w:rFonts w:ascii="標楷體" w:eastAsia="標楷體" w:hAnsi="標楷體" w:cs="標楷體"/>
                <w:bCs/>
                <w:color w:val="auto"/>
                <w:sz w:val="24"/>
                <w:szCs w:val="24"/>
              </w:rPr>
              <w:lastRenderedPageBreak/>
              <w:t>5.</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jc w:val="left"/>
              <w:rPr>
                <w:rFonts w:eastAsia="標楷體"/>
                <w:sz w:val="24"/>
                <w:szCs w:val="24"/>
              </w:rPr>
            </w:pPr>
            <w:r w:rsidRPr="00700C51">
              <w:rPr>
                <w:rFonts w:eastAsia="標楷體" w:hint="eastAsia"/>
                <w:sz w:val="24"/>
                <w:szCs w:val="24"/>
              </w:rPr>
              <w:lastRenderedPageBreak/>
              <w:t>口頭</w:t>
            </w:r>
            <w:r>
              <w:rPr>
                <w:rFonts w:eastAsia="標楷體" w:hint="eastAsia"/>
                <w:sz w:val="24"/>
                <w:szCs w:val="24"/>
              </w:rPr>
              <w:t>回答</w:t>
            </w:r>
          </w:p>
          <w:p w:rsidR="007A7CBE" w:rsidRPr="00700C51" w:rsidRDefault="007A7CBE" w:rsidP="007A7CBE">
            <w:pPr>
              <w:jc w:val="left"/>
              <w:rPr>
                <w:rFonts w:ascii="標楷體" w:eastAsia="標楷體" w:hAnsi="標楷體" w:cs="標楷體"/>
                <w:color w:val="FF0000"/>
                <w:sz w:val="24"/>
                <w:szCs w:val="24"/>
              </w:rPr>
            </w:pPr>
            <w:r>
              <w:rPr>
                <w:rFonts w:eastAsia="標楷體" w:hint="eastAsia"/>
                <w:sz w:val="24"/>
                <w:szCs w:val="24"/>
              </w:rPr>
              <w:t>觀察地圖</w:t>
            </w:r>
          </w:p>
          <w:p w:rsidR="007A7CBE" w:rsidRPr="00700C51" w:rsidRDefault="007A7CBE" w:rsidP="007A7CBE">
            <w:pPr>
              <w:ind w:firstLine="0"/>
              <w:jc w:val="left"/>
              <w:rPr>
                <w:rFonts w:ascii="標楷體" w:eastAsia="標楷體" w:hAnsi="標楷體" w:cs="標楷體"/>
                <w:color w:val="FF0000"/>
                <w:sz w:val="24"/>
                <w:szCs w:val="24"/>
              </w:rPr>
            </w:pPr>
          </w:p>
          <w:p w:rsidR="007A7CBE" w:rsidRPr="00700C51" w:rsidRDefault="007A7CBE" w:rsidP="007A7CBE">
            <w:pPr>
              <w:ind w:left="92" w:hanging="7"/>
              <w:jc w:val="left"/>
              <w:rPr>
                <w:rFonts w:ascii="標楷體" w:eastAsia="標楷體" w:hAnsi="標楷體" w:cs="標楷體"/>
                <w:color w:val="FF0000"/>
                <w:sz w:val="24"/>
                <w:szCs w:val="24"/>
              </w:rPr>
            </w:pP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autoSpaceDE w:val="0"/>
              <w:autoSpaceDN w:val="0"/>
              <w:adjustRightInd w:val="0"/>
              <w:jc w:val="left"/>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autoSpaceDE w:val="0"/>
              <w:autoSpaceDN w:val="0"/>
              <w:adjustRightInd w:val="0"/>
              <w:jc w:val="left"/>
              <w:rPr>
                <w:rFonts w:ascii="標楷體" w:eastAsia="標楷體" w:hAnsi="標楷體" w:cs="DFKaiShu-SB-Estd-BF"/>
                <w:color w:val="auto"/>
                <w:sz w:val="24"/>
                <w:szCs w:val="24"/>
              </w:rPr>
            </w:pPr>
            <w:r w:rsidRPr="00700C51">
              <w:rPr>
                <w:rFonts w:ascii="Ebrima" w:hAnsi="Ebrima" w:cs="Ebrima" w:hint="eastAsia"/>
                <w:sz w:val="24"/>
                <w:szCs w:val="24"/>
              </w:rPr>
              <w:lastRenderedPageBreak/>
              <w:t xml:space="preserve"> </w:t>
            </w:r>
            <w:r w:rsidRPr="00700C51">
              <w:rPr>
                <w:rFonts w:ascii="標楷體" w:eastAsia="標楷體" w:hAnsi="標楷體" w:cs="DFKaiShu-SB-Estd-BF" w:hint="eastAsia"/>
                <w:color w:val="auto"/>
                <w:sz w:val="24"/>
                <w:szCs w:val="24"/>
              </w:rPr>
              <w:t>增進善用資訊解決問題</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autoSpaceDE w:val="0"/>
              <w:autoSpaceDN w:val="0"/>
              <w:adjustRightInd w:val="0"/>
              <w:jc w:val="left"/>
              <w:rPr>
                <w:rFonts w:ascii="標楷體" w:eastAsia="標楷體" w:hAnsi="標楷體" w:cs="標楷體"/>
                <w:sz w:val="24"/>
                <w:szCs w:val="24"/>
              </w:rPr>
            </w:pPr>
            <w:r w:rsidRPr="00700C51">
              <w:rPr>
                <w:rFonts w:ascii="標楷體" w:eastAsia="標楷體" w:hAnsi="標楷體" w:cs="DFKaiShu-SB-Estd-BF" w:hint="eastAsia"/>
                <w:color w:val="auto"/>
                <w:sz w:val="24"/>
                <w:szCs w:val="24"/>
              </w:rPr>
              <w:t>認識天然災害形成原因</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lastRenderedPageBreak/>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第十九</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6/13~6/17</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sz w:val="24"/>
                <w:szCs w:val="24"/>
              </w:rPr>
            </w:pPr>
            <w:r w:rsidRPr="00700C51">
              <w:rPr>
                <w:rFonts w:ascii="標楷體" w:eastAsia="標楷體" w:hAnsi="標楷體" w:hint="eastAsia"/>
                <w:sz w:val="24"/>
                <w:szCs w:val="24"/>
              </w:rPr>
              <w:t>學習利用資訊收集了解斷層。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趨吉避凶</w:t>
            </w:r>
            <w:r w:rsidRPr="00700C51">
              <w:rPr>
                <w:rFonts w:eastAsia="標楷體" w:hint="eastAsia"/>
                <w:sz w:val="24"/>
                <w:szCs w:val="24"/>
              </w:rPr>
              <w:t>1</w:t>
            </w:r>
          </w:p>
          <w:p w:rsidR="007A7CBE" w:rsidRPr="00700C51" w:rsidRDefault="007A7CBE" w:rsidP="007A7CBE">
            <w:pPr>
              <w:rPr>
                <w:rFonts w:eastAsia="標楷體"/>
                <w:sz w:val="24"/>
                <w:szCs w:val="24"/>
              </w:rPr>
            </w:pPr>
            <w:r w:rsidRPr="00700C51">
              <w:rPr>
                <w:rFonts w:eastAsia="標楷體" w:hint="eastAsia"/>
                <w:sz w:val="24"/>
                <w:szCs w:val="24"/>
              </w:rPr>
              <w:t>1.</w:t>
            </w:r>
            <w:r w:rsidRPr="00700C51">
              <w:rPr>
                <w:rFonts w:eastAsia="標楷體"/>
                <w:sz w:val="24"/>
                <w:szCs w:val="24"/>
              </w:rPr>
              <w:t>GIS</w:t>
            </w:r>
            <w:r w:rsidRPr="00700C51">
              <w:rPr>
                <w:rFonts w:eastAsia="標楷體" w:hint="eastAsia"/>
                <w:sz w:val="24"/>
                <w:szCs w:val="24"/>
              </w:rPr>
              <w:t>土壤液化潛勢分析</w:t>
            </w:r>
          </w:p>
          <w:p w:rsidR="007A7CBE" w:rsidRPr="00700C51" w:rsidRDefault="007A7CBE" w:rsidP="007A7CBE">
            <w:pPr>
              <w:rPr>
                <w:rFonts w:eastAsia="標楷體"/>
                <w:sz w:val="24"/>
                <w:szCs w:val="24"/>
              </w:rPr>
            </w:pPr>
            <w:r w:rsidRPr="00700C51">
              <w:rPr>
                <w:rFonts w:eastAsia="標楷體" w:hint="eastAsia"/>
                <w:sz w:val="24"/>
                <w:szCs w:val="24"/>
              </w:rPr>
              <w:t>2.</w:t>
            </w:r>
            <w:r w:rsidRPr="00700C51">
              <w:rPr>
                <w:rFonts w:eastAsia="標楷體" w:hint="eastAsia"/>
                <w:sz w:val="24"/>
                <w:szCs w:val="24"/>
              </w:rPr>
              <w:t>尋找全台活動斷層</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主題五</w:t>
            </w:r>
            <w:r w:rsidRPr="00700C51">
              <w:rPr>
                <w:rFonts w:ascii="標楷體" w:eastAsia="標楷體" w:hAnsi="標楷體" w:hint="eastAsia"/>
                <w:sz w:val="24"/>
                <w:szCs w:val="24"/>
              </w:rPr>
              <w:t>：大地撼動</w:t>
            </w:r>
          </w:p>
          <w:p w:rsidR="007A7CBE" w:rsidRPr="00700C51" w:rsidRDefault="007A7CBE" w:rsidP="007A7CBE">
            <w:pPr>
              <w:rPr>
                <w:rFonts w:eastAsia="標楷體"/>
                <w:sz w:val="24"/>
                <w:szCs w:val="24"/>
              </w:rPr>
            </w:pPr>
            <w:r>
              <w:rPr>
                <w:rFonts w:ascii="標楷體" w:eastAsia="標楷體" w:hAnsi="標楷體" w:hint="eastAsia"/>
                <w:sz w:val="24"/>
                <w:szCs w:val="24"/>
              </w:rPr>
              <w:t>1.利用經濟部中央地質調查所資料庫系統查詢斷層分布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2.臺灣地圖</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3.內政部網站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4</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color w:val="FF0000"/>
                <w:sz w:val="24"/>
                <w:szCs w:val="24"/>
              </w:rPr>
            </w:pPr>
            <w:r w:rsidRPr="00700C51">
              <w:rPr>
                <w:rFonts w:eastAsia="標楷體" w:hint="eastAsia"/>
                <w:sz w:val="24"/>
                <w:szCs w:val="24"/>
              </w:rPr>
              <w:t>口頭</w:t>
            </w:r>
            <w:r>
              <w:rPr>
                <w:rFonts w:eastAsia="標楷體" w:hint="eastAsia"/>
                <w:sz w:val="24"/>
                <w:szCs w:val="24"/>
              </w:rPr>
              <w:t>回答</w:t>
            </w:r>
          </w:p>
          <w:p w:rsidR="007A7CBE" w:rsidRPr="00700C51" w:rsidRDefault="007A7CBE" w:rsidP="007A7CBE">
            <w:pPr>
              <w:rPr>
                <w:rFonts w:eastAsia="標楷體"/>
                <w:sz w:val="24"/>
                <w:szCs w:val="24"/>
              </w:rPr>
            </w:pPr>
            <w:r>
              <w:rPr>
                <w:rFonts w:eastAsia="標楷體" w:hint="eastAsia"/>
                <w:sz w:val="24"/>
                <w:szCs w:val="24"/>
              </w:rPr>
              <w:t>資料蒐集</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增進善用資訊解決問題</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DFKaiShu-SB-Estd-BF" w:hint="eastAsia"/>
                <w:color w:val="auto"/>
                <w:sz w:val="24"/>
                <w:szCs w:val="24"/>
              </w:rPr>
              <w:t>認識天然災害形成原因</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7A7CBE"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A7CBE" w:rsidRPr="00B26C28" w:rsidRDefault="007A7CBE" w:rsidP="007A7CBE">
            <w:pPr>
              <w:spacing w:line="0" w:lineRule="atLeast"/>
              <w:jc w:val="center"/>
              <w:rPr>
                <w:rFonts w:eastAsia="標楷體"/>
                <w:color w:val="auto"/>
              </w:rPr>
            </w:pPr>
            <w:r w:rsidRPr="00B26C28">
              <w:rPr>
                <w:rFonts w:eastAsia="標楷體"/>
                <w:color w:val="auto"/>
              </w:rPr>
              <w:t>第二十</w:t>
            </w:r>
            <w:proofErr w:type="gramStart"/>
            <w:r w:rsidRPr="00B26C28">
              <w:rPr>
                <w:rFonts w:eastAsia="標楷體"/>
                <w:color w:val="auto"/>
              </w:rPr>
              <w:t>週</w:t>
            </w:r>
            <w:proofErr w:type="gramEnd"/>
          </w:p>
          <w:p w:rsidR="007A7CBE" w:rsidRPr="00B26C28" w:rsidRDefault="007A7CBE" w:rsidP="007A7CBE">
            <w:pPr>
              <w:spacing w:line="0" w:lineRule="atLeast"/>
              <w:jc w:val="center"/>
              <w:rPr>
                <w:rFonts w:eastAsia="標楷體"/>
                <w:color w:val="auto"/>
              </w:rPr>
            </w:pPr>
            <w:r w:rsidRPr="00B26C28">
              <w:rPr>
                <w:rFonts w:eastAsia="標楷體"/>
                <w:color w:val="auto"/>
              </w:rPr>
              <w:t>6/20~6/24</w:t>
            </w:r>
          </w:p>
        </w:tc>
        <w:tc>
          <w:tcPr>
            <w:tcW w:w="1560" w:type="dxa"/>
            <w:tcBorders>
              <w:top w:val="single" w:sz="8" w:space="0" w:color="000000"/>
              <w:left w:val="single" w:sz="8" w:space="0" w:color="000000"/>
              <w:bottom w:val="single" w:sz="8" w:space="0" w:color="000000"/>
              <w:right w:val="single" w:sz="8" w:space="0" w:color="000000"/>
            </w:tcBorders>
          </w:tcPr>
          <w:p w:rsidR="007A7CBE" w:rsidRPr="00700C51" w:rsidRDefault="007A7CBE" w:rsidP="007A7CBE">
            <w:pPr>
              <w:jc w:val="left"/>
              <w:rPr>
                <w:rFonts w:ascii="標楷體" w:eastAsia="標楷體" w:hAnsi="標楷體"/>
                <w:sz w:val="24"/>
                <w:szCs w:val="24"/>
              </w:rPr>
            </w:pPr>
            <w:r w:rsidRPr="00700C51">
              <w:rPr>
                <w:rFonts w:ascii="標楷體" w:eastAsia="標楷體" w:hAnsi="標楷體" w:hint="eastAsia"/>
                <w:sz w:val="24"/>
                <w:szCs w:val="24"/>
              </w:rPr>
              <w:t>學習利用資訊收集了解斷層。</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rPr>
                <w:rFonts w:eastAsia="標楷體"/>
                <w:sz w:val="24"/>
                <w:szCs w:val="24"/>
              </w:rPr>
            </w:pPr>
            <w:r w:rsidRPr="00700C51">
              <w:rPr>
                <w:rFonts w:eastAsia="標楷體" w:hint="eastAsia"/>
                <w:sz w:val="24"/>
                <w:szCs w:val="24"/>
              </w:rPr>
              <w:t>趨吉避凶</w:t>
            </w:r>
            <w:r w:rsidRPr="00700C51">
              <w:rPr>
                <w:rFonts w:eastAsia="標楷體" w:hint="eastAsia"/>
                <w:sz w:val="24"/>
                <w:szCs w:val="24"/>
              </w:rPr>
              <w:t>1</w:t>
            </w:r>
          </w:p>
          <w:p w:rsidR="007A7CBE" w:rsidRPr="00700C51" w:rsidRDefault="007A7CBE" w:rsidP="007A7CBE">
            <w:pPr>
              <w:rPr>
                <w:rFonts w:eastAsia="標楷體"/>
                <w:sz w:val="24"/>
                <w:szCs w:val="24"/>
              </w:rPr>
            </w:pPr>
            <w:r w:rsidRPr="00700C51">
              <w:rPr>
                <w:rFonts w:eastAsia="標楷體" w:hint="eastAsia"/>
                <w:sz w:val="24"/>
                <w:szCs w:val="24"/>
              </w:rPr>
              <w:t>1.</w:t>
            </w:r>
            <w:r w:rsidRPr="00700C51">
              <w:rPr>
                <w:rFonts w:eastAsia="標楷體"/>
                <w:sz w:val="24"/>
                <w:szCs w:val="24"/>
              </w:rPr>
              <w:t>GIS</w:t>
            </w:r>
            <w:r w:rsidRPr="00700C51">
              <w:rPr>
                <w:rFonts w:eastAsia="標楷體" w:hint="eastAsia"/>
                <w:sz w:val="24"/>
                <w:szCs w:val="24"/>
              </w:rPr>
              <w:t>土壤液化潛勢分析</w:t>
            </w:r>
          </w:p>
          <w:p w:rsidR="007A7CBE" w:rsidRPr="00700C51" w:rsidRDefault="007A7CBE" w:rsidP="007A7CBE">
            <w:pPr>
              <w:rPr>
                <w:rFonts w:eastAsia="標楷體"/>
                <w:sz w:val="24"/>
                <w:szCs w:val="24"/>
              </w:rPr>
            </w:pPr>
            <w:r w:rsidRPr="00700C51">
              <w:rPr>
                <w:rFonts w:eastAsia="標楷體" w:hint="eastAsia"/>
                <w:sz w:val="24"/>
                <w:szCs w:val="24"/>
              </w:rPr>
              <w:t>2.</w:t>
            </w:r>
            <w:r w:rsidRPr="00700C51">
              <w:rPr>
                <w:rFonts w:eastAsia="標楷體" w:hint="eastAsia"/>
                <w:sz w:val="24"/>
                <w:szCs w:val="24"/>
              </w:rPr>
              <w:t>尋找全台活動斷層</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Default="007A7CBE" w:rsidP="007A7CBE">
            <w:pPr>
              <w:rPr>
                <w:rFonts w:ascii="標楷體" w:eastAsia="標楷體" w:hAnsi="標楷體"/>
                <w:sz w:val="24"/>
                <w:szCs w:val="24"/>
              </w:rPr>
            </w:pPr>
            <w:r w:rsidRPr="00700C51">
              <w:rPr>
                <w:rFonts w:eastAsia="標楷體" w:hint="eastAsia"/>
                <w:sz w:val="24"/>
                <w:szCs w:val="24"/>
              </w:rPr>
              <w:t>主題五</w:t>
            </w:r>
            <w:r w:rsidRPr="00700C51">
              <w:rPr>
                <w:rFonts w:ascii="標楷體" w:eastAsia="標楷體" w:hAnsi="標楷體" w:hint="eastAsia"/>
                <w:sz w:val="24"/>
                <w:szCs w:val="24"/>
              </w:rPr>
              <w:t>：大地撼動</w:t>
            </w:r>
          </w:p>
          <w:p w:rsidR="007A7CBE" w:rsidRPr="00700C51" w:rsidRDefault="007A7CBE" w:rsidP="007A7CBE">
            <w:pPr>
              <w:rPr>
                <w:rFonts w:eastAsia="標楷體"/>
                <w:sz w:val="24"/>
                <w:szCs w:val="24"/>
              </w:rPr>
            </w:pPr>
            <w:r>
              <w:rPr>
                <w:rFonts w:ascii="標楷體" w:eastAsia="標楷體" w:hAnsi="標楷體" w:hint="eastAsia"/>
                <w:sz w:val="24"/>
                <w:szCs w:val="24"/>
              </w:rPr>
              <w:t>1.利用經濟部中央地質調查所資料庫系統查詢斷層分布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ind w:left="317" w:hanging="317"/>
              <w:jc w:val="center"/>
              <w:rPr>
                <w:rFonts w:ascii="標楷體" w:eastAsia="標楷體" w:hAnsi="標楷體" w:cs="標楷體"/>
                <w:color w:val="FF0000"/>
                <w:sz w:val="24"/>
                <w:szCs w:val="24"/>
              </w:rPr>
            </w:pPr>
            <w:r w:rsidRPr="00700C51">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1.影片教學</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2.臺灣地圖</w:t>
            </w:r>
          </w:p>
          <w:p w:rsidR="007A7CBE" w:rsidRPr="00700C51" w:rsidRDefault="007A7CBE" w:rsidP="007A7CBE">
            <w:pPr>
              <w:jc w:val="left"/>
              <w:rPr>
                <w:rFonts w:ascii="標楷體" w:eastAsia="標楷體" w:hAnsi="標楷體" w:cs="標楷體"/>
                <w:bCs/>
                <w:color w:val="auto"/>
                <w:sz w:val="24"/>
                <w:szCs w:val="24"/>
              </w:rPr>
            </w:pPr>
            <w:r w:rsidRPr="00700C51">
              <w:rPr>
                <w:rFonts w:ascii="標楷體" w:eastAsia="標楷體" w:hAnsi="標楷體" w:cs="標楷體"/>
                <w:bCs/>
                <w:color w:val="auto"/>
                <w:sz w:val="24"/>
                <w:szCs w:val="24"/>
              </w:rPr>
              <w:t>3.內政部網站</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標楷體" w:hint="eastAsia"/>
                <w:bCs/>
                <w:color w:val="auto"/>
                <w:sz w:val="24"/>
                <w:szCs w:val="24"/>
              </w:rPr>
              <w:t>4</w:t>
            </w:r>
            <w:r w:rsidRPr="00700C51">
              <w:rPr>
                <w:rFonts w:ascii="標楷體" w:eastAsia="標楷體" w:hAnsi="標楷體" w:cs="標楷體"/>
                <w:bCs/>
                <w:color w:val="auto"/>
                <w:sz w:val="24"/>
                <w:szCs w:val="24"/>
              </w:rPr>
              <w:t>.</w:t>
            </w:r>
            <w:r w:rsidRPr="00700C51">
              <w:rPr>
                <w:rFonts w:ascii="標楷體" w:eastAsia="標楷體" w:hAnsi="標楷體" w:cs="標楷體" w:hint="eastAsia"/>
                <w:bCs/>
                <w:color w:val="auto"/>
                <w:sz w:val="24"/>
                <w:szCs w:val="24"/>
              </w:rPr>
              <w:t>教學PPT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jc w:val="left"/>
              <w:rPr>
                <w:rFonts w:ascii="標楷體" w:eastAsia="標楷體" w:hAnsi="標楷體" w:cs="標楷體"/>
                <w:color w:val="FF0000"/>
                <w:sz w:val="24"/>
                <w:szCs w:val="24"/>
              </w:rPr>
            </w:pPr>
            <w:r w:rsidRPr="00700C51">
              <w:rPr>
                <w:rFonts w:eastAsia="標楷體" w:hint="eastAsia"/>
                <w:sz w:val="24"/>
                <w:szCs w:val="24"/>
              </w:rPr>
              <w:t>口頭</w:t>
            </w:r>
            <w:r>
              <w:rPr>
                <w:rFonts w:eastAsia="標楷體" w:hint="eastAsia"/>
                <w:sz w:val="24"/>
                <w:szCs w:val="24"/>
              </w:rPr>
              <w:t>回答</w:t>
            </w:r>
          </w:p>
          <w:p w:rsidR="007A7CBE" w:rsidRPr="00700C51" w:rsidRDefault="007A7CBE" w:rsidP="007A7CBE">
            <w:pPr>
              <w:rPr>
                <w:rFonts w:eastAsia="標楷體"/>
                <w:sz w:val="24"/>
                <w:szCs w:val="24"/>
              </w:rPr>
            </w:pPr>
            <w:r>
              <w:rPr>
                <w:rFonts w:eastAsia="標楷體" w:hint="eastAsia"/>
                <w:sz w:val="24"/>
                <w:szCs w:val="24"/>
              </w:rPr>
              <w:t>資料蒐集</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【環境教育】</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了解台灣地理環境</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資訊教育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DFKaiShu-SB-Estd-BF"/>
                <w:color w:val="auto"/>
                <w:sz w:val="24"/>
                <w:szCs w:val="24"/>
              </w:rPr>
            </w:pPr>
            <w:r w:rsidRPr="00700C51">
              <w:rPr>
                <w:rFonts w:ascii="標楷體" w:eastAsia="標楷體" w:hAnsi="標楷體" w:cs="DFKaiShu-SB-Estd-BF" w:hint="eastAsia"/>
                <w:color w:val="auto"/>
                <w:sz w:val="24"/>
                <w:szCs w:val="24"/>
              </w:rPr>
              <w:t>增進善用資訊解決問題</w:t>
            </w:r>
          </w:p>
          <w:p w:rsidR="007A7CBE" w:rsidRPr="00700C51" w:rsidRDefault="007A7CBE" w:rsidP="007A7CBE">
            <w:pPr>
              <w:autoSpaceDE w:val="0"/>
              <w:autoSpaceDN w:val="0"/>
              <w:adjustRightInd w:val="0"/>
              <w:jc w:val="left"/>
              <w:rPr>
                <w:rFonts w:ascii="標楷體" w:eastAsia="標楷體" w:hAnsi="標楷體" w:cs="DFKaiShu-SB-Estd-BF"/>
                <w:b/>
                <w:color w:val="auto"/>
                <w:sz w:val="24"/>
                <w:szCs w:val="24"/>
              </w:rPr>
            </w:pPr>
            <w:r w:rsidRPr="00700C51">
              <w:rPr>
                <w:rFonts w:ascii="標楷體" w:eastAsia="標楷體" w:hAnsi="標楷體" w:cs="DFKaiShu-SB-Estd-BF"/>
                <w:b/>
                <w:color w:val="auto"/>
                <w:sz w:val="24"/>
                <w:szCs w:val="24"/>
              </w:rPr>
              <w:t>【</w:t>
            </w:r>
            <w:r w:rsidRPr="00700C51">
              <w:rPr>
                <w:rFonts w:ascii="標楷體" w:eastAsia="標楷體" w:hAnsi="標楷體" w:cs="DFKaiShu-SB-Estd-BF" w:hint="eastAsia"/>
                <w:b/>
                <w:color w:val="auto"/>
                <w:sz w:val="24"/>
                <w:szCs w:val="24"/>
              </w:rPr>
              <w:t>防災教育</w:t>
            </w:r>
            <w:r w:rsidRPr="00700C51">
              <w:rPr>
                <w:rFonts w:ascii="標楷體" w:eastAsia="標楷體" w:hAnsi="標楷體" w:cs="DFKaiShu-SB-Estd-BF"/>
                <w:b/>
                <w:color w:val="auto"/>
                <w:sz w:val="24"/>
                <w:szCs w:val="24"/>
              </w:rPr>
              <w:t>】</w:t>
            </w:r>
          </w:p>
          <w:p w:rsidR="007A7CBE" w:rsidRPr="00700C51" w:rsidRDefault="007A7CBE" w:rsidP="007A7CBE">
            <w:pPr>
              <w:ind w:left="-22" w:hanging="7"/>
              <w:rPr>
                <w:rFonts w:ascii="標楷體" w:eastAsia="標楷體" w:hAnsi="標楷體" w:cs="標楷體"/>
                <w:color w:val="FF0000"/>
                <w:sz w:val="24"/>
                <w:szCs w:val="24"/>
              </w:rPr>
            </w:pPr>
            <w:r w:rsidRPr="00700C51">
              <w:rPr>
                <w:rFonts w:ascii="標楷體" w:eastAsia="標楷體" w:hAnsi="標楷體" w:cs="DFKaiShu-SB-Estd-BF" w:hint="eastAsia"/>
                <w:color w:val="auto"/>
                <w:sz w:val="24"/>
                <w:szCs w:val="24"/>
              </w:rPr>
              <w:t>認識天然災害形成原因</w:t>
            </w:r>
          </w:p>
        </w:tc>
        <w:tc>
          <w:tcPr>
            <w:tcW w:w="1622" w:type="dxa"/>
            <w:tcBorders>
              <w:top w:val="single" w:sz="8" w:space="0" w:color="000000"/>
              <w:bottom w:val="single" w:sz="8" w:space="0" w:color="000000"/>
              <w:right w:val="single" w:sz="8" w:space="0" w:color="000000"/>
            </w:tcBorders>
          </w:tcPr>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跨領域名稱</w:t>
            </w:r>
          </w:p>
          <w:p w:rsidR="007A7CBE" w:rsidRPr="00700C51" w:rsidRDefault="007A7CBE" w:rsidP="007A7CBE">
            <w:pPr>
              <w:adjustRightInd w:val="0"/>
              <w:snapToGrid w:val="0"/>
              <w:spacing w:line="0" w:lineRule="atLeast"/>
              <w:ind w:hanging="7"/>
              <w:jc w:val="left"/>
              <w:rPr>
                <w:rFonts w:ascii="標楷體" w:eastAsia="標楷體" w:hAnsi="標楷體" w:cs="標楷體"/>
                <w:sz w:val="24"/>
                <w:szCs w:val="24"/>
              </w:rPr>
            </w:pPr>
            <w:r w:rsidRPr="00700C51">
              <w:rPr>
                <w:rFonts w:ascii="標楷體" w:eastAsia="標楷體" w:hAnsi="標楷體" w:cs="標楷體" w:hint="eastAsia"/>
                <w:sz w:val="24"/>
                <w:szCs w:val="24"/>
              </w:rPr>
              <w:t>社會、自然、資訊</w:t>
            </w:r>
          </w:p>
        </w:tc>
      </w:tr>
      <w:tr w:rsidR="00B724DC" w:rsidTr="007A7CB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724DC" w:rsidRPr="00B26C28" w:rsidRDefault="00B724DC" w:rsidP="00B724DC">
            <w:pPr>
              <w:spacing w:line="0" w:lineRule="atLeast"/>
              <w:jc w:val="center"/>
              <w:rPr>
                <w:rFonts w:eastAsia="標楷體"/>
                <w:color w:val="auto"/>
              </w:rPr>
            </w:pPr>
            <w:r w:rsidRPr="00B26C28">
              <w:rPr>
                <w:rFonts w:eastAsia="標楷體"/>
                <w:color w:val="auto"/>
              </w:rPr>
              <w:t>第二十一</w:t>
            </w:r>
            <w:proofErr w:type="gramStart"/>
            <w:r w:rsidRPr="00B26C28">
              <w:rPr>
                <w:rFonts w:eastAsia="標楷體"/>
                <w:color w:val="auto"/>
              </w:rPr>
              <w:t>週</w:t>
            </w:r>
            <w:proofErr w:type="gramEnd"/>
          </w:p>
          <w:p w:rsidR="00B724DC" w:rsidRPr="00B26C28" w:rsidRDefault="00B724DC" w:rsidP="00B724DC">
            <w:pPr>
              <w:spacing w:line="0" w:lineRule="atLeast"/>
              <w:jc w:val="center"/>
              <w:rPr>
                <w:rFonts w:eastAsia="標楷體"/>
                <w:color w:val="auto"/>
              </w:rPr>
            </w:pPr>
            <w:r w:rsidRPr="00B26C28">
              <w:rPr>
                <w:rFonts w:eastAsia="標楷體"/>
                <w:color w:val="auto"/>
              </w:rPr>
              <w:t>6/27~6/30</w:t>
            </w:r>
          </w:p>
          <w:p w:rsidR="00B724DC" w:rsidRPr="00B26C28" w:rsidRDefault="00B724DC" w:rsidP="00B724DC">
            <w:pPr>
              <w:spacing w:line="0" w:lineRule="atLeast"/>
              <w:jc w:val="center"/>
              <w:rPr>
                <w:rFonts w:eastAsia="標楷體"/>
                <w:color w:val="auto"/>
              </w:rPr>
            </w:pPr>
            <w:r w:rsidRPr="00B26C28">
              <w:rPr>
                <w:rFonts w:eastAsia="標楷體"/>
                <w:color w:val="auto"/>
                <w:highlight w:val="yellow"/>
              </w:rPr>
              <w:lastRenderedPageBreak/>
              <w:t>(6/29</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B724DC" w:rsidRPr="00B26C28" w:rsidRDefault="00B724DC" w:rsidP="00B724DC">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B724DC" w:rsidRPr="00700C51" w:rsidRDefault="00B724DC" w:rsidP="00B724DC">
            <w:pPr>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lastRenderedPageBreak/>
              <w:t>第三次評量</w:t>
            </w:r>
          </w:p>
          <w:p w:rsidR="00B724DC" w:rsidRPr="00700C51" w:rsidRDefault="00B724DC" w:rsidP="00B724DC">
            <w:pPr>
              <w:ind w:firstLine="0"/>
              <w:jc w:val="left"/>
              <w:rPr>
                <w:rFonts w:ascii="標楷體" w:eastAsia="標楷體" w:hAnsi="標楷體" w:cs="標楷體"/>
                <w:color w:val="000000" w:themeColor="text1"/>
                <w:sz w:val="24"/>
                <w:szCs w:val="24"/>
              </w:rPr>
            </w:pPr>
            <w:r w:rsidRPr="00700C51">
              <w:rPr>
                <w:rFonts w:ascii="標楷體" w:eastAsia="標楷體" w:hAnsi="標楷體" w:cs="標楷體" w:hint="eastAsia"/>
                <w:color w:val="000000" w:themeColor="text1"/>
                <w:sz w:val="24"/>
                <w:szCs w:val="24"/>
              </w:rPr>
              <w:t>以歷屆會考的相關題目</w:t>
            </w:r>
            <w:r w:rsidRPr="00700C51">
              <w:rPr>
                <w:rFonts w:ascii="標楷體" w:eastAsia="標楷體" w:hAnsi="標楷體" w:cs="標楷體" w:hint="eastAsia"/>
                <w:color w:val="000000" w:themeColor="text1"/>
                <w:sz w:val="24"/>
                <w:szCs w:val="24"/>
              </w:rPr>
              <w:lastRenderedPageBreak/>
              <w:t>改編，測試學生學習成果</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724DC" w:rsidRPr="00700C51" w:rsidRDefault="00B724DC" w:rsidP="00B724DC">
            <w:pPr>
              <w:rPr>
                <w:rFonts w:eastAsia="標楷體"/>
                <w:sz w:val="24"/>
                <w:szCs w:val="24"/>
              </w:rPr>
            </w:pPr>
            <w:r w:rsidRPr="00700C51">
              <w:rPr>
                <w:rFonts w:ascii="標楷體" w:eastAsia="標楷體" w:hAnsi="標楷體" w:cs="標楷體" w:hint="eastAsia"/>
                <w:color w:val="000000" w:themeColor="text1"/>
                <w:sz w:val="24"/>
                <w:szCs w:val="24"/>
              </w:rPr>
              <w:lastRenderedPageBreak/>
              <w:t>第三次評量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rPr>
                <w:rFonts w:eastAsia="標楷體"/>
                <w:sz w:val="24"/>
                <w:szCs w:val="24"/>
              </w:rPr>
            </w:pPr>
            <w:r>
              <w:rPr>
                <w:rFonts w:eastAsia="標楷體" w:hint="eastAsia"/>
                <w:sz w:val="24"/>
                <w:szCs w:val="24"/>
              </w:rPr>
              <w:t>分析、討論、應用行動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ind w:left="317" w:hanging="317"/>
              <w:jc w:val="center"/>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DD5079" w:rsidRDefault="00B724DC" w:rsidP="00B724DC">
            <w:pPr>
              <w:ind w:left="-22" w:hanging="7"/>
              <w:rPr>
                <w:rFonts w:ascii="標楷體" w:eastAsia="標楷體" w:hAnsi="標楷體" w:cs="標楷體"/>
                <w:color w:val="000000" w:themeColor="text1"/>
                <w:sz w:val="24"/>
                <w:szCs w:val="24"/>
              </w:rPr>
            </w:pPr>
            <w:r w:rsidRPr="00DD5079">
              <w:rPr>
                <w:rFonts w:ascii="標楷體" w:eastAsia="標楷體" w:hAnsi="標楷體" w:cs="標楷體" w:hint="eastAsia"/>
                <w:color w:val="000000" w:themeColor="text1"/>
                <w:sz w:val="24"/>
                <w:szCs w:val="24"/>
              </w:rPr>
              <w:t>考卷</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Default="00B724DC" w:rsidP="00B724DC">
            <w:pPr>
              <w:rPr>
                <w:rFonts w:eastAsia="標楷體"/>
                <w:sz w:val="24"/>
                <w:szCs w:val="24"/>
              </w:rPr>
            </w:pPr>
            <w:r>
              <w:rPr>
                <w:rFonts w:eastAsia="標楷體" w:hint="eastAsia"/>
                <w:sz w:val="24"/>
                <w:szCs w:val="24"/>
              </w:rPr>
              <w:t>實作評量</w:t>
            </w:r>
          </w:p>
          <w:p w:rsidR="00B724DC" w:rsidRPr="00DD5079" w:rsidRDefault="00B724DC" w:rsidP="00B724DC">
            <w:pPr>
              <w:rPr>
                <w:rFonts w:eastAsia="標楷體"/>
                <w:sz w:val="24"/>
                <w:szCs w:val="24"/>
              </w:rPr>
            </w:pPr>
            <w:r w:rsidRPr="00DD5079">
              <w:rPr>
                <w:rFonts w:eastAsia="標楷體" w:hint="eastAsia"/>
                <w:sz w:val="24"/>
                <w:szCs w:val="24"/>
              </w:rPr>
              <w:t>考卷評量</w:t>
            </w:r>
          </w:p>
        </w:tc>
        <w:tc>
          <w:tcPr>
            <w:tcW w:w="157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724DC" w:rsidRPr="00700C51" w:rsidRDefault="00B724DC" w:rsidP="00B724DC">
            <w:pPr>
              <w:ind w:left="-22" w:hanging="7"/>
              <w:rPr>
                <w:rFonts w:ascii="標楷體" w:eastAsia="標楷體" w:hAnsi="標楷體" w:cs="標楷體"/>
                <w:color w:val="FF0000"/>
                <w:sz w:val="24"/>
                <w:szCs w:val="24"/>
              </w:rPr>
            </w:pPr>
          </w:p>
        </w:tc>
        <w:tc>
          <w:tcPr>
            <w:tcW w:w="1622" w:type="dxa"/>
            <w:tcBorders>
              <w:top w:val="single" w:sz="8" w:space="0" w:color="000000"/>
              <w:bottom w:val="single" w:sz="8" w:space="0" w:color="000000"/>
              <w:right w:val="single" w:sz="8" w:space="0" w:color="000000"/>
            </w:tcBorders>
          </w:tcPr>
          <w:p w:rsidR="00B724DC" w:rsidRPr="00700C51" w:rsidRDefault="00B724DC" w:rsidP="00B724DC">
            <w:pPr>
              <w:adjustRightInd w:val="0"/>
              <w:snapToGrid w:val="0"/>
              <w:spacing w:line="0" w:lineRule="atLeast"/>
              <w:ind w:hanging="7"/>
              <w:jc w:val="left"/>
              <w:rPr>
                <w:rFonts w:ascii="標楷體" w:eastAsia="標楷體" w:hAnsi="標楷體" w:cs="標楷體"/>
                <w:sz w:val="24"/>
                <w:szCs w:val="24"/>
              </w:rPr>
            </w:pPr>
          </w:p>
        </w:tc>
      </w:tr>
    </w:tbl>
    <w:p w:rsidR="00B724DC" w:rsidRDefault="00B724DC" w:rsidP="00B724DC">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B724DC" w:rsidRDefault="00B724DC" w:rsidP="00B724DC">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w:t>
      </w:r>
      <w:proofErr w:type="gramEnd"/>
      <w:r>
        <w:rPr>
          <w:rFonts w:ascii="標楷體" w:eastAsia="標楷體" w:hAnsi="標楷體" w:cs="標楷體" w:hint="eastAsia"/>
          <w:color w:val="auto"/>
          <w:sz w:val="24"/>
          <w:szCs w:val="24"/>
        </w:rPr>
        <w:t>填)</w:t>
      </w:r>
    </w:p>
    <w:p w:rsidR="00B724DC" w:rsidRDefault="00B724DC" w:rsidP="00B724DC">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B724DC" w:rsidRDefault="00B724DC" w:rsidP="00B724DC">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B724DC" w:rsidTr="00F60F8B">
        <w:tc>
          <w:tcPr>
            <w:tcW w:w="1292" w:type="dxa"/>
            <w:tcBorders>
              <w:top w:val="single" w:sz="8" w:space="0" w:color="auto"/>
              <w:left w:val="single" w:sz="8" w:space="0" w:color="auto"/>
              <w:bottom w:val="single" w:sz="8" w:space="0" w:color="auto"/>
              <w:right w:val="single" w:sz="8" w:space="0" w:color="auto"/>
            </w:tcBorders>
            <w:hideMark/>
          </w:tcPr>
          <w:p w:rsidR="00B724DC" w:rsidRDefault="00B724DC" w:rsidP="00F60F8B">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B724DC" w:rsidRDefault="00B724DC" w:rsidP="00F60F8B">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B724DC" w:rsidRDefault="00B724DC" w:rsidP="00F60F8B">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B724DC" w:rsidRDefault="00B724DC" w:rsidP="00F60F8B">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B724DC" w:rsidRDefault="00B724DC" w:rsidP="00F60F8B">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B724DC" w:rsidRDefault="00B724DC" w:rsidP="00F60F8B">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B724DC" w:rsidTr="00F60F8B">
        <w:tc>
          <w:tcPr>
            <w:tcW w:w="12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B724DC" w:rsidRDefault="00B724DC" w:rsidP="00F60F8B">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B724DC" w:rsidRDefault="00B724DC" w:rsidP="00F60F8B">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r>
      <w:tr w:rsidR="00B724DC" w:rsidTr="00F60F8B">
        <w:tc>
          <w:tcPr>
            <w:tcW w:w="12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r>
      <w:tr w:rsidR="00B724DC" w:rsidTr="00F60F8B">
        <w:tc>
          <w:tcPr>
            <w:tcW w:w="12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B724DC" w:rsidRDefault="00B724DC" w:rsidP="00F60F8B">
            <w:pPr>
              <w:ind w:firstLine="0"/>
              <w:rPr>
                <w:rFonts w:ascii="標楷體" w:eastAsia="標楷體" w:hAnsi="標楷體" w:cs="標楷體"/>
                <w:color w:val="auto"/>
                <w:sz w:val="24"/>
                <w:szCs w:val="24"/>
              </w:rPr>
            </w:pPr>
          </w:p>
        </w:tc>
      </w:tr>
    </w:tbl>
    <w:p w:rsidR="00B724DC" w:rsidRDefault="00B724DC" w:rsidP="00B724DC">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A30498" w:rsidRPr="00B724DC" w:rsidRDefault="00A30498" w:rsidP="00BF3E40">
      <w:pPr>
        <w:spacing w:line="0" w:lineRule="atLeast"/>
        <w:rPr>
          <w:rFonts w:ascii="標楷體" w:eastAsia="標楷體" w:hAnsi="標楷體" w:cs="標楷體"/>
          <w:color w:val="FF0000"/>
          <w:sz w:val="24"/>
          <w:szCs w:val="24"/>
        </w:rPr>
      </w:pPr>
    </w:p>
    <w:sectPr w:rsidR="00A30498" w:rsidRPr="00B724DC" w:rsidSect="003054B9">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3F" w:rsidRDefault="00E02D3F">
      <w:r>
        <w:separator/>
      </w:r>
    </w:p>
  </w:endnote>
  <w:endnote w:type="continuationSeparator" w:id="0">
    <w:p w:rsidR="00E02D3F" w:rsidRDefault="00E0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3F" w:rsidRDefault="00E02D3F">
      <w:r>
        <w:separator/>
      </w:r>
    </w:p>
  </w:footnote>
  <w:footnote w:type="continuationSeparator" w:id="0">
    <w:p w:rsidR="00E02D3F" w:rsidRDefault="00E0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33635F"/>
    <w:multiLevelType w:val="hybridMultilevel"/>
    <w:tmpl w:val="34D2D3C6"/>
    <w:lvl w:ilvl="0" w:tplc="6B7CDD24">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3"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C15A32"/>
    <w:multiLevelType w:val="hybridMultilevel"/>
    <w:tmpl w:val="58926E92"/>
    <w:lvl w:ilvl="0" w:tplc="44003DA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7"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315539DE"/>
    <w:multiLevelType w:val="hybridMultilevel"/>
    <w:tmpl w:val="4D4854E0"/>
    <w:lvl w:ilvl="0" w:tplc="CA2A4F1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0"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38AE1B71"/>
    <w:multiLevelType w:val="hybridMultilevel"/>
    <w:tmpl w:val="86E477BA"/>
    <w:lvl w:ilvl="0" w:tplc="05F01F9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4"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38F24FC6"/>
    <w:multiLevelType w:val="hybridMultilevel"/>
    <w:tmpl w:val="C7127154"/>
    <w:lvl w:ilvl="0" w:tplc="727443AE">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6"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D25A7A"/>
    <w:multiLevelType w:val="hybridMultilevel"/>
    <w:tmpl w:val="86E477BA"/>
    <w:lvl w:ilvl="0" w:tplc="05F01F9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8" w15:restartNumberingAfterBreak="0">
    <w:nsid w:val="3E824164"/>
    <w:multiLevelType w:val="hybridMultilevel"/>
    <w:tmpl w:val="D0668F3A"/>
    <w:lvl w:ilvl="0" w:tplc="C1BE31D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9"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3" w15:restartNumberingAfterBreak="0">
    <w:nsid w:val="51C96417"/>
    <w:multiLevelType w:val="hybridMultilevel"/>
    <w:tmpl w:val="34D2D3C6"/>
    <w:lvl w:ilvl="0" w:tplc="6B7CDD24">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5"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8"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9" w15:restartNumberingAfterBreak="0">
    <w:nsid w:val="6A0E717C"/>
    <w:multiLevelType w:val="hybridMultilevel"/>
    <w:tmpl w:val="8982CF2E"/>
    <w:lvl w:ilvl="0" w:tplc="F8DCCE8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0" w15:restartNumberingAfterBreak="0">
    <w:nsid w:val="6D0E0921"/>
    <w:multiLevelType w:val="hybridMultilevel"/>
    <w:tmpl w:val="9AB23FAE"/>
    <w:lvl w:ilvl="0" w:tplc="F5D800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4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1"/>
  </w:num>
  <w:num w:numId="2">
    <w:abstractNumId w:val="43"/>
  </w:num>
  <w:num w:numId="3">
    <w:abstractNumId w:val="30"/>
  </w:num>
  <w:num w:numId="4">
    <w:abstractNumId w:val="37"/>
  </w:num>
  <w:num w:numId="5">
    <w:abstractNumId w:val="34"/>
  </w:num>
  <w:num w:numId="6">
    <w:abstractNumId w:val="32"/>
  </w:num>
  <w:num w:numId="7">
    <w:abstractNumId w:val="2"/>
  </w:num>
  <w:num w:numId="8">
    <w:abstractNumId w:val="24"/>
  </w:num>
  <w:num w:numId="9">
    <w:abstractNumId w:val="20"/>
  </w:num>
  <w:num w:numId="10">
    <w:abstractNumId w:val="36"/>
  </w:num>
  <w:num w:numId="11">
    <w:abstractNumId w:val="41"/>
  </w:num>
  <w:num w:numId="12">
    <w:abstractNumId w:val="42"/>
  </w:num>
  <w:num w:numId="13">
    <w:abstractNumId w:val="22"/>
  </w:num>
  <w:num w:numId="14">
    <w:abstractNumId w:val="11"/>
  </w:num>
  <w:num w:numId="15">
    <w:abstractNumId w:val="9"/>
  </w:num>
  <w:num w:numId="16">
    <w:abstractNumId w:val="31"/>
  </w:num>
  <w:num w:numId="17">
    <w:abstractNumId w:val="10"/>
  </w:num>
  <w:num w:numId="18">
    <w:abstractNumId w:val="0"/>
  </w:num>
  <w:num w:numId="19">
    <w:abstractNumId w:val="26"/>
  </w:num>
  <w:num w:numId="20">
    <w:abstractNumId w:val="29"/>
  </w:num>
  <w:num w:numId="21">
    <w:abstractNumId w:val="17"/>
  </w:num>
  <w:num w:numId="22">
    <w:abstractNumId w:val="5"/>
  </w:num>
  <w:num w:numId="23">
    <w:abstractNumId w:val="3"/>
  </w:num>
  <w:num w:numId="24">
    <w:abstractNumId w:val="38"/>
  </w:num>
  <w:num w:numId="25">
    <w:abstractNumId w:val="13"/>
  </w:num>
  <w:num w:numId="26">
    <w:abstractNumId w:val="8"/>
  </w:num>
  <w:num w:numId="27">
    <w:abstractNumId w:val="7"/>
  </w:num>
  <w:num w:numId="28">
    <w:abstractNumId w:val="15"/>
  </w:num>
  <w:num w:numId="29">
    <w:abstractNumId w:val="18"/>
  </w:num>
  <w:num w:numId="30">
    <w:abstractNumId w:val="1"/>
  </w:num>
  <w:num w:numId="31">
    <w:abstractNumId w:val="35"/>
  </w:num>
  <w:num w:numId="32">
    <w:abstractNumId w:val="14"/>
  </w:num>
  <w:num w:numId="33">
    <w:abstractNumId w:val="4"/>
  </w:num>
  <w:num w:numId="34">
    <w:abstractNumId w:val="6"/>
  </w:num>
  <w:num w:numId="35">
    <w:abstractNumId w:val="23"/>
  </w:num>
  <w:num w:numId="36">
    <w:abstractNumId w:val="12"/>
  </w:num>
  <w:num w:numId="37">
    <w:abstractNumId w:val="27"/>
  </w:num>
  <w:num w:numId="38">
    <w:abstractNumId w:val="33"/>
  </w:num>
  <w:num w:numId="39">
    <w:abstractNumId w:val="16"/>
  </w:num>
  <w:num w:numId="40">
    <w:abstractNumId w:val="25"/>
  </w:num>
  <w:num w:numId="41">
    <w:abstractNumId w:val="28"/>
  </w:num>
  <w:num w:numId="42">
    <w:abstractNumId w:val="19"/>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71F5"/>
    <w:rsid w:val="00570442"/>
    <w:rsid w:val="00573E05"/>
    <w:rsid w:val="00575828"/>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E7747"/>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0584"/>
    <w:rsid w:val="00691588"/>
    <w:rsid w:val="006920B6"/>
    <w:rsid w:val="00693F13"/>
    <w:rsid w:val="00694980"/>
    <w:rsid w:val="006967C2"/>
    <w:rsid w:val="006A28CC"/>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A7CBE"/>
    <w:rsid w:val="007B01AC"/>
    <w:rsid w:val="007B08AA"/>
    <w:rsid w:val="007B4583"/>
    <w:rsid w:val="007C0CAF"/>
    <w:rsid w:val="007C196E"/>
    <w:rsid w:val="007C2A65"/>
    <w:rsid w:val="007C355B"/>
    <w:rsid w:val="007C4F1E"/>
    <w:rsid w:val="007C689B"/>
    <w:rsid w:val="007D347C"/>
    <w:rsid w:val="007D42F0"/>
    <w:rsid w:val="00800FF7"/>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95BCC"/>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252B6"/>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321"/>
    <w:rsid w:val="00B62FC1"/>
    <w:rsid w:val="00B66C53"/>
    <w:rsid w:val="00B7069B"/>
    <w:rsid w:val="00B724DC"/>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BF3E40"/>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A548B"/>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864A5"/>
    <w:rsid w:val="00D91CCA"/>
    <w:rsid w:val="00DA3981"/>
    <w:rsid w:val="00DA3FCB"/>
    <w:rsid w:val="00DA4526"/>
    <w:rsid w:val="00DA7777"/>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2D3F"/>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4D87"/>
    <w:rsid w:val="00E67498"/>
    <w:rsid w:val="00E71D77"/>
    <w:rsid w:val="00E734E3"/>
    <w:rsid w:val="00E74D0A"/>
    <w:rsid w:val="00E75021"/>
    <w:rsid w:val="00E75892"/>
    <w:rsid w:val="00E81811"/>
    <w:rsid w:val="00E82C56"/>
    <w:rsid w:val="00E82FA6"/>
    <w:rsid w:val="00E8310E"/>
    <w:rsid w:val="00E831E7"/>
    <w:rsid w:val="00E906A3"/>
    <w:rsid w:val="00E907B4"/>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C7B09"/>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269D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4307"/>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0FB0-90B8-4F1A-A358-36575BDC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753</Words>
  <Characters>4293</Characters>
  <Application>Microsoft Office Word</Application>
  <DocSecurity>0</DocSecurity>
  <Lines>35</Lines>
  <Paragraphs>10</Paragraphs>
  <ScaleCrop>false</ScaleCrop>
  <Company>Hewlett-Packard Company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19</cp:revision>
  <cp:lastPrinted>2018-10-23T01:56:00Z</cp:lastPrinted>
  <dcterms:created xsi:type="dcterms:W3CDTF">2020-12-04T01:28:00Z</dcterms:created>
  <dcterms:modified xsi:type="dcterms:W3CDTF">2022-01-17T02:50:00Z</dcterms:modified>
</cp:coreProperties>
</file>