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01931" w:rsidRPr="00801931" w:rsidRDefault="002B5B91" w:rsidP="0080193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801931">
        <w:rPr>
          <w:rFonts w:ascii="標楷體" w:eastAsia="標楷體" w:hAnsi="標楷體" w:cs="標楷體"/>
          <w:b/>
          <w:sz w:val="28"/>
          <w:szCs w:val="28"/>
        </w:rPr>
        <w:t>新北市</w:t>
      </w:r>
      <w:r w:rsidR="00C51982" w:rsidRPr="00801931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801931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 w:rsidRPr="00801931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801931">
        <w:rPr>
          <w:rFonts w:ascii="標楷體" w:eastAsia="標楷體" w:hAnsi="標楷體" w:cs="標楷體"/>
          <w:b/>
          <w:sz w:val="28"/>
          <w:szCs w:val="28"/>
        </w:rPr>
        <w:t>學</w:t>
      </w:r>
      <w:r w:rsidR="00801931" w:rsidRPr="00801931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801931">
        <w:rPr>
          <w:rFonts w:ascii="標楷體" w:eastAsia="標楷體" w:hAnsi="標楷體" w:cs="標楷體"/>
          <w:b/>
          <w:sz w:val="28"/>
          <w:szCs w:val="28"/>
        </w:rPr>
        <w:t>學年度</w:t>
      </w:r>
      <w:r w:rsidR="000D72E4" w:rsidRPr="00801931">
        <w:rPr>
          <w:rFonts w:ascii="標楷體" w:eastAsia="標楷體" w:hAnsi="標楷體" w:cs="標楷體" w:hint="eastAsia"/>
          <w:b/>
          <w:sz w:val="28"/>
          <w:szCs w:val="28"/>
        </w:rPr>
        <w:t>八</w:t>
      </w:r>
      <w:r w:rsidRPr="00801931">
        <w:rPr>
          <w:rFonts w:ascii="標楷體" w:eastAsia="標楷體" w:hAnsi="標楷體" w:cs="標楷體"/>
          <w:b/>
          <w:sz w:val="28"/>
          <w:szCs w:val="28"/>
        </w:rPr>
        <w:t>年級</w:t>
      </w:r>
      <w:r w:rsidRPr="00801931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C51982" w:rsidRPr="00801931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801931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801931">
        <w:rPr>
          <w:rFonts w:ascii="標楷體" w:eastAsia="標楷體" w:hAnsi="標楷體" w:cs="標楷體" w:hint="eastAsia"/>
          <w:b/>
          <w:sz w:val="28"/>
          <w:szCs w:val="28"/>
        </w:rPr>
        <w:t>校訂</w:t>
      </w:r>
      <w:r w:rsidRPr="00801931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801931">
        <w:rPr>
          <w:rFonts w:ascii="標楷體" w:eastAsia="標楷體" w:hAnsi="標楷體" w:cs="標楷體"/>
          <w:b/>
          <w:sz w:val="28"/>
          <w:szCs w:val="28"/>
        </w:rPr>
        <w:t>程計畫</w:t>
      </w:r>
    </w:p>
    <w:p w:rsidR="003939AB" w:rsidRPr="001E290D" w:rsidRDefault="00967DBF" w:rsidP="00801931">
      <w:pPr>
        <w:jc w:val="right"/>
        <w:rPr>
          <w:rFonts w:ascii="標楷體" w:eastAsia="標楷體" w:hAnsi="標楷體" w:cs="標楷體"/>
          <w:b/>
          <w:sz w:val="28"/>
          <w:szCs w:val="28"/>
        </w:rPr>
      </w:pPr>
      <w:r w:rsidRPr="00801931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801931" w:rsidRPr="00801931">
        <w:rPr>
          <w:rFonts w:ascii="標楷體" w:eastAsia="標楷體" w:hAnsi="標楷體" w:cs="標楷體" w:hint="eastAsia"/>
          <w:sz w:val="28"/>
          <w:szCs w:val="28"/>
        </w:rPr>
        <w:t>鄧美蘭、</w:t>
      </w:r>
      <w:r w:rsidR="00BB7589" w:rsidRPr="00801931">
        <w:rPr>
          <w:rFonts w:ascii="標楷體" w:eastAsia="標楷體" w:hAnsi="標楷體" w:cs="標楷體" w:hint="eastAsia"/>
          <w:sz w:val="28"/>
          <w:szCs w:val="28"/>
        </w:rPr>
        <w:t>李佳盈</w:t>
      </w:r>
      <w:r w:rsidR="00801931" w:rsidRPr="00801931">
        <w:rPr>
          <w:rFonts w:ascii="標楷體" w:eastAsia="標楷體" w:hAnsi="標楷體" w:cs="標楷體" w:hint="eastAsia"/>
          <w:sz w:val="28"/>
          <w:szCs w:val="28"/>
        </w:rPr>
        <w:t>、程翊雯</w:t>
      </w:r>
    </w:p>
    <w:p w:rsidR="007D1CD3" w:rsidRPr="009476AD" w:rsidRDefault="007D1CD3" w:rsidP="007813A3">
      <w:pPr>
        <w:tabs>
          <w:tab w:val="left" w:pos="4320"/>
        </w:tabs>
        <w:spacing w:line="360" w:lineRule="auto"/>
        <w:jc w:val="left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7D1CD3" w:rsidRDefault="007D1CD3" w:rsidP="007813A3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>
        <w:rPr>
          <w:rFonts w:ascii="標楷體" w:eastAsia="標楷體" w:hAnsi="標楷體" w:cs="標楷體"/>
          <w:sz w:val="24"/>
          <w:szCs w:val="24"/>
        </w:rPr>
        <w:sym w:font="Wingdings 2" w:char="F052"/>
      </w:r>
      <w:r w:rsidRPr="00504BCC">
        <w:rPr>
          <w:rFonts w:ascii="標楷體" w:eastAsia="標楷體" w:hAnsi="標楷體" w:cs="標楷體"/>
          <w:sz w:val="24"/>
          <w:szCs w:val="24"/>
        </w:rPr>
        <w:t>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2023EB">
        <w:rPr>
          <w:rFonts w:eastAsia="標楷體" w:hint="eastAsia"/>
          <w:sz w:val="24"/>
          <w:szCs w:val="24"/>
        </w:rPr>
        <w:t>讀寫萬花筒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7D1CD3" w:rsidRPr="00504BCC" w:rsidRDefault="007D1CD3" w:rsidP="007813A3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DD5514">
        <w:rPr>
          <w:rFonts w:ascii="標楷體" w:eastAsia="標楷體" w:hAnsi="標楷體" w:cs="標楷體" w:hint="eastAsia"/>
          <w:sz w:val="24"/>
          <w:szCs w:val="24"/>
        </w:rPr>
        <w:t>4</w:t>
      </w:r>
      <w:r>
        <w:rPr>
          <w:rFonts w:ascii="標楷體" w:eastAsia="標楷體" w:hAnsi="標楷體" w:cs="標楷體" w:hint="eastAsia"/>
          <w:sz w:val="24"/>
          <w:szCs w:val="24"/>
        </w:rPr>
        <w:t>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＿＿＿＿＿＿＿＿＿＿＿ </w:t>
      </w:r>
    </w:p>
    <w:p w:rsidR="007D1CD3" w:rsidRPr="00504BCC" w:rsidRDefault="007D1CD3" w:rsidP="007813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504BCC">
        <w:rPr>
          <w:rFonts w:ascii="標楷體" w:eastAsia="標楷體" w:hAnsi="標楷體" w:cs="標楷體"/>
          <w:sz w:val="24"/>
          <w:szCs w:val="24"/>
        </w:rPr>
        <w:t>每週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B35F43">
        <w:rPr>
          <w:rFonts w:ascii="標楷體" w:eastAsia="標楷體" w:hAnsi="標楷體" w:cs="標楷體" w:hint="eastAsia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504BCC">
        <w:rPr>
          <w:rFonts w:ascii="標楷體" w:eastAsia="標楷體" w:hAnsi="標楷體" w:cs="標楷體"/>
          <w:sz w:val="24"/>
          <w:szCs w:val="24"/>
        </w:rPr>
        <w:t>，共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35F43">
        <w:rPr>
          <w:rFonts w:ascii="標楷體" w:eastAsia="標楷體" w:hAnsi="標楷體" w:cs="標楷體" w:hint="eastAsia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節。</w:t>
      </w:r>
    </w:p>
    <w:p w:rsidR="007D1CD3" w:rsidRDefault="007D1CD3" w:rsidP="007813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7D1CD3" w:rsidRPr="00434C48" w:rsidTr="005C6ADC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CD3" w:rsidRPr="00434C48" w:rsidRDefault="007D1CD3" w:rsidP="007813A3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CD3" w:rsidRPr="00B0635E" w:rsidRDefault="007D1CD3" w:rsidP="007813A3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63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學習目標</w:t>
            </w:r>
          </w:p>
        </w:tc>
      </w:tr>
      <w:tr w:rsidR="007D1CD3" w:rsidRPr="00434C48" w:rsidTr="005C6ADC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CD3" w:rsidRPr="00EC7948" w:rsidRDefault="0074383D" w:rsidP="007813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D1CD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7D1CD3" w:rsidRPr="00EC7948" w:rsidRDefault="008E4378" w:rsidP="007813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7D1CD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7D1CD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D1CD3" w:rsidRPr="00EC7948" w:rsidRDefault="0074383D" w:rsidP="007813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D1CD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7D1CD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D1CD3" w:rsidRPr="00EC7948" w:rsidRDefault="007D1CD3" w:rsidP="007813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D1CD3" w:rsidRPr="008E4378" w:rsidRDefault="0074383D" w:rsidP="007813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7D1CD3" w:rsidRPr="008E437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D1CD3" w:rsidRPr="008E4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D1CD3" w:rsidRPr="008E437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D1CD3" w:rsidRPr="00EC7948" w:rsidRDefault="0074383D" w:rsidP="007813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7D1CD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D1CD3" w:rsidRPr="00EC7948" w:rsidRDefault="007D1CD3" w:rsidP="007813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D1CD3" w:rsidRPr="00EC7948" w:rsidRDefault="007D1CD3" w:rsidP="007813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7D1CD3" w:rsidRPr="001D3382" w:rsidRDefault="007D1CD3" w:rsidP="007813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71" w:rsidRPr="00B86D71" w:rsidRDefault="002A6E53" w:rsidP="007813A3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一、</w:t>
            </w:r>
            <w:r w:rsidR="00B86D71" w:rsidRPr="00B86D71">
              <w:rPr>
                <w:rFonts w:eastAsia="標楷體" w:hint="eastAsia"/>
                <w:sz w:val="24"/>
                <w:szCs w:val="24"/>
              </w:rPr>
              <w:t>結合國語文與科技資訊，進行跨領域探索，發展自學能力，奠定終身學習的基礎。</w:t>
            </w:r>
          </w:p>
          <w:p w:rsidR="00B556C3" w:rsidRDefault="002A6E53" w:rsidP="007813A3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="00404942">
              <w:rPr>
                <w:rFonts w:eastAsia="標楷體" w:hint="eastAsia"/>
                <w:sz w:val="24"/>
                <w:szCs w:val="24"/>
              </w:rPr>
              <w:t>閱讀各類文本，提升理解和思辨的能力</w:t>
            </w:r>
            <w:r w:rsidR="00404942" w:rsidRPr="00404942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404942" w:rsidRDefault="002A6E53" w:rsidP="007813A3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三、</w:t>
            </w:r>
            <w:r w:rsidR="00404942" w:rsidRPr="00404942">
              <w:rPr>
                <w:rFonts w:eastAsia="標楷體" w:hint="eastAsia"/>
                <w:sz w:val="24"/>
                <w:szCs w:val="24"/>
              </w:rPr>
              <w:t>經由閱讀，印證現實生活，學習觀察社會，理解並尊重多元文化，增進族群互動。</w:t>
            </w:r>
          </w:p>
          <w:p w:rsidR="00404942" w:rsidRPr="00404942" w:rsidRDefault="002A6E53" w:rsidP="007813A3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四、</w:t>
            </w:r>
            <w:r w:rsidR="00404942" w:rsidRPr="00404942">
              <w:rPr>
                <w:rFonts w:eastAsia="標楷體" w:hint="eastAsia"/>
                <w:sz w:val="24"/>
                <w:szCs w:val="24"/>
              </w:rPr>
              <w:t>藉由國語文學習，關切本土與全球議題，拓展國際視野，培養參與公共事務的熱情與能力。</w:t>
            </w:r>
          </w:p>
        </w:tc>
      </w:tr>
    </w:tbl>
    <w:p w:rsidR="00BA2AA3" w:rsidRPr="007D1CD3" w:rsidRDefault="00BA2AA3" w:rsidP="007813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7813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7D1CD3" w:rsidRDefault="007D1CD3" w:rsidP="007813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663760" w:rsidRDefault="00663760" w:rsidP="007813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507655" w:rsidRPr="00C26758" w:rsidRDefault="00AA705B" w:rsidP="007813A3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四</w:t>
      </w:r>
      <w:r w:rsidR="00507655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507655"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="00507655"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="00507655"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81"/>
        <w:gridCol w:w="1280"/>
        <w:gridCol w:w="571"/>
        <w:gridCol w:w="1295"/>
        <w:gridCol w:w="840"/>
      </w:tblGrid>
      <w:tr w:rsidR="00507655" w:rsidRPr="00C26758" w:rsidTr="00B020FB">
        <w:trPr>
          <w:trHeight w:val="276"/>
        </w:trPr>
        <w:tc>
          <w:tcPr>
            <w:tcW w:w="1276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281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3985" w:type="dxa"/>
            <w:gridSpan w:val="4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507655" w:rsidRPr="00C26758" w:rsidTr="00B020FB">
        <w:trPr>
          <w:trHeight w:val="139"/>
        </w:trPr>
        <w:tc>
          <w:tcPr>
            <w:tcW w:w="1276" w:type="dxa"/>
            <w:vMerge w:val="restart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陽光</w:t>
            </w:r>
          </w:p>
        </w:tc>
        <w:tc>
          <w:tcPr>
            <w:tcW w:w="1281" w:type="dxa"/>
            <w:vMerge w:val="restart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1851" w:type="dxa"/>
            <w:gridSpan w:val="2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135" w:type="dxa"/>
            <w:gridSpan w:val="2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507655" w:rsidRPr="00C26758" w:rsidTr="00B020FB">
        <w:trPr>
          <w:trHeight w:val="269"/>
        </w:trPr>
        <w:tc>
          <w:tcPr>
            <w:tcW w:w="1276" w:type="dxa"/>
            <w:vMerge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570" w:type="dxa"/>
            <w:vAlign w:val="center"/>
          </w:tcPr>
          <w:p w:rsidR="00507655" w:rsidRPr="00C26758" w:rsidRDefault="00603579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839" w:type="dxa"/>
            <w:vAlign w:val="center"/>
          </w:tcPr>
          <w:p w:rsidR="00507655" w:rsidRPr="00C26758" w:rsidRDefault="00603579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:rsidTr="00B020FB">
        <w:trPr>
          <w:trHeight w:val="219"/>
        </w:trPr>
        <w:tc>
          <w:tcPr>
            <w:tcW w:w="1276" w:type="dxa"/>
            <w:vMerge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570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839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507655" w:rsidRPr="00C26758" w:rsidTr="00B020FB">
        <w:trPr>
          <w:trHeight w:val="100"/>
        </w:trPr>
        <w:tc>
          <w:tcPr>
            <w:tcW w:w="1276" w:type="dxa"/>
            <w:vMerge w:val="restart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281" w:type="dxa"/>
            <w:vMerge w:val="restart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1851" w:type="dxa"/>
            <w:gridSpan w:val="2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135" w:type="dxa"/>
            <w:gridSpan w:val="2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507655" w:rsidRPr="00C26758" w:rsidTr="00B020FB">
        <w:trPr>
          <w:trHeight w:val="309"/>
        </w:trPr>
        <w:tc>
          <w:tcPr>
            <w:tcW w:w="1276" w:type="dxa"/>
            <w:vMerge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570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839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:rsidTr="00B020FB">
        <w:trPr>
          <w:trHeight w:val="254"/>
        </w:trPr>
        <w:tc>
          <w:tcPr>
            <w:tcW w:w="1276" w:type="dxa"/>
            <w:vMerge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570" w:type="dxa"/>
            <w:vAlign w:val="center"/>
          </w:tcPr>
          <w:p w:rsidR="00507655" w:rsidRPr="00C26758" w:rsidRDefault="00603579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839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507655" w:rsidRPr="00C26758" w:rsidTr="00B020FB">
        <w:trPr>
          <w:trHeight w:val="175"/>
        </w:trPr>
        <w:tc>
          <w:tcPr>
            <w:tcW w:w="1276" w:type="dxa"/>
            <w:vMerge w:val="restart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281" w:type="dxa"/>
            <w:vMerge w:val="restart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1851" w:type="dxa"/>
            <w:gridSpan w:val="2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135" w:type="dxa"/>
            <w:gridSpan w:val="2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507655" w:rsidRPr="00C26758" w:rsidTr="00B020FB">
        <w:trPr>
          <w:trHeight w:val="229"/>
        </w:trPr>
        <w:tc>
          <w:tcPr>
            <w:tcW w:w="1276" w:type="dxa"/>
            <w:vMerge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570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839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507655" w:rsidRPr="00C26758" w:rsidTr="00B020FB">
        <w:trPr>
          <w:trHeight w:val="254"/>
        </w:trPr>
        <w:tc>
          <w:tcPr>
            <w:tcW w:w="1276" w:type="dxa"/>
            <w:vMerge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570" w:type="dxa"/>
            <w:vAlign w:val="center"/>
          </w:tcPr>
          <w:p w:rsidR="00507655" w:rsidRPr="00C26758" w:rsidRDefault="001A3819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39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:rsidTr="00B020FB">
        <w:trPr>
          <w:trHeight w:val="169"/>
        </w:trPr>
        <w:tc>
          <w:tcPr>
            <w:tcW w:w="1276" w:type="dxa"/>
            <w:vMerge w:val="restart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獅子 </w:t>
            </w:r>
          </w:p>
        </w:tc>
        <w:tc>
          <w:tcPr>
            <w:tcW w:w="1281" w:type="dxa"/>
            <w:vMerge w:val="restart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1851" w:type="dxa"/>
            <w:gridSpan w:val="2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135" w:type="dxa"/>
            <w:gridSpan w:val="2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507655" w:rsidRPr="00C26758" w:rsidTr="00B020FB">
        <w:trPr>
          <w:trHeight w:val="239"/>
        </w:trPr>
        <w:tc>
          <w:tcPr>
            <w:tcW w:w="1276" w:type="dxa"/>
            <w:vMerge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570" w:type="dxa"/>
            <w:vAlign w:val="center"/>
          </w:tcPr>
          <w:p w:rsidR="00507655" w:rsidRPr="00C26758" w:rsidRDefault="00603579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839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507655" w:rsidRPr="00C26758" w:rsidTr="00B020FB">
        <w:trPr>
          <w:trHeight w:val="214"/>
        </w:trPr>
        <w:tc>
          <w:tcPr>
            <w:tcW w:w="1276" w:type="dxa"/>
            <w:vMerge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570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507655" w:rsidRPr="00C26758" w:rsidRDefault="00507655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839" w:type="dxa"/>
            <w:vAlign w:val="center"/>
          </w:tcPr>
          <w:p w:rsidR="00507655" w:rsidRPr="00C26758" w:rsidRDefault="00603579" w:rsidP="007813A3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</w:tbl>
    <w:p w:rsidR="00507655" w:rsidRPr="00C26758" w:rsidRDefault="00507655" w:rsidP="007813A3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507655" w:rsidRPr="00C26758" w:rsidRDefault="00507655" w:rsidP="007813A3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507655" w:rsidRPr="00C26758" w:rsidRDefault="00507655" w:rsidP="007813A3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507655" w:rsidRPr="00C26758" w:rsidRDefault="00507655" w:rsidP="007813A3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507655" w:rsidRPr="00C26758" w:rsidRDefault="00507655" w:rsidP="007813A3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507655" w:rsidRPr="00C26758" w:rsidRDefault="00507655" w:rsidP="007813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507655" w:rsidRDefault="00507655" w:rsidP="007813A3">
      <w:pPr>
        <w:spacing w:line="0" w:lineRule="atLeast"/>
        <w:jc w:val="left"/>
        <w:rPr>
          <w:rFonts w:ascii="標楷體" w:eastAsia="標楷體" w:hAnsi="標楷體" w:cs="標楷體"/>
          <w:sz w:val="24"/>
          <w:szCs w:val="24"/>
        </w:rPr>
      </w:pPr>
    </w:p>
    <w:p w:rsidR="00507655" w:rsidRDefault="00507655" w:rsidP="007813A3">
      <w:pPr>
        <w:spacing w:line="0" w:lineRule="atLeast"/>
        <w:jc w:val="left"/>
        <w:rPr>
          <w:rFonts w:ascii="標楷體" w:eastAsia="標楷體" w:hAnsi="標楷體" w:cs="標楷體"/>
          <w:sz w:val="24"/>
          <w:szCs w:val="24"/>
        </w:rPr>
      </w:pPr>
    </w:p>
    <w:p w:rsidR="00507655" w:rsidRDefault="00507655" w:rsidP="007813A3">
      <w:pPr>
        <w:spacing w:line="0" w:lineRule="atLeast"/>
        <w:jc w:val="left"/>
        <w:rPr>
          <w:rFonts w:ascii="標楷體" w:eastAsia="標楷體" w:hAnsi="標楷體" w:cs="標楷體"/>
          <w:sz w:val="24"/>
          <w:szCs w:val="24"/>
        </w:rPr>
      </w:pPr>
    </w:p>
    <w:p w:rsidR="00507655" w:rsidRDefault="00507655" w:rsidP="007813A3">
      <w:pPr>
        <w:spacing w:line="0" w:lineRule="atLeast"/>
        <w:jc w:val="left"/>
        <w:rPr>
          <w:rFonts w:ascii="標楷體" w:eastAsia="標楷體" w:hAnsi="標楷體" w:cs="標楷體"/>
          <w:sz w:val="24"/>
          <w:szCs w:val="24"/>
        </w:rPr>
      </w:pPr>
    </w:p>
    <w:p w:rsidR="00507655" w:rsidRDefault="00507655" w:rsidP="007813A3">
      <w:pPr>
        <w:spacing w:line="0" w:lineRule="atLeast"/>
        <w:jc w:val="left"/>
        <w:rPr>
          <w:rFonts w:ascii="標楷體" w:eastAsia="標楷體" w:hAnsi="標楷體" w:cs="標楷體"/>
          <w:sz w:val="24"/>
          <w:szCs w:val="24"/>
        </w:rPr>
      </w:pPr>
    </w:p>
    <w:p w:rsidR="00507655" w:rsidRDefault="00507655" w:rsidP="007813A3">
      <w:pPr>
        <w:spacing w:line="0" w:lineRule="atLeast"/>
        <w:jc w:val="left"/>
        <w:rPr>
          <w:rFonts w:ascii="標楷體" w:eastAsia="標楷體" w:hAnsi="標楷體" w:cs="標楷體"/>
          <w:sz w:val="24"/>
          <w:szCs w:val="24"/>
        </w:rPr>
      </w:pPr>
    </w:p>
    <w:p w:rsidR="00507655" w:rsidRDefault="00507655" w:rsidP="007813A3">
      <w:pPr>
        <w:spacing w:line="0" w:lineRule="atLeast"/>
        <w:jc w:val="left"/>
        <w:rPr>
          <w:rFonts w:ascii="標楷體" w:eastAsia="標楷體" w:hAnsi="標楷體" w:cs="標楷體"/>
          <w:sz w:val="24"/>
          <w:szCs w:val="24"/>
        </w:rPr>
      </w:pPr>
    </w:p>
    <w:p w:rsidR="00507655" w:rsidRDefault="00507655" w:rsidP="007813A3">
      <w:pPr>
        <w:spacing w:line="0" w:lineRule="atLeast"/>
        <w:jc w:val="left"/>
        <w:rPr>
          <w:rFonts w:ascii="標楷體" w:eastAsia="標楷體" w:hAnsi="標楷體" w:cs="標楷體"/>
          <w:sz w:val="24"/>
          <w:szCs w:val="24"/>
        </w:rPr>
      </w:pPr>
    </w:p>
    <w:p w:rsidR="002B25A7" w:rsidRDefault="002B25A7" w:rsidP="007813A3">
      <w:pPr>
        <w:spacing w:line="0" w:lineRule="atLeast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五、課程架構：</w:t>
      </w:r>
    </w:p>
    <w:p w:rsidR="00844646" w:rsidRDefault="00844646" w:rsidP="007813A3">
      <w:pPr>
        <w:spacing w:line="0" w:lineRule="atLeast"/>
        <w:jc w:val="left"/>
        <w:rPr>
          <w:rFonts w:ascii="標楷體" w:eastAsia="標楷體" w:hAnsi="標楷體" w:cs="標楷體"/>
          <w:sz w:val="24"/>
          <w:szCs w:val="24"/>
        </w:rPr>
      </w:pPr>
    </w:p>
    <w:p w:rsidR="002B25A7" w:rsidRDefault="002B25A7" w:rsidP="007813A3">
      <w:pPr>
        <w:spacing w:line="0" w:lineRule="atLeast"/>
        <w:jc w:val="left"/>
        <w:rPr>
          <w:rFonts w:ascii="標楷體" w:eastAsia="標楷體" w:hAnsi="標楷體" w:cs="標楷體"/>
          <w:sz w:val="24"/>
          <w:szCs w:val="24"/>
        </w:rPr>
      </w:pPr>
    </w:p>
    <w:p w:rsidR="00844646" w:rsidRDefault="00844646" w:rsidP="007813A3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:rsidR="00844646" w:rsidRDefault="00844646" w:rsidP="007813A3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:rsidR="00844646" w:rsidRDefault="00844646" w:rsidP="007813A3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:rsidR="00844646" w:rsidRDefault="00844646" w:rsidP="007813A3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:rsidR="00844646" w:rsidRDefault="00844646" w:rsidP="007813A3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:rsidR="00844646" w:rsidRDefault="00844646" w:rsidP="007813A3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:rsidR="00844646" w:rsidRDefault="00844646" w:rsidP="007813A3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:rsidR="00844646" w:rsidRDefault="00844646" w:rsidP="007813A3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:rsidR="00844646" w:rsidRDefault="00844646" w:rsidP="007813A3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:rsidR="00844646" w:rsidRDefault="00844646" w:rsidP="007813A3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:rsidR="00844646" w:rsidRDefault="00844646" w:rsidP="007813A3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:rsidR="00D37619" w:rsidRDefault="002B25A7" w:rsidP="007813A3">
      <w:pPr>
        <w:spacing w:line="0" w:lineRule="atLeast"/>
        <w:ind w:firstLine="0"/>
        <w:jc w:val="lef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507655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295"/>
        <w:gridCol w:w="1134"/>
        <w:gridCol w:w="4811"/>
        <w:gridCol w:w="851"/>
        <w:gridCol w:w="1417"/>
        <w:gridCol w:w="1559"/>
        <w:gridCol w:w="1560"/>
        <w:gridCol w:w="1205"/>
      </w:tblGrid>
      <w:tr w:rsidR="00A30498" w:rsidRPr="002026C7" w:rsidTr="0041299E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A30498" w:rsidRPr="007E2E07" w:rsidRDefault="0049777B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期程</w:t>
            </w:r>
          </w:p>
        </w:tc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A30498" w:rsidRPr="007E2E07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81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7E2E07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單元/主題名稱與活動內容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7E2E07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7E2E07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7E2E07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7E2E07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A30498" w:rsidRPr="007E2E07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:rsidTr="0041299E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A30498" w:rsidRPr="007E2E07" w:rsidRDefault="00A30498" w:rsidP="007813A3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7E2E07" w:rsidRDefault="00A30498" w:rsidP="007813A3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81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124C6B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124C6B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78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9689B" w:rsidRPr="00500692" w:rsidTr="0041299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89B" w:rsidRPr="00CC1E5F" w:rsidRDefault="00C9689B" w:rsidP="007813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1E5F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BB484C" w:rsidRPr="00CC1E5F">
              <w:rPr>
                <w:rFonts w:asciiTheme="majorEastAsia" w:eastAsiaTheme="majorEastAsia" w:hAnsiTheme="majorEastAsia" w:hint="eastAsia"/>
                <w:sz w:val="24"/>
                <w:szCs w:val="24"/>
              </w:rPr>
              <w:t>-2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89B" w:rsidRPr="00CC1E5F" w:rsidRDefault="009420A3" w:rsidP="007813A3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CC1E5F">
              <w:rPr>
                <w:rFonts w:ascii="inherit" w:eastAsia="新細明體" w:hAnsi="inherit" w:cs="新細明體" w:hint="eastAsia"/>
                <w:color w:val="auto"/>
              </w:rPr>
              <w:t>1-</w:t>
            </w:r>
            <w:r w:rsidRPr="00CC1E5F">
              <w:rPr>
                <w:rFonts w:ascii="inherit" w:eastAsia="新細明體" w:hAnsi="inherit" w:cs="新細明體" w:hint="eastAsia"/>
                <w:color w:val="auto"/>
              </w:rPr>
              <w:t>Ⅳ</w:t>
            </w:r>
            <w:r w:rsidRPr="00CC1E5F">
              <w:rPr>
                <w:rFonts w:ascii="inherit" w:eastAsia="新細明體" w:hAnsi="inherit" w:cs="新細明體" w:hint="eastAsia"/>
                <w:color w:val="auto"/>
              </w:rPr>
              <w:t>-3</w:t>
            </w:r>
          </w:p>
          <w:p w:rsidR="00CC1E5F" w:rsidRPr="00CC1E5F" w:rsidRDefault="00CC1E5F" w:rsidP="007813A3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CC1E5F">
              <w:rPr>
                <w:rFonts w:ascii="inherit" w:eastAsia="新細明體" w:hAnsi="inherit" w:cs="新細明體" w:hint="eastAsia"/>
                <w:color w:val="auto"/>
              </w:rPr>
              <w:t>2-</w:t>
            </w:r>
            <w:r w:rsidRPr="00CC1E5F">
              <w:rPr>
                <w:rFonts w:ascii="inherit" w:eastAsia="新細明體" w:hAnsi="inherit" w:cs="新細明體" w:hint="eastAsia"/>
                <w:color w:val="auto"/>
              </w:rPr>
              <w:t>Ⅳ</w:t>
            </w:r>
            <w:r w:rsidRPr="00CC1E5F">
              <w:rPr>
                <w:rFonts w:ascii="inherit" w:eastAsia="新細明體" w:hAnsi="inherit" w:cs="新細明體" w:hint="eastAsia"/>
                <w:color w:val="auto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689B" w:rsidRPr="00CC1E5F" w:rsidRDefault="00CC1E5F" w:rsidP="007813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E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Bb-Ⅳ-1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689B" w:rsidRPr="00FA74A6" w:rsidRDefault="00C9689B" w:rsidP="007813A3">
            <w:pPr>
              <w:pStyle w:val="aff0"/>
              <w:ind w:leftChars="0" w:left="0" w:firstLine="0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FA74A6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單元主題：</w:t>
            </w:r>
            <w:r w:rsidR="00AC7806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回顧與展望</w:t>
            </w:r>
          </w:p>
          <w:p w:rsidR="00C9689B" w:rsidRPr="00C558B1" w:rsidRDefault="00C9689B" w:rsidP="007813A3">
            <w:pPr>
              <w:pStyle w:val="aff0"/>
              <w:ind w:leftChars="0" w:left="0"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一、</w:t>
            </w:r>
            <w:r w:rsidR="00FE29E7">
              <w:rPr>
                <w:rFonts w:eastAsia="標楷體" w:hint="eastAsia"/>
                <w:color w:val="000000" w:themeColor="text1"/>
                <w:sz w:val="24"/>
                <w:szCs w:val="24"/>
              </w:rPr>
              <w:t>請學生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運用</w:t>
            </w:r>
            <w:proofErr w:type="gramStart"/>
            <w:r w:rsidR="00F920C8">
              <w:rPr>
                <w:rFonts w:eastAsia="標楷體" w:hint="eastAsia"/>
                <w:color w:val="000000" w:themeColor="text1"/>
                <w:sz w:val="24"/>
                <w:szCs w:val="24"/>
              </w:rPr>
              <w:t>曼陀</w:t>
            </w:r>
            <w:proofErr w:type="gramEnd"/>
            <w:r w:rsidR="00F920C8">
              <w:rPr>
                <w:rFonts w:eastAsia="標楷體" w:hint="eastAsia"/>
                <w:color w:val="000000" w:themeColor="text1"/>
                <w:sz w:val="24"/>
                <w:szCs w:val="24"/>
              </w:rPr>
              <w:t>羅思考法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回顧上學期閱讀策略學習。</w:t>
            </w:r>
          </w:p>
          <w:p w:rsidR="00C9689B" w:rsidRDefault="00C9689B" w:rsidP="007813A3">
            <w:pPr>
              <w:pStyle w:val="aff0"/>
              <w:ind w:leftChars="0" w:left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二、</w:t>
            </w:r>
            <w:r w:rsidR="00543A00">
              <w:rPr>
                <w:rFonts w:eastAsia="標楷體" w:hint="eastAsia"/>
                <w:color w:val="000000" w:themeColor="text1"/>
                <w:sz w:val="24"/>
                <w:szCs w:val="24"/>
              </w:rPr>
              <w:t>教師說明本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學期課程內容。</w:t>
            </w:r>
          </w:p>
          <w:p w:rsidR="00C9689B" w:rsidRPr="00FE29E7" w:rsidRDefault="0083351B" w:rsidP="007813A3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三、請學生準備筆記本</w:t>
            </w:r>
            <w:r w:rsidRPr="0083351B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689B" w:rsidRPr="00124C6B" w:rsidRDefault="00C9689B" w:rsidP="007813A3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4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689B" w:rsidRDefault="00C9689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投影片</w:t>
            </w:r>
          </w:p>
          <w:p w:rsidR="00C9689B" w:rsidRPr="000631BA" w:rsidRDefault="00C9689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sz w:val="24"/>
                <w:szCs w:val="24"/>
              </w:rPr>
              <w:t>九宮格</w:t>
            </w:r>
            <w:r w:rsidR="00F920C8">
              <w:rPr>
                <w:rFonts w:eastAsia="標楷體" w:hint="eastAsia"/>
                <w:sz w:val="24"/>
                <w:szCs w:val="24"/>
              </w:rPr>
              <w:t>圖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689B" w:rsidRPr="000631BA" w:rsidRDefault="00C9689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:rsidR="00C9689B" w:rsidRPr="000631BA" w:rsidRDefault="00C9689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:rsidR="00C9689B" w:rsidRPr="00EB3D42" w:rsidRDefault="00C9689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討論提問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689B" w:rsidRPr="00E408CF" w:rsidRDefault="00C9689B" w:rsidP="007813A3">
            <w:pPr>
              <w:jc w:val="left"/>
              <w:rPr>
                <w:rFonts w:eastAsia="標楷體"/>
                <w:color w:val="222222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right w:val="single" w:sz="8" w:space="0" w:color="000000"/>
            </w:tcBorders>
          </w:tcPr>
          <w:p w:rsidR="00FE29E7" w:rsidRPr="00FE29E7" w:rsidRDefault="00FE29E7" w:rsidP="007813A3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  <w:r w:rsidRPr="00FE29E7">
              <w:rPr>
                <w:rFonts w:eastAsia="標楷體" w:hint="eastAsia"/>
                <w:b/>
                <w:bCs/>
                <w:color w:val="auto"/>
                <w:sz w:val="24"/>
                <w:szCs w:val="24"/>
              </w:rPr>
              <w:t>準備</w:t>
            </w:r>
            <w:proofErr w:type="gramStart"/>
            <w:r w:rsidRPr="00FE29E7">
              <w:rPr>
                <w:rFonts w:eastAsia="標楷體" w:hint="eastAsia"/>
                <w:b/>
                <w:bCs/>
                <w:color w:val="auto"/>
                <w:sz w:val="24"/>
                <w:szCs w:val="24"/>
              </w:rPr>
              <w:t>週</w:t>
            </w:r>
            <w:proofErr w:type="gramEnd"/>
          </w:p>
          <w:p w:rsidR="00C9689B" w:rsidRPr="00E33406" w:rsidRDefault="00FE29E7" w:rsidP="007813A3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  <w:r w:rsidRPr="00FE29E7">
              <w:rPr>
                <w:rFonts w:eastAsia="標楷體" w:hint="eastAsia"/>
                <w:b/>
                <w:bCs/>
                <w:color w:val="auto"/>
                <w:sz w:val="24"/>
                <w:szCs w:val="24"/>
              </w:rPr>
              <w:t>2</w:t>
            </w:r>
            <w:r w:rsidR="00801931">
              <w:rPr>
                <w:rFonts w:eastAsia="標楷體" w:hint="eastAsia"/>
                <w:b/>
                <w:bCs/>
                <w:color w:val="auto"/>
                <w:sz w:val="24"/>
                <w:szCs w:val="24"/>
              </w:rPr>
              <w:t>/11</w:t>
            </w:r>
            <w:r w:rsidRPr="00FE29E7">
              <w:rPr>
                <w:rFonts w:eastAsia="標楷體" w:hint="eastAsia"/>
                <w:b/>
                <w:bCs/>
                <w:color w:val="auto"/>
                <w:sz w:val="24"/>
                <w:szCs w:val="24"/>
              </w:rPr>
              <w:t>開學</w:t>
            </w:r>
          </w:p>
        </w:tc>
      </w:tr>
      <w:tr w:rsidR="00DB68B7" w:rsidRPr="00500692" w:rsidTr="00F85229">
        <w:trPr>
          <w:trHeight w:val="880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68B7" w:rsidRPr="00CC1E5F" w:rsidRDefault="00DB68B7" w:rsidP="007813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1E5F">
              <w:rPr>
                <w:rFonts w:asciiTheme="majorEastAsia" w:eastAsiaTheme="majorEastAsia" w:hAnsiTheme="majorEastAsia" w:hint="eastAsia"/>
                <w:sz w:val="24"/>
                <w:szCs w:val="24"/>
              </w:rPr>
              <w:t>3-</w:t>
            </w:r>
            <w:r w:rsidR="00B35F43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3B60" w:rsidRDefault="006C3B60" w:rsidP="007813A3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6C3B60">
              <w:rPr>
                <w:rFonts w:ascii="inherit" w:eastAsia="新細明體" w:hAnsi="inherit" w:cs="新細明體" w:hint="eastAsia"/>
                <w:color w:val="auto"/>
              </w:rPr>
              <w:t>1-</w:t>
            </w:r>
            <w:r w:rsidRPr="006C3B60">
              <w:rPr>
                <w:rFonts w:ascii="inherit" w:eastAsia="新細明體" w:hAnsi="inherit" w:cs="新細明體" w:hint="eastAsia"/>
                <w:color w:val="auto"/>
              </w:rPr>
              <w:t>Ⅳ</w:t>
            </w:r>
            <w:r w:rsidRPr="006C3B60">
              <w:rPr>
                <w:rFonts w:ascii="inherit" w:eastAsia="新細明體" w:hAnsi="inherit" w:cs="新細明體" w:hint="eastAsia"/>
                <w:color w:val="auto"/>
              </w:rPr>
              <w:t>-1</w:t>
            </w:r>
          </w:p>
          <w:p w:rsidR="00DB68B7" w:rsidRDefault="00DB68B7" w:rsidP="007813A3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BD54D7">
              <w:rPr>
                <w:rFonts w:ascii="inherit" w:eastAsia="新細明體" w:hAnsi="inherit" w:cs="新細明體" w:hint="eastAsia"/>
                <w:color w:val="auto"/>
              </w:rPr>
              <w:t>2-</w:t>
            </w:r>
            <w:r w:rsidRPr="00BD54D7">
              <w:rPr>
                <w:rFonts w:ascii="inherit" w:eastAsia="新細明體" w:hAnsi="inherit" w:cs="新細明體" w:hint="eastAsia"/>
                <w:color w:val="auto"/>
              </w:rPr>
              <w:t>Ⅳ</w:t>
            </w:r>
            <w:r w:rsidRPr="00BD54D7">
              <w:rPr>
                <w:rFonts w:ascii="inherit" w:eastAsia="新細明體" w:hAnsi="inherit" w:cs="新細明體" w:hint="eastAsia"/>
                <w:color w:val="auto"/>
              </w:rPr>
              <w:t>-3</w:t>
            </w:r>
          </w:p>
          <w:p w:rsidR="00DB68B7" w:rsidRPr="00CC1E5F" w:rsidRDefault="00DB68B7" w:rsidP="007813A3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BD54D7">
              <w:rPr>
                <w:rFonts w:ascii="inherit" w:eastAsia="新細明體" w:hAnsi="inherit" w:cs="新細明體" w:hint="eastAsia"/>
                <w:color w:val="auto"/>
              </w:rPr>
              <w:t>6-</w:t>
            </w:r>
            <w:r w:rsidRPr="00BD54D7">
              <w:rPr>
                <w:rFonts w:ascii="inherit" w:eastAsia="新細明體" w:hAnsi="inherit" w:cs="新細明體" w:hint="eastAsia"/>
                <w:color w:val="auto"/>
              </w:rPr>
              <w:t>Ⅳ</w:t>
            </w:r>
            <w:r w:rsidRPr="00BD54D7">
              <w:rPr>
                <w:rFonts w:ascii="inherit" w:eastAsia="新細明體" w:hAnsi="inherit" w:cs="新細明體" w:hint="eastAsia"/>
                <w:color w:val="auto"/>
              </w:rPr>
              <w:t>-3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68B7" w:rsidRDefault="00DB68B7" w:rsidP="007813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68B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</w:t>
            </w:r>
          </w:p>
          <w:p w:rsidR="00DB68B7" w:rsidRDefault="00DB68B7" w:rsidP="007813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D54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Bb-Ⅳ-3</w:t>
            </w:r>
          </w:p>
          <w:p w:rsidR="00DB68B7" w:rsidRPr="00CC1E5F" w:rsidRDefault="00DB68B7" w:rsidP="007813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D54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Cc-Ⅳ-1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68B7" w:rsidRPr="00FA74A6" w:rsidRDefault="00DB68B7" w:rsidP="007813A3">
            <w:pPr>
              <w:ind w:left="721" w:hangingChars="300" w:hanging="721"/>
              <w:jc w:val="left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FA74A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單元主題：</w:t>
            </w:r>
            <w:r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讀寫圖像</w:t>
            </w:r>
          </w:p>
          <w:p w:rsidR="00DB68B7" w:rsidRPr="0041299E" w:rsidRDefault="00DB68B7" w:rsidP="007813A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一、引起動機：</w:t>
            </w:r>
          </w:p>
          <w:p w:rsidR="00DB68B7" w:rsidRPr="00200A63" w:rsidRDefault="00DB68B7" w:rsidP="007813A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0A6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1.「白」除了「牛奶」，還有什麼？紅、黃、</w:t>
            </w:r>
            <w:proofErr w:type="gramStart"/>
            <w:r w:rsidRPr="00200A6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藍各有</w:t>
            </w:r>
            <w:proofErr w:type="gramEnd"/>
            <w:r w:rsidRPr="00200A6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什麼？</w:t>
            </w:r>
          </w:p>
          <w:p w:rsidR="00DB68B7" w:rsidRPr="00200A63" w:rsidRDefault="00DB68B7" w:rsidP="007813A3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0A6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2. </w:t>
            </w:r>
            <w:r w:rsidRPr="00200A63">
              <w:rPr>
                <w:rFonts w:ascii="標楷體" w:eastAsia="標楷體" w:hAnsi="標楷體" w:cs="標楷體" w:hint="eastAsia"/>
                <w:sz w:val="24"/>
                <w:szCs w:val="24"/>
              </w:rPr>
              <w:t>你對顏色有什麼感覺？</w:t>
            </w:r>
          </w:p>
          <w:p w:rsidR="00DB68B7" w:rsidRPr="0041299E" w:rsidRDefault="00DB68B7" w:rsidP="007813A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二、發展活動：</w:t>
            </w:r>
          </w:p>
          <w:p w:rsidR="00DB68B7" w:rsidRPr="00260751" w:rsidRDefault="00DB68B7" w:rsidP="007813A3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260751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(一)</w:t>
            </w:r>
            <w:r w:rsidRPr="00260751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ab/>
              <w:t>閱讀宇文正〈水兵領</w:t>
            </w:r>
            <w:r w:rsidR="00801931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洋</w:t>
            </w:r>
            <w:r w:rsidRPr="00260751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裝〉，分組討論衣服顏色與記憶的連接。</w:t>
            </w:r>
          </w:p>
          <w:p w:rsidR="00DB68B7" w:rsidRPr="00260751" w:rsidRDefault="00DB68B7" w:rsidP="007813A3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260751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(二)</w:t>
            </w:r>
            <w:r w:rsidRPr="00260751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ab/>
              <w:t>為四季著色：看每個人心中對春夏秋冬的感受。</w:t>
            </w:r>
          </w:p>
          <w:p w:rsidR="00DB68B7" w:rsidRDefault="00DB68B7" w:rsidP="007813A3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260751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(三)</w:t>
            </w:r>
            <w:r w:rsidRPr="00260751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ab/>
              <w:t>古人眼中的四</w:t>
            </w: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季。</w:t>
            </w:r>
          </w:p>
          <w:p w:rsidR="00DB68B7" w:rsidRPr="0041299E" w:rsidRDefault="00DB68B7" w:rsidP="007813A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三、綜合活動：</w:t>
            </w:r>
          </w:p>
          <w:p w:rsidR="00DB68B7" w:rsidRDefault="00DB68B7" w:rsidP="007813A3">
            <w:pPr>
              <w:pStyle w:val="aff0"/>
              <w:ind w:leftChars="0" w:left="0"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592804">
              <w:rPr>
                <w:rFonts w:eastAsia="標楷體" w:hint="eastAsia"/>
                <w:color w:val="000000" w:themeColor="text1"/>
                <w:sz w:val="24"/>
                <w:szCs w:val="24"/>
              </w:rPr>
              <w:t>如果顏色會唱歌，他的春之曲、夏之樂、秋之頌、冬</w:t>
            </w:r>
            <w:proofErr w:type="gramStart"/>
            <w:r w:rsidRPr="00592804">
              <w:rPr>
                <w:rFonts w:eastAsia="標楷體" w:hint="eastAsia"/>
                <w:color w:val="000000" w:themeColor="text1"/>
                <w:sz w:val="24"/>
                <w:szCs w:val="24"/>
              </w:rPr>
              <w:t>之音會分</w:t>
            </w:r>
            <w:proofErr w:type="gramEnd"/>
            <w:r w:rsidRPr="00592804">
              <w:rPr>
                <w:rFonts w:eastAsia="標楷體" w:hint="eastAsia"/>
                <w:color w:val="000000" w:themeColor="text1"/>
                <w:sz w:val="24"/>
                <w:szCs w:val="24"/>
              </w:rPr>
              <w:t>別是哪一首。</w:t>
            </w:r>
          </w:p>
          <w:p w:rsidR="00DB68B7" w:rsidRPr="00592804" w:rsidRDefault="00DB68B7" w:rsidP="007813A3">
            <w:pPr>
              <w:pStyle w:val="aff0"/>
              <w:ind w:leftChars="0" w:left="0"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圖像思考練習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68B7" w:rsidRPr="00124C6B" w:rsidRDefault="00DB68B7" w:rsidP="007813A3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4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68B7" w:rsidRPr="00CC1E5F" w:rsidRDefault="00DB68B7" w:rsidP="007813A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1E5F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:rsidR="00DB68B7" w:rsidRPr="00CC1E5F" w:rsidRDefault="00DB68B7" w:rsidP="007813A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1E5F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:rsidR="00DB68B7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郝廣才《寫作教練在你家》</w:t>
            </w:r>
          </w:p>
          <w:p w:rsidR="00DB68B7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68B7" w:rsidRPr="002A6E53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觀察記錄</w:t>
            </w:r>
          </w:p>
          <w:p w:rsidR="00DB68B7" w:rsidRPr="002A6E53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口頭發表</w:t>
            </w:r>
          </w:p>
          <w:p w:rsidR="00DB68B7" w:rsidRPr="002A6E53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參與態度</w:t>
            </w:r>
          </w:p>
          <w:p w:rsidR="00DB68B7" w:rsidRPr="002A6E53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作業評量</w:t>
            </w:r>
          </w:p>
          <w:p w:rsidR="00DB68B7" w:rsidRPr="002A6E53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學習單</w:t>
            </w:r>
          </w:p>
          <w:p w:rsidR="00DB68B7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小組討論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68B7" w:rsidRDefault="0083351B" w:rsidP="007813A3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【環境教育】</w:t>
            </w:r>
          </w:p>
          <w:p w:rsidR="0083351B" w:rsidRDefault="0083351B" w:rsidP="007813A3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【品德教育】</w:t>
            </w:r>
          </w:p>
          <w:p w:rsidR="0083351B" w:rsidRDefault="0083351B" w:rsidP="007813A3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【生命教育】</w:t>
            </w:r>
          </w:p>
          <w:p w:rsidR="0083351B" w:rsidRPr="00E408CF" w:rsidRDefault="0083351B" w:rsidP="007813A3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【閱讀素養教育】</w:t>
            </w:r>
          </w:p>
        </w:tc>
        <w:tc>
          <w:tcPr>
            <w:tcW w:w="1205" w:type="dxa"/>
            <w:tcBorders>
              <w:top w:val="single" w:sz="8" w:space="0" w:color="000000"/>
              <w:right w:val="single" w:sz="8" w:space="0" w:color="000000"/>
            </w:tcBorders>
          </w:tcPr>
          <w:p w:rsidR="00DB68B7" w:rsidRPr="00FE29E7" w:rsidRDefault="00DB68B7" w:rsidP="007813A3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</w:p>
        </w:tc>
      </w:tr>
      <w:tr w:rsidR="00DB68B7" w:rsidRPr="00500692" w:rsidTr="00C02E0C">
        <w:trPr>
          <w:trHeight w:val="880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8B7" w:rsidRPr="00CC1E5F" w:rsidRDefault="00DB68B7" w:rsidP="007813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8B7" w:rsidRPr="00CC1E5F" w:rsidRDefault="00DB68B7" w:rsidP="007813A3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68B7" w:rsidRPr="00CC1E5F" w:rsidRDefault="00DB68B7" w:rsidP="007813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68B7" w:rsidRPr="00380C2F" w:rsidRDefault="00DB68B7" w:rsidP="007813A3">
            <w:pPr>
              <w:ind w:left="720" w:hangingChars="300" w:hanging="72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一、</w:t>
            </w:r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ab/>
              <w:t>引起動機</w:t>
            </w:r>
          </w:p>
          <w:p w:rsidR="00DB68B7" w:rsidRPr="00380C2F" w:rsidRDefault="00DB68B7" w:rsidP="007813A3">
            <w:pPr>
              <w:ind w:left="720" w:hangingChars="300" w:hanging="72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ab/>
            </w:r>
            <w:proofErr w:type="gramStart"/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承接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上節綜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合活動</w:t>
            </w:r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，讓學生聽與看自己班上的四季曲。</w:t>
            </w:r>
          </w:p>
          <w:p w:rsidR="00DB68B7" w:rsidRPr="00380C2F" w:rsidRDefault="00DB68B7" w:rsidP="007813A3">
            <w:pPr>
              <w:ind w:left="720" w:hangingChars="300" w:hanging="72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二、</w:t>
            </w:r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ab/>
              <w:t>發展活動</w:t>
            </w:r>
          </w:p>
          <w:p w:rsidR="00DB68B7" w:rsidRPr="00380C2F" w:rsidRDefault="00DB68B7" w:rsidP="005E4C4C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個人創作：以</w:t>
            </w:r>
            <w:proofErr w:type="gramStart"/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曼陀</w:t>
            </w:r>
            <w:proofErr w:type="gramEnd"/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羅思考法，擇一季節主題撰寫。</w:t>
            </w:r>
          </w:p>
          <w:p w:rsidR="00DB68B7" w:rsidRPr="00380C2F" w:rsidRDefault="00DB68B7" w:rsidP="007813A3">
            <w:pPr>
              <w:ind w:left="720" w:hangingChars="300" w:hanging="72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三、</w:t>
            </w:r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ab/>
              <w:t>總結活動</w:t>
            </w:r>
          </w:p>
          <w:p w:rsidR="00DB68B7" w:rsidRPr="00380C2F" w:rsidRDefault="00DB68B7" w:rsidP="007813A3">
            <w:pPr>
              <w:ind w:left="720" w:hangingChars="300" w:hanging="72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  <w:r w:rsidRPr="00380C2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ab/>
              <w:t>學生分享作品，教師總結講評。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68B7" w:rsidRPr="00124C6B" w:rsidRDefault="00DB68B7" w:rsidP="007813A3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68B7" w:rsidRPr="00CC1E5F" w:rsidRDefault="00DB68B7" w:rsidP="007813A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1E5F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:rsidR="00DB68B7" w:rsidRPr="00CC1E5F" w:rsidRDefault="00DB68B7" w:rsidP="007813A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1E5F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:rsidR="00DB68B7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郝廣才《寫作教練在你家》</w:t>
            </w:r>
          </w:p>
          <w:p w:rsidR="00DB68B7" w:rsidRPr="007813A3" w:rsidRDefault="00DB68B7" w:rsidP="007813A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68B7" w:rsidRPr="002A6E53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觀察記錄</w:t>
            </w:r>
          </w:p>
          <w:p w:rsidR="00DB68B7" w:rsidRPr="002A6E53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口頭發表</w:t>
            </w:r>
          </w:p>
          <w:p w:rsidR="00DB68B7" w:rsidRPr="002A6E53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參與態度</w:t>
            </w:r>
          </w:p>
          <w:p w:rsidR="00DB68B7" w:rsidRPr="002A6E53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作業評量</w:t>
            </w:r>
          </w:p>
          <w:p w:rsidR="00DB68B7" w:rsidRPr="002A6E53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學習單</w:t>
            </w:r>
          </w:p>
          <w:p w:rsidR="00DB68B7" w:rsidRPr="002A6E53" w:rsidRDefault="00DB68B7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小組討論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【環境教育】</w:t>
            </w:r>
          </w:p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【品德教育】</w:t>
            </w:r>
          </w:p>
          <w:p w:rsidR="00DB68B7" w:rsidRPr="00E408CF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【生命教育】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B68B7" w:rsidRPr="00FE29E7" w:rsidRDefault="00DB68B7" w:rsidP="007813A3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</w:p>
        </w:tc>
      </w:tr>
      <w:tr w:rsidR="00C02E0C" w:rsidTr="0054078D">
        <w:trPr>
          <w:trHeight w:val="8375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2E0C" w:rsidRPr="00CC1E5F" w:rsidRDefault="00C02E0C" w:rsidP="007813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8</w:t>
            </w:r>
            <w:r w:rsidRPr="00967ED2">
              <w:rPr>
                <w:rFonts w:eastAsia="標楷體"/>
                <w:sz w:val="24"/>
                <w:szCs w:val="24"/>
              </w:rPr>
              <w:t>-</w:t>
            </w:r>
            <w:r>
              <w:rPr>
                <w:rFonts w:eastAsia="標楷體" w:hint="eastAs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02E0C" w:rsidRPr="00CC1E5F" w:rsidRDefault="00C02E0C" w:rsidP="007813A3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CC1E5F">
              <w:rPr>
                <w:rFonts w:ascii="inherit" w:eastAsia="新細明體" w:hAnsi="inherit" w:cs="新細明體" w:hint="eastAsia"/>
                <w:color w:val="auto"/>
              </w:rPr>
              <w:t>2</w:t>
            </w:r>
            <w:r w:rsidRPr="00CC1E5F">
              <w:rPr>
                <w:rFonts w:ascii="inherit" w:eastAsia="新細明體" w:hAnsi="inherit" w:cs="新細明體"/>
                <w:color w:val="auto"/>
              </w:rPr>
              <w:t>-IV-</w:t>
            </w:r>
            <w:r w:rsidRPr="00CC1E5F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:rsidR="00C02E0C" w:rsidRPr="00CC1E5F" w:rsidRDefault="00C02E0C" w:rsidP="007813A3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CC1E5F">
              <w:rPr>
                <w:rFonts w:ascii="inherit" w:eastAsia="新細明體" w:hAnsi="inherit" w:cs="新細明體"/>
                <w:color w:val="auto"/>
              </w:rPr>
              <w:t>2-IV-</w:t>
            </w:r>
            <w:r w:rsidRPr="00CC1E5F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:rsidR="00C02E0C" w:rsidRPr="00CC1E5F" w:rsidRDefault="00C02E0C" w:rsidP="007813A3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CC1E5F">
              <w:rPr>
                <w:rFonts w:ascii="inherit" w:eastAsia="新細明體" w:hAnsi="inherit" w:cs="新細明體"/>
                <w:color w:val="auto"/>
              </w:rPr>
              <w:t>5-IV-</w:t>
            </w:r>
            <w:r w:rsidRPr="00CC1E5F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:rsidR="00C02E0C" w:rsidRPr="00CC1E5F" w:rsidRDefault="00C02E0C" w:rsidP="007813A3">
            <w:pPr>
              <w:jc w:val="left"/>
              <w:rPr>
                <w:rFonts w:eastAsia="標楷體" w:cs="新細明體"/>
                <w:color w:val="auto"/>
                <w:sz w:val="24"/>
                <w:szCs w:val="24"/>
              </w:rPr>
            </w:pPr>
            <w:r w:rsidRPr="00CC1E5F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6</w:t>
            </w:r>
            <w:r w:rsidRPr="00CC1E5F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</w:t>
            </w:r>
            <w:r w:rsidRPr="00CC1E5F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02E0C" w:rsidRPr="00CC1E5F" w:rsidRDefault="00C02E0C" w:rsidP="007813A3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C1E5F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C02E0C" w:rsidRPr="00CC1E5F" w:rsidRDefault="00C02E0C" w:rsidP="007813A3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C1E5F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</w:t>
            </w:r>
            <w:r w:rsidRPr="00CC1E5F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</w:t>
            </w:r>
            <w:r w:rsidRPr="00CC1E5F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-IV-1</w:t>
            </w:r>
          </w:p>
          <w:p w:rsidR="00C02E0C" w:rsidRPr="00CC1E5F" w:rsidRDefault="00C02E0C" w:rsidP="007813A3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C1E5F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Bb-IV-5</w:t>
            </w:r>
          </w:p>
          <w:p w:rsidR="00C02E0C" w:rsidRPr="00CC1E5F" w:rsidRDefault="00C02E0C" w:rsidP="007813A3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C1E5F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Cb-IV-1</w:t>
            </w:r>
          </w:p>
          <w:p w:rsidR="00C02E0C" w:rsidRPr="00CC1E5F" w:rsidRDefault="00C02E0C" w:rsidP="007813A3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C1E5F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4811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E0C" w:rsidRPr="005157F4" w:rsidRDefault="00C02E0C" w:rsidP="007813A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單元主題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讀素材寫摘要</w:t>
            </w:r>
          </w:p>
          <w:p w:rsidR="00C02E0C" w:rsidRPr="005D1FDD" w:rsidRDefault="00C02E0C" w:rsidP="007813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一、閱讀摘要寫作方法</w:t>
            </w:r>
            <w:proofErr w:type="gramStart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</w:p>
          <w:p w:rsidR="00C02E0C" w:rsidRPr="005D1FDD" w:rsidRDefault="00C02E0C" w:rsidP="007813A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)方法說明</w:t>
            </w:r>
          </w:p>
          <w:p w:rsidR="00C02E0C" w:rsidRPr="005D1FDD" w:rsidRDefault="00C02E0C" w:rsidP="007813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</w:t>
            </w:r>
            <w:r w:rsidRPr="002A6E5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摘錄</w:t>
            </w:r>
            <w:r>
              <w:rPr>
                <w:rFonts w:hint="eastAsia"/>
                <w:color w:val="auto"/>
              </w:rPr>
              <w:t>：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讓心得成為亮點</w:t>
            </w:r>
          </w:p>
          <w:p w:rsidR="00C02E0C" w:rsidRPr="005D1FDD" w:rsidRDefault="00C02E0C" w:rsidP="007813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練習：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找出文章中最能激發你情感(喜歡、感動、認同…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…</w:t>
            </w:r>
            <w:proofErr w:type="gramEnd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)的部份，並以自己的語言摘錄下來，內容以100字為限。</w:t>
            </w:r>
          </w:p>
          <w:p w:rsidR="00C02E0C" w:rsidRPr="005D1FDD" w:rsidRDefault="00C02E0C" w:rsidP="007813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(三)同儕作品分享。</w:t>
            </w:r>
          </w:p>
          <w:p w:rsidR="00C02E0C" w:rsidRPr="005D1FDD" w:rsidRDefault="00C02E0C" w:rsidP="007813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二、閱讀摘要寫作方法二</w:t>
            </w:r>
          </w:p>
          <w:p w:rsidR="00C02E0C" w:rsidRPr="005D1FDD" w:rsidRDefault="00C02E0C" w:rsidP="007813A3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方法說明</w:t>
            </w:r>
          </w:p>
          <w:p w:rsidR="00C02E0C" w:rsidRPr="005D1FDD" w:rsidRDefault="00C02E0C" w:rsidP="007813A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</w:t>
            </w:r>
            <w:r w:rsidRPr="002A6E5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精進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我的觀點</w:t>
            </w:r>
          </w:p>
          <w:p w:rsidR="00C02E0C" w:rsidRDefault="00C02E0C" w:rsidP="007813A3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練習：</w:t>
            </w:r>
          </w:p>
          <w:p w:rsidR="00C02E0C" w:rsidRPr="00816AAA" w:rsidRDefault="00C02E0C" w:rsidP="007813A3">
            <w:pPr>
              <w:pStyle w:val="aff0"/>
              <w:ind w:leftChars="0" w:left="50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157F4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我看見、我感覺、我的行動</w:t>
            </w:r>
            <w:r w:rsidRPr="00816A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(想法)</w:t>
            </w:r>
          </w:p>
          <w:p w:rsidR="00C02E0C" w:rsidRPr="005D1FDD" w:rsidRDefault="00C02E0C" w:rsidP="007813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1.我看見：看完文章後畫出讓你眼睛為之一亮的觀點、有幫助的人生道理等。</w:t>
            </w:r>
          </w:p>
          <w:p w:rsidR="00C02E0C" w:rsidRPr="005D1FDD" w:rsidRDefault="00C02E0C" w:rsidP="007813A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我感覺：文中的故事、觀點帶給你什麼樣的感覺？</w:t>
            </w:r>
          </w:p>
          <w:p w:rsidR="00C02E0C" w:rsidRPr="005D1FDD" w:rsidRDefault="00C02E0C" w:rsidP="007813A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我的行動：從中改變了你什麼觀點、可以幫助你知道如何採取行動、找到解決問題方法(行動越具體越好)。</w:t>
            </w:r>
          </w:p>
          <w:p w:rsidR="00C02E0C" w:rsidRPr="005D1FDD" w:rsidRDefault="00C02E0C" w:rsidP="007813A3">
            <w:pPr>
              <w:ind w:left="23" w:firstLineChars="100" w:firstLine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(內容以200字為限。)</w:t>
            </w:r>
          </w:p>
          <w:p w:rsidR="00C02E0C" w:rsidRPr="005D1FDD" w:rsidRDefault="00C02E0C" w:rsidP="007813A3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同儕作品分享。</w:t>
            </w:r>
          </w:p>
          <w:p w:rsidR="00C02E0C" w:rsidRPr="005D1FDD" w:rsidRDefault="00C02E0C" w:rsidP="007813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我的素材筆記整理</w:t>
            </w:r>
          </w:p>
          <w:p w:rsidR="00C02E0C" w:rsidRDefault="00C02E0C" w:rsidP="007813A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1.請學生每週選擇自己喜歡的素材3則。</w:t>
            </w:r>
          </w:p>
          <w:p w:rsidR="00C02E0C" w:rsidRDefault="00C02E0C" w:rsidP="007813A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2.進行上述2種方式的摘要練習。</w:t>
            </w:r>
          </w:p>
          <w:p w:rsidR="00C02E0C" w:rsidRPr="00C558B1" w:rsidRDefault="00C02E0C" w:rsidP="007813A3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3.整理於素材筆記本上。</w:t>
            </w:r>
          </w:p>
        </w:tc>
        <w:tc>
          <w:tcPr>
            <w:tcW w:w="851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E0C" w:rsidRPr="00124C6B" w:rsidRDefault="00C02E0C" w:rsidP="007813A3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E0C" w:rsidRPr="000631BA" w:rsidRDefault="00C02E0C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投影片</w:t>
            </w:r>
          </w:p>
          <w:p w:rsidR="00C02E0C" w:rsidRPr="000631BA" w:rsidRDefault="00C02E0C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筆記本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E0C" w:rsidRDefault="00C02E0C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:rsidR="00C02E0C" w:rsidRPr="000631BA" w:rsidRDefault="00C02E0C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CC1E5F">
              <w:rPr>
                <w:rFonts w:eastAsia="標楷體" w:hint="eastAsia"/>
                <w:sz w:val="24"/>
                <w:szCs w:val="24"/>
              </w:rPr>
              <w:t>口頭發表</w:t>
            </w:r>
          </w:p>
          <w:p w:rsidR="00C02E0C" w:rsidRPr="000631BA" w:rsidRDefault="00C02E0C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:rsidR="00C02E0C" w:rsidRPr="00CC1E5F" w:rsidRDefault="00C02E0C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CC1E5F">
              <w:rPr>
                <w:rFonts w:eastAsia="標楷體" w:hint="eastAsia"/>
                <w:sz w:val="24"/>
                <w:szCs w:val="24"/>
              </w:rPr>
              <w:t>作業評量</w:t>
            </w:r>
          </w:p>
          <w:p w:rsidR="00C02E0C" w:rsidRPr="004D1255" w:rsidRDefault="00C02E0C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CC1E5F">
              <w:rPr>
                <w:rFonts w:eastAsia="標楷體" w:hint="eastAsia"/>
                <w:sz w:val="24"/>
                <w:szCs w:val="24"/>
              </w:rPr>
              <w:t>小組討論</w:t>
            </w:r>
          </w:p>
        </w:tc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E0C" w:rsidRDefault="00C02E0C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【品德教育】</w:t>
            </w:r>
          </w:p>
          <w:p w:rsidR="00C02E0C" w:rsidRPr="00601DA1" w:rsidRDefault="00C02E0C" w:rsidP="0083351B">
            <w:pPr>
              <w:jc w:val="left"/>
              <w:rPr>
                <w:rFonts w:eastAsia="標楷體"/>
                <w:color w:val="222222"/>
                <w:sz w:val="24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【生命教育】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8" w:space="0" w:color="000000"/>
            </w:tcBorders>
          </w:tcPr>
          <w:p w:rsidR="00C02E0C" w:rsidRPr="009A27CF" w:rsidRDefault="00C02E0C" w:rsidP="007813A3">
            <w:pPr>
              <w:ind w:left="-22" w:hanging="7"/>
              <w:jc w:val="left"/>
              <w:rPr>
                <w:rFonts w:eastAsia="標楷體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b/>
                <w:bCs/>
                <w:color w:val="FF0000"/>
                <w:sz w:val="24"/>
                <w:szCs w:val="24"/>
              </w:rPr>
              <w:t>4/7</w:t>
            </w:r>
            <w:r>
              <w:rPr>
                <w:rFonts w:eastAsia="標楷體" w:hint="eastAsia"/>
                <w:b/>
                <w:bCs/>
                <w:color w:val="FF0000"/>
                <w:sz w:val="24"/>
                <w:szCs w:val="24"/>
              </w:rPr>
              <w:t>線上教學</w:t>
            </w:r>
          </w:p>
        </w:tc>
      </w:tr>
      <w:tr w:rsidR="00BC260B" w:rsidTr="003D2AD7">
        <w:trPr>
          <w:trHeight w:val="332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260B" w:rsidRPr="00967ED2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</w:t>
            </w:r>
            <w:r w:rsidR="00B35F43"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 w:hint="eastAsia"/>
                <w:sz w:val="24"/>
                <w:szCs w:val="24"/>
              </w:rPr>
              <w:t>-1</w:t>
            </w:r>
            <w:r w:rsidR="00B35F43">
              <w:rPr>
                <w:rFonts w:eastAsia="標楷體" w:hint="eastAsia"/>
                <w:sz w:val="24"/>
                <w:szCs w:val="24"/>
              </w:rPr>
              <w:t>5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260B" w:rsidRDefault="00BC260B" w:rsidP="00E115E1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6C3B60">
              <w:rPr>
                <w:rFonts w:ascii="inherit" w:eastAsia="新細明體" w:hAnsi="inherit" w:cs="新細明體" w:hint="eastAsia"/>
                <w:color w:val="auto"/>
              </w:rPr>
              <w:t>1-</w:t>
            </w:r>
            <w:r w:rsidRPr="006C3B60">
              <w:rPr>
                <w:rFonts w:ascii="inherit" w:eastAsia="新細明體" w:hAnsi="inherit" w:cs="新細明體" w:hint="eastAsia"/>
                <w:color w:val="auto"/>
              </w:rPr>
              <w:t>Ⅳ</w:t>
            </w:r>
            <w:r w:rsidRPr="006C3B60">
              <w:rPr>
                <w:rFonts w:ascii="inherit" w:eastAsia="新細明體" w:hAnsi="inherit" w:cs="新細明體" w:hint="eastAsia"/>
                <w:color w:val="auto"/>
              </w:rPr>
              <w:t>-1</w:t>
            </w:r>
          </w:p>
          <w:p w:rsidR="00BC260B" w:rsidRDefault="00BC260B" w:rsidP="00E115E1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BD54D7">
              <w:rPr>
                <w:rFonts w:ascii="inherit" w:eastAsia="新細明體" w:hAnsi="inherit" w:cs="新細明體" w:hint="eastAsia"/>
                <w:color w:val="auto"/>
              </w:rPr>
              <w:t>2-</w:t>
            </w:r>
            <w:r w:rsidRPr="00BD54D7">
              <w:rPr>
                <w:rFonts w:ascii="inherit" w:eastAsia="新細明體" w:hAnsi="inherit" w:cs="新細明體" w:hint="eastAsia"/>
                <w:color w:val="auto"/>
              </w:rPr>
              <w:t>Ⅳ</w:t>
            </w:r>
            <w:r w:rsidRPr="00BD54D7">
              <w:rPr>
                <w:rFonts w:ascii="inherit" w:eastAsia="新細明體" w:hAnsi="inherit" w:cs="新細明體" w:hint="eastAsia"/>
                <w:color w:val="auto"/>
              </w:rPr>
              <w:t>-3</w:t>
            </w:r>
          </w:p>
          <w:p w:rsidR="00BC260B" w:rsidRPr="00CC1E5F" w:rsidRDefault="00BC260B" w:rsidP="00E115E1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BD54D7">
              <w:rPr>
                <w:rFonts w:ascii="inherit" w:eastAsia="新細明體" w:hAnsi="inherit" w:cs="新細明體" w:hint="eastAsia"/>
                <w:color w:val="auto"/>
              </w:rPr>
              <w:t>6-</w:t>
            </w:r>
            <w:r w:rsidRPr="00BD54D7">
              <w:rPr>
                <w:rFonts w:ascii="inherit" w:eastAsia="新細明體" w:hAnsi="inherit" w:cs="新細明體" w:hint="eastAsia"/>
                <w:color w:val="auto"/>
              </w:rPr>
              <w:t>Ⅳ</w:t>
            </w:r>
            <w:r w:rsidRPr="00BD54D7">
              <w:rPr>
                <w:rFonts w:ascii="inherit" w:eastAsia="新細明體" w:hAnsi="inherit" w:cs="新細明體" w:hint="eastAsia"/>
                <w:color w:val="auto"/>
              </w:rPr>
              <w:t>-3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Default="00BC260B" w:rsidP="00E115E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68B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</w:t>
            </w:r>
          </w:p>
          <w:p w:rsidR="00BC260B" w:rsidRDefault="00BC260B" w:rsidP="00E115E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D54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Bb-Ⅳ-3</w:t>
            </w:r>
          </w:p>
          <w:p w:rsidR="00BC260B" w:rsidRPr="00CC1E5F" w:rsidRDefault="00BC260B" w:rsidP="00E115E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D54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Cc-Ⅳ-1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FA74A6" w:rsidRDefault="00BC260B" w:rsidP="007813A3">
            <w:pPr>
              <w:jc w:val="left"/>
              <w:rPr>
                <w:rFonts w:eastAsia="標楷體"/>
                <w:b/>
                <w:sz w:val="24"/>
                <w:szCs w:val="24"/>
              </w:rPr>
            </w:pPr>
            <w:r w:rsidRPr="00FA74A6">
              <w:rPr>
                <w:rFonts w:eastAsia="標楷體" w:hint="eastAsia"/>
                <w:b/>
                <w:sz w:val="24"/>
                <w:szCs w:val="24"/>
              </w:rPr>
              <w:t>單元主題：</w:t>
            </w:r>
            <w:r>
              <w:rPr>
                <w:rFonts w:eastAsia="標楷體" w:hint="eastAsia"/>
                <w:b/>
                <w:sz w:val="24"/>
                <w:szCs w:val="24"/>
              </w:rPr>
              <w:t>跨界讀寫</w:t>
            </w:r>
          </w:p>
          <w:p w:rsidR="00BC260B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一、引起動機：</w:t>
            </w:r>
          </w:p>
          <w:p w:rsidR="00BC260B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5E4C4C">
              <w:rPr>
                <w:rFonts w:eastAsia="標楷體" w:hint="eastAsia"/>
                <w:sz w:val="24"/>
                <w:szCs w:val="24"/>
              </w:rPr>
              <w:t>(</w:t>
            </w:r>
            <w:proofErr w:type="gramStart"/>
            <w:r w:rsidRPr="005E4C4C">
              <w:rPr>
                <w:rFonts w:eastAsia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E4C4C">
              <w:rPr>
                <w:rFonts w:eastAsia="標楷體" w:hint="eastAsia"/>
                <w:sz w:val="24"/>
                <w:szCs w:val="24"/>
              </w:rPr>
              <w:t>影片欣賞</w:t>
            </w:r>
          </w:p>
          <w:p w:rsidR="00BC260B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二、發展活動：</w:t>
            </w:r>
          </w:p>
          <w:p w:rsidR="00BC260B" w:rsidRPr="005E4C4C" w:rsidRDefault="00BC260B" w:rsidP="005E4C4C">
            <w:pPr>
              <w:jc w:val="left"/>
              <w:rPr>
                <w:rFonts w:eastAsia="標楷體"/>
                <w:sz w:val="24"/>
                <w:szCs w:val="24"/>
              </w:rPr>
            </w:pPr>
            <w:r w:rsidRPr="005E4C4C">
              <w:rPr>
                <w:rFonts w:eastAsia="標楷體" w:hint="eastAsia"/>
                <w:sz w:val="24"/>
                <w:szCs w:val="24"/>
              </w:rPr>
              <w:t>(</w:t>
            </w:r>
            <w:proofErr w:type="gramStart"/>
            <w:r w:rsidRPr="005E4C4C">
              <w:rPr>
                <w:rFonts w:eastAsia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E4C4C">
              <w:rPr>
                <w:rFonts w:eastAsia="標楷體" w:hint="eastAsia"/>
                <w:sz w:val="24"/>
                <w:szCs w:val="24"/>
              </w:rPr>
              <w:t>創作：以圖轉文方式，將影片</w:t>
            </w:r>
            <w:proofErr w:type="gramStart"/>
            <w:r w:rsidRPr="005E4C4C">
              <w:rPr>
                <w:rFonts w:eastAsia="標楷體" w:hint="eastAsia"/>
                <w:sz w:val="24"/>
                <w:szCs w:val="24"/>
              </w:rPr>
              <w:t>所見用文字</w:t>
            </w:r>
            <w:proofErr w:type="gramEnd"/>
            <w:r w:rsidRPr="005E4C4C">
              <w:rPr>
                <w:rFonts w:eastAsia="標楷體" w:hint="eastAsia"/>
                <w:sz w:val="24"/>
                <w:szCs w:val="24"/>
              </w:rPr>
              <w:t>表述。</w:t>
            </w:r>
          </w:p>
          <w:p w:rsidR="00BC260B" w:rsidRPr="005E4C4C" w:rsidRDefault="00BC260B" w:rsidP="005E4C4C">
            <w:pPr>
              <w:jc w:val="left"/>
              <w:rPr>
                <w:rFonts w:eastAsia="標楷體"/>
                <w:sz w:val="24"/>
                <w:szCs w:val="24"/>
              </w:rPr>
            </w:pPr>
            <w:r w:rsidRPr="005E4C4C">
              <w:rPr>
                <w:rFonts w:eastAsia="標楷體" w:hint="eastAsia"/>
                <w:sz w:val="24"/>
                <w:szCs w:val="24"/>
              </w:rPr>
              <w:t>(</w:t>
            </w:r>
            <w:r w:rsidRPr="005E4C4C">
              <w:rPr>
                <w:rFonts w:eastAsia="標楷體" w:hint="eastAsia"/>
                <w:sz w:val="24"/>
                <w:szCs w:val="24"/>
              </w:rPr>
              <w:t>二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E4C4C">
              <w:rPr>
                <w:rFonts w:eastAsia="標楷體" w:hint="eastAsia"/>
                <w:sz w:val="24"/>
                <w:szCs w:val="24"/>
              </w:rPr>
              <w:t>分享，教師給予「動作」畫面感的加強法寶：</w:t>
            </w:r>
          </w:p>
          <w:p w:rsidR="00BC260B" w:rsidRPr="005E4C4C" w:rsidRDefault="00BC260B" w:rsidP="00351BEA">
            <w:pPr>
              <w:jc w:val="left"/>
              <w:rPr>
                <w:rFonts w:eastAsia="標楷體"/>
                <w:sz w:val="24"/>
                <w:szCs w:val="24"/>
              </w:rPr>
            </w:pPr>
            <w:r w:rsidRPr="005E4C4C">
              <w:rPr>
                <w:rFonts w:eastAsia="標楷體" w:hint="eastAsia"/>
                <w:sz w:val="24"/>
                <w:szCs w:val="24"/>
              </w:rPr>
              <w:t>1.</w:t>
            </w:r>
            <w:r w:rsidRPr="005E4C4C">
              <w:rPr>
                <w:rFonts w:eastAsia="標楷體" w:hint="eastAsia"/>
                <w:sz w:val="24"/>
                <w:szCs w:val="24"/>
              </w:rPr>
              <w:t>有情境</w:t>
            </w:r>
            <w:r w:rsidRPr="005E4C4C">
              <w:rPr>
                <w:rFonts w:eastAsia="標楷體" w:hint="eastAsia"/>
                <w:sz w:val="24"/>
                <w:szCs w:val="24"/>
              </w:rPr>
              <w:t>2.</w:t>
            </w:r>
            <w:r w:rsidRPr="005E4C4C">
              <w:rPr>
                <w:rFonts w:eastAsia="標楷體" w:hint="eastAsia"/>
                <w:sz w:val="24"/>
                <w:szCs w:val="24"/>
              </w:rPr>
              <w:t>有層次</w:t>
            </w:r>
            <w:r w:rsidRPr="005E4C4C">
              <w:rPr>
                <w:rFonts w:eastAsia="標楷體" w:hint="eastAsia"/>
                <w:sz w:val="24"/>
                <w:szCs w:val="24"/>
              </w:rPr>
              <w:t>3.</w:t>
            </w:r>
            <w:r w:rsidRPr="005E4C4C">
              <w:rPr>
                <w:rFonts w:eastAsia="標楷體" w:hint="eastAsia"/>
                <w:sz w:val="24"/>
                <w:szCs w:val="24"/>
              </w:rPr>
              <w:t>有形容</w:t>
            </w:r>
          </w:p>
          <w:p w:rsidR="00BC260B" w:rsidRPr="005E4C4C" w:rsidRDefault="00BC260B" w:rsidP="00351BEA">
            <w:pPr>
              <w:jc w:val="left"/>
              <w:rPr>
                <w:rFonts w:eastAsia="標楷體"/>
                <w:sz w:val="24"/>
                <w:szCs w:val="24"/>
              </w:rPr>
            </w:pPr>
            <w:r w:rsidRPr="005E4C4C">
              <w:rPr>
                <w:rFonts w:eastAsia="標楷體" w:hint="eastAsia"/>
                <w:sz w:val="24"/>
                <w:szCs w:val="24"/>
              </w:rPr>
              <w:t>4.</w:t>
            </w:r>
            <w:r w:rsidRPr="005E4C4C">
              <w:rPr>
                <w:rFonts w:eastAsia="標楷體" w:hint="eastAsia"/>
                <w:sz w:val="24"/>
                <w:szCs w:val="24"/>
              </w:rPr>
              <w:t>有連貫</w:t>
            </w:r>
            <w:r w:rsidRPr="005E4C4C">
              <w:rPr>
                <w:rFonts w:eastAsia="標楷體" w:hint="eastAsia"/>
                <w:sz w:val="24"/>
                <w:szCs w:val="24"/>
              </w:rPr>
              <w:t>5.</w:t>
            </w:r>
            <w:r w:rsidRPr="005E4C4C">
              <w:rPr>
                <w:rFonts w:eastAsia="標楷體" w:hint="eastAsia"/>
                <w:sz w:val="24"/>
                <w:szCs w:val="24"/>
              </w:rPr>
              <w:t>有放慢</w:t>
            </w:r>
          </w:p>
          <w:p w:rsidR="00BC260B" w:rsidRDefault="00BC260B" w:rsidP="005E4C4C">
            <w:pPr>
              <w:jc w:val="left"/>
              <w:rPr>
                <w:rFonts w:eastAsia="標楷體"/>
                <w:sz w:val="24"/>
                <w:szCs w:val="24"/>
              </w:rPr>
            </w:pPr>
            <w:r w:rsidRPr="005E4C4C">
              <w:rPr>
                <w:rFonts w:eastAsia="標楷體" w:hint="eastAsia"/>
                <w:sz w:val="24"/>
                <w:szCs w:val="24"/>
              </w:rPr>
              <w:t>(</w:t>
            </w:r>
            <w:r w:rsidRPr="005E4C4C">
              <w:rPr>
                <w:rFonts w:eastAsia="標楷體" w:hint="eastAsia"/>
                <w:sz w:val="24"/>
                <w:szCs w:val="24"/>
              </w:rPr>
              <w:t>三</w:t>
            </w:r>
            <w:r w:rsidRPr="005E4C4C">
              <w:rPr>
                <w:rFonts w:eastAsia="標楷體" w:hint="eastAsia"/>
                <w:sz w:val="24"/>
                <w:szCs w:val="24"/>
              </w:rPr>
              <w:t>)</w:t>
            </w:r>
            <w:r w:rsidRPr="005E4C4C">
              <w:rPr>
                <w:rFonts w:eastAsia="標楷體" w:hint="eastAsia"/>
                <w:sz w:val="24"/>
                <w:szCs w:val="24"/>
              </w:rPr>
              <w:tab/>
            </w:r>
            <w:r w:rsidRPr="005E4C4C">
              <w:rPr>
                <w:rFonts w:eastAsia="標楷體" w:hint="eastAsia"/>
                <w:sz w:val="24"/>
                <w:szCs w:val="24"/>
              </w:rPr>
              <w:t>圖轉文</w:t>
            </w:r>
            <w:r w:rsidRPr="005E4C4C">
              <w:rPr>
                <w:rFonts w:eastAsia="標楷體" w:hint="eastAsia"/>
                <w:sz w:val="24"/>
                <w:szCs w:val="24"/>
              </w:rPr>
              <w:t>PART2</w:t>
            </w:r>
            <w:r w:rsidRPr="005E4C4C">
              <w:rPr>
                <w:rFonts w:eastAsia="標楷體" w:hint="eastAsia"/>
                <w:sz w:val="24"/>
                <w:szCs w:val="24"/>
              </w:rPr>
              <w:t>：教師再次播放影片，讓學生思考修正的空間。</w:t>
            </w:r>
          </w:p>
          <w:p w:rsidR="00BC260B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三、綜合活動：</w:t>
            </w:r>
          </w:p>
          <w:p w:rsidR="00BC260B" w:rsidRPr="008F1C12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5E4C4C">
              <w:rPr>
                <w:rFonts w:eastAsia="標楷體" w:hint="eastAsia"/>
                <w:sz w:val="24"/>
                <w:szCs w:val="24"/>
              </w:rPr>
              <w:t>(</w:t>
            </w:r>
            <w:proofErr w:type="gramStart"/>
            <w:r w:rsidRPr="005E4C4C">
              <w:rPr>
                <w:rFonts w:eastAsia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E4C4C">
              <w:rPr>
                <w:rFonts w:eastAsia="標楷體" w:hint="eastAsia"/>
                <w:sz w:val="24"/>
                <w:szCs w:val="24"/>
              </w:rPr>
              <w:t>創作欣賞，教師總結講評。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124C6B" w:rsidRDefault="00BC260B" w:rsidP="007813A3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41299E" w:rsidRDefault="00BC260B" w:rsidP="007813A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:rsidR="00BC260B" w:rsidRPr="0041299E" w:rsidRDefault="00BC260B" w:rsidP="0026044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:rsidR="00BC260B" w:rsidRDefault="00BC260B" w:rsidP="007813A3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2A6E53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lastRenderedPageBreak/>
              <w:t>觀察記錄</w:t>
            </w:r>
          </w:p>
          <w:p w:rsidR="00BC260B" w:rsidRPr="002A6E53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口頭發表</w:t>
            </w:r>
          </w:p>
          <w:p w:rsidR="00BC260B" w:rsidRPr="002A6E53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參與態度</w:t>
            </w:r>
          </w:p>
          <w:p w:rsidR="00BC260B" w:rsidRPr="002A6E53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lastRenderedPageBreak/>
              <w:t>作業評量</w:t>
            </w:r>
          </w:p>
          <w:p w:rsidR="00BC260B" w:rsidRPr="002A6E53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學習單</w:t>
            </w:r>
          </w:p>
          <w:p w:rsidR="00BC260B" w:rsidRPr="003209F7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小組討論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lastRenderedPageBreak/>
              <w:t>【環境教育】</w:t>
            </w:r>
          </w:p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【品德教育】</w:t>
            </w:r>
          </w:p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【生命教育】</w:t>
            </w:r>
          </w:p>
          <w:p w:rsidR="00BC260B" w:rsidRPr="00601DA1" w:rsidRDefault="0083351B" w:rsidP="0083351B">
            <w:pPr>
              <w:jc w:val="left"/>
              <w:rPr>
                <w:rFonts w:eastAsia="標楷體"/>
                <w:color w:val="222222"/>
                <w:sz w:val="24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【閱讀素養教</w:t>
            </w:r>
            <w:r w:rsidRPr="0083351B">
              <w:rPr>
                <w:rFonts w:eastAsia="標楷體" w:hint="eastAsia"/>
                <w:color w:val="222222"/>
                <w:szCs w:val="24"/>
              </w:rPr>
              <w:lastRenderedPageBreak/>
              <w:t>育】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60B" w:rsidRPr="00601DA1" w:rsidRDefault="00C02E0C" w:rsidP="007813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5/17</w:t>
            </w:r>
            <w:r>
              <w:rPr>
                <w:rFonts w:eastAsia="標楷體" w:hint="eastAsia"/>
                <w:sz w:val="24"/>
                <w:szCs w:val="24"/>
              </w:rPr>
              <w:t>線上教學</w:t>
            </w:r>
            <w:bookmarkStart w:id="0" w:name="_GoBack"/>
            <w:bookmarkEnd w:id="0"/>
          </w:p>
        </w:tc>
      </w:tr>
      <w:tr w:rsidR="00BC260B" w:rsidTr="003D2AD7">
        <w:trPr>
          <w:trHeight w:val="332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60B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60B" w:rsidRPr="00CC1E5F" w:rsidRDefault="00BC260B" w:rsidP="00E115E1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CC1E5F" w:rsidRDefault="00BC260B" w:rsidP="00E115E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351BEA" w:rsidRDefault="00BC260B" w:rsidP="00351BEA">
            <w:pPr>
              <w:pStyle w:val="aff0"/>
              <w:widowControl w:val="0"/>
              <w:numPr>
                <w:ilvl w:val="0"/>
                <w:numId w:val="41"/>
              </w:numPr>
              <w:suppressAutoHyphens/>
              <w:autoSpaceDN w:val="0"/>
              <w:ind w:leftChars="0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引起動機</w:t>
            </w:r>
          </w:p>
          <w:p w:rsidR="00BC260B" w:rsidRPr="00351BEA" w:rsidRDefault="00BC260B" w:rsidP="00351BEA">
            <w:pPr>
              <w:pStyle w:val="aff0"/>
              <w:widowControl w:val="0"/>
              <w:numPr>
                <w:ilvl w:val="0"/>
                <w:numId w:val="42"/>
              </w:numPr>
              <w:suppressAutoHyphens/>
              <w:autoSpaceDN w:val="0"/>
              <w:ind w:leftChars="0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一顆石頭的愛情故事：〈甄士隱夢幻識通靈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賈雨村風塵懷閨秀〉</w:t>
            </w:r>
          </w:p>
          <w:p w:rsidR="00BC260B" w:rsidRPr="00351BEA" w:rsidRDefault="00BC260B" w:rsidP="00351BEA">
            <w:pPr>
              <w:pStyle w:val="aff0"/>
              <w:widowControl w:val="0"/>
              <w:numPr>
                <w:ilvl w:val="0"/>
                <w:numId w:val="41"/>
              </w:numPr>
              <w:suppressAutoHyphens/>
              <w:autoSpaceDN w:val="0"/>
              <w:ind w:leftChars="0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發展活動</w:t>
            </w:r>
          </w:p>
          <w:p w:rsidR="00BC260B" w:rsidRPr="00351BEA" w:rsidRDefault="00BC260B" w:rsidP="00351BEA">
            <w:pPr>
              <w:pStyle w:val="aff0"/>
              <w:widowControl w:val="0"/>
              <w:numPr>
                <w:ilvl w:val="0"/>
                <w:numId w:val="43"/>
              </w:numPr>
              <w:suppressAutoHyphens/>
              <w:autoSpaceDN w:val="0"/>
              <w:ind w:leftChars="0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一塊石頭牽起前世今生：賈寶玉與林黛玉。</w:t>
            </w:r>
          </w:p>
          <w:p w:rsidR="00BC260B" w:rsidRPr="00351BEA" w:rsidRDefault="00BC260B" w:rsidP="00351BEA">
            <w:pPr>
              <w:pStyle w:val="aff0"/>
              <w:widowControl w:val="0"/>
              <w:numPr>
                <w:ilvl w:val="0"/>
                <w:numId w:val="43"/>
              </w:numPr>
              <w:suppressAutoHyphens/>
              <w:autoSpaceDN w:val="0"/>
              <w:ind w:leftChars="0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你記憶中最重要的物品？以簡</w:t>
            </w:r>
            <w:proofErr w:type="gramStart"/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媜</w:t>
            </w:r>
            <w:proofErr w:type="gramEnd"/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〈筆〉為例。</w:t>
            </w:r>
          </w:p>
          <w:p w:rsidR="00BC260B" w:rsidRPr="00351BEA" w:rsidRDefault="00BC260B" w:rsidP="00351BEA">
            <w:pPr>
              <w:pStyle w:val="aff0"/>
              <w:widowControl w:val="0"/>
              <w:numPr>
                <w:ilvl w:val="0"/>
                <w:numId w:val="43"/>
              </w:numPr>
              <w:suppressAutoHyphens/>
              <w:autoSpaceDN w:val="0"/>
              <w:ind w:leftChars="0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化死物為活物</w:t>
            </w:r>
            <w:proofErr w:type="gramEnd"/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的秘訣：</w:t>
            </w:r>
          </w:p>
          <w:p w:rsidR="00BC260B" w:rsidRPr="00351BEA" w:rsidRDefault="00BC260B" w:rsidP="00351BEA">
            <w:pPr>
              <w:pStyle w:val="aff0"/>
              <w:ind w:leftChars="0" w:left="96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1.情感記憶</w:t>
            </w:r>
          </w:p>
          <w:p w:rsidR="00BC260B" w:rsidRPr="00351BEA" w:rsidRDefault="00BC260B" w:rsidP="00351BEA">
            <w:pPr>
              <w:pStyle w:val="aff0"/>
              <w:ind w:leftChars="0" w:left="96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2.獨特寓意</w:t>
            </w:r>
          </w:p>
          <w:p w:rsidR="00BC260B" w:rsidRPr="00351BEA" w:rsidRDefault="00BC260B" w:rsidP="00351BEA">
            <w:pPr>
              <w:pStyle w:val="aff0"/>
              <w:widowControl w:val="0"/>
              <w:numPr>
                <w:ilvl w:val="0"/>
                <w:numId w:val="41"/>
              </w:numPr>
              <w:suppressAutoHyphens/>
              <w:autoSpaceDN w:val="0"/>
              <w:ind w:leftChars="0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總結活動</w:t>
            </w:r>
          </w:p>
          <w:p w:rsidR="00BC260B" w:rsidRPr="00FA74A6" w:rsidRDefault="00BC260B" w:rsidP="00351BEA">
            <w:pPr>
              <w:jc w:val="left"/>
              <w:rPr>
                <w:rFonts w:eastAsia="標楷體"/>
                <w:b/>
                <w:sz w:val="24"/>
                <w:szCs w:val="24"/>
              </w:rPr>
            </w:pPr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proofErr w:type="gramStart"/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proofErr w:type="gramEnd"/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小組創作：用生活用品</w:t>
            </w:r>
            <w:r w:rsidRPr="00351BEA">
              <w:rPr>
                <w:rFonts w:ascii="標楷體" w:eastAsia="標楷體" w:hAnsi="標楷體" w:cs="標楷體" w:hint="eastAsia"/>
                <w:sz w:val="24"/>
                <w:szCs w:val="24"/>
              </w:rPr>
              <w:t>做道具，表現不同情境。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124C6B" w:rsidRDefault="00BC260B" w:rsidP="007813A3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41299E" w:rsidRDefault="00BC260B" w:rsidP="00E115E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:rsidR="00BC260B" w:rsidRPr="0041299E" w:rsidRDefault="00BC260B" w:rsidP="00E115E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:rsidR="00BC260B" w:rsidRDefault="00BC260B" w:rsidP="00E115E1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2A6E53" w:rsidRDefault="00BC260B" w:rsidP="00E115E1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觀察記錄</w:t>
            </w:r>
          </w:p>
          <w:p w:rsidR="00BC260B" w:rsidRPr="002A6E53" w:rsidRDefault="00BC260B" w:rsidP="00E115E1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口頭發表</w:t>
            </w:r>
          </w:p>
          <w:p w:rsidR="00BC260B" w:rsidRPr="002A6E53" w:rsidRDefault="00BC260B" w:rsidP="00E115E1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參與態度</w:t>
            </w:r>
          </w:p>
          <w:p w:rsidR="00BC260B" w:rsidRPr="002A6E53" w:rsidRDefault="00BC260B" w:rsidP="00E115E1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作業評量</w:t>
            </w:r>
          </w:p>
          <w:p w:rsidR="00BC260B" w:rsidRPr="002A6E53" w:rsidRDefault="00BC260B" w:rsidP="00E115E1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學習單</w:t>
            </w:r>
          </w:p>
          <w:p w:rsidR="00BC260B" w:rsidRPr="003209F7" w:rsidRDefault="00BC260B" w:rsidP="00E115E1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小組討論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【環境教育】</w:t>
            </w:r>
          </w:p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【品德教育】</w:t>
            </w:r>
          </w:p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【生命教育】</w:t>
            </w:r>
          </w:p>
          <w:p w:rsidR="00BC260B" w:rsidRPr="00601DA1" w:rsidRDefault="0083351B" w:rsidP="0083351B">
            <w:pPr>
              <w:jc w:val="left"/>
              <w:rPr>
                <w:rFonts w:eastAsia="標楷體"/>
                <w:color w:val="222222"/>
                <w:sz w:val="24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【閱讀素養教育】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60B" w:rsidRPr="00601DA1" w:rsidRDefault="00BC260B" w:rsidP="007813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BC260B" w:rsidTr="00CF1B6A">
        <w:trPr>
          <w:trHeight w:val="332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260B" w:rsidRPr="00967ED2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</w:t>
            </w:r>
            <w:r w:rsidR="00B35F43">
              <w:rPr>
                <w:rFonts w:eastAsia="標楷體" w:hint="eastAsia"/>
                <w:sz w:val="24"/>
                <w:szCs w:val="24"/>
              </w:rPr>
              <w:t>6</w:t>
            </w:r>
            <w:r>
              <w:rPr>
                <w:rFonts w:eastAsia="標楷體" w:hint="eastAsia"/>
                <w:sz w:val="24"/>
                <w:szCs w:val="24"/>
              </w:rPr>
              <w:t>-</w:t>
            </w:r>
            <w:r w:rsidR="00B35F43">
              <w:rPr>
                <w:rFonts w:eastAsia="標楷體" w:hint="eastAs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60B" w:rsidRDefault="0083351B" w:rsidP="007813A3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83351B">
              <w:rPr>
                <w:rFonts w:ascii="inherit" w:eastAsia="新細明體" w:hAnsi="inherit" w:cs="新細明體" w:hint="eastAsia"/>
                <w:color w:val="auto"/>
              </w:rPr>
              <w:t>2-</w:t>
            </w:r>
            <w:r w:rsidRPr="0083351B">
              <w:rPr>
                <w:rFonts w:ascii="inherit" w:eastAsia="新細明體" w:hAnsi="inherit" w:cs="新細明體" w:hint="eastAsia"/>
                <w:color w:val="auto"/>
              </w:rPr>
              <w:t>Ⅳ</w:t>
            </w:r>
            <w:r w:rsidRPr="0083351B">
              <w:rPr>
                <w:rFonts w:ascii="inherit" w:eastAsia="新細明體" w:hAnsi="inherit" w:cs="新細明體" w:hint="eastAsia"/>
                <w:color w:val="auto"/>
              </w:rPr>
              <w:t>-1</w:t>
            </w:r>
          </w:p>
          <w:p w:rsidR="0083351B" w:rsidRPr="00FD6CB7" w:rsidRDefault="0083351B" w:rsidP="007813A3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83351B">
              <w:rPr>
                <w:rFonts w:ascii="inherit" w:eastAsia="新細明體" w:hAnsi="inherit" w:cs="新細明體" w:hint="eastAsia"/>
                <w:color w:val="auto"/>
              </w:rPr>
              <w:t>5-</w:t>
            </w:r>
            <w:r w:rsidRPr="0083351B">
              <w:rPr>
                <w:rFonts w:ascii="inherit" w:eastAsia="新細明體" w:hAnsi="inherit" w:cs="新細明體" w:hint="eastAsia"/>
                <w:color w:val="auto"/>
              </w:rPr>
              <w:t>Ⅳ</w:t>
            </w:r>
            <w:r w:rsidRPr="0083351B">
              <w:rPr>
                <w:rFonts w:ascii="inherit" w:eastAsia="新細明體" w:hAnsi="inherit" w:cs="新細明體" w:hint="eastAsia"/>
                <w:color w:val="auto"/>
              </w:rPr>
              <w:t>-6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Default="0083351B" w:rsidP="007813A3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3351B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Bb-</w:t>
            </w:r>
            <w:r w:rsidRPr="0083351B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Ⅳ</w:t>
            </w:r>
            <w:r w:rsidRPr="0083351B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-3</w:t>
            </w:r>
          </w:p>
          <w:p w:rsidR="0083351B" w:rsidRPr="0010554E" w:rsidRDefault="0083351B" w:rsidP="007813A3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3351B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Bd-</w:t>
            </w:r>
            <w:r w:rsidRPr="0083351B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Ⅳ</w:t>
            </w:r>
            <w:r w:rsidRPr="0083351B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-1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FA74A6" w:rsidRDefault="00BC260B" w:rsidP="007813A3">
            <w:pPr>
              <w:ind w:firstLine="0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FA74A6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單元主題：</w:t>
            </w: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讀寫思辨</w:t>
            </w:r>
          </w:p>
          <w:p w:rsidR="00BC260B" w:rsidRPr="003D6561" w:rsidRDefault="00BC260B" w:rsidP="009D4B92">
            <w:pPr>
              <w:pStyle w:val="aff0"/>
              <w:widowControl w:val="0"/>
              <w:numPr>
                <w:ilvl w:val="0"/>
                <w:numId w:val="44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6561">
              <w:rPr>
                <w:rFonts w:ascii="標楷體" w:eastAsia="標楷體" w:hAnsi="標楷體" w:cs="標楷體" w:hint="eastAsia"/>
                <w:sz w:val="24"/>
                <w:szCs w:val="24"/>
              </w:rPr>
              <w:t>引起動機</w:t>
            </w:r>
          </w:p>
          <w:p w:rsidR="00BC260B" w:rsidRPr="003D6561" w:rsidRDefault="00BC260B" w:rsidP="009D4B92">
            <w:pPr>
              <w:pStyle w:val="aff0"/>
              <w:widowControl w:val="0"/>
              <w:numPr>
                <w:ilvl w:val="0"/>
                <w:numId w:val="45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6561">
              <w:rPr>
                <w:rFonts w:ascii="標楷體" w:eastAsia="標楷體" w:hAnsi="標楷體" w:cs="標楷體" w:hint="eastAsia"/>
                <w:sz w:val="24"/>
                <w:szCs w:val="24"/>
              </w:rPr>
              <w:t>如果你有一棵小樹苗，希望它長得又大又快，你會把它種在城市裡？</w:t>
            </w:r>
            <w:r w:rsidRPr="003D6561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還是重在鄉村？為什麼？</w:t>
            </w:r>
          </w:p>
          <w:p w:rsidR="00BC260B" w:rsidRPr="003D6561" w:rsidRDefault="00BC260B" w:rsidP="009D4B92">
            <w:pPr>
              <w:pStyle w:val="aff0"/>
              <w:widowControl w:val="0"/>
              <w:numPr>
                <w:ilvl w:val="0"/>
                <w:numId w:val="44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6561">
              <w:rPr>
                <w:rFonts w:ascii="標楷體" w:eastAsia="標楷體" w:hAnsi="標楷體" w:cs="標楷體" w:hint="eastAsia"/>
                <w:sz w:val="24"/>
                <w:szCs w:val="24"/>
              </w:rPr>
              <w:t>發展活動</w:t>
            </w:r>
          </w:p>
          <w:p w:rsidR="00BC260B" w:rsidRPr="003D6561" w:rsidRDefault="00BC260B" w:rsidP="009D4B92">
            <w:pPr>
              <w:pStyle w:val="aff0"/>
              <w:widowControl w:val="0"/>
              <w:numPr>
                <w:ilvl w:val="0"/>
                <w:numId w:val="46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6561">
              <w:rPr>
                <w:rFonts w:ascii="標楷體" w:eastAsia="標楷體" w:hAnsi="標楷體" w:cs="標楷體" w:hint="eastAsia"/>
                <w:sz w:val="24"/>
                <w:szCs w:val="24"/>
              </w:rPr>
              <w:t>環境對一個人的影響有多大？看張正傑〈心靈充電站──太魯閣〉</w:t>
            </w:r>
          </w:p>
          <w:p w:rsidR="00BC260B" w:rsidRPr="003D6561" w:rsidRDefault="00BC260B" w:rsidP="009D4B92">
            <w:pPr>
              <w:pStyle w:val="aff0"/>
              <w:widowControl w:val="0"/>
              <w:numPr>
                <w:ilvl w:val="0"/>
                <w:numId w:val="46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6561">
              <w:rPr>
                <w:rFonts w:ascii="標楷體" w:eastAsia="標楷體" w:hAnsi="標楷體" w:cs="標楷體" w:hint="eastAsia"/>
                <w:sz w:val="24"/>
                <w:szCs w:val="24"/>
              </w:rPr>
              <w:t>你對於自己目前的家庭環境、學校環境、台灣環境滿意嗎？</w:t>
            </w:r>
          </w:p>
          <w:p w:rsidR="00BC260B" w:rsidRPr="003D6561" w:rsidRDefault="00BC260B" w:rsidP="009D4B92">
            <w:pPr>
              <w:pStyle w:val="aff0"/>
              <w:widowControl w:val="0"/>
              <w:numPr>
                <w:ilvl w:val="0"/>
                <w:numId w:val="46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6561">
              <w:rPr>
                <w:rFonts w:ascii="標楷體" w:eastAsia="標楷體" w:hAnsi="標楷體" w:cs="標楷體" w:hint="eastAsia"/>
                <w:sz w:val="24"/>
                <w:szCs w:val="24"/>
              </w:rPr>
              <w:t>我不滿意我的環境可以怎麼做？看甘地〈和平抗爭，就是不跟你合作〉、黃</w:t>
            </w:r>
            <w:proofErr w:type="gramStart"/>
            <w:r w:rsidRPr="003D6561">
              <w:rPr>
                <w:rFonts w:ascii="標楷體" w:eastAsia="標楷體" w:hAnsi="標楷體" w:cs="標楷體" w:hint="eastAsia"/>
                <w:sz w:val="24"/>
                <w:szCs w:val="24"/>
              </w:rPr>
              <w:t>玟</w:t>
            </w:r>
            <w:proofErr w:type="gramEnd"/>
            <w:r w:rsidRPr="003D6561">
              <w:rPr>
                <w:rFonts w:ascii="標楷體" w:eastAsia="標楷體" w:hAnsi="標楷體" w:cs="標楷體" w:hint="eastAsia"/>
                <w:sz w:val="24"/>
                <w:szCs w:val="24"/>
              </w:rPr>
              <w:t>嵐〈反對馬祖博弈〉</w:t>
            </w:r>
          </w:p>
          <w:p w:rsidR="00BC260B" w:rsidRPr="003D6561" w:rsidRDefault="00BC260B" w:rsidP="009D4B92">
            <w:pPr>
              <w:pStyle w:val="aff0"/>
              <w:widowControl w:val="0"/>
              <w:numPr>
                <w:ilvl w:val="0"/>
                <w:numId w:val="44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6561">
              <w:rPr>
                <w:rFonts w:ascii="標楷體" w:eastAsia="標楷體" w:hAnsi="標楷體" w:cs="標楷體" w:hint="eastAsia"/>
                <w:sz w:val="24"/>
                <w:szCs w:val="24"/>
              </w:rPr>
              <w:t>總結活動</w:t>
            </w:r>
          </w:p>
          <w:p w:rsidR="00BC260B" w:rsidRPr="009D4B92" w:rsidRDefault="00BC260B" w:rsidP="009D4B92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D6561">
              <w:rPr>
                <w:rFonts w:ascii="標楷體" w:eastAsia="標楷體" w:hAnsi="標楷體" w:cs="標楷體" w:hint="eastAsia"/>
                <w:sz w:val="24"/>
                <w:szCs w:val="24"/>
              </w:rPr>
              <w:t>汙染對環境的影響是不可逆性的，請以農地工廠旁的土地角度，書寫對農地工廠就地合法化的想法。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124C6B" w:rsidRDefault="00BC260B" w:rsidP="007813A3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41299E" w:rsidRDefault="00BC260B" w:rsidP="007813A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:rsidR="00BC260B" w:rsidRPr="0041299E" w:rsidRDefault="00BC260B" w:rsidP="0026044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:rsidR="00BC260B" w:rsidRDefault="00BC260B" w:rsidP="007813A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2A6E53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觀察記錄</w:t>
            </w:r>
          </w:p>
          <w:p w:rsidR="00BC260B" w:rsidRPr="002A6E53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口頭發表</w:t>
            </w:r>
          </w:p>
          <w:p w:rsidR="00BC260B" w:rsidRPr="002A6E53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參與態度</w:t>
            </w:r>
          </w:p>
          <w:p w:rsidR="00BC260B" w:rsidRPr="002A6E53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作業評量</w:t>
            </w:r>
          </w:p>
          <w:p w:rsidR="00BC260B" w:rsidRPr="002A6E53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lastRenderedPageBreak/>
              <w:t>學習單</w:t>
            </w:r>
          </w:p>
          <w:p w:rsidR="00BC260B" w:rsidRPr="009A27CF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小組討論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lastRenderedPageBreak/>
              <w:t>【環境教育】</w:t>
            </w:r>
          </w:p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【品德教育】</w:t>
            </w:r>
          </w:p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【生命教育】</w:t>
            </w:r>
          </w:p>
          <w:p w:rsidR="00BC260B" w:rsidRPr="00601DA1" w:rsidRDefault="0083351B" w:rsidP="0083351B">
            <w:pPr>
              <w:jc w:val="left"/>
              <w:rPr>
                <w:rFonts w:eastAsia="標楷體"/>
                <w:color w:val="222222"/>
                <w:sz w:val="24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【閱讀素養教育】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60B" w:rsidRDefault="00BC260B" w:rsidP="007813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2787A" w:rsidRDefault="00F2787A" w:rsidP="007813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2787A" w:rsidRPr="00500692" w:rsidRDefault="00F2787A" w:rsidP="007813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C260B" w:rsidTr="00CF1B6A">
        <w:trPr>
          <w:trHeight w:val="332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60B" w:rsidRDefault="00BC260B" w:rsidP="007813A3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60B" w:rsidRDefault="0083351B" w:rsidP="007813A3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83351B">
              <w:rPr>
                <w:rFonts w:ascii="inherit" w:eastAsia="新細明體" w:hAnsi="inherit" w:cs="新細明體" w:hint="eastAsia"/>
                <w:color w:val="auto"/>
              </w:rPr>
              <w:t>2-</w:t>
            </w:r>
            <w:r w:rsidRPr="0083351B">
              <w:rPr>
                <w:rFonts w:ascii="inherit" w:eastAsia="新細明體" w:hAnsi="inherit" w:cs="新細明體" w:hint="eastAsia"/>
                <w:color w:val="auto"/>
              </w:rPr>
              <w:t>Ⅳ</w:t>
            </w:r>
            <w:r w:rsidRPr="0083351B">
              <w:rPr>
                <w:rFonts w:ascii="inherit" w:eastAsia="新細明體" w:hAnsi="inherit" w:cs="新細明體" w:hint="eastAsia"/>
                <w:color w:val="auto"/>
              </w:rPr>
              <w:t>-1</w:t>
            </w:r>
          </w:p>
          <w:p w:rsidR="0083351B" w:rsidRPr="00FD6CB7" w:rsidRDefault="0083351B" w:rsidP="007813A3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83351B">
              <w:rPr>
                <w:rFonts w:ascii="inherit" w:eastAsia="新細明體" w:hAnsi="inherit" w:cs="新細明體" w:hint="eastAsia"/>
                <w:color w:val="auto"/>
              </w:rPr>
              <w:t>5-</w:t>
            </w:r>
            <w:r w:rsidRPr="0083351B">
              <w:rPr>
                <w:rFonts w:ascii="inherit" w:eastAsia="新細明體" w:hAnsi="inherit" w:cs="新細明體" w:hint="eastAsia"/>
                <w:color w:val="auto"/>
              </w:rPr>
              <w:t>Ⅳ</w:t>
            </w:r>
            <w:r w:rsidRPr="0083351B">
              <w:rPr>
                <w:rFonts w:ascii="inherit" w:eastAsia="新細明體" w:hAnsi="inherit" w:cs="新細明體" w:hint="eastAsia"/>
                <w:color w:val="auto"/>
              </w:rPr>
              <w:t>-6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351B" w:rsidRDefault="0083351B" w:rsidP="0083351B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3351B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Bb-</w:t>
            </w:r>
            <w:r w:rsidRPr="0083351B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Ⅳ</w:t>
            </w:r>
            <w:r w:rsidRPr="0083351B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-3</w:t>
            </w:r>
          </w:p>
          <w:p w:rsidR="00BC260B" w:rsidRPr="0010554E" w:rsidRDefault="0083351B" w:rsidP="0083351B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3351B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Bd-</w:t>
            </w:r>
            <w:r w:rsidRPr="0083351B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Ⅳ</w:t>
            </w:r>
            <w:r w:rsidRPr="0083351B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-1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Default="00BC260B" w:rsidP="007813A3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單元主題：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讀寫新店</w:t>
            </w:r>
          </w:p>
          <w:p w:rsidR="00BC260B" w:rsidRPr="009D4B92" w:rsidRDefault="00BC260B" w:rsidP="007813A3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一、引起動機</w:t>
            </w:r>
          </w:p>
          <w:p w:rsidR="00BC260B" w:rsidRPr="009D4B92" w:rsidRDefault="00BC260B" w:rsidP="009D4B92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二、發展活動</w:t>
            </w:r>
          </w:p>
          <w:p w:rsidR="00BC260B" w:rsidRPr="009D4B92" w:rsidRDefault="00BC260B" w:rsidP="009D4B92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穿越新店時空</w:t>
            </w: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BC260B" w:rsidRPr="009D4B92" w:rsidRDefault="00BC260B" w:rsidP="009D4B92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二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佐光陰的滋味：</w:t>
            </w:r>
          </w:p>
          <w:p w:rsidR="00BC260B" w:rsidRPr="009D4B92" w:rsidRDefault="00BC260B" w:rsidP="009D4B92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泡茶體驗</w:t>
            </w:r>
          </w:p>
          <w:p w:rsidR="00BC260B" w:rsidRPr="009D4B92" w:rsidRDefault="00BC260B" w:rsidP="009D4B92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品茗茶香</w:t>
            </w:r>
          </w:p>
          <w:p w:rsidR="00BC260B" w:rsidRPr="009D4B92" w:rsidRDefault="00BC260B" w:rsidP="009D4B92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三</w:t>
            </w: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ab/>
            </w: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個人創作：寫下這次從泡茶到喝茶的感官饗宴，及深層的感受。</w:t>
            </w:r>
          </w:p>
          <w:p w:rsidR="00BC260B" w:rsidRPr="009D4B92" w:rsidRDefault="00BC260B" w:rsidP="009D4B92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三、總結活動</w:t>
            </w:r>
          </w:p>
          <w:p w:rsidR="00BC260B" w:rsidRPr="009D4B92" w:rsidRDefault="00BC260B" w:rsidP="009D4B92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時間旅人：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新店有</w:t>
            </w: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碧潭、獅頭山、情人谷、銀河洞、濛濛谷及梅花湖等風景名勝，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請各</w:t>
            </w: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小組規劃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新店</w:t>
            </w:r>
            <w:r w:rsidRPr="009D4B92">
              <w:rPr>
                <w:rFonts w:eastAsia="標楷體" w:hint="eastAsia"/>
                <w:color w:val="000000" w:themeColor="text1"/>
                <w:sz w:val="24"/>
                <w:szCs w:val="24"/>
              </w:rPr>
              <w:t>一日遊，並以簡報方式呈現分享。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Default="00BC260B" w:rsidP="007813A3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41299E" w:rsidRDefault="00BC260B" w:rsidP="00E115E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:rsidR="00BC260B" w:rsidRPr="0041299E" w:rsidRDefault="00BC260B" w:rsidP="00E115E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:rsidR="00BC260B" w:rsidRDefault="00BC260B" w:rsidP="00E115E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60B" w:rsidRPr="002A6E53" w:rsidRDefault="00BC260B" w:rsidP="00E115E1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觀察記錄</w:t>
            </w:r>
          </w:p>
          <w:p w:rsidR="00BC260B" w:rsidRPr="002A6E53" w:rsidRDefault="00BC260B" w:rsidP="00E115E1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口頭發表</w:t>
            </w:r>
          </w:p>
          <w:p w:rsidR="00BC260B" w:rsidRPr="002A6E53" w:rsidRDefault="00BC260B" w:rsidP="00E115E1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參與態度</w:t>
            </w:r>
          </w:p>
          <w:p w:rsidR="00BC260B" w:rsidRPr="002A6E53" w:rsidRDefault="00BC260B" w:rsidP="00E115E1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作業評量</w:t>
            </w:r>
          </w:p>
          <w:p w:rsidR="00BC260B" w:rsidRPr="002A6E53" w:rsidRDefault="00BC260B" w:rsidP="00E115E1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學習單</w:t>
            </w:r>
          </w:p>
          <w:p w:rsidR="00BC260B" w:rsidRPr="009A27CF" w:rsidRDefault="00BC260B" w:rsidP="00E115E1">
            <w:pPr>
              <w:jc w:val="left"/>
              <w:rPr>
                <w:rFonts w:eastAsia="標楷體"/>
                <w:sz w:val="24"/>
                <w:szCs w:val="24"/>
              </w:rPr>
            </w:pPr>
            <w:r w:rsidRPr="002A6E53">
              <w:rPr>
                <w:rFonts w:eastAsia="標楷體" w:hint="eastAsia"/>
                <w:sz w:val="24"/>
                <w:szCs w:val="24"/>
              </w:rPr>
              <w:t>小組討論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【環境教育】</w:t>
            </w:r>
          </w:p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【品德教育】</w:t>
            </w:r>
          </w:p>
          <w:p w:rsidR="0083351B" w:rsidRDefault="0083351B" w:rsidP="0083351B">
            <w:pPr>
              <w:jc w:val="left"/>
              <w:rPr>
                <w:rFonts w:eastAsia="標楷體"/>
                <w:color w:val="222222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【生命教育】</w:t>
            </w:r>
          </w:p>
          <w:p w:rsidR="00BC260B" w:rsidRPr="00601DA1" w:rsidRDefault="0083351B" w:rsidP="0083351B">
            <w:pPr>
              <w:jc w:val="left"/>
              <w:rPr>
                <w:rFonts w:eastAsia="標楷體"/>
                <w:color w:val="222222"/>
                <w:sz w:val="24"/>
                <w:szCs w:val="24"/>
              </w:rPr>
            </w:pPr>
            <w:r w:rsidRPr="0083351B">
              <w:rPr>
                <w:rFonts w:eastAsia="標楷體" w:hint="eastAsia"/>
                <w:color w:val="222222"/>
                <w:szCs w:val="24"/>
              </w:rPr>
              <w:t>【閱讀素養教育】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60B" w:rsidRPr="00500692" w:rsidRDefault="00BC260B" w:rsidP="007813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B35F43" w:rsidRDefault="00B35F43" w:rsidP="00B35F4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B35F43" w:rsidRDefault="00B35F43" w:rsidP="00B35F4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B35F43" w:rsidRDefault="00B35F43" w:rsidP="00B35F4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B35F43" w:rsidRDefault="00B35F43" w:rsidP="00B35F4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35F43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F43" w:rsidRDefault="00B35F43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F43" w:rsidRDefault="00B35F43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F43" w:rsidRDefault="00B35F43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F43" w:rsidRDefault="00B35F43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F43" w:rsidRDefault="00B35F43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F43" w:rsidRDefault="00B35F43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B35F43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F43" w:rsidRDefault="00B35F43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B35F43" w:rsidRDefault="00B35F43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35F43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35F43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F43" w:rsidRDefault="00B35F43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30498" w:rsidRPr="00B35F43" w:rsidRDefault="00A30498" w:rsidP="00B35F43">
      <w:pPr>
        <w:spacing w:line="0" w:lineRule="atLeast"/>
        <w:jc w:val="left"/>
        <w:rPr>
          <w:rFonts w:ascii="標楷體" w:eastAsia="標楷體" w:hAnsi="標楷體" w:cs="標楷體"/>
          <w:sz w:val="24"/>
          <w:szCs w:val="24"/>
        </w:rPr>
      </w:pPr>
    </w:p>
    <w:sectPr w:rsidR="00A30498" w:rsidRPr="00B35F43" w:rsidSect="00C02E0C">
      <w:footerReference w:type="default" r:id="rId8"/>
      <w:pgSz w:w="16839" w:h="11907" w:orient="landscape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85D" w:rsidRDefault="00FC385D">
      <w:r>
        <w:separator/>
      </w:r>
    </w:p>
  </w:endnote>
  <w:endnote w:type="continuationSeparator" w:id="0">
    <w:p w:rsidR="00FC385D" w:rsidRDefault="00FC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85D" w:rsidRDefault="00FC385D">
      <w:r>
        <w:separator/>
      </w:r>
    </w:p>
  </w:footnote>
  <w:footnote w:type="continuationSeparator" w:id="0">
    <w:p w:rsidR="00FC385D" w:rsidRDefault="00FC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9F35D5B"/>
    <w:multiLevelType w:val="hybridMultilevel"/>
    <w:tmpl w:val="EE00099C"/>
    <w:lvl w:ilvl="0" w:tplc="118475B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86877C5"/>
    <w:multiLevelType w:val="hybridMultilevel"/>
    <w:tmpl w:val="B6AA4782"/>
    <w:lvl w:ilvl="0" w:tplc="29A4C8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DE2FA7"/>
    <w:multiLevelType w:val="hybridMultilevel"/>
    <w:tmpl w:val="C804D736"/>
    <w:lvl w:ilvl="0" w:tplc="233641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3E01228"/>
    <w:multiLevelType w:val="hybridMultilevel"/>
    <w:tmpl w:val="7FF2C8E2"/>
    <w:lvl w:ilvl="0" w:tplc="A740C746">
      <w:start w:val="1"/>
      <w:numFmt w:val="bullet"/>
      <w:lvlText w:val="□"/>
      <w:lvlJc w:val="left"/>
      <w:pPr>
        <w:ind w:left="383" w:hanging="360"/>
      </w:pPr>
      <w:rPr>
        <w:rFonts w:ascii="標楷體" w:eastAsia="標楷體" w:hAnsi="標楷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9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8566BD"/>
    <w:multiLevelType w:val="hybridMultilevel"/>
    <w:tmpl w:val="60F6256A"/>
    <w:lvl w:ilvl="0" w:tplc="0A047F4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59D18CE"/>
    <w:multiLevelType w:val="hybridMultilevel"/>
    <w:tmpl w:val="68701E5A"/>
    <w:lvl w:ilvl="0" w:tplc="29A4C8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6" w15:restartNumberingAfterBreak="0">
    <w:nsid w:val="389C039C"/>
    <w:multiLevelType w:val="hybridMultilevel"/>
    <w:tmpl w:val="10807200"/>
    <w:lvl w:ilvl="0" w:tplc="F9DACF24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60735D9"/>
    <w:multiLevelType w:val="hybridMultilevel"/>
    <w:tmpl w:val="59BC1C66"/>
    <w:lvl w:ilvl="0" w:tplc="DE389400">
      <w:start w:val="1"/>
      <w:numFmt w:val="decimal"/>
      <w:lvlText w:val="%1-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33C60FD"/>
    <w:multiLevelType w:val="hybridMultilevel"/>
    <w:tmpl w:val="D73EEAA2"/>
    <w:lvl w:ilvl="0" w:tplc="11F2B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59B6A33"/>
    <w:multiLevelType w:val="hybridMultilevel"/>
    <w:tmpl w:val="0CE4E3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1" w15:restartNumberingAfterBreak="0">
    <w:nsid w:val="6ABB4DD5"/>
    <w:multiLevelType w:val="hybridMultilevel"/>
    <w:tmpl w:val="F43AFC28"/>
    <w:lvl w:ilvl="0" w:tplc="A83ED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3" w15:restartNumberingAfterBreak="0">
    <w:nsid w:val="727533E2"/>
    <w:multiLevelType w:val="hybridMultilevel"/>
    <w:tmpl w:val="2B444B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3"/>
  </w:num>
  <w:num w:numId="2">
    <w:abstractNumId w:val="45"/>
  </w:num>
  <w:num w:numId="3">
    <w:abstractNumId w:val="30"/>
  </w:num>
  <w:num w:numId="4">
    <w:abstractNumId w:val="39"/>
  </w:num>
  <w:num w:numId="5">
    <w:abstractNumId w:val="36"/>
  </w:num>
  <w:num w:numId="6">
    <w:abstractNumId w:val="33"/>
  </w:num>
  <w:num w:numId="7">
    <w:abstractNumId w:val="2"/>
  </w:num>
  <w:num w:numId="8">
    <w:abstractNumId w:val="27"/>
  </w:num>
  <w:num w:numId="9">
    <w:abstractNumId w:val="22"/>
  </w:num>
  <w:num w:numId="10">
    <w:abstractNumId w:val="38"/>
  </w:num>
  <w:num w:numId="11">
    <w:abstractNumId w:val="42"/>
  </w:num>
  <w:num w:numId="12">
    <w:abstractNumId w:val="44"/>
  </w:num>
  <w:num w:numId="13">
    <w:abstractNumId w:val="25"/>
  </w:num>
  <w:num w:numId="14">
    <w:abstractNumId w:val="12"/>
  </w:num>
  <w:num w:numId="15">
    <w:abstractNumId w:val="10"/>
  </w:num>
  <w:num w:numId="16">
    <w:abstractNumId w:val="32"/>
  </w:num>
  <w:num w:numId="17">
    <w:abstractNumId w:val="11"/>
  </w:num>
  <w:num w:numId="18">
    <w:abstractNumId w:val="0"/>
  </w:num>
  <w:num w:numId="19">
    <w:abstractNumId w:val="28"/>
  </w:num>
  <w:num w:numId="20">
    <w:abstractNumId w:val="29"/>
  </w:num>
  <w:num w:numId="21">
    <w:abstractNumId w:val="19"/>
  </w:num>
  <w:num w:numId="22">
    <w:abstractNumId w:val="6"/>
  </w:num>
  <w:num w:numId="23">
    <w:abstractNumId w:val="3"/>
  </w:num>
  <w:num w:numId="24">
    <w:abstractNumId w:val="40"/>
  </w:num>
  <w:num w:numId="25">
    <w:abstractNumId w:val="14"/>
  </w:num>
  <w:num w:numId="26">
    <w:abstractNumId w:val="9"/>
  </w:num>
  <w:num w:numId="27">
    <w:abstractNumId w:val="8"/>
  </w:num>
  <w:num w:numId="28">
    <w:abstractNumId w:val="16"/>
  </w:num>
  <w:num w:numId="29">
    <w:abstractNumId w:val="21"/>
  </w:num>
  <w:num w:numId="30">
    <w:abstractNumId w:val="1"/>
  </w:num>
  <w:num w:numId="31">
    <w:abstractNumId w:val="37"/>
  </w:num>
  <w:num w:numId="32">
    <w:abstractNumId w:val="15"/>
  </w:num>
  <w:num w:numId="33">
    <w:abstractNumId w:val="5"/>
  </w:num>
  <w:num w:numId="34">
    <w:abstractNumId w:val="7"/>
  </w:num>
  <w:num w:numId="35">
    <w:abstractNumId w:val="18"/>
  </w:num>
  <w:num w:numId="36">
    <w:abstractNumId w:val="41"/>
  </w:num>
  <w:num w:numId="37">
    <w:abstractNumId w:val="34"/>
  </w:num>
  <w:num w:numId="38">
    <w:abstractNumId w:val="26"/>
  </w:num>
  <w:num w:numId="39">
    <w:abstractNumId w:val="31"/>
  </w:num>
  <w:num w:numId="40">
    <w:abstractNumId w:val="20"/>
  </w:num>
  <w:num w:numId="41">
    <w:abstractNumId w:val="43"/>
  </w:num>
  <w:num w:numId="42">
    <w:abstractNumId w:val="24"/>
  </w:num>
  <w:num w:numId="43">
    <w:abstractNumId w:val="13"/>
  </w:num>
  <w:num w:numId="44">
    <w:abstractNumId w:val="35"/>
  </w:num>
  <w:num w:numId="45">
    <w:abstractNumId w:val="17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81F"/>
    <w:rsid w:val="00020AF4"/>
    <w:rsid w:val="00023AFD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2D0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34C2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D72E4"/>
    <w:rsid w:val="000E334A"/>
    <w:rsid w:val="000E67EC"/>
    <w:rsid w:val="000E7B47"/>
    <w:rsid w:val="000F33DD"/>
    <w:rsid w:val="000F6784"/>
    <w:rsid w:val="00105275"/>
    <w:rsid w:val="0010554E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4C6B"/>
    <w:rsid w:val="001265EE"/>
    <w:rsid w:val="00130353"/>
    <w:rsid w:val="001360E9"/>
    <w:rsid w:val="00141E97"/>
    <w:rsid w:val="00143740"/>
    <w:rsid w:val="001445B1"/>
    <w:rsid w:val="0014796F"/>
    <w:rsid w:val="00150A4C"/>
    <w:rsid w:val="0015473C"/>
    <w:rsid w:val="00156506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3819"/>
    <w:rsid w:val="001B04F0"/>
    <w:rsid w:val="001B3ACA"/>
    <w:rsid w:val="001B4EE9"/>
    <w:rsid w:val="001B5CEB"/>
    <w:rsid w:val="001C162B"/>
    <w:rsid w:val="001C18C0"/>
    <w:rsid w:val="001C3445"/>
    <w:rsid w:val="001C44AF"/>
    <w:rsid w:val="001C5493"/>
    <w:rsid w:val="001C5ACF"/>
    <w:rsid w:val="001D0E7F"/>
    <w:rsid w:val="001D293D"/>
    <w:rsid w:val="001D3382"/>
    <w:rsid w:val="001D52A7"/>
    <w:rsid w:val="001E1541"/>
    <w:rsid w:val="001E290D"/>
    <w:rsid w:val="001E5752"/>
    <w:rsid w:val="001E5849"/>
    <w:rsid w:val="001E724D"/>
    <w:rsid w:val="001F1F5B"/>
    <w:rsid w:val="001F4460"/>
    <w:rsid w:val="00200A63"/>
    <w:rsid w:val="002023EB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0447"/>
    <w:rsid w:val="00260751"/>
    <w:rsid w:val="002610F3"/>
    <w:rsid w:val="00263A25"/>
    <w:rsid w:val="002664FE"/>
    <w:rsid w:val="002670FA"/>
    <w:rsid w:val="00267E17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5F07"/>
    <w:rsid w:val="002A6E53"/>
    <w:rsid w:val="002A7515"/>
    <w:rsid w:val="002B25A7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242D"/>
    <w:rsid w:val="00314C01"/>
    <w:rsid w:val="00315311"/>
    <w:rsid w:val="00316E9B"/>
    <w:rsid w:val="0032064E"/>
    <w:rsid w:val="003209F7"/>
    <w:rsid w:val="00320E8E"/>
    <w:rsid w:val="003219D1"/>
    <w:rsid w:val="00323167"/>
    <w:rsid w:val="00326651"/>
    <w:rsid w:val="00334F63"/>
    <w:rsid w:val="0034044A"/>
    <w:rsid w:val="00340658"/>
    <w:rsid w:val="00342067"/>
    <w:rsid w:val="00351120"/>
    <w:rsid w:val="00351BEA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0C2F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BA8"/>
    <w:rsid w:val="003C6C2D"/>
    <w:rsid w:val="003C7092"/>
    <w:rsid w:val="003D2C05"/>
    <w:rsid w:val="003D2E00"/>
    <w:rsid w:val="003D4E30"/>
    <w:rsid w:val="003D6561"/>
    <w:rsid w:val="003E11DC"/>
    <w:rsid w:val="003F0EBC"/>
    <w:rsid w:val="003F2C64"/>
    <w:rsid w:val="003F7A48"/>
    <w:rsid w:val="00401839"/>
    <w:rsid w:val="0040278C"/>
    <w:rsid w:val="00403CDE"/>
    <w:rsid w:val="00403E10"/>
    <w:rsid w:val="00404942"/>
    <w:rsid w:val="004070BB"/>
    <w:rsid w:val="0041299E"/>
    <w:rsid w:val="00415037"/>
    <w:rsid w:val="0042042E"/>
    <w:rsid w:val="00426712"/>
    <w:rsid w:val="00431B0B"/>
    <w:rsid w:val="00433109"/>
    <w:rsid w:val="00434C48"/>
    <w:rsid w:val="00440B21"/>
    <w:rsid w:val="004414FE"/>
    <w:rsid w:val="00441B99"/>
    <w:rsid w:val="00444D37"/>
    <w:rsid w:val="00445F72"/>
    <w:rsid w:val="00451D3F"/>
    <w:rsid w:val="00454FAA"/>
    <w:rsid w:val="0046203E"/>
    <w:rsid w:val="00463EE7"/>
    <w:rsid w:val="00465A21"/>
    <w:rsid w:val="00467F96"/>
    <w:rsid w:val="00470E2B"/>
    <w:rsid w:val="00471A5D"/>
    <w:rsid w:val="00474E06"/>
    <w:rsid w:val="00481A87"/>
    <w:rsid w:val="004843EC"/>
    <w:rsid w:val="0048605F"/>
    <w:rsid w:val="004869C7"/>
    <w:rsid w:val="00487725"/>
    <w:rsid w:val="00490278"/>
    <w:rsid w:val="00493294"/>
    <w:rsid w:val="0049777B"/>
    <w:rsid w:val="00497E93"/>
    <w:rsid w:val="004A46BB"/>
    <w:rsid w:val="004A5072"/>
    <w:rsid w:val="004A7FC8"/>
    <w:rsid w:val="004B0A44"/>
    <w:rsid w:val="004B103C"/>
    <w:rsid w:val="004B2A8F"/>
    <w:rsid w:val="004C31EE"/>
    <w:rsid w:val="004C409F"/>
    <w:rsid w:val="004C42DD"/>
    <w:rsid w:val="004C5CE7"/>
    <w:rsid w:val="004D0F9B"/>
    <w:rsid w:val="004D1255"/>
    <w:rsid w:val="004D2FAA"/>
    <w:rsid w:val="004D5763"/>
    <w:rsid w:val="004D651E"/>
    <w:rsid w:val="004D7EC6"/>
    <w:rsid w:val="004E43E3"/>
    <w:rsid w:val="004E5581"/>
    <w:rsid w:val="004E6CC7"/>
    <w:rsid w:val="004F2F0B"/>
    <w:rsid w:val="004F40A0"/>
    <w:rsid w:val="004F6981"/>
    <w:rsid w:val="004F7550"/>
    <w:rsid w:val="00501758"/>
    <w:rsid w:val="00504BCC"/>
    <w:rsid w:val="00507327"/>
    <w:rsid w:val="00507655"/>
    <w:rsid w:val="005103D7"/>
    <w:rsid w:val="005157F4"/>
    <w:rsid w:val="00517FDB"/>
    <w:rsid w:val="00531432"/>
    <w:rsid w:val="005336C0"/>
    <w:rsid w:val="0053472D"/>
    <w:rsid w:val="00540EB2"/>
    <w:rsid w:val="00542ABC"/>
    <w:rsid w:val="00543640"/>
    <w:rsid w:val="00543A00"/>
    <w:rsid w:val="00543FDF"/>
    <w:rsid w:val="00550328"/>
    <w:rsid w:val="005528F3"/>
    <w:rsid w:val="0055297F"/>
    <w:rsid w:val="005533E5"/>
    <w:rsid w:val="005571F5"/>
    <w:rsid w:val="00564DEE"/>
    <w:rsid w:val="00570442"/>
    <w:rsid w:val="005714E1"/>
    <w:rsid w:val="00571B91"/>
    <w:rsid w:val="00573E05"/>
    <w:rsid w:val="00575BF8"/>
    <w:rsid w:val="00575C87"/>
    <w:rsid w:val="00586943"/>
    <w:rsid w:val="005902DD"/>
    <w:rsid w:val="00592804"/>
    <w:rsid w:val="005967DC"/>
    <w:rsid w:val="005A3DF5"/>
    <w:rsid w:val="005A4CEA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4C4C"/>
    <w:rsid w:val="005E6CDD"/>
    <w:rsid w:val="005F1B74"/>
    <w:rsid w:val="005F562B"/>
    <w:rsid w:val="005F5C4A"/>
    <w:rsid w:val="0060022B"/>
    <w:rsid w:val="00601DA1"/>
    <w:rsid w:val="00603579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353F3"/>
    <w:rsid w:val="00642508"/>
    <w:rsid w:val="0064489F"/>
    <w:rsid w:val="006453E2"/>
    <w:rsid w:val="00645503"/>
    <w:rsid w:val="006510A0"/>
    <w:rsid w:val="00654B9D"/>
    <w:rsid w:val="006550DD"/>
    <w:rsid w:val="006575EC"/>
    <w:rsid w:val="00663336"/>
    <w:rsid w:val="00663760"/>
    <w:rsid w:val="006648FA"/>
    <w:rsid w:val="00666617"/>
    <w:rsid w:val="006711E0"/>
    <w:rsid w:val="00677DD7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C3B60"/>
    <w:rsid w:val="006D10E0"/>
    <w:rsid w:val="006D1D3D"/>
    <w:rsid w:val="006D30E1"/>
    <w:rsid w:val="006D3450"/>
    <w:rsid w:val="006D3ACD"/>
    <w:rsid w:val="006D3CA3"/>
    <w:rsid w:val="006D52E9"/>
    <w:rsid w:val="006E27FD"/>
    <w:rsid w:val="006E5EFF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0006"/>
    <w:rsid w:val="007257DA"/>
    <w:rsid w:val="007259F2"/>
    <w:rsid w:val="00725A45"/>
    <w:rsid w:val="00726FA3"/>
    <w:rsid w:val="00733908"/>
    <w:rsid w:val="007361BE"/>
    <w:rsid w:val="00736961"/>
    <w:rsid w:val="0074128F"/>
    <w:rsid w:val="0074265B"/>
    <w:rsid w:val="00742F96"/>
    <w:rsid w:val="0074383D"/>
    <w:rsid w:val="00747546"/>
    <w:rsid w:val="0075448F"/>
    <w:rsid w:val="00754A2E"/>
    <w:rsid w:val="00760AB4"/>
    <w:rsid w:val="00762578"/>
    <w:rsid w:val="007649FE"/>
    <w:rsid w:val="00765F73"/>
    <w:rsid w:val="00772791"/>
    <w:rsid w:val="00780181"/>
    <w:rsid w:val="00780CEF"/>
    <w:rsid w:val="007813A3"/>
    <w:rsid w:val="00786577"/>
    <w:rsid w:val="00786671"/>
    <w:rsid w:val="0079073C"/>
    <w:rsid w:val="007924F8"/>
    <w:rsid w:val="00793F87"/>
    <w:rsid w:val="007A03E7"/>
    <w:rsid w:val="007B01AC"/>
    <w:rsid w:val="007B08AA"/>
    <w:rsid w:val="007B191C"/>
    <w:rsid w:val="007B4583"/>
    <w:rsid w:val="007B77E4"/>
    <w:rsid w:val="007C0CAF"/>
    <w:rsid w:val="007C1493"/>
    <w:rsid w:val="007C196E"/>
    <w:rsid w:val="007C2A65"/>
    <w:rsid w:val="007C355B"/>
    <w:rsid w:val="007C4F1E"/>
    <w:rsid w:val="007C689B"/>
    <w:rsid w:val="007D1CD3"/>
    <w:rsid w:val="007D347C"/>
    <w:rsid w:val="007D42F0"/>
    <w:rsid w:val="007D48FC"/>
    <w:rsid w:val="007E2E07"/>
    <w:rsid w:val="00800FF7"/>
    <w:rsid w:val="00801931"/>
    <w:rsid w:val="00804F86"/>
    <w:rsid w:val="00811297"/>
    <w:rsid w:val="00811CC7"/>
    <w:rsid w:val="00815865"/>
    <w:rsid w:val="00816AAA"/>
    <w:rsid w:val="008222BF"/>
    <w:rsid w:val="00823DF1"/>
    <w:rsid w:val="00824477"/>
    <w:rsid w:val="00825116"/>
    <w:rsid w:val="00830E4B"/>
    <w:rsid w:val="00832CA1"/>
    <w:rsid w:val="0083351B"/>
    <w:rsid w:val="0084049D"/>
    <w:rsid w:val="008441A1"/>
    <w:rsid w:val="00844646"/>
    <w:rsid w:val="0084515D"/>
    <w:rsid w:val="00847029"/>
    <w:rsid w:val="00847164"/>
    <w:rsid w:val="00850FA4"/>
    <w:rsid w:val="008512C8"/>
    <w:rsid w:val="00851B3E"/>
    <w:rsid w:val="00855A15"/>
    <w:rsid w:val="00855C58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55CA"/>
    <w:rsid w:val="008C6637"/>
    <w:rsid w:val="008C7AF6"/>
    <w:rsid w:val="008D2428"/>
    <w:rsid w:val="008D5489"/>
    <w:rsid w:val="008E1F08"/>
    <w:rsid w:val="008E4378"/>
    <w:rsid w:val="008E63F0"/>
    <w:rsid w:val="008F1C12"/>
    <w:rsid w:val="008F1D99"/>
    <w:rsid w:val="008F22B2"/>
    <w:rsid w:val="008F2B26"/>
    <w:rsid w:val="00901F3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20A3"/>
    <w:rsid w:val="00945217"/>
    <w:rsid w:val="009476AD"/>
    <w:rsid w:val="00951842"/>
    <w:rsid w:val="009529E0"/>
    <w:rsid w:val="00955F24"/>
    <w:rsid w:val="0096273B"/>
    <w:rsid w:val="00963918"/>
    <w:rsid w:val="00965857"/>
    <w:rsid w:val="00966319"/>
    <w:rsid w:val="00967DBF"/>
    <w:rsid w:val="00967ED2"/>
    <w:rsid w:val="009705FC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959EE"/>
    <w:rsid w:val="009A1520"/>
    <w:rsid w:val="009A1881"/>
    <w:rsid w:val="009A27CF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4B92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431D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0DBA"/>
    <w:rsid w:val="00A76789"/>
    <w:rsid w:val="00A76F8F"/>
    <w:rsid w:val="00A77B85"/>
    <w:rsid w:val="00A77E44"/>
    <w:rsid w:val="00A81FBF"/>
    <w:rsid w:val="00A837EB"/>
    <w:rsid w:val="00A92B7A"/>
    <w:rsid w:val="00AA158C"/>
    <w:rsid w:val="00AA56E5"/>
    <w:rsid w:val="00AA5C9E"/>
    <w:rsid w:val="00AA705B"/>
    <w:rsid w:val="00AB0D6C"/>
    <w:rsid w:val="00AB33BD"/>
    <w:rsid w:val="00AB6FC4"/>
    <w:rsid w:val="00AC425E"/>
    <w:rsid w:val="00AC4B0F"/>
    <w:rsid w:val="00AC7806"/>
    <w:rsid w:val="00AD2399"/>
    <w:rsid w:val="00AD3378"/>
    <w:rsid w:val="00AD5F9F"/>
    <w:rsid w:val="00AE5DA6"/>
    <w:rsid w:val="00AE6E7D"/>
    <w:rsid w:val="00AF0F38"/>
    <w:rsid w:val="00AF1E63"/>
    <w:rsid w:val="00AF4902"/>
    <w:rsid w:val="00B020FB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D64"/>
    <w:rsid w:val="00B24D41"/>
    <w:rsid w:val="00B308B6"/>
    <w:rsid w:val="00B346A1"/>
    <w:rsid w:val="00B35F43"/>
    <w:rsid w:val="00B41FD5"/>
    <w:rsid w:val="00B47EBB"/>
    <w:rsid w:val="00B522FD"/>
    <w:rsid w:val="00B5253C"/>
    <w:rsid w:val="00B54810"/>
    <w:rsid w:val="00B5559D"/>
    <w:rsid w:val="00B556C3"/>
    <w:rsid w:val="00B62FC1"/>
    <w:rsid w:val="00B66C53"/>
    <w:rsid w:val="00B7069B"/>
    <w:rsid w:val="00B74FC2"/>
    <w:rsid w:val="00B804D1"/>
    <w:rsid w:val="00B85833"/>
    <w:rsid w:val="00B8634E"/>
    <w:rsid w:val="00B86D71"/>
    <w:rsid w:val="00B87A7B"/>
    <w:rsid w:val="00B93C61"/>
    <w:rsid w:val="00B9600B"/>
    <w:rsid w:val="00BA1445"/>
    <w:rsid w:val="00BA2AA3"/>
    <w:rsid w:val="00BA61D7"/>
    <w:rsid w:val="00BB2520"/>
    <w:rsid w:val="00BB484C"/>
    <w:rsid w:val="00BB69DE"/>
    <w:rsid w:val="00BB7589"/>
    <w:rsid w:val="00BC25C2"/>
    <w:rsid w:val="00BC260B"/>
    <w:rsid w:val="00BC285E"/>
    <w:rsid w:val="00BC3525"/>
    <w:rsid w:val="00BC75B2"/>
    <w:rsid w:val="00BD0C8A"/>
    <w:rsid w:val="00BD1DB4"/>
    <w:rsid w:val="00BD3CA2"/>
    <w:rsid w:val="00BD5193"/>
    <w:rsid w:val="00BD5366"/>
    <w:rsid w:val="00BD54D7"/>
    <w:rsid w:val="00BE0970"/>
    <w:rsid w:val="00BE3EEA"/>
    <w:rsid w:val="00BE56EC"/>
    <w:rsid w:val="00BE7C71"/>
    <w:rsid w:val="00BF1A42"/>
    <w:rsid w:val="00BF5F67"/>
    <w:rsid w:val="00C01B71"/>
    <w:rsid w:val="00C01CCA"/>
    <w:rsid w:val="00C0277A"/>
    <w:rsid w:val="00C02E0C"/>
    <w:rsid w:val="00C060BA"/>
    <w:rsid w:val="00C10878"/>
    <w:rsid w:val="00C16726"/>
    <w:rsid w:val="00C22905"/>
    <w:rsid w:val="00C2644D"/>
    <w:rsid w:val="00C273DC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971"/>
    <w:rsid w:val="00C4704C"/>
    <w:rsid w:val="00C51982"/>
    <w:rsid w:val="00C532F0"/>
    <w:rsid w:val="00C536FA"/>
    <w:rsid w:val="00C5403B"/>
    <w:rsid w:val="00C54F49"/>
    <w:rsid w:val="00C558B1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9689B"/>
    <w:rsid w:val="00CA47CD"/>
    <w:rsid w:val="00CB00F2"/>
    <w:rsid w:val="00CB2269"/>
    <w:rsid w:val="00CB3018"/>
    <w:rsid w:val="00CB40FF"/>
    <w:rsid w:val="00CB62C6"/>
    <w:rsid w:val="00CC16B0"/>
    <w:rsid w:val="00CC1C3B"/>
    <w:rsid w:val="00CC1E5F"/>
    <w:rsid w:val="00CC4513"/>
    <w:rsid w:val="00CC4B88"/>
    <w:rsid w:val="00CC59D8"/>
    <w:rsid w:val="00CC7789"/>
    <w:rsid w:val="00CE123A"/>
    <w:rsid w:val="00CE1354"/>
    <w:rsid w:val="00CE3EA2"/>
    <w:rsid w:val="00CE41D8"/>
    <w:rsid w:val="00CE79C5"/>
    <w:rsid w:val="00CE7CA1"/>
    <w:rsid w:val="00CF177D"/>
    <w:rsid w:val="00CF21F2"/>
    <w:rsid w:val="00CF2244"/>
    <w:rsid w:val="00CF4E48"/>
    <w:rsid w:val="00CF54DE"/>
    <w:rsid w:val="00CF6969"/>
    <w:rsid w:val="00CF797B"/>
    <w:rsid w:val="00CF7EE5"/>
    <w:rsid w:val="00D045C7"/>
    <w:rsid w:val="00D04977"/>
    <w:rsid w:val="00D050E7"/>
    <w:rsid w:val="00D07D84"/>
    <w:rsid w:val="00D07E13"/>
    <w:rsid w:val="00D10117"/>
    <w:rsid w:val="00D11E2A"/>
    <w:rsid w:val="00D14AD0"/>
    <w:rsid w:val="00D15287"/>
    <w:rsid w:val="00D20216"/>
    <w:rsid w:val="00D20DA2"/>
    <w:rsid w:val="00D23103"/>
    <w:rsid w:val="00D23BE9"/>
    <w:rsid w:val="00D26332"/>
    <w:rsid w:val="00D31588"/>
    <w:rsid w:val="00D31E75"/>
    <w:rsid w:val="00D31F3F"/>
    <w:rsid w:val="00D336E5"/>
    <w:rsid w:val="00D371CC"/>
    <w:rsid w:val="00D37619"/>
    <w:rsid w:val="00D40406"/>
    <w:rsid w:val="00D4183B"/>
    <w:rsid w:val="00D41C2B"/>
    <w:rsid w:val="00D42832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A50E1"/>
    <w:rsid w:val="00DB2FC8"/>
    <w:rsid w:val="00DB552D"/>
    <w:rsid w:val="00DB68B7"/>
    <w:rsid w:val="00DC0AFE"/>
    <w:rsid w:val="00DC567F"/>
    <w:rsid w:val="00DC68AD"/>
    <w:rsid w:val="00DD4D59"/>
    <w:rsid w:val="00DD5514"/>
    <w:rsid w:val="00DE1D2A"/>
    <w:rsid w:val="00DE1F2C"/>
    <w:rsid w:val="00DE677C"/>
    <w:rsid w:val="00DF1923"/>
    <w:rsid w:val="00DF2965"/>
    <w:rsid w:val="00DF4173"/>
    <w:rsid w:val="00DF5C42"/>
    <w:rsid w:val="00DF6074"/>
    <w:rsid w:val="00DF608F"/>
    <w:rsid w:val="00DF698D"/>
    <w:rsid w:val="00DF6DD0"/>
    <w:rsid w:val="00E02ACF"/>
    <w:rsid w:val="00E07B7B"/>
    <w:rsid w:val="00E131CD"/>
    <w:rsid w:val="00E13C58"/>
    <w:rsid w:val="00E13ECD"/>
    <w:rsid w:val="00E22722"/>
    <w:rsid w:val="00E24A57"/>
    <w:rsid w:val="00E325ED"/>
    <w:rsid w:val="00E33406"/>
    <w:rsid w:val="00E3550F"/>
    <w:rsid w:val="00E428EF"/>
    <w:rsid w:val="00E46E43"/>
    <w:rsid w:val="00E47B31"/>
    <w:rsid w:val="00E51559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1A5C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2F68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2787A"/>
    <w:rsid w:val="00F30474"/>
    <w:rsid w:val="00F3623D"/>
    <w:rsid w:val="00F37A1E"/>
    <w:rsid w:val="00F471D9"/>
    <w:rsid w:val="00F50AA5"/>
    <w:rsid w:val="00F53B9A"/>
    <w:rsid w:val="00F54EB2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5735"/>
    <w:rsid w:val="00F7647E"/>
    <w:rsid w:val="00F76AAA"/>
    <w:rsid w:val="00F80526"/>
    <w:rsid w:val="00F81C2A"/>
    <w:rsid w:val="00F906D6"/>
    <w:rsid w:val="00F9202A"/>
    <w:rsid w:val="00F920C8"/>
    <w:rsid w:val="00F931AD"/>
    <w:rsid w:val="00F94E97"/>
    <w:rsid w:val="00F977B5"/>
    <w:rsid w:val="00FA2518"/>
    <w:rsid w:val="00FA61A2"/>
    <w:rsid w:val="00FA74A6"/>
    <w:rsid w:val="00FB5D9D"/>
    <w:rsid w:val="00FB7303"/>
    <w:rsid w:val="00FB7658"/>
    <w:rsid w:val="00FC01EC"/>
    <w:rsid w:val="00FC1ECF"/>
    <w:rsid w:val="00FC234E"/>
    <w:rsid w:val="00FC2E78"/>
    <w:rsid w:val="00FC384A"/>
    <w:rsid w:val="00FC385D"/>
    <w:rsid w:val="00FC5594"/>
    <w:rsid w:val="00FC648B"/>
    <w:rsid w:val="00FD06EA"/>
    <w:rsid w:val="00FD6CB7"/>
    <w:rsid w:val="00FE05F9"/>
    <w:rsid w:val="00FE29E7"/>
    <w:rsid w:val="00FE3EFA"/>
    <w:rsid w:val="00FE5095"/>
    <w:rsid w:val="00FE6368"/>
    <w:rsid w:val="00FF527C"/>
    <w:rsid w:val="00FF5800"/>
    <w:rsid w:val="00FF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77882"/>
  <w15:docId w15:val="{195E635F-CE1D-4251-80E1-DFF465C3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30E4B"/>
  </w:style>
  <w:style w:type="paragraph" w:styleId="1">
    <w:name w:val="heading 1"/>
    <w:basedOn w:val="a"/>
    <w:next w:val="a"/>
    <w:rsid w:val="00830E4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30E4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30E4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30E4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30E4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30E4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0E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30E4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30E4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30E4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830E4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830E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30E4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830E4B"/>
    <w:tblPr>
      <w:tblStyleRowBandSize w:val="1"/>
      <w:tblStyleColBandSize w:val="1"/>
    </w:tblPr>
  </w:style>
  <w:style w:type="table" w:customStyle="1" w:styleId="aa">
    <w:basedOn w:val="TableNormal"/>
    <w:rsid w:val="00830E4B"/>
    <w:tblPr>
      <w:tblStyleRowBandSize w:val="1"/>
      <w:tblStyleColBandSize w:val="1"/>
    </w:tblPr>
  </w:style>
  <w:style w:type="table" w:customStyle="1" w:styleId="ab">
    <w:basedOn w:val="TableNormal"/>
    <w:rsid w:val="00830E4B"/>
    <w:tblPr>
      <w:tblStyleRowBandSize w:val="1"/>
      <w:tblStyleColBandSize w:val="1"/>
    </w:tblPr>
  </w:style>
  <w:style w:type="table" w:customStyle="1" w:styleId="ac">
    <w:basedOn w:val="TableNormal"/>
    <w:rsid w:val="00830E4B"/>
    <w:tblPr>
      <w:tblStyleRowBandSize w:val="1"/>
      <w:tblStyleColBandSize w:val="1"/>
    </w:tblPr>
  </w:style>
  <w:style w:type="table" w:customStyle="1" w:styleId="ad">
    <w:basedOn w:val="TableNormal"/>
    <w:rsid w:val="00830E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830E4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830E4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830E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30E4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830E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830E4B"/>
    <w:tblPr>
      <w:tblStyleRowBandSize w:val="1"/>
      <w:tblStyleColBandSize w:val="1"/>
    </w:tblPr>
  </w:style>
  <w:style w:type="table" w:customStyle="1" w:styleId="af4">
    <w:basedOn w:val="TableNormal"/>
    <w:rsid w:val="00830E4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830E4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830E4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830E4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830E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830E4B"/>
    <w:tblPr>
      <w:tblStyleRowBandSize w:val="1"/>
      <w:tblStyleColBandSize w:val="1"/>
    </w:tblPr>
  </w:style>
  <w:style w:type="table" w:customStyle="1" w:styleId="afa">
    <w:basedOn w:val="TableNormal"/>
    <w:rsid w:val="00830E4B"/>
    <w:tblPr>
      <w:tblStyleRowBandSize w:val="1"/>
      <w:tblStyleColBandSize w:val="1"/>
    </w:tblPr>
  </w:style>
  <w:style w:type="table" w:customStyle="1" w:styleId="afb">
    <w:basedOn w:val="TableNormal"/>
    <w:rsid w:val="00830E4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830E4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830E4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830E4B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830E4B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uiPriority w:val="99"/>
    <w:unhideWhenUsed/>
    <w:rsid w:val="00E02ACF"/>
    <w:rPr>
      <w:color w:val="0000FF"/>
      <w:u w:val="single"/>
    </w:rPr>
  </w:style>
  <w:style w:type="character" w:styleId="affa">
    <w:name w:val="FollowedHyperlink"/>
    <w:basedOn w:val="a0"/>
    <w:uiPriority w:val="99"/>
    <w:semiHidden/>
    <w:unhideWhenUsed/>
    <w:rsid w:val="00A70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9B47-3DD6-4089-9469-E9C11144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479</Words>
  <Characters>2732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15</cp:revision>
  <cp:lastPrinted>2018-10-23T01:56:00Z</cp:lastPrinted>
  <dcterms:created xsi:type="dcterms:W3CDTF">2021-01-12T10:07:00Z</dcterms:created>
  <dcterms:modified xsi:type="dcterms:W3CDTF">2022-01-17T02:55:00Z</dcterms:modified>
</cp:coreProperties>
</file>