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395FB3">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F73062">
        <w:rPr>
          <w:rFonts w:ascii="標楷體" w:eastAsia="標楷體" w:hAnsi="標楷體" w:cs="標楷體" w:hint="eastAsia"/>
          <w:b/>
          <w:sz w:val="28"/>
          <w:szCs w:val="28"/>
          <w:u w:val="single"/>
        </w:rPr>
        <w:t>九</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proofErr w:type="gramStart"/>
      <w:r w:rsidR="00395FB3">
        <w:rPr>
          <w:rFonts w:ascii="標楷體" w:eastAsia="標楷體" w:hAnsi="標楷體" w:cs="標楷體" w:hint="eastAsia"/>
          <w:b/>
          <w:sz w:val="28"/>
          <w:szCs w:val="28"/>
          <w:u w:val="single"/>
        </w:rPr>
        <w:t>一</w:t>
      </w:r>
      <w:proofErr w:type="gramEnd"/>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F73062">
        <w:rPr>
          <w:rFonts w:ascii="標楷體" w:eastAsia="標楷體" w:hAnsi="標楷體" w:cs="標楷體" w:hint="eastAsia"/>
          <w:b/>
          <w:sz w:val="28"/>
          <w:szCs w:val="28"/>
          <w:u w:val="single"/>
        </w:rPr>
        <w:t>廖卿妙</w:t>
      </w:r>
      <w:proofErr w:type="gramStart"/>
      <w:r w:rsidR="00967DBF" w:rsidRPr="001E290D">
        <w:rPr>
          <w:rFonts w:ascii="標楷體" w:eastAsia="標楷體" w:hAnsi="標楷體" w:cs="標楷體" w:hint="eastAsia"/>
          <w:b/>
          <w:sz w:val="28"/>
          <w:szCs w:val="28"/>
          <w:u w:val="single"/>
        </w:rPr>
        <w:t>＿</w:t>
      </w:r>
      <w:proofErr w:type="gramEnd"/>
    </w:p>
    <w:p w:rsidR="003939AB" w:rsidRPr="00F7306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F73062" w:rsidRPr="00F73062">
        <w:rPr>
          <w:rFonts w:ascii="標楷體" w:eastAsia="標楷體" w:hAnsi="標楷體" w:cs="標楷體"/>
          <w:color w:val="auto"/>
          <w:sz w:val="24"/>
          <w:szCs w:val="24"/>
        </w:rPr>
        <w:t xml:space="preserve"> </w:t>
      </w:r>
      <w:r w:rsidR="00F7306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F73062">
        <w:rPr>
          <w:rFonts w:ascii="標楷體" w:eastAsia="標楷體" w:hAnsi="標楷體" w:cs="標楷體" w:hint="eastAsia"/>
          <w:sz w:val="24"/>
          <w:szCs w:val="24"/>
        </w:rPr>
        <w:t>3</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F73062">
        <w:rPr>
          <w:rFonts w:ascii="標楷體" w:eastAsia="標楷體" w:hAnsi="標楷體" w:cs="標楷體" w:hint="eastAsia"/>
          <w:sz w:val="24"/>
          <w:szCs w:val="24"/>
        </w:rPr>
        <w:t xml:space="preserve"> 63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602E" w:rsidRPr="00EC7948" w:rsidRDefault="00F73062" w:rsidP="00B62FC1">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rsidR="00F6602E" w:rsidRPr="00EC7948" w:rsidRDefault="00F73062" w:rsidP="00B5253C">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rsidR="00F6602E" w:rsidRPr="00EC7948" w:rsidRDefault="00F73062" w:rsidP="003D2C05">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Pr>
                <w:rFonts w:ascii="標楷體" w:eastAsia="標楷體" w:hAnsi="標楷體" w:cs="標楷體" w:hint="eastAsia"/>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rsidR="00F6602E" w:rsidRPr="00EC7948" w:rsidRDefault="00F73062" w:rsidP="00033334">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rsidR="00F6602E" w:rsidRPr="00EC7948" w:rsidRDefault="00F73062" w:rsidP="00B15D5D">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rsidR="00F6602E" w:rsidRPr="00EC7948" w:rsidRDefault="004C19F2" w:rsidP="001918A5">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rsidR="00F6602E" w:rsidRPr="00EC7948" w:rsidRDefault="004C19F2" w:rsidP="00871317">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rsidR="00F6602E" w:rsidRPr="00EC7948" w:rsidRDefault="00F73062" w:rsidP="00110487">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rsidR="00F6602E" w:rsidRPr="001D3382" w:rsidRDefault="00F73062" w:rsidP="001D3382">
            <w:pPr>
              <w:autoSpaceDE w:val="0"/>
              <w:autoSpaceDN w:val="0"/>
              <w:adjustRightInd w:val="0"/>
              <w:rPr>
                <w:rFonts w:ascii="標楷體" w:eastAsia="標楷體" w:hAnsi="標楷體" w:cs="標楷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73062" w:rsidRDefault="00F73062" w:rsidP="00F73062">
            <w:r>
              <w:rPr>
                <w:rFonts w:ascii="標楷體" w:eastAsia="標楷體" w:hAnsi="標楷體"/>
                <w:color w:val="auto"/>
                <w:sz w:val="24"/>
                <w:szCs w:val="24"/>
                <w:shd w:val="clear" w:color="auto" w:fill="FFFFFF"/>
              </w:rPr>
              <w:t>英-J-A1 具備積極主動的學習態度，將學習延伸至課堂外，豐富個人知識。運用各種學習與溝通策略，精進英語文學習與溝通成效。</w:t>
            </w:r>
          </w:p>
          <w:p w:rsidR="00F73062" w:rsidRDefault="00F73062" w:rsidP="00F73062">
            <w:r>
              <w:rPr>
                <w:rFonts w:ascii="標楷體" w:eastAsia="標楷體" w:hAnsi="標楷體"/>
                <w:color w:val="auto"/>
                <w:sz w:val="24"/>
                <w:szCs w:val="24"/>
                <w:shd w:val="clear" w:color="auto" w:fill="FFFFFF"/>
              </w:rPr>
              <w:t>英-J-A2 具備系統性理解與推演的能力，能</w:t>
            </w:r>
            <w:proofErr w:type="gramStart"/>
            <w:r>
              <w:rPr>
                <w:rFonts w:ascii="標楷體" w:eastAsia="標楷體" w:hAnsi="標楷體"/>
                <w:color w:val="auto"/>
                <w:sz w:val="24"/>
                <w:szCs w:val="24"/>
                <w:shd w:val="clear" w:color="auto" w:fill="FFFFFF"/>
              </w:rPr>
              <w:t>釐</w:t>
            </w:r>
            <w:proofErr w:type="gramEnd"/>
            <w:r>
              <w:rPr>
                <w:rFonts w:ascii="標楷體" w:eastAsia="標楷體" w:hAnsi="標楷體"/>
                <w:color w:val="auto"/>
                <w:sz w:val="24"/>
                <w:szCs w:val="24"/>
                <w:shd w:val="clear" w:color="auto" w:fill="FFFFFF"/>
              </w:rPr>
              <w:t>清文本</w:t>
            </w:r>
            <w:proofErr w:type="gramStart"/>
            <w:r>
              <w:rPr>
                <w:rFonts w:ascii="標楷體" w:eastAsia="標楷體" w:hAnsi="標楷體"/>
                <w:color w:val="auto"/>
                <w:sz w:val="24"/>
                <w:szCs w:val="24"/>
                <w:shd w:val="clear" w:color="auto" w:fill="FFFFFF"/>
              </w:rPr>
              <w:t>訊息間的關</w:t>
            </w:r>
            <w:proofErr w:type="gramEnd"/>
            <w:r>
              <w:rPr>
                <w:rFonts w:ascii="標楷體" w:eastAsia="標楷體" w:hAnsi="標楷體"/>
                <w:color w:val="auto"/>
                <w:sz w:val="24"/>
                <w:szCs w:val="24"/>
                <w:shd w:val="clear" w:color="auto" w:fill="FFFFFF"/>
              </w:rPr>
              <w:t>係進行推論，並能經由訊息的比較，對國內外文化的異同有初步的了解。</w:t>
            </w:r>
          </w:p>
          <w:p w:rsidR="00F73062" w:rsidRDefault="00F73062" w:rsidP="00F73062">
            <w:r>
              <w:rPr>
                <w:rFonts w:ascii="標楷體" w:eastAsia="標楷體" w:hAnsi="標楷體"/>
                <w:color w:val="auto"/>
                <w:sz w:val="24"/>
                <w:szCs w:val="24"/>
                <w:shd w:val="clear" w:color="auto" w:fill="FFFFFF"/>
              </w:rPr>
              <w:t>英-J-A3 具備簡易規劃英語文學習時程的能力，並能檢討調整。</w:t>
            </w:r>
          </w:p>
          <w:p w:rsidR="00F73062" w:rsidRDefault="00F73062" w:rsidP="00F73062">
            <w:r>
              <w:rPr>
                <w:rFonts w:ascii="標楷體" w:eastAsia="標楷體" w:hAnsi="標楷體"/>
                <w:color w:val="auto"/>
                <w:sz w:val="24"/>
                <w:szCs w:val="24"/>
                <w:shd w:val="clear" w:color="auto" w:fill="FFFFFF"/>
              </w:rPr>
              <w:t>英-J-B1 具備聽、說、讀、寫英語文的基礎素養，在日常生活常見情境中，能運用</w:t>
            </w:r>
            <w:proofErr w:type="gramStart"/>
            <w:r>
              <w:rPr>
                <w:rFonts w:ascii="標楷體" w:eastAsia="標楷體" w:hAnsi="標楷體"/>
                <w:color w:val="auto"/>
                <w:sz w:val="24"/>
                <w:szCs w:val="24"/>
                <w:shd w:val="clear" w:color="auto" w:fill="FFFFFF"/>
              </w:rPr>
              <w:t>所學字詞</w:t>
            </w:r>
            <w:proofErr w:type="gramEnd"/>
            <w:r>
              <w:rPr>
                <w:rFonts w:ascii="標楷體" w:eastAsia="標楷體" w:hAnsi="標楷體"/>
                <w:color w:val="auto"/>
                <w:sz w:val="24"/>
                <w:szCs w:val="24"/>
                <w:shd w:val="clear" w:color="auto" w:fill="FFFFFF"/>
              </w:rPr>
              <w:t>、句型及肢體語言進行適切合宜的溝通與互動。</w:t>
            </w:r>
          </w:p>
          <w:p w:rsidR="00F73062" w:rsidRDefault="00F73062" w:rsidP="00F73062">
            <w:r>
              <w:rPr>
                <w:rFonts w:ascii="標楷體" w:eastAsia="標楷體" w:hAnsi="標楷體"/>
                <w:color w:val="auto"/>
                <w:sz w:val="24"/>
                <w:szCs w:val="24"/>
                <w:shd w:val="clear" w:color="auto" w:fill="FFFFFF"/>
              </w:rPr>
              <w:t>英-J-B2 具備運用各類資訊檢索工具蒐集、整理英語文資料的能力，以擴展學習素材與範疇、提升學習效果，同時養成資訊倫理素養。</w:t>
            </w:r>
          </w:p>
          <w:p w:rsidR="00F73062" w:rsidRDefault="00F73062" w:rsidP="00F73062">
            <w:r>
              <w:rPr>
                <w:rFonts w:ascii="標楷體" w:eastAsia="標楷體" w:hAnsi="標楷體"/>
                <w:color w:val="auto"/>
                <w:sz w:val="24"/>
                <w:szCs w:val="24"/>
                <w:shd w:val="clear" w:color="auto" w:fill="FFFFFF"/>
              </w:rPr>
              <w:t>英-J-C2 積極參與課內及課外英語文團體學習活動，培養團隊合作精神。</w:t>
            </w:r>
          </w:p>
          <w:p w:rsidR="00F6602E" w:rsidRPr="00B62FC1" w:rsidRDefault="00F73062" w:rsidP="00F73062">
            <w:pPr>
              <w:rPr>
                <w:rFonts w:ascii="標楷體" w:eastAsia="標楷體" w:hAnsi="標楷體" w:cs="標楷體"/>
                <w:color w:val="auto"/>
                <w:sz w:val="24"/>
                <w:szCs w:val="24"/>
              </w:rPr>
            </w:pPr>
            <w:r>
              <w:rPr>
                <w:rFonts w:ascii="標楷體" w:eastAsia="標楷體" w:hAnsi="標楷體"/>
                <w:color w:val="auto"/>
                <w:sz w:val="24"/>
                <w:szCs w:val="24"/>
                <w:shd w:val="clear" w:color="auto" w:fill="FFFFFF"/>
              </w:rPr>
              <w:t>英-J-C3 具備基本的世界觀，能以簡易英語介紹國內外主要節慶習俗及風土民情，並加以比較、尊重、接納。</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A238E9" w:rsidRPr="0078482F" w:rsidRDefault="00433109" w:rsidP="00F73062">
      <w:pPr>
        <w:pBdr>
          <w:top w:val="nil"/>
          <w:left w:val="nil"/>
          <w:bottom w:val="nil"/>
          <w:right w:val="nil"/>
          <w:between w:val="nil"/>
        </w:pBdr>
        <w:spacing w:line="360" w:lineRule="auto"/>
        <w:rPr>
          <w:rFonts w:ascii="標楷體" w:eastAsia="標楷體"/>
        </w:rPr>
      </w:pPr>
      <w:r w:rsidRPr="00A77E44">
        <w:rPr>
          <w:rFonts w:ascii="標楷體" w:eastAsia="標楷體" w:hAnsi="標楷體" w:cs="標楷體" w:hint="eastAsia"/>
          <w:sz w:val="24"/>
          <w:szCs w:val="24"/>
        </w:rPr>
        <w:lastRenderedPageBreak/>
        <w:t>四</w:t>
      </w:r>
      <w:r w:rsidR="00A238E9">
        <w:rPr>
          <w:rFonts w:ascii="標楷體" w:eastAsia="標楷體" w:hint="eastAsia"/>
          <w:sz w:val="24"/>
          <w:szCs w:val="24"/>
        </w:rPr>
        <w:t>、</w:t>
      </w:r>
      <w:r w:rsidR="00A238E9" w:rsidRPr="00C462FB">
        <w:rPr>
          <w:rFonts w:ascii="標楷體" w:eastAsia="標楷體" w:hint="eastAsia"/>
          <w:sz w:val="24"/>
          <w:szCs w:val="24"/>
        </w:rPr>
        <w:t>本學期達成之學生圖像</w:t>
      </w:r>
      <w:r w:rsidR="00A238E9" w:rsidRPr="00C462FB">
        <w:rPr>
          <w:rFonts w:ascii="標楷體" w:eastAsia="標楷體"/>
          <w:sz w:val="24"/>
          <w:szCs w:val="24"/>
        </w:rPr>
        <w:t>素養指標</w:t>
      </w:r>
      <w:r w:rsidR="00A238E9"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B42412">
        <w:trPr>
          <w:trHeight w:val="416"/>
        </w:trPr>
        <w:tc>
          <w:tcPr>
            <w:tcW w:w="1271" w:type="dxa"/>
            <w:vAlign w:val="center"/>
          </w:tcPr>
          <w:p w:rsidR="00A238E9" w:rsidRPr="00BF73D8" w:rsidRDefault="00A238E9" w:rsidP="00B42412">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B42412">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B42412">
            <w:pPr>
              <w:spacing w:line="0" w:lineRule="atLeast"/>
              <w:jc w:val="center"/>
              <w:rPr>
                <w:rFonts w:eastAsia="標楷體"/>
              </w:rPr>
            </w:pPr>
            <w:r w:rsidRPr="00BF73D8">
              <w:rPr>
                <w:rFonts w:eastAsia="標楷體"/>
              </w:rPr>
              <w:t>素養指標</w:t>
            </w:r>
          </w:p>
        </w:tc>
      </w:tr>
      <w:tr w:rsidR="00A238E9" w:rsidRPr="00BF73D8" w:rsidTr="00B42412">
        <w:trPr>
          <w:trHeight w:val="210"/>
        </w:trPr>
        <w:tc>
          <w:tcPr>
            <w:tcW w:w="1271" w:type="dxa"/>
            <w:vMerge w:val="restart"/>
            <w:vAlign w:val="center"/>
          </w:tcPr>
          <w:p w:rsidR="00A238E9" w:rsidRPr="00BF73D8" w:rsidRDefault="00A238E9" w:rsidP="00B42412">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B42412">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B42412">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B42412">
            <w:pPr>
              <w:spacing w:line="0" w:lineRule="atLeast"/>
              <w:jc w:val="center"/>
              <w:rPr>
                <w:rFonts w:eastAsia="標楷體"/>
              </w:rPr>
            </w:pPr>
            <w:r w:rsidRPr="00BF73D8">
              <w:rPr>
                <w:rFonts w:eastAsia="標楷體"/>
              </w:rPr>
              <w:t>健康</w:t>
            </w:r>
          </w:p>
        </w:tc>
      </w:tr>
      <w:tr w:rsidR="00A238E9" w:rsidRPr="00BF73D8" w:rsidTr="00B42412">
        <w:trPr>
          <w:trHeight w:val="405"/>
        </w:trPr>
        <w:tc>
          <w:tcPr>
            <w:tcW w:w="1271" w:type="dxa"/>
            <w:vMerge/>
            <w:vAlign w:val="center"/>
          </w:tcPr>
          <w:p w:rsidR="00A238E9" w:rsidRPr="00BF73D8" w:rsidRDefault="00A238E9" w:rsidP="00B42412">
            <w:pPr>
              <w:spacing w:line="0" w:lineRule="atLeast"/>
              <w:jc w:val="center"/>
              <w:rPr>
                <w:rFonts w:eastAsia="標楷體"/>
              </w:rPr>
            </w:pPr>
          </w:p>
        </w:tc>
        <w:tc>
          <w:tcPr>
            <w:tcW w:w="1276" w:type="dxa"/>
            <w:vMerge/>
            <w:vAlign w:val="center"/>
          </w:tcPr>
          <w:p w:rsidR="00A238E9" w:rsidRPr="00BF73D8" w:rsidRDefault="00A238E9" w:rsidP="00B42412">
            <w:pPr>
              <w:spacing w:line="0" w:lineRule="atLeast"/>
              <w:jc w:val="center"/>
              <w:rPr>
                <w:rFonts w:eastAsia="標楷體"/>
              </w:rPr>
            </w:pPr>
          </w:p>
        </w:tc>
        <w:tc>
          <w:tcPr>
            <w:tcW w:w="1275" w:type="dxa"/>
            <w:vAlign w:val="center"/>
          </w:tcPr>
          <w:p w:rsidR="00A238E9" w:rsidRPr="00BF73D8" w:rsidRDefault="00A238E9" w:rsidP="00B42412">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E234EF" w:rsidP="00B42412">
            <w:pPr>
              <w:spacing w:line="0" w:lineRule="atLeast"/>
              <w:jc w:val="center"/>
              <w:rPr>
                <w:rFonts w:eastAsia="標楷體"/>
              </w:rPr>
            </w:pPr>
            <w:r>
              <w:rPr>
                <w:rFonts w:eastAsia="標楷體"/>
              </w:rPr>
              <w:sym w:font="Wingdings" w:char="F0FC"/>
            </w:r>
          </w:p>
        </w:tc>
        <w:tc>
          <w:tcPr>
            <w:tcW w:w="1290" w:type="dxa"/>
            <w:vAlign w:val="center"/>
          </w:tcPr>
          <w:p w:rsidR="00A238E9" w:rsidRPr="00BF73D8" w:rsidRDefault="00A238E9" w:rsidP="00B42412">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E234EF" w:rsidP="00B42412">
            <w:pPr>
              <w:spacing w:line="0" w:lineRule="atLeast"/>
              <w:jc w:val="center"/>
              <w:rPr>
                <w:rFonts w:eastAsia="標楷體"/>
              </w:rPr>
            </w:pPr>
            <w:r>
              <w:rPr>
                <w:rFonts w:eastAsia="標楷體"/>
              </w:rPr>
              <w:sym w:font="Wingdings" w:char="F0FC"/>
            </w:r>
          </w:p>
        </w:tc>
      </w:tr>
      <w:tr w:rsidR="00A238E9" w:rsidRPr="00BF73D8" w:rsidTr="00B42412">
        <w:trPr>
          <w:trHeight w:val="330"/>
        </w:trPr>
        <w:tc>
          <w:tcPr>
            <w:tcW w:w="1271" w:type="dxa"/>
            <w:vMerge/>
            <w:vAlign w:val="center"/>
          </w:tcPr>
          <w:p w:rsidR="00A238E9" w:rsidRPr="00BF73D8" w:rsidRDefault="00A238E9" w:rsidP="00B42412">
            <w:pPr>
              <w:spacing w:line="0" w:lineRule="atLeast"/>
              <w:jc w:val="center"/>
              <w:rPr>
                <w:rFonts w:eastAsia="標楷體"/>
              </w:rPr>
            </w:pPr>
          </w:p>
        </w:tc>
        <w:tc>
          <w:tcPr>
            <w:tcW w:w="1276" w:type="dxa"/>
            <w:vMerge/>
            <w:vAlign w:val="center"/>
          </w:tcPr>
          <w:p w:rsidR="00A238E9" w:rsidRPr="00BF73D8" w:rsidRDefault="00A238E9" w:rsidP="00B42412">
            <w:pPr>
              <w:spacing w:line="0" w:lineRule="atLeast"/>
              <w:jc w:val="center"/>
              <w:rPr>
                <w:rFonts w:eastAsia="標楷體"/>
              </w:rPr>
            </w:pPr>
          </w:p>
        </w:tc>
        <w:tc>
          <w:tcPr>
            <w:tcW w:w="1275" w:type="dxa"/>
            <w:vAlign w:val="center"/>
          </w:tcPr>
          <w:p w:rsidR="00A238E9" w:rsidRPr="00BF73D8" w:rsidRDefault="00A238E9" w:rsidP="00B42412">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E234EF" w:rsidP="00B42412">
            <w:pPr>
              <w:spacing w:line="0" w:lineRule="atLeast"/>
              <w:jc w:val="center"/>
              <w:rPr>
                <w:rFonts w:eastAsia="標楷體"/>
              </w:rPr>
            </w:pPr>
            <w:r>
              <w:rPr>
                <w:rFonts w:eastAsia="標楷體"/>
              </w:rPr>
              <w:sym w:font="Wingdings" w:char="F0FC"/>
            </w:r>
          </w:p>
        </w:tc>
        <w:tc>
          <w:tcPr>
            <w:tcW w:w="1290" w:type="dxa"/>
            <w:vAlign w:val="center"/>
          </w:tcPr>
          <w:p w:rsidR="00A238E9" w:rsidRPr="00BF73D8" w:rsidRDefault="00A238E9" w:rsidP="00B42412">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E234EF" w:rsidP="00B42412">
            <w:pPr>
              <w:spacing w:line="0" w:lineRule="atLeast"/>
              <w:jc w:val="center"/>
              <w:rPr>
                <w:rFonts w:eastAsia="標楷體"/>
              </w:rPr>
            </w:pPr>
            <w:r>
              <w:rPr>
                <w:rFonts w:eastAsia="標楷體"/>
              </w:rPr>
              <w:sym w:font="Wingdings" w:char="F0FC"/>
            </w:r>
          </w:p>
        </w:tc>
      </w:tr>
      <w:tr w:rsidR="00A238E9" w:rsidRPr="00BF73D8" w:rsidTr="00B42412">
        <w:trPr>
          <w:trHeight w:val="150"/>
        </w:trPr>
        <w:tc>
          <w:tcPr>
            <w:tcW w:w="1271" w:type="dxa"/>
            <w:vMerge w:val="restart"/>
            <w:vAlign w:val="center"/>
          </w:tcPr>
          <w:p w:rsidR="00A238E9" w:rsidRPr="00BF73D8" w:rsidRDefault="00A238E9" w:rsidP="00B42412">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B42412">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B42412">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B42412">
            <w:pPr>
              <w:spacing w:line="0" w:lineRule="atLeast"/>
              <w:jc w:val="center"/>
              <w:rPr>
                <w:rFonts w:eastAsia="標楷體"/>
              </w:rPr>
            </w:pPr>
            <w:r w:rsidRPr="00BF73D8">
              <w:rPr>
                <w:rFonts w:eastAsia="標楷體"/>
              </w:rPr>
              <w:t>卓越</w:t>
            </w:r>
          </w:p>
        </w:tc>
      </w:tr>
      <w:tr w:rsidR="00A238E9" w:rsidRPr="00BF73D8" w:rsidTr="00B42412">
        <w:trPr>
          <w:trHeight w:val="465"/>
        </w:trPr>
        <w:tc>
          <w:tcPr>
            <w:tcW w:w="1271" w:type="dxa"/>
            <w:vMerge/>
            <w:vAlign w:val="center"/>
          </w:tcPr>
          <w:p w:rsidR="00A238E9" w:rsidRPr="00BF73D8" w:rsidRDefault="00A238E9" w:rsidP="00B42412">
            <w:pPr>
              <w:spacing w:line="0" w:lineRule="atLeast"/>
              <w:jc w:val="center"/>
              <w:rPr>
                <w:rFonts w:eastAsia="標楷體"/>
              </w:rPr>
            </w:pPr>
          </w:p>
        </w:tc>
        <w:tc>
          <w:tcPr>
            <w:tcW w:w="1276" w:type="dxa"/>
            <w:vMerge/>
            <w:vAlign w:val="center"/>
          </w:tcPr>
          <w:p w:rsidR="00A238E9" w:rsidRPr="00BF73D8" w:rsidRDefault="00A238E9" w:rsidP="00B42412">
            <w:pPr>
              <w:spacing w:line="0" w:lineRule="atLeast"/>
              <w:jc w:val="center"/>
              <w:rPr>
                <w:rFonts w:eastAsia="標楷體"/>
              </w:rPr>
            </w:pPr>
          </w:p>
        </w:tc>
        <w:tc>
          <w:tcPr>
            <w:tcW w:w="1275" w:type="dxa"/>
            <w:vAlign w:val="center"/>
          </w:tcPr>
          <w:p w:rsidR="00A238E9" w:rsidRPr="00BF73D8" w:rsidRDefault="00A238E9" w:rsidP="00B42412">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E234EF" w:rsidP="00B42412">
            <w:pPr>
              <w:spacing w:line="0" w:lineRule="atLeast"/>
              <w:jc w:val="center"/>
              <w:rPr>
                <w:rFonts w:eastAsia="標楷體"/>
              </w:rPr>
            </w:pPr>
            <w:r>
              <w:rPr>
                <w:rFonts w:eastAsia="標楷體"/>
              </w:rPr>
              <w:sym w:font="Wingdings" w:char="F0FC"/>
            </w:r>
          </w:p>
        </w:tc>
        <w:tc>
          <w:tcPr>
            <w:tcW w:w="1290" w:type="dxa"/>
            <w:vAlign w:val="center"/>
          </w:tcPr>
          <w:p w:rsidR="00A238E9" w:rsidRPr="00BF73D8" w:rsidRDefault="00A238E9" w:rsidP="00B42412">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A238E9" w:rsidP="00B42412">
            <w:pPr>
              <w:spacing w:line="0" w:lineRule="atLeast"/>
              <w:jc w:val="center"/>
              <w:rPr>
                <w:rFonts w:eastAsia="標楷體"/>
              </w:rPr>
            </w:pPr>
          </w:p>
        </w:tc>
      </w:tr>
      <w:tr w:rsidR="00A238E9" w:rsidRPr="00BF73D8" w:rsidTr="00B42412">
        <w:trPr>
          <w:trHeight w:val="382"/>
        </w:trPr>
        <w:tc>
          <w:tcPr>
            <w:tcW w:w="1271" w:type="dxa"/>
            <w:vMerge/>
            <w:vAlign w:val="center"/>
          </w:tcPr>
          <w:p w:rsidR="00A238E9" w:rsidRPr="00BF73D8" w:rsidRDefault="00A238E9" w:rsidP="00B42412">
            <w:pPr>
              <w:spacing w:line="0" w:lineRule="atLeast"/>
              <w:jc w:val="center"/>
              <w:rPr>
                <w:rFonts w:eastAsia="標楷體"/>
              </w:rPr>
            </w:pPr>
          </w:p>
        </w:tc>
        <w:tc>
          <w:tcPr>
            <w:tcW w:w="1276" w:type="dxa"/>
            <w:vMerge/>
            <w:vAlign w:val="center"/>
          </w:tcPr>
          <w:p w:rsidR="00A238E9" w:rsidRPr="00BF73D8" w:rsidRDefault="00A238E9" w:rsidP="00B42412">
            <w:pPr>
              <w:spacing w:line="0" w:lineRule="atLeast"/>
              <w:jc w:val="center"/>
              <w:rPr>
                <w:rFonts w:eastAsia="標楷體"/>
              </w:rPr>
            </w:pPr>
          </w:p>
        </w:tc>
        <w:tc>
          <w:tcPr>
            <w:tcW w:w="1275" w:type="dxa"/>
            <w:vAlign w:val="center"/>
          </w:tcPr>
          <w:p w:rsidR="00A238E9" w:rsidRPr="00BF73D8" w:rsidRDefault="00A238E9" w:rsidP="00B42412">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E234EF" w:rsidP="00B42412">
            <w:pPr>
              <w:spacing w:line="0" w:lineRule="atLeast"/>
              <w:jc w:val="center"/>
              <w:rPr>
                <w:rFonts w:eastAsia="標楷體"/>
              </w:rPr>
            </w:pPr>
            <w:r>
              <w:rPr>
                <w:rFonts w:eastAsia="標楷體"/>
              </w:rPr>
              <w:sym w:font="Wingdings" w:char="F0FC"/>
            </w:r>
          </w:p>
        </w:tc>
        <w:tc>
          <w:tcPr>
            <w:tcW w:w="1290" w:type="dxa"/>
            <w:vAlign w:val="center"/>
          </w:tcPr>
          <w:p w:rsidR="00A238E9" w:rsidRPr="00BF73D8" w:rsidRDefault="00A238E9" w:rsidP="00B42412">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A238E9" w:rsidP="00B42412">
            <w:pPr>
              <w:spacing w:line="0" w:lineRule="atLeast"/>
              <w:jc w:val="center"/>
              <w:rPr>
                <w:rFonts w:eastAsia="標楷體"/>
              </w:rPr>
            </w:pPr>
          </w:p>
        </w:tc>
      </w:tr>
      <w:tr w:rsidR="00A238E9" w:rsidRPr="00BF73D8" w:rsidTr="00B42412">
        <w:trPr>
          <w:trHeight w:val="264"/>
        </w:trPr>
        <w:tc>
          <w:tcPr>
            <w:tcW w:w="1271" w:type="dxa"/>
            <w:vMerge w:val="restart"/>
            <w:vAlign w:val="center"/>
          </w:tcPr>
          <w:p w:rsidR="00A238E9" w:rsidRPr="00BF73D8" w:rsidRDefault="00A238E9" w:rsidP="00B42412">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B42412">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B42412">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B42412">
            <w:pPr>
              <w:spacing w:line="0" w:lineRule="atLeast"/>
              <w:jc w:val="center"/>
              <w:rPr>
                <w:rFonts w:eastAsia="標楷體"/>
              </w:rPr>
            </w:pPr>
            <w:r w:rsidRPr="00BF73D8">
              <w:rPr>
                <w:rFonts w:eastAsia="標楷體"/>
              </w:rPr>
              <w:t>學習</w:t>
            </w:r>
          </w:p>
        </w:tc>
      </w:tr>
      <w:tr w:rsidR="00A238E9" w:rsidRPr="00BF73D8" w:rsidTr="00B42412">
        <w:trPr>
          <w:trHeight w:val="345"/>
        </w:trPr>
        <w:tc>
          <w:tcPr>
            <w:tcW w:w="1271" w:type="dxa"/>
            <w:vMerge/>
            <w:vAlign w:val="center"/>
          </w:tcPr>
          <w:p w:rsidR="00A238E9" w:rsidRPr="00BF73D8" w:rsidRDefault="00A238E9" w:rsidP="00B42412">
            <w:pPr>
              <w:spacing w:line="0" w:lineRule="atLeast"/>
              <w:jc w:val="center"/>
              <w:rPr>
                <w:rFonts w:eastAsia="標楷體"/>
              </w:rPr>
            </w:pPr>
          </w:p>
        </w:tc>
        <w:tc>
          <w:tcPr>
            <w:tcW w:w="1276" w:type="dxa"/>
            <w:vMerge/>
            <w:vAlign w:val="center"/>
          </w:tcPr>
          <w:p w:rsidR="00A238E9" w:rsidRPr="00BF73D8" w:rsidRDefault="00A238E9" w:rsidP="00B42412">
            <w:pPr>
              <w:spacing w:line="0" w:lineRule="atLeast"/>
              <w:jc w:val="center"/>
              <w:rPr>
                <w:rFonts w:eastAsia="標楷體"/>
              </w:rPr>
            </w:pPr>
          </w:p>
        </w:tc>
        <w:tc>
          <w:tcPr>
            <w:tcW w:w="1275" w:type="dxa"/>
            <w:vAlign w:val="center"/>
          </w:tcPr>
          <w:p w:rsidR="00A238E9" w:rsidRPr="00BF73D8" w:rsidRDefault="00A238E9" w:rsidP="00B42412">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E234EF" w:rsidP="00B42412">
            <w:pPr>
              <w:spacing w:line="0" w:lineRule="atLeast"/>
              <w:jc w:val="center"/>
              <w:rPr>
                <w:rFonts w:eastAsia="標楷體"/>
              </w:rPr>
            </w:pPr>
            <w:r>
              <w:rPr>
                <w:rFonts w:eastAsia="標楷體"/>
              </w:rPr>
              <w:sym w:font="Wingdings" w:char="F0FC"/>
            </w:r>
          </w:p>
        </w:tc>
        <w:tc>
          <w:tcPr>
            <w:tcW w:w="1290" w:type="dxa"/>
            <w:vAlign w:val="center"/>
          </w:tcPr>
          <w:p w:rsidR="00A238E9" w:rsidRPr="00BF73D8" w:rsidRDefault="00A238E9" w:rsidP="00B42412">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A238E9" w:rsidP="00B42412">
            <w:pPr>
              <w:spacing w:line="0" w:lineRule="atLeast"/>
              <w:jc w:val="center"/>
              <w:rPr>
                <w:rFonts w:eastAsia="標楷體"/>
              </w:rPr>
            </w:pPr>
          </w:p>
        </w:tc>
      </w:tr>
      <w:tr w:rsidR="00A238E9" w:rsidRPr="00BF73D8" w:rsidTr="00B42412">
        <w:trPr>
          <w:trHeight w:val="382"/>
        </w:trPr>
        <w:tc>
          <w:tcPr>
            <w:tcW w:w="1271" w:type="dxa"/>
            <w:vMerge/>
            <w:vAlign w:val="center"/>
          </w:tcPr>
          <w:p w:rsidR="00A238E9" w:rsidRPr="00BF73D8" w:rsidRDefault="00A238E9" w:rsidP="00B42412">
            <w:pPr>
              <w:spacing w:line="0" w:lineRule="atLeast"/>
              <w:jc w:val="center"/>
              <w:rPr>
                <w:rFonts w:eastAsia="標楷體"/>
              </w:rPr>
            </w:pPr>
          </w:p>
        </w:tc>
        <w:tc>
          <w:tcPr>
            <w:tcW w:w="1276" w:type="dxa"/>
            <w:vMerge/>
            <w:vAlign w:val="center"/>
          </w:tcPr>
          <w:p w:rsidR="00A238E9" w:rsidRPr="00BF73D8" w:rsidRDefault="00A238E9" w:rsidP="00B42412">
            <w:pPr>
              <w:spacing w:line="0" w:lineRule="atLeast"/>
              <w:jc w:val="center"/>
              <w:rPr>
                <w:rFonts w:eastAsia="標楷體"/>
              </w:rPr>
            </w:pPr>
          </w:p>
        </w:tc>
        <w:tc>
          <w:tcPr>
            <w:tcW w:w="1275" w:type="dxa"/>
            <w:vAlign w:val="center"/>
          </w:tcPr>
          <w:p w:rsidR="00A238E9" w:rsidRPr="00BF73D8" w:rsidRDefault="00A238E9" w:rsidP="00B42412">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E234EF" w:rsidP="00B42412">
            <w:pPr>
              <w:spacing w:line="0" w:lineRule="atLeast"/>
              <w:jc w:val="center"/>
              <w:rPr>
                <w:rFonts w:eastAsia="標楷體"/>
              </w:rPr>
            </w:pPr>
            <w:r>
              <w:rPr>
                <w:rFonts w:eastAsia="標楷體"/>
              </w:rPr>
              <w:sym w:font="Wingdings" w:char="F0FC"/>
            </w:r>
          </w:p>
        </w:tc>
        <w:tc>
          <w:tcPr>
            <w:tcW w:w="1290" w:type="dxa"/>
            <w:vAlign w:val="center"/>
          </w:tcPr>
          <w:p w:rsidR="00A238E9" w:rsidRPr="00BF73D8" w:rsidRDefault="00A238E9" w:rsidP="00B42412">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A238E9" w:rsidP="00B42412">
            <w:pPr>
              <w:spacing w:line="0" w:lineRule="atLeast"/>
              <w:jc w:val="center"/>
              <w:rPr>
                <w:rFonts w:eastAsia="標楷體"/>
              </w:rPr>
            </w:pPr>
          </w:p>
        </w:tc>
      </w:tr>
      <w:tr w:rsidR="00A238E9" w:rsidRPr="00BF73D8" w:rsidTr="00B42412">
        <w:trPr>
          <w:trHeight w:val="255"/>
        </w:trPr>
        <w:tc>
          <w:tcPr>
            <w:tcW w:w="1271" w:type="dxa"/>
            <w:vMerge w:val="restart"/>
            <w:vAlign w:val="center"/>
          </w:tcPr>
          <w:p w:rsidR="00A238E9" w:rsidRPr="00BF73D8" w:rsidRDefault="00A238E9" w:rsidP="00B42412">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B42412">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B42412">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B42412">
            <w:pPr>
              <w:spacing w:line="0" w:lineRule="atLeast"/>
              <w:jc w:val="center"/>
              <w:rPr>
                <w:rFonts w:eastAsia="標楷體"/>
              </w:rPr>
            </w:pPr>
            <w:r w:rsidRPr="00BF73D8">
              <w:rPr>
                <w:rFonts w:eastAsia="標楷體"/>
              </w:rPr>
              <w:t>勇敢</w:t>
            </w:r>
          </w:p>
        </w:tc>
      </w:tr>
      <w:tr w:rsidR="00A238E9" w:rsidRPr="00BF73D8" w:rsidTr="00B42412">
        <w:trPr>
          <w:trHeight w:val="360"/>
        </w:trPr>
        <w:tc>
          <w:tcPr>
            <w:tcW w:w="1271" w:type="dxa"/>
            <w:vMerge/>
          </w:tcPr>
          <w:p w:rsidR="00A238E9" w:rsidRPr="00BF73D8" w:rsidRDefault="00A238E9" w:rsidP="00B42412">
            <w:pPr>
              <w:spacing w:line="0" w:lineRule="atLeast"/>
              <w:jc w:val="center"/>
              <w:rPr>
                <w:rFonts w:eastAsia="標楷體"/>
              </w:rPr>
            </w:pPr>
          </w:p>
        </w:tc>
        <w:tc>
          <w:tcPr>
            <w:tcW w:w="1276" w:type="dxa"/>
            <w:vMerge/>
          </w:tcPr>
          <w:p w:rsidR="00A238E9" w:rsidRPr="00BF73D8" w:rsidRDefault="00A238E9" w:rsidP="00B42412">
            <w:pPr>
              <w:spacing w:line="0" w:lineRule="atLeast"/>
              <w:jc w:val="center"/>
              <w:rPr>
                <w:rFonts w:eastAsia="標楷體"/>
              </w:rPr>
            </w:pPr>
          </w:p>
        </w:tc>
        <w:tc>
          <w:tcPr>
            <w:tcW w:w="1275" w:type="dxa"/>
            <w:vAlign w:val="center"/>
          </w:tcPr>
          <w:p w:rsidR="00A238E9" w:rsidRPr="00BF73D8" w:rsidRDefault="00A238E9" w:rsidP="00B42412">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E234EF" w:rsidP="00B42412">
            <w:pPr>
              <w:spacing w:line="0" w:lineRule="atLeast"/>
              <w:jc w:val="center"/>
              <w:rPr>
                <w:rFonts w:eastAsia="標楷體"/>
              </w:rPr>
            </w:pPr>
            <w:r>
              <w:rPr>
                <w:rFonts w:eastAsia="標楷體"/>
              </w:rPr>
              <w:sym w:font="Wingdings" w:char="F0FC"/>
            </w:r>
          </w:p>
        </w:tc>
        <w:tc>
          <w:tcPr>
            <w:tcW w:w="1290" w:type="dxa"/>
            <w:vAlign w:val="center"/>
          </w:tcPr>
          <w:p w:rsidR="00A238E9" w:rsidRPr="00BF73D8" w:rsidRDefault="00A238E9" w:rsidP="00B42412">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A238E9" w:rsidP="00B42412">
            <w:pPr>
              <w:spacing w:line="0" w:lineRule="atLeast"/>
              <w:jc w:val="center"/>
              <w:rPr>
                <w:rFonts w:eastAsia="標楷體"/>
              </w:rPr>
            </w:pPr>
          </w:p>
        </w:tc>
      </w:tr>
      <w:tr w:rsidR="00A238E9" w:rsidRPr="00BF73D8" w:rsidTr="00B42412">
        <w:trPr>
          <w:trHeight w:val="322"/>
        </w:trPr>
        <w:tc>
          <w:tcPr>
            <w:tcW w:w="1271" w:type="dxa"/>
            <w:vMerge/>
          </w:tcPr>
          <w:p w:rsidR="00A238E9" w:rsidRPr="00BF73D8" w:rsidRDefault="00A238E9" w:rsidP="00B42412">
            <w:pPr>
              <w:spacing w:line="0" w:lineRule="atLeast"/>
              <w:jc w:val="center"/>
              <w:rPr>
                <w:rFonts w:eastAsia="標楷體"/>
              </w:rPr>
            </w:pPr>
          </w:p>
        </w:tc>
        <w:tc>
          <w:tcPr>
            <w:tcW w:w="1276" w:type="dxa"/>
            <w:vMerge/>
          </w:tcPr>
          <w:p w:rsidR="00A238E9" w:rsidRPr="00BF73D8" w:rsidRDefault="00A238E9" w:rsidP="00B42412">
            <w:pPr>
              <w:spacing w:line="0" w:lineRule="atLeast"/>
              <w:jc w:val="center"/>
              <w:rPr>
                <w:rFonts w:eastAsia="標楷體"/>
              </w:rPr>
            </w:pPr>
          </w:p>
        </w:tc>
        <w:tc>
          <w:tcPr>
            <w:tcW w:w="1275" w:type="dxa"/>
            <w:vAlign w:val="center"/>
          </w:tcPr>
          <w:p w:rsidR="00A238E9" w:rsidRPr="00BF73D8" w:rsidRDefault="00A238E9" w:rsidP="00B42412">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E234EF" w:rsidP="00B42412">
            <w:pPr>
              <w:spacing w:line="0" w:lineRule="atLeast"/>
              <w:jc w:val="center"/>
              <w:rPr>
                <w:rFonts w:eastAsia="標楷體"/>
              </w:rPr>
            </w:pPr>
            <w:r>
              <w:rPr>
                <w:rFonts w:eastAsia="標楷體"/>
              </w:rPr>
              <w:sym w:font="Wingdings" w:char="F0FC"/>
            </w:r>
          </w:p>
        </w:tc>
        <w:tc>
          <w:tcPr>
            <w:tcW w:w="1290" w:type="dxa"/>
            <w:vAlign w:val="center"/>
          </w:tcPr>
          <w:p w:rsidR="00A238E9" w:rsidRPr="00BF73D8" w:rsidRDefault="00A238E9" w:rsidP="00B42412">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A238E9" w:rsidP="00B42412">
            <w:pPr>
              <w:spacing w:line="0" w:lineRule="atLeast"/>
              <w:jc w:val="center"/>
              <w:rPr>
                <w:rFonts w:eastAsia="標楷體"/>
              </w:rPr>
            </w:pP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395FB3" w:rsidRDefault="00395FB3" w:rsidP="001948DA">
      <w:pPr>
        <w:spacing w:line="0" w:lineRule="atLeast"/>
        <w:rPr>
          <w:rFonts w:ascii="標楷體" w:eastAsia="標楷體" w:hAnsi="標楷體" w:cs="標楷體"/>
          <w:sz w:val="24"/>
          <w:szCs w:val="24"/>
        </w:rPr>
        <w:sectPr w:rsidR="00395FB3" w:rsidSect="00796C7E">
          <w:footerReference w:type="default" r:id="rId8"/>
          <w:pgSz w:w="16839" w:h="11907" w:orient="landscape" w:code="9"/>
          <w:pgMar w:top="851" w:right="1134" w:bottom="851" w:left="1134" w:header="0" w:footer="0" w:gutter="0"/>
          <w:cols w:space="720"/>
          <w:docGrid w:linePitch="272"/>
        </w:sectPr>
      </w:pPr>
    </w:p>
    <w:p w:rsidR="00D37619" w:rsidRPr="00C453F2" w:rsidRDefault="00F73062"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五</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3989"/>
        <w:gridCol w:w="708"/>
        <w:gridCol w:w="1257"/>
        <w:gridCol w:w="1417"/>
        <w:gridCol w:w="1559"/>
        <w:gridCol w:w="1784"/>
      </w:tblGrid>
      <w:tr w:rsidR="004C5DAB" w:rsidRPr="002026C7" w:rsidTr="00EC7AC6">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398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125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EC7AC6">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398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5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rsidR="00B42412" w:rsidRDefault="00B42412" w:rsidP="00B42412">
            <w:pPr>
              <w:jc w:val="center"/>
              <w:rPr>
                <w:rFonts w:ascii="標楷體" w:eastAsia="標楷體" w:hAnsi="標楷體" w:cs="標楷體"/>
                <w:color w:val="auto"/>
                <w:szCs w:val="24"/>
              </w:rPr>
            </w:pPr>
            <w:r>
              <w:rPr>
                <w:rFonts w:ascii="標楷體" w:eastAsia="標楷體" w:hAnsi="標楷體" w:cs="標楷體" w:hint="eastAsia"/>
                <w:color w:val="auto"/>
                <w:szCs w:val="24"/>
              </w:rPr>
              <w:t>8/29-9/2</w:t>
            </w:r>
          </w:p>
          <w:p w:rsidR="00B42412" w:rsidRPr="00CF4282" w:rsidRDefault="00B42412" w:rsidP="00B42412">
            <w:pPr>
              <w:jc w:val="center"/>
              <w:rPr>
                <w:rFonts w:ascii="標楷體" w:eastAsia="標楷體" w:hAnsi="標楷體" w:cs="標楷體"/>
                <w:color w:val="auto"/>
                <w:szCs w:val="24"/>
              </w:rPr>
            </w:pPr>
            <w:r w:rsidRPr="009E0325">
              <w:rPr>
                <w:rFonts w:ascii="標楷體" w:eastAsia="標楷體" w:hAnsi="標楷體" w:cs="標楷體" w:hint="eastAsia"/>
                <w:color w:val="FF0000"/>
                <w:sz w:val="18"/>
                <w:szCs w:val="18"/>
              </w:rPr>
              <w:t>(8/30暫定開學日)</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pPr>
            <w:r w:rsidRPr="00D15AAF">
              <w:rPr>
                <w:rFonts w:ascii="標楷體" w:eastAsia="標楷體" w:hAnsi="標楷體" w:cs="標楷體" w:hint="eastAsia"/>
                <w:color w:val="auto"/>
              </w:rPr>
              <w:t>2-IV-8 能以正確的發音、適切的重音及語調說出基本或重要句型的句子。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2-IV-13 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lastRenderedPageBreak/>
              <w:t>健康及青少年煩惱</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 xml:space="preserve">Unit </w:t>
            </w:r>
            <w:proofErr w:type="gramStart"/>
            <w:r w:rsidRPr="00D15AAF">
              <w:rPr>
                <w:rFonts w:ascii="標楷體" w:eastAsia="標楷體" w:hAnsi="標楷體" w:cs="標楷體" w:hint="eastAsia"/>
                <w:bCs/>
                <w:snapToGrid w:val="0"/>
                <w:color w:val="auto"/>
              </w:rPr>
              <w:t>1  Have</w:t>
            </w:r>
            <w:proofErr w:type="gramEnd"/>
            <w:r w:rsidRPr="00D15AAF">
              <w:rPr>
                <w:rFonts w:ascii="標楷體" w:eastAsia="標楷體" w:hAnsi="標楷體" w:cs="標楷體" w:hint="eastAsia"/>
                <w:bCs/>
                <w:snapToGrid w:val="0"/>
                <w:color w:val="auto"/>
              </w:rPr>
              <w:t xml:space="preserve"> You Had Breakfast Yet?</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【Warm-up】</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藉</w:t>
            </w:r>
            <w:proofErr w:type="gramStart"/>
            <w:r w:rsidRPr="00D15AAF">
              <w:rPr>
                <w:rFonts w:ascii="標楷體" w:eastAsia="標楷體" w:hAnsi="標楷體" w:cs="標楷體" w:hint="eastAsia"/>
                <w:bCs/>
                <w:snapToGrid w:val="0"/>
                <w:color w:val="auto"/>
              </w:rPr>
              <w:t>由暖身篇</w:t>
            </w:r>
            <w:proofErr w:type="gramEnd"/>
            <w:r w:rsidRPr="00D15AAF">
              <w:rPr>
                <w:rFonts w:ascii="標楷體" w:eastAsia="標楷體" w:hAnsi="標楷體" w:cs="標楷體" w:hint="eastAsia"/>
                <w:bCs/>
                <w:snapToGrid w:val="0"/>
                <w:color w:val="auto"/>
              </w:rPr>
              <w:t>的問題，請學生討論保持健康的方法。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【Theme Words】</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1.利用</w:t>
            </w:r>
            <w:proofErr w:type="gramStart"/>
            <w:r w:rsidRPr="00D15AAF">
              <w:rPr>
                <w:rFonts w:ascii="標楷體" w:eastAsia="標楷體" w:hAnsi="標楷體" w:cs="標楷體" w:hint="eastAsia"/>
                <w:bCs/>
                <w:snapToGrid w:val="0"/>
                <w:color w:val="auto"/>
              </w:rPr>
              <w:t>電子書秀出</w:t>
            </w:r>
            <w:proofErr w:type="gramEnd"/>
            <w:r w:rsidRPr="00D15AAF">
              <w:rPr>
                <w:rFonts w:ascii="標楷體" w:eastAsia="標楷體" w:hAnsi="標楷體" w:cs="標楷體" w:hint="eastAsia"/>
                <w:bCs/>
                <w:snapToGrid w:val="0"/>
                <w:color w:val="auto"/>
              </w:rPr>
              <w:t>Theme Words圖片，讓學生覆誦保持身體健康相關詞彙的英語說法。並完成練習題。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2.利用</w:t>
            </w:r>
            <w:proofErr w:type="gramStart"/>
            <w:r w:rsidRPr="00D15AAF">
              <w:rPr>
                <w:rFonts w:ascii="標楷體" w:eastAsia="標楷體" w:hAnsi="標楷體" w:cs="標楷體" w:hint="eastAsia"/>
                <w:bCs/>
                <w:snapToGrid w:val="0"/>
                <w:color w:val="auto"/>
              </w:rPr>
              <w:t>電子書秀出</w:t>
            </w:r>
            <w:proofErr w:type="gramEnd"/>
            <w:r w:rsidRPr="00D15AAF">
              <w:rPr>
                <w:rFonts w:ascii="標楷體" w:eastAsia="標楷體" w:hAnsi="標楷體" w:cs="標楷體" w:hint="eastAsia"/>
                <w:bCs/>
                <w:snapToGrid w:val="0"/>
                <w:color w:val="auto"/>
              </w:rPr>
              <w:t>Theme Words圖片，讓學生覆誦談論經驗的相關詞彙之英語說法。並完成練習題。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【Dialogue】</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1.請同學觀察圖片後預測對話內容。</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2.播放CD讓學生跟著朗讀。</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3.講解課文後，請學生兩兩一組進行角色扮演練習句子。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4.同學討論對話內容，教師進行講解並進行提問。</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5.完成練習題。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6.教授出現於對話中的單字讀法與用法。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【Grammar Focus】</w:t>
            </w:r>
          </w:p>
          <w:p w:rsidR="00B42412" w:rsidRPr="00D15AAF" w:rsidRDefault="00B42412" w:rsidP="00B42412">
            <w:pPr>
              <w:spacing w:line="260" w:lineRule="exact"/>
              <w:jc w:val="left"/>
            </w:pPr>
            <w:r w:rsidRPr="00D15AAF">
              <w:rPr>
                <w:rFonts w:ascii="標楷體" w:eastAsia="標楷體" w:hAnsi="標楷體" w:cs="標楷體" w:hint="eastAsia"/>
                <w:color w:val="auto"/>
              </w:rPr>
              <w:t>1.教師可利用課本表格講解過去分詞的形成規則。</w:t>
            </w:r>
            <w:proofErr w:type="gramStart"/>
            <w:r w:rsidRPr="00D15AAF">
              <w:rPr>
                <w:rFonts w:ascii="標楷體" w:eastAsia="標楷體" w:hAnsi="標楷體" w:cs="標楷體" w:hint="eastAsia"/>
                <w:color w:val="auto"/>
              </w:rPr>
              <w:t>並帶讀過去</w:t>
            </w:r>
            <w:proofErr w:type="gramEnd"/>
            <w:r w:rsidRPr="00D15AAF">
              <w:rPr>
                <w:rFonts w:ascii="標楷體" w:eastAsia="標楷體" w:hAnsi="標楷體" w:cs="標楷體" w:hint="eastAsia"/>
                <w:color w:val="auto"/>
              </w:rPr>
              <w:t xml:space="preserve">分詞。 </w:t>
            </w:r>
          </w:p>
          <w:p w:rsidR="00B42412" w:rsidRPr="00D15AAF" w:rsidRDefault="00B42412" w:rsidP="00B42412">
            <w:pPr>
              <w:spacing w:line="260" w:lineRule="exact"/>
              <w:jc w:val="left"/>
            </w:pPr>
            <w:r w:rsidRPr="00D15AAF">
              <w:rPr>
                <w:rFonts w:ascii="標楷體" w:eastAsia="標楷體" w:hAnsi="標楷體" w:cs="標楷體" w:hint="eastAsia"/>
                <w:color w:val="auto"/>
              </w:rPr>
              <w:t>接著運用Write. 進行過去分詞小測驗。</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2.在黑板上寫下現在</w:t>
            </w:r>
            <w:proofErr w:type="gramStart"/>
            <w:r w:rsidRPr="00D15AAF">
              <w:rPr>
                <w:rFonts w:ascii="標楷體" w:eastAsia="標楷體" w:hAnsi="標楷體" w:cs="標楷體" w:hint="eastAsia"/>
                <w:bCs/>
                <w:snapToGrid w:val="0"/>
                <w:color w:val="auto"/>
              </w:rPr>
              <w:t>完成式的句型</w:t>
            </w:r>
            <w:proofErr w:type="gramEnd"/>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 主詞 + have / has + PP. + before/ many times. (搭配問句Have/Has +主詞 + ever + 過去分詞…?)</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(2) 主詞 + have / has + PP. + for + 一段時間/ since + 過去時間或</w:t>
            </w:r>
            <w:proofErr w:type="gramStart"/>
            <w:r w:rsidRPr="00D15AAF">
              <w:rPr>
                <w:rFonts w:ascii="標楷體" w:eastAsia="標楷體" w:hAnsi="標楷體" w:cs="標楷體" w:hint="eastAsia"/>
                <w:bCs/>
                <w:snapToGrid w:val="0"/>
                <w:color w:val="auto"/>
              </w:rPr>
              <w:t>過去式的句子</w:t>
            </w:r>
            <w:proofErr w:type="gramEnd"/>
            <w:r w:rsidRPr="00D15AAF">
              <w:rPr>
                <w:rFonts w:ascii="標楷體" w:eastAsia="標楷體" w:hAnsi="標楷體" w:cs="標楷體" w:hint="eastAsia"/>
                <w:bCs/>
                <w:snapToGrid w:val="0"/>
                <w:color w:val="auto"/>
              </w:rPr>
              <w:t>. (搭配問句How long have/has + 主詞 + 過去分詞…?)</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 主詞 + have / has + already +  PP. + for + 一段時間/ since + 過去時間或</w:t>
            </w:r>
            <w:proofErr w:type="gramStart"/>
            <w:r w:rsidRPr="00D15AAF">
              <w:rPr>
                <w:rFonts w:ascii="標楷體" w:eastAsia="標楷體" w:hAnsi="標楷體" w:cs="標楷體" w:hint="eastAsia"/>
                <w:bCs/>
                <w:snapToGrid w:val="0"/>
                <w:color w:val="auto"/>
              </w:rPr>
              <w:t>過去式的句子</w:t>
            </w:r>
            <w:proofErr w:type="gramEnd"/>
            <w:r w:rsidRPr="00D15AAF">
              <w:rPr>
                <w:rFonts w:ascii="標楷體" w:eastAsia="標楷體" w:hAnsi="標楷體" w:cs="標楷體" w:hint="eastAsia"/>
                <w:bCs/>
                <w:snapToGrid w:val="0"/>
                <w:color w:val="auto"/>
              </w:rPr>
              <w:t>. (搭配問句Have/Has +主詞 + ever + 過去分詞…(yet)?)</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3.教師在黑板上畫上</w:t>
            </w:r>
            <w:proofErr w:type="gramStart"/>
            <w:r w:rsidRPr="00D15AAF">
              <w:rPr>
                <w:rFonts w:ascii="標楷體" w:eastAsia="標楷體" w:hAnsi="標楷體" w:cs="標楷體" w:hint="eastAsia"/>
                <w:bCs/>
                <w:snapToGrid w:val="0"/>
                <w:color w:val="auto"/>
              </w:rPr>
              <w:t>時間數線</w:t>
            </w:r>
            <w:proofErr w:type="gramEnd"/>
            <w:r w:rsidRPr="00D15AAF">
              <w:rPr>
                <w:rFonts w:ascii="標楷體" w:eastAsia="標楷體" w:hAnsi="標楷體" w:cs="標楷體" w:hint="eastAsia"/>
                <w:bCs/>
                <w:snapToGrid w:val="0"/>
                <w:color w:val="auto"/>
              </w:rPr>
              <w:t>，清楚呈現現在完成式，必須是從過去到現在持續的行為或動作、或是表示經驗時使用。</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4.完成練習題。</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r w:rsidRPr="00D15AAF">
              <w:rPr>
                <w:rFonts w:ascii="標楷體" w:eastAsia="標楷體" w:hAnsi="標楷體" w:cs="標楷體" w:hint="eastAsia"/>
                <w:snapToGrid w:val="0"/>
                <w:color w:val="auto"/>
              </w:rPr>
              <w:br/>
              <w:t>口語練習</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【家庭教育】</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家J5 了解與家人溝通互動及相互支持的適切方式。</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家J11 規劃與執行家庭的各種活動(休閒、節慶等)。</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rsidR="00B42412" w:rsidRDefault="00B42412" w:rsidP="00B42412">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9</w:t>
            </w:r>
          </w:p>
          <w:p w:rsidR="00B42412" w:rsidRPr="0040558A" w:rsidRDefault="00B42412" w:rsidP="00B42412">
            <w:pPr>
              <w:jc w:val="center"/>
              <w:rPr>
                <w:rFonts w:ascii="標楷體" w:eastAsia="標楷體" w:hAnsi="標楷體" w:cs="標楷體"/>
                <w:color w:val="auto"/>
                <w:szCs w:val="24"/>
              </w:rPr>
            </w:pPr>
            <w:r w:rsidRPr="004B2B0C">
              <w:rPr>
                <w:rFonts w:ascii="標楷體" w:eastAsia="標楷體" w:hAnsi="標楷體" w:cs="標楷體" w:hint="eastAsia"/>
                <w:color w:val="FF0000"/>
                <w:szCs w:val="24"/>
              </w:rPr>
              <w:t>9/9中秋節補假</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rPr>
                <w:rFonts w:ascii="Cambria Math"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◎2-IV-9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2-IV-13 能依主題或情境以簡易英語進行日常生活溝通。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3-Ⅴ-10 能辨識故事的要素，如背景、人物、事件和結局。</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lastRenderedPageBreak/>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lastRenderedPageBreak/>
              <w:t>健康及青少年煩惱</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 xml:space="preserve">Unit </w:t>
            </w:r>
            <w:proofErr w:type="gramStart"/>
            <w:r w:rsidRPr="00D15AAF">
              <w:rPr>
                <w:rFonts w:ascii="標楷體" w:eastAsia="標楷體" w:hAnsi="標楷體" w:cs="標楷體" w:hint="eastAsia"/>
                <w:bCs/>
                <w:snapToGrid w:val="0"/>
                <w:color w:val="auto"/>
              </w:rPr>
              <w:t>1  Have</w:t>
            </w:r>
            <w:proofErr w:type="gramEnd"/>
            <w:r w:rsidRPr="00D15AAF">
              <w:rPr>
                <w:rFonts w:ascii="標楷體" w:eastAsia="標楷體" w:hAnsi="標楷體" w:cs="標楷體" w:hint="eastAsia"/>
                <w:bCs/>
                <w:snapToGrid w:val="0"/>
                <w:color w:val="auto"/>
              </w:rPr>
              <w:t xml:space="preserve"> You Had Breakfast Yet?</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【Reading】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1.能透過Before You Read兩個問題引發閱讀興趣。</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2.能透過While You Read了解閱讀動機及目的，和文章的主要內容與細節。更藉由閱讀策略做筆記摘要等，了解文章的結構分成Introduction/ Main Body/ Conclusion。</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3.能在閱讀過程中隨時修正原先的預測內容。</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4.能</w:t>
            </w:r>
            <w:proofErr w:type="gramStart"/>
            <w:r w:rsidRPr="00D15AAF">
              <w:rPr>
                <w:rFonts w:ascii="標楷體" w:eastAsia="標楷體" w:hAnsi="標楷體" w:cs="標楷體" w:hint="eastAsia"/>
                <w:bCs/>
                <w:snapToGrid w:val="0"/>
                <w:color w:val="auto"/>
              </w:rPr>
              <w:t>讀懂課中</w:t>
            </w:r>
            <w:proofErr w:type="gramEnd"/>
            <w:r w:rsidRPr="00D15AAF">
              <w:rPr>
                <w:rFonts w:ascii="標楷體" w:eastAsia="標楷體" w:hAnsi="標楷體" w:cs="標楷體" w:hint="eastAsia"/>
                <w:bCs/>
                <w:snapToGrid w:val="0"/>
                <w:color w:val="auto"/>
              </w:rPr>
              <w:t>Ted所面臨的問題與他的困難之處，將這些訊息分點寫在課本空白處。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5.能將文章中訊息加以比較、歸納，並與實際生活情境做連結。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6.透過After You Read的graphic organiers閱讀策略完成該組織圖以理解文章。</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7.根據情境寫出尋求幫忙的信件，並可於完成後進行分享。</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8.教授出現於閱讀中的單字讀法與用法。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口說測驗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聽力測驗</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【家庭教育】</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家J5 了解與家人溝通互動及相互支持的適切方式。</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家J11 規劃與執行家庭的各種活動(休閒、節慶等)。</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第三</w:t>
            </w:r>
            <w:proofErr w:type="gramStart"/>
            <w:r w:rsidRPr="00CF4282">
              <w:rPr>
                <w:rFonts w:ascii="標楷體" w:eastAsia="標楷體" w:hAnsi="標楷體" w:cs="標楷體"/>
                <w:color w:val="auto"/>
                <w:szCs w:val="24"/>
              </w:rPr>
              <w:t>週</w:t>
            </w:r>
            <w:proofErr w:type="gramEnd"/>
          </w:p>
          <w:p w:rsidR="00B42412" w:rsidRPr="00444D5F" w:rsidRDefault="00B42412" w:rsidP="00B42412">
            <w:pPr>
              <w:jc w:val="center"/>
              <w:rPr>
                <w:rFonts w:ascii="標楷體" w:eastAsia="標楷體" w:hAnsi="標楷體" w:cs="標楷體"/>
                <w:color w:val="auto"/>
                <w:szCs w:val="24"/>
              </w:rPr>
            </w:pPr>
            <w:r>
              <w:rPr>
                <w:rFonts w:ascii="標楷體" w:eastAsia="標楷體" w:hAnsi="標楷體" w:cs="標楷體" w:hint="eastAsia"/>
                <w:color w:val="auto"/>
                <w:szCs w:val="24"/>
              </w:rPr>
              <w:t>9/12-9/16</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pPr>
            <w:r w:rsidRPr="00D15AAF">
              <w:rPr>
                <w:rFonts w:ascii="標楷體" w:eastAsia="標楷體" w:hAnsi="標楷體" w:cs="標楷體" w:hint="eastAsia"/>
                <w:color w:val="auto"/>
              </w:rPr>
              <w:t>2-IV-8 能以正確的發音、適切的重音及語調說出基本或重要句型的句子。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◎2-IV-9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2-IV-13 能依主題或情境以簡易</w:t>
            </w:r>
            <w:r w:rsidRPr="00D15AAF">
              <w:rPr>
                <w:rFonts w:ascii="標楷體" w:eastAsia="標楷體" w:hAnsi="標楷體" w:cs="標楷體" w:hint="eastAsia"/>
                <w:bCs/>
                <w:snapToGrid w:val="0"/>
                <w:color w:val="auto"/>
              </w:rPr>
              <w:lastRenderedPageBreak/>
              <w:t>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lastRenderedPageBreak/>
              <w:t>健康及青少年煩惱</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 xml:space="preserve">Unit </w:t>
            </w:r>
            <w:proofErr w:type="gramStart"/>
            <w:r w:rsidRPr="00D15AAF">
              <w:rPr>
                <w:rFonts w:ascii="標楷體" w:eastAsia="標楷體" w:hAnsi="標楷體" w:cs="標楷體" w:hint="eastAsia"/>
                <w:bCs/>
                <w:snapToGrid w:val="0"/>
                <w:color w:val="auto"/>
              </w:rPr>
              <w:t>1  Have</w:t>
            </w:r>
            <w:proofErr w:type="gramEnd"/>
            <w:r w:rsidRPr="00D15AAF">
              <w:rPr>
                <w:rFonts w:ascii="標楷體" w:eastAsia="標楷體" w:hAnsi="標楷體" w:cs="標楷體" w:hint="eastAsia"/>
                <w:bCs/>
                <w:snapToGrid w:val="0"/>
                <w:color w:val="auto"/>
              </w:rPr>
              <w:t xml:space="preserve"> You Had Breakfast Yet?</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 xml:space="preserve">【Exercise】Reading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1.打開課本Exercise篇完成閱讀素養題。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2.完成閱讀組織圖練習及閱讀課後練習題。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【Exercise】Listening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1.會考聽力三大練習。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2.播放聽力稿以利學生精進聽力能力。</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【Extension】</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1.請同學閱讀Taco&amp;Tom中的漫畫並根據上下文推測gone to和been to的差異性。</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2.老師教授兩個片語差異性。</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3.讓同學完成Fill in the blanks。</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【習作評量】</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1.請同學進行習作聽力部分測驗並於測驗結束後對答，若有不清楚之處，則再播放一次並且播放聽力稿。</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2.教師針對聽力內容進行聽力策略教學。</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口說測驗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聽力測驗</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【家庭教育】</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家J5 了解與家人溝通互動及相互支持的適切方式。</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家J11 規劃與執行家庭的各種活動(休閒、節慶等)。</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rsidR="00B42412" w:rsidRPr="00500692" w:rsidRDefault="00B42412" w:rsidP="00B42412">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19</w:t>
            </w: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lastRenderedPageBreak/>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1-IV-1 能聽懂課堂中所學的字詞。</w:t>
            </w:r>
          </w:p>
          <w:p w:rsidR="00B42412" w:rsidRPr="00D15AAF" w:rsidRDefault="00B42412" w:rsidP="00B42412">
            <w:pPr>
              <w:spacing w:line="260" w:lineRule="exact"/>
              <w:jc w:val="left"/>
            </w:pPr>
            <w:r w:rsidRPr="00D15AAF">
              <w:rPr>
                <w:rFonts w:ascii="標楷體" w:eastAsia="標楷體" w:hAnsi="標楷體" w:cs="標楷體" w:hint="eastAsia"/>
                <w:color w:val="auto"/>
              </w:rPr>
              <w:t>1-IV-3 能聽懂基本或重要句型的句子。</w:t>
            </w:r>
          </w:p>
          <w:p w:rsidR="00B42412" w:rsidRPr="00D15AAF" w:rsidRDefault="00B42412" w:rsidP="00B42412">
            <w:pPr>
              <w:spacing w:line="260" w:lineRule="exact"/>
              <w:jc w:val="left"/>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pPr>
            <w:r w:rsidRPr="00D15AAF">
              <w:rPr>
                <w:rFonts w:ascii="標楷體" w:eastAsia="標楷體" w:hAnsi="標楷體" w:cs="標楷體" w:hint="eastAsia"/>
                <w:color w:val="auto"/>
              </w:rPr>
              <w:t>1-IV-7 能辨識簡短說明或敘述的情境及主旨。</w:t>
            </w:r>
          </w:p>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◎2-IV-1 能說出課堂中所學的字詞。</w:t>
            </w:r>
          </w:p>
          <w:p w:rsidR="00B42412" w:rsidRPr="00D15AAF" w:rsidRDefault="00B42412" w:rsidP="00B42412">
            <w:pPr>
              <w:spacing w:line="260" w:lineRule="exact"/>
              <w:jc w:val="left"/>
            </w:pPr>
            <w:r w:rsidRPr="00D15AAF">
              <w:rPr>
                <w:rFonts w:ascii="標楷體" w:eastAsia="標楷體" w:hAnsi="標楷體" w:cs="標楷體" w:hint="eastAsia"/>
                <w:color w:val="auto"/>
              </w:rPr>
              <w:t>2-IV-2 能依情境使用日常生活用語。</w:t>
            </w:r>
          </w:p>
          <w:p w:rsidR="00B42412" w:rsidRPr="00D15AAF" w:rsidRDefault="00B42412" w:rsidP="00B42412">
            <w:pPr>
              <w:spacing w:line="260" w:lineRule="exact"/>
              <w:jc w:val="left"/>
            </w:pPr>
            <w:r w:rsidRPr="00D15AAF">
              <w:rPr>
                <w:rFonts w:ascii="標楷體" w:eastAsia="標楷體" w:hAnsi="標楷體" w:cs="標楷體" w:hint="eastAsia"/>
                <w:color w:val="auto"/>
              </w:rPr>
              <w:t xml:space="preserve">2-IV-4 能以簡易的英語描述自己、家人及朋友。 </w:t>
            </w:r>
          </w:p>
          <w:p w:rsidR="00B42412" w:rsidRPr="00D15AAF" w:rsidRDefault="00B42412" w:rsidP="00B42412">
            <w:pPr>
              <w:spacing w:line="260" w:lineRule="exact"/>
              <w:jc w:val="left"/>
            </w:pPr>
            <w:r w:rsidRPr="00D15AAF">
              <w:rPr>
                <w:rFonts w:ascii="標楷體" w:eastAsia="標楷體" w:hAnsi="標楷體" w:cs="標楷體" w:hint="eastAsia"/>
                <w:color w:val="auto"/>
              </w:rPr>
              <w:t>2-IV-5 能以簡易的英語表達個人的需求、意願和感受。</w:t>
            </w:r>
          </w:p>
          <w:p w:rsidR="00B42412" w:rsidRPr="00D15AAF" w:rsidRDefault="00B42412" w:rsidP="00B42412">
            <w:pPr>
              <w:spacing w:line="260" w:lineRule="exact"/>
              <w:jc w:val="left"/>
            </w:pPr>
            <w:r w:rsidRPr="00D15AAF">
              <w:rPr>
                <w:rFonts w:ascii="標楷體" w:eastAsia="標楷體" w:hAnsi="標楷體" w:cs="標楷體" w:hint="eastAsia"/>
                <w:color w:val="auto"/>
              </w:rPr>
              <w:t>2-IV-6 能依人、事、時、地、</w:t>
            </w:r>
            <w:proofErr w:type="gramStart"/>
            <w:r w:rsidRPr="00D15AAF">
              <w:rPr>
                <w:rFonts w:ascii="標楷體" w:eastAsia="標楷體" w:hAnsi="標楷體" w:cs="標楷體" w:hint="eastAsia"/>
                <w:color w:val="auto"/>
              </w:rPr>
              <w:t>物作簡易</w:t>
            </w:r>
            <w:proofErr w:type="gramEnd"/>
            <w:r w:rsidRPr="00D15AAF">
              <w:rPr>
                <w:rFonts w:ascii="標楷體" w:eastAsia="標楷體" w:hAnsi="標楷體" w:cs="標楷體" w:hint="eastAsia"/>
                <w:color w:val="auto"/>
              </w:rPr>
              <w:t>的描述 或回答。</w:t>
            </w:r>
          </w:p>
          <w:p w:rsidR="00B42412" w:rsidRPr="00D15AAF" w:rsidRDefault="00B42412" w:rsidP="00B42412">
            <w:pPr>
              <w:spacing w:line="260" w:lineRule="exact"/>
              <w:jc w:val="left"/>
            </w:pPr>
            <w:r w:rsidRPr="00D15AAF">
              <w:rPr>
                <w:rFonts w:ascii="標楷體" w:eastAsia="標楷體" w:hAnsi="標楷體" w:cs="標楷體" w:hint="eastAsia"/>
                <w:color w:val="auto"/>
              </w:rPr>
              <w:t>2-IV-10 能以簡易的英語描述圖片。</w:t>
            </w:r>
          </w:p>
          <w:p w:rsidR="00B42412" w:rsidRPr="00D15AAF" w:rsidRDefault="00B42412" w:rsidP="00B42412">
            <w:pPr>
              <w:spacing w:line="260" w:lineRule="exact"/>
              <w:jc w:val="left"/>
            </w:pPr>
            <w:proofErr w:type="gramStart"/>
            <w:r w:rsidRPr="00D15AAF">
              <w:rPr>
                <w:rFonts w:ascii="標楷體" w:eastAsia="標楷體" w:hAnsi="標楷體" w:cs="標楷體" w:hint="eastAsia"/>
                <w:color w:val="auto"/>
              </w:rPr>
              <w:t>＊</w:t>
            </w:r>
            <w:proofErr w:type="gramEnd"/>
            <w:r w:rsidRPr="00D15AAF">
              <w:rPr>
                <w:rFonts w:ascii="標楷體" w:eastAsia="標楷體" w:hAnsi="標楷體" w:cs="標楷體" w:hint="eastAsia"/>
                <w:color w:val="auto"/>
              </w:rPr>
              <w:t>2-IV-12 能以簡易的英語參與引導式討論。</w:t>
            </w:r>
          </w:p>
          <w:p w:rsidR="00B42412" w:rsidRPr="00D15AAF" w:rsidRDefault="00B42412" w:rsidP="00B42412">
            <w:pPr>
              <w:spacing w:line="260" w:lineRule="exact"/>
              <w:jc w:val="left"/>
            </w:pPr>
            <w:proofErr w:type="gramStart"/>
            <w:r w:rsidRPr="00D15AAF">
              <w:rPr>
                <w:rFonts w:ascii="標楷體" w:eastAsia="標楷體" w:hAnsi="標楷體" w:cs="標楷體" w:hint="eastAsia"/>
                <w:color w:val="auto"/>
              </w:rPr>
              <w:t>＊</w:t>
            </w:r>
            <w:proofErr w:type="gramEnd"/>
            <w:r w:rsidRPr="00D15AAF">
              <w:rPr>
                <w:rFonts w:ascii="標楷體" w:eastAsia="標楷體" w:hAnsi="標楷體" w:cs="標楷體" w:hint="eastAsia"/>
                <w:color w:val="auto"/>
              </w:rPr>
              <w:t>2-IV-13 能依主題或情境以簡易英語進行日常 生活溝通。</w:t>
            </w:r>
          </w:p>
          <w:p w:rsidR="00B42412" w:rsidRPr="00D15AAF" w:rsidRDefault="00B42412" w:rsidP="00B42412">
            <w:pPr>
              <w:spacing w:line="260" w:lineRule="exact"/>
              <w:jc w:val="left"/>
            </w:pPr>
            <w:r w:rsidRPr="00D15AAF">
              <w:rPr>
                <w:rFonts w:ascii="標楷體" w:eastAsia="標楷體" w:hAnsi="標楷體" w:cs="標楷體" w:hint="eastAsia"/>
                <w:color w:val="auto"/>
              </w:rPr>
              <w:t>◎3-IV-2 能辨識課堂中所學的字詞。</w:t>
            </w:r>
          </w:p>
          <w:p w:rsidR="00B42412" w:rsidRPr="00D15AAF" w:rsidRDefault="00B42412" w:rsidP="00B42412">
            <w:pPr>
              <w:spacing w:line="260" w:lineRule="exact"/>
              <w:jc w:val="left"/>
            </w:pPr>
            <w:r w:rsidRPr="00D15AAF">
              <w:rPr>
                <w:rFonts w:ascii="標楷體" w:eastAsia="標楷體" w:hAnsi="標楷體" w:cs="標楷體" w:hint="eastAsia"/>
                <w:color w:val="auto"/>
              </w:rPr>
              <w:t>3-IV-4 能看懂簡易的圖表。 3-IV-5 能看懂簡易的生活用語。</w:t>
            </w:r>
          </w:p>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3-IV-6 能看懂基本的句型。</w:t>
            </w:r>
          </w:p>
          <w:p w:rsidR="00B42412" w:rsidRPr="00D15AAF" w:rsidRDefault="00B42412" w:rsidP="00B42412">
            <w:pPr>
              <w:spacing w:line="260" w:lineRule="exact"/>
              <w:jc w:val="left"/>
            </w:pPr>
            <w:r w:rsidRPr="00D15AAF">
              <w:rPr>
                <w:rFonts w:ascii="標楷體" w:eastAsia="標楷體" w:hAnsi="標楷體" w:cs="標楷體" w:hint="eastAsia"/>
                <w:color w:val="auto"/>
              </w:rPr>
              <w:t>3-IV-7 能了解對話的主要內容。</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智慧財產權與分辨真假資訊</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 xml:space="preserve">Unit </w:t>
            </w:r>
            <w:proofErr w:type="gramStart"/>
            <w:r w:rsidRPr="00D15AAF">
              <w:rPr>
                <w:rFonts w:ascii="標楷體" w:eastAsia="標楷體" w:hAnsi="標楷體" w:cs="標楷體" w:hint="eastAsia"/>
                <w:bCs/>
                <w:snapToGrid w:val="0"/>
                <w:color w:val="auto"/>
              </w:rPr>
              <w:t>2  The</w:t>
            </w:r>
            <w:proofErr w:type="gramEnd"/>
            <w:r w:rsidRPr="00D15AAF">
              <w:rPr>
                <w:rFonts w:ascii="標楷體" w:eastAsia="標楷體" w:hAnsi="標楷體" w:cs="標楷體" w:hint="eastAsia"/>
                <w:bCs/>
                <w:snapToGrid w:val="0"/>
                <w:color w:val="auto"/>
              </w:rPr>
              <w:t xml:space="preserve"> Movie Looks Exciting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【Warm-up】</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1.根據本單元所提供的電影資訊討論自己喜歡觀賞的電影及原因。</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2.利用行動載具查詢這些電影的背景與意義。</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3.各組上台發表與分享。</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【Theme Words】</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1.利用Theme Words: Horror Movies提供的相關字彙，並</w:t>
            </w:r>
            <w:proofErr w:type="gramStart"/>
            <w:r w:rsidRPr="00D15AAF">
              <w:rPr>
                <w:rFonts w:ascii="標楷體" w:eastAsia="標楷體" w:hAnsi="標楷體" w:cs="標楷體" w:hint="eastAsia"/>
                <w:bCs/>
                <w:snapToGrid w:val="0"/>
                <w:color w:val="auto"/>
              </w:rPr>
              <w:t>帶讀正確唸</w:t>
            </w:r>
            <w:proofErr w:type="gramEnd"/>
            <w:r w:rsidRPr="00D15AAF">
              <w:rPr>
                <w:rFonts w:ascii="標楷體" w:eastAsia="標楷體" w:hAnsi="標楷體" w:cs="標楷體" w:hint="eastAsia"/>
                <w:bCs/>
                <w:snapToGrid w:val="0"/>
                <w:color w:val="auto"/>
              </w:rPr>
              <w:t>法與解釋用法。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2進行Bingo遊戲以使同學能夠熟悉單字。</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【Dialogue】</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1.請同學先觀察圖片並推敲對話可能出現的內容。</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2.播放CD讓學生跟著朗讀。</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3.講解課文後，請學生兩兩一組進行角色扮演練習句子。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4.同學討論對話內容，教師進行講解並進行提問。</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5.完成練習題。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6.進行口語練習：Inviting people的口語練習，兩兩一組進行練習後，上台分享發表。</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7.教授出現於對話中的單字讀法與用法。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口說測驗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作業檢核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聽力測驗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品J5 資訊與媒體的公共性與社會責任。</w:t>
            </w:r>
          </w:p>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閱J2 發展跨文本的比對、分析、深究的能力，以判讀文本知識的正確性。</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閱J7 小心求證資訊來源，判讀文本知識的正確性。</w:t>
            </w:r>
          </w:p>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lastRenderedPageBreak/>
              <w:t>【資訊教育】</w:t>
            </w:r>
          </w:p>
          <w:p w:rsidR="00B42412"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資J11 落實康健的數位使 用習慣與態度。</w:t>
            </w:r>
          </w:p>
          <w:p w:rsidR="00B42412" w:rsidRPr="00D15AAF" w:rsidRDefault="00B42412" w:rsidP="00B42412">
            <w:pPr>
              <w:spacing w:line="240" w:lineRule="exact"/>
              <w:jc w:val="left"/>
            </w:pPr>
            <w:r w:rsidRPr="00D15AAF">
              <w:rPr>
                <w:rFonts w:ascii="標楷體" w:eastAsia="標楷體" w:hAnsi="標楷體" w:cs="DFKaiShu-SB-Estd-BF" w:hint="eastAsia"/>
                <w:snapToGrid w:val="0"/>
                <w:color w:val="auto"/>
              </w:rPr>
              <w:t>資J12 了解資訊科技相關 之法律、倫理及社會 議題，以保護自己與尊重他人。</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w:t>
            </w:r>
            <w:proofErr w:type="gramStart"/>
            <w:r w:rsidRPr="00CF4282">
              <w:rPr>
                <w:rFonts w:ascii="標楷體" w:eastAsia="標楷體" w:hAnsi="標楷體" w:cs="標楷體"/>
                <w:color w:val="auto"/>
                <w:szCs w:val="24"/>
              </w:rPr>
              <w:t>週</w:t>
            </w:r>
            <w:proofErr w:type="gramEnd"/>
          </w:p>
          <w:p w:rsidR="00B42412" w:rsidRPr="0040558A" w:rsidRDefault="00B42412" w:rsidP="00B42412">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9</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30</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t>1-IV-1 能聽懂課堂中所學的字詞。</w:t>
            </w:r>
          </w:p>
          <w:p w:rsidR="00B42412" w:rsidRPr="00D15AAF" w:rsidRDefault="00B42412" w:rsidP="00B42412">
            <w:pPr>
              <w:spacing w:line="260" w:lineRule="exact"/>
              <w:jc w:val="left"/>
            </w:pPr>
            <w:r w:rsidRPr="00D15AAF">
              <w:rPr>
                <w:rFonts w:ascii="標楷體" w:eastAsia="標楷體" w:hAnsi="標楷體" w:cs="標楷體" w:hint="eastAsia"/>
                <w:color w:val="auto"/>
              </w:rPr>
              <w:t>1-IV-3 能聽懂基本或重要句型的句子。</w:t>
            </w:r>
          </w:p>
          <w:p w:rsidR="00B42412" w:rsidRPr="00D15AAF" w:rsidRDefault="00B42412" w:rsidP="00B42412">
            <w:pPr>
              <w:spacing w:line="260" w:lineRule="exact"/>
              <w:jc w:val="left"/>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pPr>
            <w:r w:rsidRPr="00D15AAF">
              <w:rPr>
                <w:rFonts w:ascii="標楷體" w:eastAsia="標楷體" w:hAnsi="標楷體" w:cs="標楷體" w:hint="eastAsia"/>
                <w:color w:val="auto"/>
              </w:rPr>
              <w:t>1-IV-7 能辨識簡短說明或敘述的情境及主旨。</w:t>
            </w:r>
          </w:p>
          <w:p w:rsidR="00B42412" w:rsidRPr="00D15AAF" w:rsidRDefault="00B42412" w:rsidP="00B42412">
            <w:pPr>
              <w:spacing w:line="260" w:lineRule="exact"/>
              <w:jc w:val="left"/>
            </w:pPr>
            <w:r w:rsidRPr="00D15AAF">
              <w:rPr>
                <w:rFonts w:ascii="標楷體" w:eastAsia="標楷體" w:hAnsi="標楷體" w:cs="標楷體" w:hint="eastAsia"/>
                <w:color w:val="auto"/>
              </w:rPr>
              <w:t>◎2-IV-1 能說出課堂中所學的字詞。</w:t>
            </w:r>
          </w:p>
          <w:p w:rsidR="00B42412" w:rsidRPr="00D15AAF" w:rsidRDefault="00B42412" w:rsidP="00B42412">
            <w:pPr>
              <w:spacing w:line="260" w:lineRule="exact"/>
              <w:jc w:val="left"/>
            </w:pPr>
            <w:r w:rsidRPr="00D15AAF">
              <w:rPr>
                <w:rFonts w:ascii="標楷體" w:eastAsia="標楷體" w:hAnsi="標楷體" w:cs="標楷體" w:hint="eastAsia"/>
                <w:color w:val="auto"/>
              </w:rPr>
              <w:t>2-IV-2 能依情境使用日常生活用語。</w:t>
            </w:r>
          </w:p>
          <w:p w:rsidR="00B42412" w:rsidRPr="00D15AAF" w:rsidRDefault="00B42412" w:rsidP="00B42412">
            <w:pPr>
              <w:spacing w:line="260" w:lineRule="exact"/>
              <w:jc w:val="left"/>
            </w:pPr>
            <w:r w:rsidRPr="00D15AAF">
              <w:rPr>
                <w:rFonts w:ascii="標楷體" w:eastAsia="標楷體" w:hAnsi="標楷體" w:cs="標楷體" w:hint="eastAsia"/>
                <w:color w:val="auto"/>
              </w:rPr>
              <w:t xml:space="preserve">2-IV-4 能以簡易的英語描述自己、家人及朋友。 </w:t>
            </w:r>
          </w:p>
          <w:p w:rsidR="00B42412" w:rsidRPr="00D15AAF" w:rsidRDefault="00B42412" w:rsidP="00B42412">
            <w:pPr>
              <w:spacing w:line="260" w:lineRule="exact"/>
              <w:jc w:val="left"/>
            </w:pPr>
            <w:r w:rsidRPr="00D15AAF">
              <w:rPr>
                <w:rFonts w:ascii="標楷體" w:eastAsia="標楷體" w:hAnsi="標楷體" w:cs="標楷體" w:hint="eastAsia"/>
                <w:color w:val="auto"/>
              </w:rPr>
              <w:t>2-IV-5 能以簡易的英語表達個人的需求、意願和感受。</w:t>
            </w:r>
          </w:p>
          <w:p w:rsidR="00B42412" w:rsidRPr="00D15AAF" w:rsidRDefault="00B42412" w:rsidP="00B42412">
            <w:pPr>
              <w:spacing w:line="260" w:lineRule="exact"/>
              <w:jc w:val="left"/>
            </w:pPr>
            <w:r w:rsidRPr="00D15AAF">
              <w:rPr>
                <w:rFonts w:ascii="標楷體" w:eastAsia="標楷體" w:hAnsi="標楷體" w:cs="標楷體" w:hint="eastAsia"/>
                <w:color w:val="auto"/>
              </w:rPr>
              <w:t>2-IV-6 能依人、事、時、地、</w:t>
            </w:r>
            <w:proofErr w:type="gramStart"/>
            <w:r w:rsidRPr="00D15AAF">
              <w:rPr>
                <w:rFonts w:ascii="標楷體" w:eastAsia="標楷體" w:hAnsi="標楷體" w:cs="標楷體" w:hint="eastAsia"/>
                <w:color w:val="auto"/>
              </w:rPr>
              <w:t>物作簡易</w:t>
            </w:r>
            <w:proofErr w:type="gramEnd"/>
            <w:r w:rsidRPr="00D15AAF">
              <w:rPr>
                <w:rFonts w:ascii="標楷體" w:eastAsia="標楷體" w:hAnsi="標楷體" w:cs="標楷體" w:hint="eastAsia"/>
                <w:color w:val="auto"/>
              </w:rPr>
              <w:t>的描述 或回答。</w:t>
            </w:r>
          </w:p>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2-IV-10 能以簡易的英語描述圖片。</w:t>
            </w:r>
          </w:p>
          <w:p w:rsidR="00B42412" w:rsidRPr="00D15AAF" w:rsidRDefault="00B42412" w:rsidP="00B42412">
            <w:pPr>
              <w:spacing w:line="260" w:lineRule="exact"/>
              <w:jc w:val="left"/>
            </w:pPr>
            <w:proofErr w:type="gramStart"/>
            <w:r w:rsidRPr="00D15AAF">
              <w:rPr>
                <w:rFonts w:ascii="標楷體" w:eastAsia="標楷體" w:hAnsi="標楷體" w:cs="標楷體" w:hint="eastAsia"/>
                <w:color w:val="auto"/>
              </w:rPr>
              <w:t>＊</w:t>
            </w:r>
            <w:proofErr w:type="gramEnd"/>
            <w:r w:rsidRPr="00D15AAF">
              <w:rPr>
                <w:rFonts w:ascii="標楷體" w:eastAsia="標楷體" w:hAnsi="標楷體" w:cs="標楷體" w:hint="eastAsia"/>
                <w:color w:val="auto"/>
              </w:rPr>
              <w:t>2-IV-12 能以簡易的英語參與引導式討論。</w:t>
            </w:r>
          </w:p>
          <w:p w:rsidR="00B42412" w:rsidRPr="00D15AAF" w:rsidRDefault="00B42412" w:rsidP="00B42412">
            <w:pPr>
              <w:spacing w:line="260" w:lineRule="exact"/>
              <w:jc w:val="left"/>
            </w:pPr>
            <w:proofErr w:type="gramStart"/>
            <w:r w:rsidRPr="00D15AAF">
              <w:rPr>
                <w:rFonts w:ascii="標楷體" w:eastAsia="標楷體" w:hAnsi="標楷體" w:cs="標楷體" w:hint="eastAsia"/>
                <w:color w:val="auto"/>
              </w:rPr>
              <w:t>＊</w:t>
            </w:r>
            <w:proofErr w:type="gramEnd"/>
            <w:r w:rsidRPr="00D15AAF">
              <w:rPr>
                <w:rFonts w:ascii="標楷體" w:eastAsia="標楷體" w:hAnsi="標楷體" w:cs="標楷體" w:hint="eastAsia"/>
                <w:color w:val="auto"/>
              </w:rPr>
              <w:t>2-IV-13 能依主題或情境以簡易英語進行日常 生活溝通。</w:t>
            </w:r>
          </w:p>
          <w:p w:rsidR="00B42412" w:rsidRPr="00D15AAF" w:rsidRDefault="00B42412" w:rsidP="00B42412">
            <w:pPr>
              <w:spacing w:line="260" w:lineRule="exact"/>
              <w:jc w:val="left"/>
            </w:pPr>
            <w:r w:rsidRPr="00D15AAF">
              <w:rPr>
                <w:rFonts w:ascii="標楷體" w:eastAsia="標楷體" w:hAnsi="標楷體" w:cs="標楷體" w:hint="eastAsia"/>
                <w:color w:val="auto"/>
              </w:rPr>
              <w:t>◎3-IV-2 能辨識課堂中所學的字詞。</w:t>
            </w:r>
          </w:p>
          <w:p w:rsidR="00B42412" w:rsidRPr="00D15AAF" w:rsidRDefault="00B42412" w:rsidP="00B42412">
            <w:pPr>
              <w:spacing w:line="260" w:lineRule="exact"/>
              <w:jc w:val="left"/>
            </w:pPr>
            <w:r w:rsidRPr="00D15AAF">
              <w:rPr>
                <w:rFonts w:ascii="標楷體" w:eastAsia="標楷體" w:hAnsi="標楷體" w:cs="標楷體" w:hint="eastAsia"/>
                <w:color w:val="auto"/>
              </w:rPr>
              <w:t>3-IV-4 能看懂簡易的圖表。 3-IV-5 能看懂簡易的生活用語。</w:t>
            </w:r>
          </w:p>
          <w:p w:rsidR="00B42412" w:rsidRPr="00D15AAF" w:rsidRDefault="00B42412" w:rsidP="00B42412">
            <w:pPr>
              <w:spacing w:line="260" w:lineRule="exact"/>
              <w:jc w:val="left"/>
            </w:pPr>
            <w:r w:rsidRPr="00D15AAF">
              <w:rPr>
                <w:rFonts w:ascii="標楷體" w:eastAsia="標楷體" w:hAnsi="標楷體" w:cs="標楷體" w:hint="eastAsia"/>
                <w:color w:val="auto"/>
              </w:rPr>
              <w:t>3-IV-6 能看懂基本的句型。</w:t>
            </w:r>
          </w:p>
          <w:p w:rsidR="00B42412" w:rsidRPr="00D15AAF" w:rsidRDefault="00B42412" w:rsidP="00B42412">
            <w:pPr>
              <w:spacing w:line="260" w:lineRule="exact"/>
              <w:jc w:val="left"/>
            </w:pPr>
            <w:r w:rsidRPr="00D15AAF">
              <w:rPr>
                <w:rFonts w:ascii="標楷體" w:eastAsia="標楷體" w:hAnsi="標楷體" w:cs="標楷體" w:hint="eastAsia"/>
                <w:color w:val="auto"/>
              </w:rPr>
              <w:t>3-IV-7 能了解對話的主要內容。</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智慧財產權與分辨真假資訊</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 xml:space="preserve">Unit </w:t>
            </w:r>
            <w:proofErr w:type="gramStart"/>
            <w:r w:rsidRPr="00D15AAF">
              <w:rPr>
                <w:rFonts w:ascii="標楷體" w:eastAsia="標楷體" w:hAnsi="標楷體" w:cs="標楷體" w:hint="eastAsia"/>
                <w:bCs/>
                <w:snapToGrid w:val="0"/>
                <w:color w:val="auto"/>
              </w:rPr>
              <w:t>2  The</w:t>
            </w:r>
            <w:proofErr w:type="gramEnd"/>
            <w:r w:rsidRPr="00D15AAF">
              <w:rPr>
                <w:rFonts w:ascii="標楷體" w:eastAsia="標楷體" w:hAnsi="標楷體" w:cs="標楷體" w:hint="eastAsia"/>
                <w:bCs/>
                <w:snapToGrid w:val="0"/>
                <w:color w:val="auto"/>
              </w:rPr>
              <w:t xml:space="preserve"> Movie Looks Exciting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【Grammar Focus 1】</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1.教師可講解過去分詞與現在分詞用在修飾人的情感感受和事物的特質用法。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2.於黑板上寫下以下句子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w:t>
            </w:r>
            <w:proofErr w:type="gramStart"/>
            <w:r w:rsidRPr="00D15AAF">
              <w:rPr>
                <w:rFonts w:ascii="標楷體" w:eastAsia="標楷體" w:hAnsi="標楷體" w:cs="標楷體" w:hint="eastAsia"/>
                <w:color w:val="auto"/>
              </w:rPr>
              <w:t>1)The</w:t>
            </w:r>
            <w:proofErr w:type="gramEnd"/>
            <w:r w:rsidRPr="00D15AAF">
              <w:rPr>
                <w:rFonts w:ascii="標楷體" w:eastAsia="標楷體" w:hAnsi="標楷體" w:cs="標楷體" w:hint="eastAsia"/>
                <w:color w:val="auto"/>
              </w:rPr>
              <w:t xml:space="preserve"> movie is exciting to Jack.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w:t>
            </w:r>
            <w:proofErr w:type="gramStart"/>
            <w:r w:rsidRPr="00D15AAF">
              <w:rPr>
                <w:rFonts w:ascii="標楷體" w:eastAsia="標楷體" w:hAnsi="標楷體" w:cs="標楷體" w:hint="eastAsia"/>
                <w:color w:val="auto"/>
              </w:rPr>
              <w:t>2)Basketball</w:t>
            </w:r>
            <w:proofErr w:type="gramEnd"/>
            <w:r w:rsidRPr="00D15AAF">
              <w:rPr>
                <w:rFonts w:ascii="標楷體" w:eastAsia="標楷體" w:hAnsi="標楷體" w:cs="標楷體" w:hint="eastAsia"/>
                <w:color w:val="auto"/>
              </w:rPr>
              <w:t xml:space="preserve"> is interesting to my class.</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w:t>
            </w:r>
            <w:proofErr w:type="gramStart"/>
            <w:r w:rsidRPr="00D15AAF">
              <w:rPr>
                <w:rFonts w:ascii="標楷體" w:eastAsia="標楷體" w:hAnsi="標楷體" w:cs="標楷體" w:hint="eastAsia"/>
                <w:color w:val="auto"/>
              </w:rPr>
              <w:t>3)The</w:t>
            </w:r>
            <w:proofErr w:type="gramEnd"/>
            <w:r w:rsidRPr="00D15AAF">
              <w:rPr>
                <w:rFonts w:ascii="標楷體" w:eastAsia="標楷體" w:hAnsi="標楷體" w:cs="標楷體" w:hint="eastAsia"/>
                <w:color w:val="auto"/>
              </w:rPr>
              <w:t xml:space="preserve"> book is surprising to me.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w:t>
            </w:r>
            <w:proofErr w:type="gramStart"/>
            <w:r w:rsidRPr="00D15AAF">
              <w:rPr>
                <w:rFonts w:ascii="標楷體" w:eastAsia="標楷體" w:hAnsi="標楷體" w:cs="標楷體" w:hint="eastAsia"/>
                <w:color w:val="auto"/>
              </w:rPr>
              <w:t>4)Jack</w:t>
            </w:r>
            <w:proofErr w:type="gramEnd"/>
            <w:r w:rsidRPr="00D15AAF">
              <w:rPr>
                <w:rFonts w:ascii="標楷體" w:eastAsia="標楷體" w:hAnsi="標楷體" w:cs="標楷體" w:hint="eastAsia"/>
                <w:color w:val="auto"/>
              </w:rPr>
              <w:t xml:space="preserve"> is excited about the movie.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w:t>
            </w:r>
            <w:proofErr w:type="gramStart"/>
            <w:r w:rsidRPr="00D15AAF">
              <w:rPr>
                <w:rFonts w:ascii="標楷體" w:eastAsia="標楷體" w:hAnsi="標楷體" w:cs="標楷體" w:hint="eastAsia"/>
                <w:color w:val="auto"/>
              </w:rPr>
              <w:t>5)My</w:t>
            </w:r>
            <w:proofErr w:type="gramEnd"/>
            <w:r w:rsidRPr="00D15AAF">
              <w:rPr>
                <w:rFonts w:ascii="標楷體" w:eastAsia="標楷體" w:hAnsi="標楷體" w:cs="標楷體" w:hint="eastAsia"/>
                <w:color w:val="auto"/>
              </w:rPr>
              <w:t xml:space="preserve"> class are interested in basketball.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 xml:space="preserve">(6)I am surprised at the book.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請同學歸納出過去分詞與現在分詞運用於句子中的規則。</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3.老師在黑板上寫下</w:t>
            </w:r>
            <w:r w:rsidRPr="00D15AAF">
              <w:rPr>
                <w:rFonts w:ascii="標楷體" w:eastAsia="標楷體" w:hAnsi="標楷體" w:cs="標楷體" w:hint="eastAsia"/>
                <w:bCs/>
                <w:snapToGrid w:val="0"/>
                <w:color w:val="auto"/>
              </w:rPr>
              <w:t>句型</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主詞 + be + Ving + to + 人</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人   + be + Ved + 介詞</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並讓同學兩人一組，分別詢問What are you excited about? 並讓另一位同學依據剛剛的基本句型回答問題。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4.秀出不同的</w:t>
            </w:r>
            <w:proofErr w:type="gramStart"/>
            <w:r w:rsidRPr="00D15AAF">
              <w:rPr>
                <w:rFonts w:ascii="標楷體" w:eastAsia="標楷體" w:hAnsi="標楷體" w:cs="標楷體" w:hint="eastAsia"/>
                <w:color w:val="auto"/>
              </w:rPr>
              <w:t>分詞字卡</w:t>
            </w:r>
            <w:proofErr w:type="gramEnd"/>
            <w:r w:rsidRPr="00D15AAF">
              <w:rPr>
                <w:rFonts w:ascii="標楷體" w:eastAsia="標楷體" w:hAnsi="標楷體" w:cs="標楷體" w:hint="eastAsia"/>
                <w:bCs/>
                <w:snapToGrid w:val="0"/>
                <w:color w:val="auto"/>
              </w:rPr>
              <w:t>(exciting, tired, worried, boring, bored)，讓同學練習造句。</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5.完成練習題。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【Grammar Focus 2】</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1.教師於黑板上寫下句型</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so + 形容詞 that 子句</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並講解句型用法。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2.秀出不同的</w:t>
            </w:r>
            <w:proofErr w:type="gramStart"/>
            <w:r w:rsidRPr="00D15AAF">
              <w:rPr>
                <w:rFonts w:ascii="標楷體" w:eastAsia="標楷體" w:hAnsi="標楷體" w:cs="標楷體" w:hint="eastAsia"/>
                <w:bCs/>
                <w:snapToGrid w:val="0"/>
                <w:color w:val="auto"/>
              </w:rPr>
              <w:t>形容</w:t>
            </w:r>
            <w:r w:rsidRPr="00D15AAF">
              <w:rPr>
                <w:rFonts w:ascii="標楷體" w:eastAsia="標楷體" w:hAnsi="標楷體" w:cs="標楷體" w:hint="eastAsia"/>
                <w:color w:val="auto"/>
              </w:rPr>
              <w:t>詞字卡</w:t>
            </w:r>
            <w:proofErr w:type="gramEnd"/>
            <w:r w:rsidRPr="00D15AAF">
              <w:rPr>
                <w:rFonts w:ascii="標楷體" w:eastAsia="標楷體" w:hAnsi="標楷體" w:cs="標楷體" w:hint="eastAsia"/>
                <w:bCs/>
                <w:snapToGrid w:val="0"/>
                <w:color w:val="auto"/>
              </w:rPr>
              <w:t>(cold, old)與</w:t>
            </w:r>
            <w:proofErr w:type="gramStart"/>
            <w:r w:rsidRPr="00D15AAF">
              <w:rPr>
                <w:rFonts w:ascii="標楷體" w:eastAsia="標楷體" w:hAnsi="標楷體" w:cs="標楷體" w:hint="eastAsia"/>
                <w:bCs/>
                <w:snapToGrid w:val="0"/>
                <w:color w:val="auto"/>
              </w:rPr>
              <w:t>動詞字卡</w:t>
            </w:r>
            <w:proofErr w:type="gramEnd"/>
            <w:r w:rsidRPr="00D15AAF">
              <w:rPr>
                <w:rFonts w:ascii="標楷體" w:eastAsia="標楷體" w:hAnsi="標楷體" w:cs="標楷體" w:hint="eastAsia"/>
                <w:bCs/>
                <w:snapToGrid w:val="0"/>
                <w:color w:val="auto"/>
              </w:rPr>
              <w:t>(eat the ice cream, ride a motorcycle，讓同學練習造句。</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3.完成練習題。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【Usage】</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1.教師講解enough…to和too…to用法並且進行練習。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2.請同學根據文法焦點二的題目代換這兩</w:t>
            </w:r>
            <w:proofErr w:type="gramStart"/>
            <w:r w:rsidRPr="00D15AAF">
              <w:rPr>
                <w:rFonts w:ascii="標楷體" w:eastAsia="標楷體" w:hAnsi="標楷體" w:cs="標楷體" w:hint="eastAsia"/>
                <w:bCs/>
                <w:snapToGrid w:val="0"/>
                <w:color w:val="auto"/>
              </w:rPr>
              <w:t>個</w:t>
            </w:r>
            <w:proofErr w:type="gramEnd"/>
            <w:r w:rsidRPr="00D15AAF">
              <w:rPr>
                <w:rFonts w:ascii="標楷體" w:eastAsia="標楷體" w:hAnsi="標楷體" w:cs="標楷體" w:hint="eastAsia"/>
                <w:bCs/>
                <w:snapToGrid w:val="0"/>
                <w:color w:val="auto"/>
              </w:rPr>
              <w:t>用法。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【Reading】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1.能透過Before You Read引發閱讀興趣並結合先前自我的經驗。</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 xml:space="preserve">2.能透過While You Read了解閱讀動機及目的，和文章的主要內容與細節。得知本文主旨在學會判斷真假訊息。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3.能在閱讀過程中隨時修正原先的預測內容。</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4.能讀懂課文中的內容，並學會如何解決問題，進行系統思考。</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5.能將文章中訊息加以比較、歸納，並與實際生活情境做連結。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6.能透過After You Read完成閱讀策略題Graphic organizer的填寫，並討論是否與文章內容相符合。</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7.進行Activity判讀真假訊息。</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8.教授出現於閱讀中的單字讀法與用法。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聽力測驗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口語練習</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品J5 資訊與媒體的公共性與社會責任。</w:t>
            </w:r>
          </w:p>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閱J2 發展跨文本的比對、分析、深究的能力，以判讀文本知識的正確性。</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閱J7 小心求證資訊來源，判讀文本知識的正確性。</w:t>
            </w:r>
          </w:p>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【資訊教育】</w:t>
            </w:r>
          </w:p>
          <w:p w:rsidR="00B42412"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資</w:t>
            </w:r>
            <w:r>
              <w:rPr>
                <w:rFonts w:ascii="標楷體" w:eastAsia="標楷體" w:hAnsi="標楷體" w:cs="DFKaiShu-SB-Estd-BF" w:hint="eastAsia"/>
                <w:snapToGrid w:val="0"/>
                <w:color w:val="auto"/>
              </w:rPr>
              <w:t>J</w:t>
            </w:r>
            <w:r w:rsidRPr="00D15AAF">
              <w:rPr>
                <w:rFonts w:ascii="標楷體" w:eastAsia="標楷體" w:hAnsi="標楷體" w:cs="DFKaiShu-SB-Estd-BF" w:hint="eastAsia"/>
                <w:snapToGrid w:val="0"/>
                <w:color w:val="auto"/>
              </w:rPr>
              <w:t>11 落實康健的數位使 用習慣與態度。</w:t>
            </w:r>
          </w:p>
          <w:p w:rsidR="00B42412" w:rsidRPr="00D15AAF" w:rsidRDefault="00B42412" w:rsidP="00B42412">
            <w:pPr>
              <w:spacing w:line="240" w:lineRule="exact"/>
              <w:jc w:val="left"/>
            </w:pPr>
            <w:r w:rsidRPr="00D15AAF">
              <w:rPr>
                <w:rFonts w:ascii="標楷體" w:eastAsia="標楷體" w:hAnsi="標楷體" w:cs="DFKaiShu-SB-Estd-BF" w:hint="eastAsia"/>
                <w:snapToGrid w:val="0"/>
                <w:color w:val="auto"/>
              </w:rPr>
              <w:t>資J12 了解資訊科技相關 之法律、倫理及社會 議題，以保護自己與尊重他人。</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第六</w:t>
            </w:r>
            <w:proofErr w:type="gramStart"/>
            <w:r w:rsidRPr="00CF4282">
              <w:rPr>
                <w:rFonts w:ascii="標楷體" w:eastAsia="標楷體" w:hAnsi="標楷體" w:cs="標楷體"/>
                <w:color w:val="auto"/>
                <w:szCs w:val="24"/>
              </w:rPr>
              <w:t>週</w:t>
            </w:r>
            <w:proofErr w:type="gramEnd"/>
          </w:p>
          <w:p w:rsidR="00B42412" w:rsidRPr="00444D5F" w:rsidRDefault="00B42412" w:rsidP="00B42412">
            <w:pPr>
              <w:jc w:val="center"/>
              <w:rPr>
                <w:rFonts w:ascii="標楷體" w:eastAsia="標楷體" w:hAnsi="標楷體" w:cs="標楷體"/>
                <w:color w:val="auto"/>
                <w:szCs w:val="24"/>
              </w:rPr>
            </w:pPr>
            <w:r>
              <w:rPr>
                <w:rFonts w:ascii="標楷體" w:eastAsia="標楷體" w:hAnsi="標楷體" w:cs="標楷體" w:hint="eastAsia"/>
                <w:color w:val="auto"/>
                <w:szCs w:val="24"/>
              </w:rPr>
              <w:t>10/3-10/7</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Ac-IV-1 </w:t>
            </w:r>
            <w:r w:rsidRPr="00D15AAF">
              <w:rPr>
                <w:rFonts w:eastAsia="標楷體" w:hint="eastAsia"/>
                <w:bCs/>
                <w:snapToGrid w:val="0"/>
                <w:color w:val="auto"/>
              </w:rPr>
              <w:t>簡易的英文標示。</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Ae-IV-5 </w:t>
            </w:r>
            <w:r w:rsidRPr="00D15AAF">
              <w:rPr>
                <w:rFonts w:eastAsia="標楷體" w:hint="eastAsia"/>
                <w:bCs/>
                <w:snapToGrid w:val="0"/>
                <w:color w:val="auto"/>
              </w:rPr>
              <w:t>不同體裁、不同主題之簡易文章。</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B-IV-5 </w:t>
            </w:r>
            <w:r w:rsidRPr="00D15AAF">
              <w:rPr>
                <w:rFonts w:eastAsia="標楷體" w:hint="eastAsia"/>
                <w:bCs/>
                <w:snapToGrid w:val="0"/>
                <w:color w:val="auto"/>
              </w:rPr>
              <w:t>人、事、時、地、</w:t>
            </w:r>
            <w:r w:rsidRPr="00D15AAF">
              <w:rPr>
                <w:rFonts w:eastAsia="標楷體" w:hint="eastAsia"/>
                <w:bCs/>
                <w:snapToGrid w:val="0"/>
                <w:color w:val="auto"/>
              </w:rPr>
              <w:lastRenderedPageBreak/>
              <w:t>物的描述及問答。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1-IV-1 能聽懂課堂中所學的字詞。</w:t>
            </w:r>
          </w:p>
          <w:p w:rsidR="00B42412" w:rsidRPr="00D15AAF" w:rsidRDefault="00B42412" w:rsidP="00B42412">
            <w:pPr>
              <w:spacing w:line="260" w:lineRule="exact"/>
              <w:jc w:val="left"/>
            </w:pPr>
            <w:r w:rsidRPr="00D15AAF">
              <w:rPr>
                <w:rFonts w:ascii="標楷體" w:eastAsia="標楷體" w:hAnsi="標楷體" w:cs="標楷體" w:hint="eastAsia"/>
                <w:color w:val="auto"/>
              </w:rPr>
              <w:t>1-IV-3 能聽懂基本或重要句型的句子。</w:t>
            </w:r>
          </w:p>
          <w:p w:rsidR="00B42412" w:rsidRPr="00D15AAF" w:rsidRDefault="00B42412" w:rsidP="00B42412">
            <w:pPr>
              <w:spacing w:line="260" w:lineRule="exact"/>
              <w:jc w:val="left"/>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1-IV-7 能辨識簡短說明或敘述的情境及主旨。</w:t>
            </w:r>
          </w:p>
          <w:p w:rsidR="00B42412" w:rsidRPr="00D15AAF" w:rsidRDefault="00B42412" w:rsidP="00B42412">
            <w:pPr>
              <w:spacing w:line="260" w:lineRule="exact"/>
              <w:jc w:val="left"/>
            </w:pPr>
            <w:r w:rsidRPr="00D15AAF">
              <w:rPr>
                <w:rFonts w:ascii="標楷體" w:eastAsia="標楷體" w:hAnsi="標楷體" w:cs="標楷體" w:hint="eastAsia"/>
                <w:color w:val="auto"/>
              </w:rPr>
              <w:t>◎2-IV-1 能說出課堂中所學的字詞。</w:t>
            </w:r>
          </w:p>
          <w:p w:rsidR="00B42412" w:rsidRPr="00D15AAF" w:rsidRDefault="00B42412" w:rsidP="00B42412">
            <w:pPr>
              <w:spacing w:line="260" w:lineRule="exact"/>
              <w:jc w:val="left"/>
            </w:pPr>
            <w:r w:rsidRPr="00D15AAF">
              <w:rPr>
                <w:rFonts w:ascii="標楷體" w:eastAsia="標楷體" w:hAnsi="標楷體" w:cs="標楷體" w:hint="eastAsia"/>
                <w:color w:val="auto"/>
              </w:rPr>
              <w:t>2-IV-2 能依情境使用日常生活用語。</w:t>
            </w:r>
          </w:p>
          <w:p w:rsidR="00B42412" w:rsidRPr="00D15AAF" w:rsidRDefault="00B42412" w:rsidP="00B42412">
            <w:pPr>
              <w:spacing w:line="260" w:lineRule="exact"/>
              <w:jc w:val="left"/>
            </w:pPr>
            <w:r w:rsidRPr="00D15AAF">
              <w:rPr>
                <w:rFonts w:ascii="標楷體" w:eastAsia="標楷體" w:hAnsi="標楷體" w:cs="標楷體" w:hint="eastAsia"/>
                <w:color w:val="auto"/>
              </w:rPr>
              <w:t xml:space="preserve">2-IV-4 能以簡易的英語描述自己、家人及朋友。 </w:t>
            </w:r>
          </w:p>
          <w:p w:rsidR="00B42412" w:rsidRPr="00D15AAF" w:rsidRDefault="00B42412" w:rsidP="00B42412">
            <w:pPr>
              <w:spacing w:line="260" w:lineRule="exact"/>
              <w:jc w:val="left"/>
            </w:pPr>
            <w:r w:rsidRPr="00D15AAF">
              <w:rPr>
                <w:rFonts w:ascii="標楷體" w:eastAsia="標楷體" w:hAnsi="標楷體" w:cs="標楷體" w:hint="eastAsia"/>
                <w:color w:val="auto"/>
              </w:rPr>
              <w:t>2-IV-5 能以簡易的英語表達個人的需求、意願和感受。</w:t>
            </w:r>
          </w:p>
          <w:p w:rsidR="00B42412" w:rsidRPr="00D15AAF" w:rsidRDefault="00B42412" w:rsidP="00B42412">
            <w:pPr>
              <w:spacing w:line="260" w:lineRule="exact"/>
              <w:jc w:val="left"/>
            </w:pPr>
            <w:r w:rsidRPr="00D15AAF">
              <w:rPr>
                <w:rFonts w:ascii="標楷體" w:eastAsia="標楷體" w:hAnsi="標楷體" w:cs="標楷體" w:hint="eastAsia"/>
                <w:color w:val="auto"/>
              </w:rPr>
              <w:t>2-IV-6 能依人、事、時、地、</w:t>
            </w:r>
            <w:proofErr w:type="gramStart"/>
            <w:r w:rsidRPr="00D15AAF">
              <w:rPr>
                <w:rFonts w:ascii="標楷體" w:eastAsia="標楷體" w:hAnsi="標楷體" w:cs="標楷體" w:hint="eastAsia"/>
                <w:color w:val="auto"/>
              </w:rPr>
              <w:t>物作簡易</w:t>
            </w:r>
            <w:proofErr w:type="gramEnd"/>
            <w:r w:rsidRPr="00D15AAF">
              <w:rPr>
                <w:rFonts w:ascii="標楷體" w:eastAsia="標楷體" w:hAnsi="標楷體" w:cs="標楷體" w:hint="eastAsia"/>
                <w:color w:val="auto"/>
              </w:rPr>
              <w:t>的描述 或回答。</w:t>
            </w:r>
          </w:p>
          <w:p w:rsidR="00B42412" w:rsidRPr="00D15AAF" w:rsidRDefault="00B42412" w:rsidP="00B42412">
            <w:pPr>
              <w:spacing w:line="260" w:lineRule="exact"/>
              <w:jc w:val="left"/>
            </w:pPr>
            <w:r w:rsidRPr="00D15AAF">
              <w:rPr>
                <w:rFonts w:ascii="標楷體" w:eastAsia="標楷體" w:hAnsi="標楷體" w:cs="標楷體" w:hint="eastAsia"/>
                <w:color w:val="auto"/>
              </w:rPr>
              <w:t>2-IV-10 能以簡易的英語描述圖片。</w:t>
            </w:r>
          </w:p>
          <w:p w:rsidR="00B42412" w:rsidRPr="00D15AAF" w:rsidRDefault="00B42412" w:rsidP="00B42412">
            <w:pPr>
              <w:spacing w:line="260" w:lineRule="exact"/>
              <w:jc w:val="left"/>
            </w:pPr>
            <w:proofErr w:type="gramStart"/>
            <w:r w:rsidRPr="00D15AAF">
              <w:rPr>
                <w:rFonts w:ascii="標楷體" w:eastAsia="標楷體" w:hAnsi="標楷體" w:cs="標楷體" w:hint="eastAsia"/>
                <w:color w:val="auto"/>
              </w:rPr>
              <w:t>＊</w:t>
            </w:r>
            <w:proofErr w:type="gramEnd"/>
            <w:r w:rsidRPr="00D15AAF">
              <w:rPr>
                <w:rFonts w:ascii="標楷體" w:eastAsia="標楷體" w:hAnsi="標楷體" w:cs="標楷體" w:hint="eastAsia"/>
                <w:color w:val="auto"/>
              </w:rPr>
              <w:t>2-IV-12 能以簡易的英語參與引導式討論。</w:t>
            </w:r>
          </w:p>
          <w:p w:rsidR="00B42412" w:rsidRPr="00D15AAF" w:rsidRDefault="00B42412" w:rsidP="00B42412">
            <w:pPr>
              <w:spacing w:line="260" w:lineRule="exact"/>
              <w:jc w:val="left"/>
            </w:pPr>
            <w:proofErr w:type="gramStart"/>
            <w:r w:rsidRPr="00D15AAF">
              <w:rPr>
                <w:rFonts w:ascii="標楷體" w:eastAsia="標楷體" w:hAnsi="標楷體" w:cs="標楷體" w:hint="eastAsia"/>
                <w:color w:val="auto"/>
              </w:rPr>
              <w:t>＊</w:t>
            </w:r>
            <w:proofErr w:type="gramEnd"/>
            <w:r w:rsidRPr="00D15AAF">
              <w:rPr>
                <w:rFonts w:ascii="標楷體" w:eastAsia="標楷體" w:hAnsi="標楷體" w:cs="標楷體" w:hint="eastAsia"/>
                <w:color w:val="auto"/>
              </w:rPr>
              <w:t>2-IV-13 能依主題或情境以簡易英語進行日常 生活溝通。</w:t>
            </w:r>
          </w:p>
          <w:p w:rsidR="00B42412" w:rsidRPr="00D15AAF" w:rsidRDefault="00B42412" w:rsidP="00B42412">
            <w:pPr>
              <w:spacing w:line="260" w:lineRule="exact"/>
              <w:jc w:val="left"/>
            </w:pPr>
            <w:r w:rsidRPr="00D15AAF">
              <w:rPr>
                <w:rFonts w:ascii="標楷體" w:eastAsia="標楷體" w:hAnsi="標楷體" w:cs="標楷體" w:hint="eastAsia"/>
                <w:color w:val="auto"/>
              </w:rPr>
              <w:t>◎3-IV-2 能辨識課堂中所學的字詞。</w:t>
            </w:r>
          </w:p>
          <w:p w:rsidR="00B42412" w:rsidRPr="00D15AAF" w:rsidRDefault="00B42412" w:rsidP="00B42412">
            <w:pPr>
              <w:spacing w:line="260" w:lineRule="exact"/>
              <w:jc w:val="left"/>
            </w:pPr>
            <w:r w:rsidRPr="00D15AAF">
              <w:rPr>
                <w:rFonts w:ascii="標楷體" w:eastAsia="標楷體" w:hAnsi="標楷體" w:cs="標楷體" w:hint="eastAsia"/>
                <w:color w:val="auto"/>
              </w:rPr>
              <w:t>3-IV-4 能看懂簡易的圖表。 3-</w:t>
            </w:r>
            <w:r w:rsidRPr="00D15AAF">
              <w:rPr>
                <w:rFonts w:ascii="標楷體" w:eastAsia="標楷體" w:hAnsi="標楷體" w:cs="標楷體" w:hint="eastAsia"/>
                <w:color w:val="auto"/>
              </w:rPr>
              <w:lastRenderedPageBreak/>
              <w:t>IV-5 能看懂簡易的生活用語。</w:t>
            </w:r>
          </w:p>
          <w:p w:rsidR="00B42412" w:rsidRPr="00D15AAF" w:rsidRDefault="00B42412" w:rsidP="00B42412">
            <w:pPr>
              <w:spacing w:line="260" w:lineRule="exact"/>
              <w:jc w:val="left"/>
            </w:pPr>
            <w:r w:rsidRPr="00D15AAF">
              <w:rPr>
                <w:rFonts w:ascii="標楷體" w:eastAsia="標楷體" w:hAnsi="標楷體" w:cs="標楷體" w:hint="eastAsia"/>
                <w:color w:val="auto"/>
              </w:rPr>
              <w:t>3-IV-6 能看懂基本的句型。</w:t>
            </w:r>
          </w:p>
          <w:p w:rsidR="00B42412" w:rsidRPr="00D15AAF" w:rsidRDefault="00B42412" w:rsidP="00B42412">
            <w:pPr>
              <w:spacing w:line="260" w:lineRule="exact"/>
              <w:jc w:val="left"/>
            </w:pPr>
            <w:r w:rsidRPr="00D15AAF">
              <w:rPr>
                <w:rFonts w:ascii="標楷體" w:eastAsia="標楷體" w:hAnsi="標楷體" w:cs="標楷體" w:hint="eastAsia"/>
                <w:color w:val="auto"/>
              </w:rPr>
              <w:t>3-IV-7 能了解對話的主要內容。</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智慧財產權與分辨真假資訊</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 xml:space="preserve">Unit </w:t>
            </w:r>
            <w:proofErr w:type="gramStart"/>
            <w:r w:rsidRPr="00D15AAF">
              <w:rPr>
                <w:rFonts w:ascii="標楷體" w:eastAsia="標楷體" w:hAnsi="標楷體" w:cs="標楷體" w:hint="eastAsia"/>
                <w:bCs/>
                <w:snapToGrid w:val="0"/>
                <w:color w:val="auto"/>
              </w:rPr>
              <w:t>2  The</w:t>
            </w:r>
            <w:proofErr w:type="gramEnd"/>
            <w:r w:rsidRPr="00D15AAF">
              <w:rPr>
                <w:rFonts w:ascii="標楷體" w:eastAsia="標楷體" w:hAnsi="標楷體" w:cs="標楷體" w:hint="eastAsia"/>
                <w:bCs/>
                <w:snapToGrid w:val="0"/>
                <w:color w:val="auto"/>
              </w:rPr>
              <w:t xml:space="preserve"> Movie Looks Exciting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 xml:space="preserve">【Exercise】Reading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1.打開課本Exercise篇完成閱讀素養題。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2.完成閱讀組織圖練習及閱讀課後練習題。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【Exercise】Listening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1.會考聽力三大練習。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2.播放聽力稿以利學生精進聽力能力。</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【習作評量】</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1.請同學進行習作聽力部分測驗並於測驗結束後對答，若有不清楚之處，則再播放一次並且播放聽力稿。</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2.教師針對聽力內容進行聽力策略教學。</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口語練習</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口說測驗</w:t>
            </w:r>
            <w:r w:rsidRPr="00D15AAF">
              <w:rPr>
                <w:rFonts w:ascii="標楷體" w:eastAsia="標楷體" w:hAnsi="標楷體" w:cs="標楷體" w:hint="eastAsia"/>
                <w:snapToGrid w:val="0"/>
                <w:color w:val="auto"/>
              </w:rPr>
              <w:b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品J5 資訊與媒體的公共性與社會責任。</w:t>
            </w:r>
          </w:p>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閱J2 發展跨文本的比對、分析、深究的能</w:t>
            </w:r>
            <w:r w:rsidRPr="00D15AAF">
              <w:rPr>
                <w:rFonts w:ascii="標楷體" w:eastAsia="標楷體" w:hAnsi="標楷體" w:cs="DFKaiShu-SB-Estd-BF" w:hint="eastAsia"/>
                <w:snapToGrid w:val="0"/>
                <w:color w:val="auto"/>
              </w:rPr>
              <w:lastRenderedPageBreak/>
              <w:t>力，以判讀文本知識的正確性。</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閱J7 小心求證資訊來源，判讀文本知識的正確性。</w:t>
            </w:r>
          </w:p>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【資訊教育】</w:t>
            </w:r>
          </w:p>
          <w:p w:rsidR="00B42412"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資J11 落實康健的數位使 用習慣與態度。</w:t>
            </w:r>
          </w:p>
          <w:p w:rsidR="00B42412" w:rsidRPr="00D15AAF" w:rsidRDefault="00B42412" w:rsidP="00B42412">
            <w:pPr>
              <w:spacing w:line="240" w:lineRule="exact"/>
              <w:jc w:val="left"/>
            </w:pPr>
            <w:r w:rsidRPr="00D15AAF">
              <w:rPr>
                <w:rFonts w:ascii="標楷體" w:eastAsia="標楷體" w:hAnsi="標楷體" w:cs="DFKaiShu-SB-Estd-BF" w:hint="eastAsia"/>
                <w:snapToGrid w:val="0"/>
                <w:color w:val="auto"/>
              </w:rPr>
              <w:t>資J12 了解資訊科技相關之法律、倫理及社會 議題，以保護自己與尊重他人。</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第七</w:t>
            </w:r>
            <w:proofErr w:type="gramStart"/>
            <w:r w:rsidRPr="00CF4282">
              <w:rPr>
                <w:rFonts w:ascii="標楷體" w:eastAsia="標楷體" w:hAnsi="標楷體" w:cs="標楷體"/>
                <w:color w:val="auto"/>
                <w:szCs w:val="24"/>
              </w:rPr>
              <w:t>週</w:t>
            </w:r>
            <w:proofErr w:type="gramEnd"/>
          </w:p>
          <w:p w:rsidR="00B42412" w:rsidRDefault="00B42412" w:rsidP="00B42412">
            <w:pPr>
              <w:jc w:val="center"/>
              <w:rPr>
                <w:rFonts w:ascii="標楷體" w:eastAsia="標楷體" w:hAnsi="標楷體" w:cs="標楷體"/>
                <w:color w:val="auto"/>
                <w:szCs w:val="24"/>
              </w:rPr>
            </w:pPr>
            <w:r>
              <w:rPr>
                <w:rFonts w:ascii="標楷體" w:eastAsia="標楷體" w:hAnsi="標楷體" w:cs="標楷體" w:hint="eastAsia"/>
                <w:color w:val="auto"/>
                <w:szCs w:val="24"/>
              </w:rPr>
              <w:t>10/10-10/14</w:t>
            </w:r>
          </w:p>
          <w:p w:rsidR="00B42412" w:rsidRDefault="00B42412" w:rsidP="00B42412">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p w:rsidR="00B42412" w:rsidRPr="002C51DD" w:rsidRDefault="00B42412" w:rsidP="00B42412">
            <w:pPr>
              <w:jc w:val="center"/>
              <w:rPr>
                <w:rFonts w:ascii="標楷體" w:eastAsia="標楷體" w:hAnsi="標楷體" w:cs="標楷體"/>
                <w:color w:val="FF0000"/>
                <w:sz w:val="18"/>
                <w:szCs w:val="18"/>
              </w:rPr>
            </w:pPr>
            <w:r>
              <w:rPr>
                <w:rFonts w:ascii="標楷體" w:eastAsia="標楷體" w:hAnsi="標楷體" w:cs="標楷體" w:hint="eastAsia"/>
                <w:color w:val="FF0000"/>
                <w:sz w:val="18"/>
                <w:szCs w:val="18"/>
              </w:rPr>
              <w:t>10/10國慶日放假</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Ac-IV-3 </w:t>
            </w:r>
            <w:r w:rsidRPr="00D15AAF">
              <w:rPr>
                <w:rFonts w:eastAsia="標楷體" w:hint="eastAsia"/>
                <w:bCs/>
                <w:snapToGrid w:val="0"/>
                <w:color w:val="auto"/>
              </w:rPr>
              <w:t>常見的生活用語。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1,200</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B-IV-1 </w:t>
            </w:r>
            <w:r w:rsidRPr="00D15AAF">
              <w:rPr>
                <w:rFonts w:eastAsia="標楷體" w:hint="eastAsia"/>
                <w:bCs/>
                <w:snapToGrid w:val="0"/>
                <w:color w:val="auto"/>
              </w:rPr>
              <w:t>自己、家人及朋友的簡易描述。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B-IV-3 </w:t>
            </w:r>
            <w:r w:rsidRPr="00D15AAF">
              <w:rPr>
                <w:rFonts w:eastAsia="標楷體" w:hint="eastAsia"/>
                <w:bCs/>
                <w:snapToGrid w:val="0"/>
                <w:color w:val="auto"/>
              </w:rPr>
              <w:t>語言與非語言的溝通策略（如請求重述、手勢、表情等）。</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B-IV-5 </w:t>
            </w:r>
            <w:r w:rsidRPr="00D15AAF">
              <w:rPr>
                <w:rFonts w:eastAsia="標楷體" w:hint="eastAsia"/>
                <w:bCs/>
                <w:snapToGrid w:val="0"/>
                <w:color w:val="auto"/>
              </w:rPr>
              <w:t>人、事、時、地、</w:t>
            </w:r>
            <w:r w:rsidRPr="00D15AAF">
              <w:rPr>
                <w:rFonts w:eastAsia="標楷體" w:hint="eastAsia"/>
                <w:bCs/>
                <w:snapToGrid w:val="0"/>
                <w:color w:val="auto"/>
              </w:rPr>
              <w:lastRenderedPageBreak/>
              <w:t>物的描述及問答。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C-IV-5 </w:t>
            </w:r>
            <w:r w:rsidRPr="00D15AAF">
              <w:rPr>
                <w:rFonts w:eastAsia="標楷體" w:hint="eastAsia"/>
                <w:bCs/>
                <w:snapToGrid w:val="0"/>
                <w:color w:val="auto"/>
              </w:rPr>
              <w:t>國際生活禮儀。</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D-IV-1 </w:t>
            </w:r>
            <w:r w:rsidRPr="00D15AAF">
              <w:rPr>
                <w:rFonts w:eastAsia="標楷體" w:hint="eastAsia"/>
                <w:bCs/>
                <w:snapToGrid w:val="0"/>
                <w:color w:val="auto"/>
              </w:rPr>
              <w:t>依綜合資訊作合理猜測。</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5-IV-3 能聽懂日常生活應對中常用語句，並能作適當的回應。</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5-IV-7 能聽懂日常生活對話，並能以簡單的字詞、句子記下要點。</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6-IV-1 樂於參與課堂中各類練習活動，不畏犯錯。</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6-IV-2 主動預習、複習並將學習內容作基本的整理歸納。</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7-IV-3 用語言及非語言溝通策略（如請求重述、手勢、表情等）提升溝通效能。</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lastRenderedPageBreak/>
              <w:t>8-IV-6 能了解並遵循基本的國際生活禮儀。</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lastRenderedPageBreak/>
              <w:t>複習</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複習Review 1（第一次段考）</w:t>
            </w:r>
          </w:p>
          <w:p w:rsidR="00B42412" w:rsidRPr="00D15AAF" w:rsidRDefault="00B42412" w:rsidP="00B42412">
            <w:pPr>
              <w:spacing w:line="260" w:lineRule="exact"/>
              <w:jc w:val="left"/>
              <w:rPr>
                <w:bCs/>
                <w:snapToGrid w:val="0"/>
              </w:rPr>
            </w:pPr>
            <w:proofErr w:type="gramStart"/>
            <w:r w:rsidRPr="00D15AAF">
              <w:rPr>
                <w:rFonts w:ascii="標楷體" w:eastAsia="標楷體" w:hAnsi="標楷體" w:cs="標楷體" w:hint="eastAsia"/>
                <w:bCs/>
                <w:snapToGrid w:val="0"/>
                <w:color w:val="auto"/>
              </w:rPr>
              <w:t>【</w:t>
            </w:r>
            <w:proofErr w:type="gramEnd"/>
            <w:r w:rsidRPr="00D15AAF">
              <w:rPr>
                <w:rFonts w:ascii="標楷體" w:eastAsia="標楷體" w:hAnsi="標楷體" w:cs="標楷體" w:hint="eastAsia"/>
                <w:bCs/>
                <w:snapToGrid w:val="0"/>
                <w:color w:val="auto"/>
              </w:rPr>
              <w:t>I.Recap.】</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1.複習所有學過的時態(現在簡單式、現在進行式、過去簡單式、過去進行式、未來式、現在完成式)。</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2.完成Fill in the Blanks練習。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3.複習公制</w:t>
            </w:r>
            <w:proofErr w:type="gramStart"/>
            <w:r w:rsidRPr="00D15AAF">
              <w:rPr>
                <w:rFonts w:ascii="標楷體" w:eastAsia="標楷體" w:hAnsi="標楷體" w:cs="標楷體" w:hint="eastAsia"/>
                <w:bCs/>
                <w:snapToGrid w:val="0"/>
                <w:color w:val="auto"/>
              </w:rPr>
              <w:t>與英制單位</w:t>
            </w:r>
            <w:proofErr w:type="gramEnd"/>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(1)請各組準備皮尺進行教室黑板講桌和教室整體的測量</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(2)請同學將測量結果用英文寫下來並上台發表</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(3)閱讀課本P38內容後，完成Fill in the Blanks練習。</w:t>
            </w:r>
          </w:p>
          <w:p w:rsidR="00B42412" w:rsidRPr="00D15AAF" w:rsidRDefault="00B42412" w:rsidP="00B42412">
            <w:pPr>
              <w:spacing w:line="260" w:lineRule="exact"/>
              <w:jc w:val="left"/>
              <w:rPr>
                <w:bCs/>
                <w:snapToGrid w:val="0"/>
              </w:rPr>
            </w:pPr>
            <w:proofErr w:type="gramStart"/>
            <w:r w:rsidRPr="00D15AAF">
              <w:rPr>
                <w:rFonts w:ascii="標楷體" w:eastAsia="標楷體" w:hAnsi="標楷體" w:cs="標楷體" w:hint="eastAsia"/>
                <w:bCs/>
                <w:snapToGrid w:val="0"/>
                <w:color w:val="auto"/>
              </w:rPr>
              <w:t>【</w:t>
            </w:r>
            <w:proofErr w:type="gramEnd"/>
            <w:r w:rsidRPr="00D15AAF">
              <w:rPr>
                <w:rFonts w:ascii="標楷體" w:eastAsia="標楷體" w:hAnsi="標楷體" w:cs="標楷體" w:hint="eastAsia"/>
                <w:bCs/>
                <w:snapToGrid w:val="0"/>
                <w:color w:val="auto"/>
              </w:rPr>
              <w:t>II.Self Check.】</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1.Intensifier 填寫too或enough以完成句子。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2.Present Perfect Tense: 根據事實，用for/since回答問題。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3.Adjective ending in -ed and -ing用法。</w:t>
            </w:r>
          </w:p>
          <w:p w:rsidR="00B42412" w:rsidRPr="00D15AAF" w:rsidRDefault="00B42412" w:rsidP="00B42412">
            <w:pPr>
              <w:spacing w:line="260" w:lineRule="exact"/>
              <w:jc w:val="left"/>
            </w:pPr>
            <w:proofErr w:type="gramStart"/>
            <w:r w:rsidRPr="00D15AAF">
              <w:rPr>
                <w:rFonts w:ascii="標楷體" w:eastAsia="標楷體" w:hAnsi="標楷體" w:cs="標楷體" w:hint="eastAsia"/>
                <w:bCs/>
                <w:snapToGrid w:val="0"/>
                <w:color w:val="auto"/>
              </w:rPr>
              <w:t>【</w:t>
            </w:r>
            <w:proofErr w:type="gramEnd"/>
            <w:r w:rsidRPr="00D15AAF">
              <w:rPr>
                <w:rFonts w:ascii="標楷體" w:eastAsia="標楷體" w:hAnsi="標楷體" w:cs="標楷體" w:hint="eastAsia"/>
                <w:bCs/>
                <w:snapToGrid w:val="0"/>
                <w:color w:val="auto"/>
              </w:rPr>
              <w:t>III.填寫自我檢核表</w:t>
            </w:r>
            <w:proofErr w:type="gramStart"/>
            <w:r w:rsidRPr="00D15AAF">
              <w:rPr>
                <w:rFonts w:ascii="標楷體" w:eastAsia="標楷體" w:hAnsi="標楷體" w:cs="標楷體" w:hint="eastAsia"/>
                <w:bCs/>
                <w:snapToGrid w:val="0"/>
                <w:color w:val="auto"/>
              </w:rPr>
              <w:t>】</w:t>
            </w:r>
            <w:proofErr w:type="gramEnd"/>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Default="00B42412" w:rsidP="00B42412">
            <w:pPr>
              <w:spacing w:line="260" w:lineRule="exact"/>
              <w:jc w:val="left"/>
              <w:rPr>
                <w:rFonts w:ascii="標楷體" w:eastAsia="標楷體" w:hAnsi="標楷體" w:cs="標楷體"/>
                <w:snapToGrid w:val="0"/>
                <w:color w:val="auto"/>
              </w:rPr>
            </w:pPr>
            <w:r w:rsidRPr="00D15AAF">
              <w:rPr>
                <w:rFonts w:ascii="標楷體" w:eastAsia="標楷體" w:hAnsi="標楷體" w:cs="標楷體" w:hint="eastAsia"/>
                <w:snapToGrid w:val="0"/>
                <w:color w:val="auto"/>
              </w:rPr>
              <w:t>作業檢核</w:t>
            </w:r>
          </w:p>
          <w:p w:rsidR="007365B9" w:rsidRPr="00D15AAF" w:rsidRDefault="007365B9" w:rsidP="00B42412">
            <w:pPr>
              <w:spacing w:line="260" w:lineRule="exact"/>
              <w:jc w:val="left"/>
            </w:pPr>
            <w:r w:rsidRPr="00D15AAF">
              <w:rPr>
                <w:rFonts w:ascii="標楷體" w:eastAsia="標楷體" w:hAnsi="標楷體" w:cs="標楷體" w:hint="eastAsia"/>
                <w:snapToGrid w:val="0"/>
                <w:color w:val="auto"/>
              </w:rPr>
              <w:t>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B42412" w:rsidRPr="00500692" w:rsidRDefault="00EC7AC6" w:rsidP="00B42412">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第八</w:t>
            </w:r>
            <w:proofErr w:type="gramStart"/>
            <w:r w:rsidRPr="00CF4282">
              <w:rPr>
                <w:rFonts w:ascii="標楷體" w:eastAsia="標楷體" w:hAnsi="標楷體" w:cs="標楷體"/>
                <w:color w:val="auto"/>
                <w:szCs w:val="24"/>
              </w:rPr>
              <w:t>週</w:t>
            </w:r>
            <w:proofErr w:type="gramEnd"/>
          </w:p>
          <w:p w:rsidR="00B42412" w:rsidRPr="00065D13" w:rsidRDefault="00B42412" w:rsidP="00B42412">
            <w:pPr>
              <w:jc w:val="center"/>
              <w:rPr>
                <w:rFonts w:ascii="標楷體" w:eastAsia="標楷體" w:hAnsi="標楷體" w:cs="標楷體"/>
                <w:color w:val="auto"/>
                <w:szCs w:val="24"/>
              </w:rPr>
            </w:pPr>
            <w:r>
              <w:rPr>
                <w:rFonts w:ascii="標楷體" w:eastAsia="標楷體" w:hAnsi="標楷體" w:cs="標楷體" w:hint="eastAsia"/>
                <w:color w:val="auto"/>
                <w:szCs w:val="24"/>
              </w:rPr>
              <w:t>10/17-10/21</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rPr>
                <w:rFonts w:ascii="Cambria Math"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◎2-IV-9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2-IV-13 能依主題或情境以簡易英語進行日常生活溝通。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6-IV-5 動利用各種查詢工具，以了解所接觸的英語文資訊。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w:t>
            </w:r>
            <w:r w:rsidRPr="00D15AAF">
              <w:rPr>
                <w:rFonts w:ascii="標楷體" w:eastAsia="標楷體" w:hAnsi="標楷體" w:cs="標楷體" w:hint="eastAsia"/>
                <w:bCs/>
                <w:snapToGrid w:val="0"/>
                <w:color w:val="auto"/>
              </w:rPr>
              <w:lastRenderedPageBreak/>
              <w:t>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志工服務與分享</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Unit 3   The Soldier Was Saved by a Dog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【Warm-up】</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1.秀</w:t>
            </w:r>
            <w:proofErr w:type="gramStart"/>
            <w:r w:rsidRPr="00D15AAF">
              <w:rPr>
                <w:rFonts w:ascii="標楷體" w:eastAsia="標楷體" w:hAnsi="標楷體" w:cs="標楷體" w:hint="eastAsia"/>
                <w:bCs/>
                <w:snapToGrid w:val="0"/>
                <w:color w:val="auto"/>
              </w:rPr>
              <w:t>出暖身篇</w:t>
            </w:r>
            <w:proofErr w:type="gramEnd"/>
            <w:r w:rsidRPr="00D15AAF">
              <w:rPr>
                <w:rFonts w:ascii="標楷體" w:eastAsia="標楷體" w:hAnsi="標楷體" w:cs="標楷體" w:hint="eastAsia"/>
                <w:bCs/>
                <w:snapToGrid w:val="0"/>
                <w:color w:val="auto"/>
              </w:rPr>
              <w:t>的圖片，讓學生一起分享自己擔任志工的經驗。</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2.統整全班最多人和最少人擔任志工的項目，請同學討論擔任志工的原因與心得。</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【Theme Words】</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1.播放CD，</w:t>
            </w:r>
            <w:proofErr w:type="gramStart"/>
            <w:r w:rsidRPr="00D15AAF">
              <w:rPr>
                <w:rFonts w:ascii="標楷體" w:eastAsia="標楷體" w:hAnsi="標楷體" w:cs="標楷體" w:hint="eastAsia"/>
                <w:bCs/>
                <w:snapToGrid w:val="0"/>
                <w:color w:val="auto"/>
              </w:rPr>
              <w:t>帶讀兩種</w:t>
            </w:r>
            <w:proofErr w:type="gramEnd"/>
            <w:r w:rsidRPr="00D15AAF">
              <w:rPr>
                <w:rFonts w:ascii="標楷體" w:eastAsia="標楷體" w:hAnsi="標楷體" w:cs="標楷體" w:hint="eastAsia"/>
                <w:bCs/>
                <w:snapToGrid w:val="0"/>
                <w:color w:val="auto"/>
              </w:rPr>
              <w:t>主題字彙：在安老中心擔任志工的相關字彙及在育幼院擔任志工的相關字彙。</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2.讓學生利用主題字彙進行造句並且分享。</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3.Bingo：發紙張讓同學畫成九宮格，進行賓果遊戲，以檢視同學是否熟悉主題字彙。</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4.完成練習題。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【Dialogue】</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1.請同學先觀察圖片並推敲對話可能出現的內容。</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2.播放CD讓學生跟著朗讀。</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3.講解課文後，請學生兩兩一組進行角色扮演練習句子。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4.同學討論對話內容，教師進行講解並進行提問。</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1)Who</w:t>
            </w:r>
            <w:proofErr w:type="gramEnd"/>
            <w:r w:rsidRPr="00D15AAF">
              <w:rPr>
                <w:rFonts w:ascii="標楷體" w:eastAsia="標楷體" w:hAnsi="標楷體" w:cs="標楷體" w:hint="eastAsia"/>
                <w:bCs/>
                <w:snapToGrid w:val="0"/>
                <w:color w:val="auto"/>
              </w:rPr>
              <w:t xml:space="preserve"> saved Mr. Barr?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2)What</w:t>
            </w:r>
            <w:proofErr w:type="gramEnd"/>
            <w:r w:rsidRPr="00D15AAF">
              <w:rPr>
                <w:rFonts w:ascii="標楷體" w:eastAsia="標楷體" w:hAnsi="標楷體" w:cs="標楷體" w:hint="eastAsia"/>
                <w:bCs/>
                <w:snapToGrid w:val="0"/>
                <w:color w:val="auto"/>
              </w:rPr>
              <w:t xml:space="preserve"> happened to Mr. Barr during the war?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3)What</w:t>
            </w:r>
            <w:proofErr w:type="gramEnd"/>
            <w:r w:rsidRPr="00D15AAF">
              <w:rPr>
                <w:rFonts w:ascii="標楷體" w:eastAsia="標楷體" w:hAnsi="標楷體" w:cs="標楷體" w:hint="eastAsia"/>
                <w:bCs/>
                <w:snapToGrid w:val="0"/>
                <w:color w:val="auto"/>
              </w:rPr>
              <w:t xml:space="preserve"> should Mr. Barr do to protect himself?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5.完成練習題。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6.進行口語練習：Making a Description 的口語練習，兩兩一組進行練習後，上台分享發表。</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7.教授出現於對話中的單字讀法與用法。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r w:rsidRPr="00D15AAF">
              <w:rPr>
                <w:rFonts w:ascii="標楷體" w:eastAsia="標楷體" w:hAnsi="標楷體" w:cs="標楷體" w:hint="eastAsia"/>
                <w:snapToGrid w:val="0"/>
                <w:color w:val="auto"/>
              </w:rPr>
              <w:br/>
              <w:t>聽力測驗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口語練習</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t>品J1 溝通合作與和諧人際關係。</w:t>
            </w:r>
          </w:p>
          <w:p w:rsidR="00B42412" w:rsidRPr="00D15AAF" w:rsidRDefault="00B42412" w:rsidP="00B42412">
            <w:pPr>
              <w:spacing w:line="240" w:lineRule="exact"/>
              <w:jc w:val="left"/>
            </w:pPr>
            <w:r w:rsidRPr="00D15AAF">
              <w:rPr>
                <w:rFonts w:ascii="標楷體" w:eastAsia="標楷體" w:hAnsi="標楷體" w:cs="DFKaiShu-SB-Estd-BF" w:hint="eastAsia"/>
                <w:color w:val="auto"/>
              </w:rPr>
              <w:t>品J6 關懷弱勢的意涵、策略，及其實踐與反思。</w:t>
            </w:r>
          </w:p>
          <w:p w:rsidR="00B42412" w:rsidRPr="00D15AAF" w:rsidRDefault="00B42412" w:rsidP="00B42412">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第九</w:t>
            </w:r>
            <w:proofErr w:type="gramStart"/>
            <w:r w:rsidRPr="00CF4282">
              <w:rPr>
                <w:rFonts w:ascii="標楷體" w:eastAsia="標楷體" w:hAnsi="標楷體" w:cs="標楷體"/>
                <w:color w:val="auto"/>
                <w:szCs w:val="24"/>
              </w:rPr>
              <w:t>週</w:t>
            </w:r>
            <w:proofErr w:type="gramEnd"/>
          </w:p>
          <w:p w:rsidR="00B42412" w:rsidRPr="00500692" w:rsidRDefault="00B42412" w:rsidP="00B42412">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4</w:t>
            </w: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8</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rPr>
                <w:rFonts w:ascii="Cambria Math"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◎2-IV-9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2-IV-13 能依主題或情境以簡易英語進行日常生活溝通。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志工服務與分享</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Unit 3   The Soldier Was Saved by a Dog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【Grammar Focus 1】</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1.在黑板上寫下</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
                <w:bCs/>
                <w:snapToGrid w:val="0"/>
                <w:color w:val="auto"/>
              </w:rPr>
              <w:t>(1)主詞 + be動詞+  過去分詞 + by + 受詞</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
                <w:bCs/>
                <w:snapToGrid w:val="0"/>
                <w:color w:val="auto"/>
              </w:rPr>
              <w:t>(2)主詞 + 助動詞(will, should, can) + be動詞+  過去分詞 + by + 受詞</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2.並說明主動改被動的方法，和by何時可以省略。</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3.秀出相關圖片(如有人被車撞/ 窗戶被打破/ 車子被清洗)等，進行</w:t>
            </w:r>
            <w:proofErr w:type="gramStart"/>
            <w:r w:rsidRPr="00D15AAF">
              <w:rPr>
                <w:rFonts w:ascii="標楷體" w:eastAsia="標楷體" w:hAnsi="標楷體" w:cs="標楷體" w:hint="eastAsia"/>
                <w:bCs/>
                <w:snapToGrid w:val="0"/>
                <w:color w:val="auto"/>
              </w:rPr>
              <w:t>快問快</w:t>
            </w:r>
            <w:proofErr w:type="gramEnd"/>
            <w:r w:rsidRPr="00D15AAF">
              <w:rPr>
                <w:rFonts w:ascii="標楷體" w:eastAsia="標楷體" w:hAnsi="標楷體" w:cs="標楷體" w:hint="eastAsia"/>
                <w:bCs/>
                <w:snapToGrid w:val="0"/>
                <w:color w:val="auto"/>
              </w:rPr>
              <w:t>答，以利被動式於真實情境中進行練習。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4.完成練習。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【Reading】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1.能透過Before You Read引發閱讀興趣並結合先前自我的經驗。</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2.能透過While You Read了解閱讀動機及目的，和文章的主要內容與細節。得知本文主旨在討論分享的快樂和真實意涵。</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3.能在閱讀過程中隨時修正原先的預測內容。</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4.能讀懂課文中的內容，並學會如何進行分享，進行系統思考。</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5.能將文章中訊息加以比較、歸納，並與實際生活情境做連結。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6.能透過After You Read完成閱讀策略題Questioning的填寫，並討論是否與文章內容相符合。完成summarizing的文章填答。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7.同學討論分享的真諦及nail soup代表的意義。</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8.同學繪製出nail soup的圖片並上台分享發表。</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9.教授出現於閱讀中的單字讀法與用法。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10.進行Activity以利了解抽象訊息與具體訊息的差異性和運用時機。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口語練習</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t>品J1 溝通合作與和諧人際關係。</w:t>
            </w:r>
          </w:p>
          <w:p w:rsidR="00B42412" w:rsidRPr="00D15AAF" w:rsidRDefault="00B42412" w:rsidP="00B42412">
            <w:pPr>
              <w:spacing w:line="240" w:lineRule="exact"/>
              <w:jc w:val="left"/>
            </w:pPr>
            <w:r w:rsidRPr="00D15AAF">
              <w:rPr>
                <w:rFonts w:ascii="標楷體" w:eastAsia="標楷體" w:hAnsi="標楷體" w:cs="DFKaiShu-SB-Estd-BF" w:hint="eastAsia"/>
                <w:color w:val="auto"/>
              </w:rPr>
              <w:t>品J6 關懷弱勢的意涵、策略，及其實踐與反思。</w:t>
            </w:r>
          </w:p>
          <w:p w:rsidR="00B42412" w:rsidRPr="00D15AAF" w:rsidRDefault="00B42412" w:rsidP="00B42412">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第十</w:t>
            </w:r>
            <w:proofErr w:type="gramStart"/>
            <w:r w:rsidRPr="00CF4282">
              <w:rPr>
                <w:rFonts w:ascii="標楷體" w:eastAsia="標楷體" w:hAnsi="標楷體" w:cs="標楷體"/>
                <w:color w:val="auto"/>
                <w:szCs w:val="24"/>
              </w:rPr>
              <w:t>週</w:t>
            </w:r>
            <w:proofErr w:type="gramEnd"/>
          </w:p>
          <w:p w:rsidR="00B42412" w:rsidRPr="00500692" w:rsidRDefault="00B42412" w:rsidP="00B42412">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0</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w:t>
            </w:r>
            <w:r w:rsidRPr="0040558A">
              <w:rPr>
                <w:rFonts w:ascii="標楷體" w:eastAsia="標楷體" w:hAnsi="標楷體" w:cs="標楷體" w:hint="eastAsia"/>
                <w:color w:val="auto"/>
                <w:szCs w:val="24"/>
              </w:rPr>
              <w:t>1-11/</w:t>
            </w:r>
            <w:r>
              <w:rPr>
                <w:rFonts w:ascii="標楷體" w:eastAsia="標楷體" w:hAnsi="標楷體" w:cs="標楷體" w:hint="eastAsia"/>
                <w:color w:val="auto"/>
                <w:szCs w:val="24"/>
              </w:rPr>
              <w:t>4</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pPr>
            <w:r w:rsidRPr="00D15AAF">
              <w:rPr>
                <w:rFonts w:ascii="標楷體" w:eastAsia="標楷體" w:hAnsi="標楷體" w:cs="標楷體" w:hint="eastAsia"/>
                <w:color w:val="auto"/>
              </w:rPr>
              <w:t>2-IV-8 能以正確的發音、適切的重音及語調說出基本或重要句型的句子。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◎2-IV-9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2-IV-13 能依主題或情境以簡易英語進行日常生活溝通。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6-IV-5 主動利用各種查詢工具，以了解所接</w:t>
            </w:r>
            <w:r w:rsidRPr="00D15AAF">
              <w:rPr>
                <w:rFonts w:ascii="標楷體" w:eastAsia="標楷體" w:hAnsi="標楷體" w:cs="標楷體" w:hint="eastAsia"/>
                <w:bCs/>
                <w:snapToGrid w:val="0"/>
                <w:color w:val="auto"/>
              </w:rPr>
              <w:lastRenderedPageBreak/>
              <w:t>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志工服務與分享</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Unit 3   The Soldier Was Saved by a Dog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【Exercise】Reading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1.打開課本Exercise篇完成閱讀素養題。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 完成閱讀組織圖練習及閱讀課後練習題。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【Exercise】Listening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1.會考聽力三大練習。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2.播放聽力稿以利學生精進聽力能力。</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【習作評量】</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2.教師針對聽力內容進行聽力策略教學。</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口語練習</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聽力測驗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作業檢核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t>品J1 溝通合作與和諧人際關係。</w:t>
            </w:r>
          </w:p>
          <w:p w:rsidR="00B42412" w:rsidRPr="00D15AAF" w:rsidRDefault="00B42412" w:rsidP="00B42412">
            <w:pPr>
              <w:spacing w:line="240" w:lineRule="exact"/>
              <w:jc w:val="left"/>
            </w:pPr>
            <w:r w:rsidRPr="00D15AAF">
              <w:rPr>
                <w:rFonts w:ascii="標楷體" w:eastAsia="標楷體" w:hAnsi="標楷體" w:cs="DFKaiShu-SB-Estd-BF" w:hint="eastAsia"/>
                <w:color w:val="auto"/>
              </w:rPr>
              <w:t>品J6 關懷弱勢的意涵、策略，及其實踐與反思。</w:t>
            </w:r>
          </w:p>
          <w:p w:rsidR="00B42412" w:rsidRPr="00D15AAF" w:rsidRDefault="00B42412" w:rsidP="00B42412">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第十一</w:t>
            </w:r>
            <w:proofErr w:type="gramStart"/>
            <w:r w:rsidRPr="00CF4282">
              <w:rPr>
                <w:rFonts w:ascii="標楷體" w:eastAsia="標楷體" w:hAnsi="標楷體" w:cs="標楷體"/>
                <w:color w:val="auto"/>
                <w:szCs w:val="24"/>
              </w:rPr>
              <w:t>週</w:t>
            </w:r>
            <w:proofErr w:type="gramEnd"/>
          </w:p>
          <w:p w:rsidR="00B42412" w:rsidRPr="002C51DD" w:rsidRDefault="00B42412" w:rsidP="00B42412">
            <w:pPr>
              <w:jc w:val="center"/>
              <w:rPr>
                <w:rFonts w:ascii="標楷體" w:eastAsia="標楷體" w:hAnsi="標楷體" w:cs="標楷體"/>
                <w:color w:val="auto"/>
                <w:szCs w:val="24"/>
              </w:rPr>
            </w:pPr>
            <w:r>
              <w:rPr>
                <w:rFonts w:ascii="標楷體" w:eastAsia="標楷體" w:hAnsi="標楷體" w:cs="標楷體" w:hint="eastAsia"/>
                <w:color w:val="auto"/>
                <w:szCs w:val="24"/>
              </w:rPr>
              <w:t>11/7-11/11</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rPr>
                <w:rFonts w:ascii="Cambria Math"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◎2-IV-9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2-IV-13 能依主題或情境以簡易英語進行日常生活溝通。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6-IV-5 主動利用各種查詢工具，以了解所接觸的英語文資訊。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智慧住宅</w:t>
            </w:r>
            <w:proofErr w:type="gramStart"/>
            <w:r w:rsidRPr="00D15AAF">
              <w:rPr>
                <w:rFonts w:ascii="標楷體" w:eastAsia="標楷體" w:hAnsi="標楷體" w:cs="標楷體" w:hint="eastAsia"/>
                <w:color w:val="auto"/>
              </w:rPr>
              <w:t>與物聯網</w:t>
            </w:r>
            <w:proofErr w:type="gramEnd"/>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Unit 4   Do You Know Where the File Is?</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【Warm-up】</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各組同學討論圖片中午像現在科技產品的功能並分享哪種是個人認為最實用的產品。討論時盡量以英語進行。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【Theme Words】</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1.播放CD，</w:t>
            </w:r>
            <w:proofErr w:type="gramStart"/>
            <w:r w:rsidRPr="00D15AAF">
              <w:rPr>
                <w:rFonts w:ascii="標楷體" w:eastAsia="標楷體" w:hAnsi="標楷體" w:cs="標楷體" w:hint="eastAsia"/>
                <w:bCs/>
                <w:snapToGrid w:val="0"/>
                <w:color w:val="auto"/>
              </w:rPr>
              <w:t>讓帶讀有關</w:t>
            </w:r>
            <w:proofErr w:type="gramEnd"/>
            <w:r w:rsidRPr="00D15AAF">
              <w:rPr>
                <w:rFonts w:ascii="標楷體" w:eastAsia="標楷體" w:hAnsi="標楷體" w:cs="標楷體" w:hint="eastAsia"/>
                <w:bCs/>
                <w:snapToGrid w:val="0"/>
                <w:color w:val="auto"/>
              </w:rPr>
              <w:t>語音助理的主題字彙。</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2.讓學生閱讀每</w:t>
            </w:r>
            <w:proofErr w:type="gramStart"/>
            <w:r w:rsidRPr="00D15AAF">
              <w:rPr>
                <w:rFonts w:ascii="標楷體" w:eastAsia="標楷體" w:hAnsi="標楷體" w:cs="標楷體" w:hint="eastAsia"/>
                <w:bCs/>
                <w:snapToGrid w:val="0"/>
                <w:color w:val="auto"/>
              </w:rPr>
              <w:t>個</w:t>
            </w:r>
            <w:proofErr w:type="gramEnd"/>
            <w:r w:rsidRPr="00D15AAF">
              <w:rPr>
                <w:rFonts w:ascii="標楷體" w:eastAsia="標楷體" w:hAnsi="標楷體" w:cs="標楷體" w:hint="eastAsia"/>
                <w:bCs/>
                <w:snapToGrid w:val="0"/>
                <w:color w:val="auto"/>
              </w:rPr>
              <w:t>主題字彙的相關例句。</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3.熟悉主題字彙的念法。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4.完成造句練習。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【Dialogue】</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1.利用電子書，播放對話動畫讓學生聆聽觀賞對話，再秀出字面，播放</w:t>
            </w:r>
            <w:proofErr w:type="gramStart"/>
            <w:r w:rsidRPr="00D15AAF">
              <w:rPr>
                <w:rFonts w:ascii="標楷體" w:eastAsia="標楷體" w:hAnsi="標楷體" w:cs="標楷體" w:hint="eastAsia"/>
                <w:bCs/>
                <w:snapToGrid w:val="0"/>
                <w:color w:val="auto"/>
              </w:rPr>
              <w:t>複</w:t>
            </w:r>
            <w:proofErr w:type="gramEnd"/>
            <w:r w:rsidRPr="00D15AAF">
              <w:rPr>
                <w:rFonts w:ascii="標楷體" w:eastAsia="標楷體" w:hAnsi="標楷體" w:cs="標楷體" w:hint="eastAsia"/>
                <w:bCs/>
                <w:snapToGrid w:val="0"/>
                <w:color w:val="auto"/>
              </w:rPr>
              <w:t>誦部份讓</w:t>
            </w:r>
            <w:proofErr w:type="gramStart"/>
            <w:r w:rsidRPr="00D15AAF">
              <w:rPr>
                <w:rFonts w:ascii="標楷體" w:eastAsia="標楷體" w:hAnsi="標楷體" w:cs="標楷體" w:hint="eastAsia"/>
                <w:bCs/>
                <w:snapToGrid w:val="0"/>
                <w:color w:val="auto"/>
              </w:rPr>
              <w:t>學生跟讀</w:t>
            </w:r>
            <w:proofErr w:type="gramEnd"/>
            <w:r w:rsidRPr="00D15AAF">
              <w:rPr>
                <w:rFonts w:ascii="標楷體" w:eastAsia="標楷體" w:hAnsi="標楷體" w:cs="標楷體" w:hint="eastAsia"/>
                <w:bCs/>
                <w:snapToGrid w:val="0"/>
                <w:color w:val="auto"/>
              </w:rPr>
              <w:t>。</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 xml:space="preserve">2.讓同學猜測對話內容中的科技房子有何種設備並且進行分享自己心目中的科技房子。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3.將</w:t>
            </w:r>
            <w:proofErr w:type="gramStart"/>
            <w:r w:rsidRPr="00D15AAF">
              <w:rPr>
                <w:rFonts w:ascii="標楷體" w:eastAsia="標楷體" w:hAnsi="標楷體" w:cs="標楷體" w:hint="eastAsia"/>
                <w:bCs/>
                <w:snapToGrid w:val="0"/>
                <w:color w:val="auto"/>
              </w:rPr>
              <w:t>全班分兩組</w:t>
            </w:r>
            <w:proofErr w:type="gramEnd"/>
            <w:r w:rsidRPr="00D15AAF">
              <w:rPr>
                <w:rFonts w:ascii="標楷體" w:eastAsia="標楷體" w:hAnsi="標楷體" w:cs="標楷體" w:hint="eastAsia"/>
                <w:bCs/>
                <w:snapToGrid w:val="0"/>
                <w:color w:val="auto"/>
              </w:rPr>
              <w:t>分別出對話，讓學生練習語調並加入感情</w:t>
            </w:r>
            <w:proofErr w:type="gramStart"/>
            <w:r w:rsidRPr="00D15AAF">
              <w:rPr>
                <w:rFonts w:ascii="標楷體" w:eastAsia="標楷體" w:hAnsi="標楷體" w:cs="標楷體" w:hint="eastAsia"/>
                <w:bCs/>
                <w:snapToGrid w:val="0"/>
                <w:color w:val="auto"/>
              </w:rPr>
              <w:t>複</w:t>
            </w:r>
            <w:proofErr w:type="gramEnd"/>
            <w:r w:rsidRPr="00D15AAF">
              <w:rPr>
                <w:rFonts w:ascii="標楷體" w:eastAsia="標楷體" w:hAnsi="標楷體" w:cs="標楷體" w:hint="eastAsia"/>
                <w:bCs/>
                <w:snapToGrid w:val="0"/>
                <w:color w:val="auto"/>
              </w:rPr>
              <w:t>誦對話。</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 xml:space="preserve">4.利用PBL讓同學理解對話的內容。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5.完成練習題。</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lastRenderedPageBreak/>
              <w:t>6.教授出現於對話中的單字讀法與用法。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【Grammar Focus1】</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1.在黑板上寫下「wh- 主詞 + 動詞」的句型，並說明wh可當主詞及受詞的用法。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2.老師列出以下句子讓同學加入Can you tell me…進行改寫練習。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1)What</w:t>
            </w:r>
            <w:proofErr w:type="gramEnd"/>
            <w:r w:rsidRPr="00D15AAF">
              <w:rPr>
                <w:rFonts w:ascii="標楷體" w:eastAsia="標楷體" w:hAnsi="標楷體" w:cs="標楷體" w:hint="eastAsia"/>
                <w:bCs/>
                <w:snapToGrid w:val="0"/>
                <w:color w:val="auto"/>
              </w:rPr>
              <w:t xml:space="preserve"> is your name?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2)How</w:t>
            </w:r>
            <w:proofErr w:type="gramEnd"/>
            <w:r w:rsidRPr="00D15AAF">
              <w:rPr>
                <w:rFonts w:ascii="標楷體" w:eastAsia="標楷體" w:hAnsi="標楷體" w:cs="標楷體" w:hint="eastAsia"/>
                <w:bCs/>
                <w:snapToGrid w:val="0"/>
                <w:color w:val="auto"/>
              </w:rPr>
              <w:t xml:space="preserve"> old is your dog?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3)Where</w:t>
            </w:r>
            <w:proofErr w:type="gramEnd"/>
            <w:r w:rsidRPr="00D15AAF">
              <w:rPr>
                <w:rFonts w:ascii="標楷體" w:eastAsia="標楷體" w:hAnsi="標楷體" w:cs="標楷體" w:hint="eastAsia"/>
                <w:bCs/>
                <w:snapToGrid w:val="0"/>
                <w:color w:val="auto"/>
              </w:rPr>
              <w:t xml:space="preserve"> do you live?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4)When</w:t>
            </w:r>
            <w:proofErr w:type="gramEnd"/>
            <w:r w:rsidRPr="00D15AAF">
              <w:rPr>
                <w:rFonts w:ascii="標楷體" w:eastAsia="標楷體" w:hAnsi="標楷體" w:cs="標楷體" w:hint="eastAsia"/>
                <w:bCs/>
                <w:snapToGrid w:val="0"/>
                <w:color w:val="auto"/>
              </w:rPr>
              <w:t xml:space="preserve"> are you going to the theater?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 完成練習題。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【Grammar Focus2】</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1.在黑板上寫下「wh- to + 動詞」的句型，並說明名詞片語的用法。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2.老師列出以下句子讓同學加入Can you tell me…進行改寫練習。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1)What</w:t>
            </w:r>
            <w:proofErr w:type="gramEnd"/>
            <w:r w:rsidRPr="00D15AAF">
              <w:rPr>
                <w:rFonts w:ascii="標楷體" w:eastAsia="標楷體" w:hAnsi="標楷體" w:cs="標楷體" w:hint="eastAsia"/>
                <w:bCs/>
                <w:snapToGrid w:val="0"/>
                <w:color w:val="auto"/>
              </w:rPr>
              <w:t xml:space="preserve"> can I do?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2)How</w:t>
            </w:r>
            <w:proofErr w:type="gramEnd"/>
            <w:r w:rsidRPr="00D15AAF">
              <w:rPr>
                <w:rFonts w:ascii="標楷體" w:eastAsia="標楷體" w:hAnsi="標楷體" w:cs="標楷體" w:hint="eastAsia"/>
                <w:bCs/>
                <w:snapToGrid w:val="0"/>
                <w:color w:val="auto"/>
              </w:rPr>
              <w:t xml:space="preserve"> can I go to the restroom?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3)Where</w:t>
            </w:r>
            <w:proofErr w:type="gramEnd"/>
            <w:r w:rsidRPr="00D15AAF">
              <w:rPr>
                <w:rFonts w:ascii="標楷體" w:eastAsia="標楷體" w:hAnsi="標楷體" w:cs="標楷體" w:hint="eastAsia"/>
                <w:bCs/>
                <w:snapToGrid w:val="0"/>
                <w:color w:val="auto"/>
              </w:rPr>
              <w:t xml:space="preserve"> should I go?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3.完成練習題。</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口語練習</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聽力測驗</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t>閱J3 理解學科知識內的重要詞彙的意涵，並懂得如何運用該詞彙與他人進行溝通。</w:t>
            </w:r>
          </w:p>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【科技教育】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t xml:space="preserve">科 J6 具有正確的科技價 </w:t>
            </w:r>
            <w:proofErr w:type="gramStart"/>
            <w:r w:rsidRPr="00D15AAF">
              <w:rPr>
                <w:rFonts w:ascii="標楷體" w:eastAsia="標楷體" w:hAnsi="標楷體" w:cs="DFKaiShu-SB-Estd-BF" w:hint="eastAsia"/>
                <w:color w:val="auto"/>
              </w:rPr>
              <w:t>值觀</w:t>
            </w:r>
            <w:proofErr w:type="gramEnd"/>
            <w:r w:rsidRPr="00D15AAF">
              <w:rPr>
                <w:rFonts w:ascii="標楷體" w:eastAsia="標楷體" w:hAnsi="標楷體" w:cs="DFKaiShu-SB-Estd-BF" w:hint="eastAsia"/>
                <w:color w:val="auto"/>
              </w:rPr>
              <w:t xml:space="preserve">，並適當的選 用科技產品。 </w:t>
            </w:r>
          </w:p>
          <w:p w:rsidR="00B42412" w:rsidRPr="00D15AAF" w:rsidRDefault="00B42412" w:rsidP="00B42412">
            <w:pPr>
              <w:spacing w:line="240" w:lineRule="exact"/>
              <w:jc w:val="left"/>
            </w:pPr>
            <w:r w:rsidRPr="00D15AAF">
              <w:rPr>
                <w:rFonts w:ascii="標楷體" w:eastAsia="標楷體" w:hAnsi="標楷體" w:cs="DFKaiShu-SB-Estd-BF" w:hint="eastAsia"/>
                <w:color w:val="auto"/>
              </w:rPr>
              <w:t>科 J7 主動關注人與科 技、社會、環境的關係。</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第十二</w:t>
            </w:r>
            <w:proofErr w:type="gramStart"/>
            <w:r w:rsidRPr="00CF4282">
              <w:rPr>
                <w:rFonts w:ascii="標楷體" w:eastAsia="標楷體" w:hAnsi="標楷體" w:cs="標楷體"/>
                <w:color w:val="auto"/>
                <w:szCs w:val="24"/>
              </w:rPr>
              <w:t>週</w:t>
            </w:r>
            <w:proofErr w:type="gramEnd"/>
          </w:p>
          <w:p w:rsidR="00B42412" w:rsidRPr="002C51DD" w:rsidRDefault="00B42412" w:rsidP="00B42412">
            <w:pPr>
              <w:jc w:val="center"/>
              <w:rPr>
                <w:rFonts w:ascii="標楷體" w:eastAsia="標楷體" w:hAnsi="標楷體" w:cs="標楷體"/>
                <w:color w:val="auto"/>
                <w:szCs w:val="24"/>
              </w:rPr>
            </w:pPr>
            <w:r>
              <w:rPr>
                <w:rFonts w:ascii="標楷體" w:eastAsia="標楷體" w:hAnsi="標楷體" w:cs="標楷體" w:hint="eastAsia"/>
                <w:color w:val="auto"/>
                <w:szCs w:val="24"/>
              </w:rPr>
              <w:t>11/14-11/18</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lastRenderedPageBreak/>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rPr>
                <w:rFonts w:ascii="Cambria Math"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◎2-IV-9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2-IV-13 能依主題或情境以簡易英語進行日常生活溝通。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智慧住宅</w:t>
            </w:r>
            <w:proofErr w:type="gramStart"/>
            <w:r w:rsidRPr="00D15AAF">
              <w:rPr>
                <w:rFonts w:ascii="標楷體" w:eastAsia="標楷體" w:hAnsi="標楷體" w:cs="標楷體" w:hint="eastAsia"/>
                <w:color w:val="auto"/>
              </w:rPr>
              <w:t>與物聯網</w:t>
            </w:r>
            <w:proofErr w:type="gramEnd"/>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Unit 4   Do You Know Where the File Is?</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【Grammar Focus3】</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1.在黑板上寫下「whether/if 主詞 + 動詞…(or not)…」的句型，並說明此名詞子句乃來自於yes-no問句。</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2.完成練習題。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【Reading】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1.秀</w:t>
            </w:r>
            <w:proofErr w:type="gramStart"/>
            <w:r w:rsidRPr="00D15AAF">
              <w:rPr>
                <w:rFonts w:ascii="標楷體" w:eastAsia="標楷體" w:hAnsi="標楷體" w:cs="標楷體" w:hint="eastAsia"/>
                <w:bCs/>
                <w:snapToGrid w:val="0"/>
                <w:color w:val="auto"/>
              </w:rPr>
              <w:t>出暖身篇</w:t>
            </w:r>
            <w:proofErr w:type="gramEnd"/>
            <w:r w:rsidRPr="00D15AAF">
              <w:rPr>
                <w:rFonts w:ascii="標楷體" w:eastAsia="標楷體" w:hAnsi="標楷體" w:cs="標楷體" w:hint="eastAsia"/>
                <w:bCs/>
                <w:snapToGrid w:val="0"/>
                <w:color w:val="auto"/>
              </w:rPr>
              <w:t>的圖片作素材，並詢問以下問題。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1)Have</w:t>
            </w:r>
            <w:proofErr w:type="gramEnd"/>
            <w:r w:rsidRPr="00D15AAF">
              <w:rPr>
                <w:rFonts w:ascii="標楷體" w:eastAsia="標楷體" w:hAnsi="標楷體" w:cs="標楷體" w:hint="eastAsia"/>
                <w:bCs/>
                <w:snapToGrid w:val="0"/>
                <w:color w:val="auto"/>
              </w:rPr>
              <w:t xml:space="preserve"> you ever used any devices, for example, smart phones, smart watches, or smart fridges?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2)How</w:t>
            </w:r>
            <w:proofErr w:type="gramEnd"/>
            <w:r w:rsidRPr="00D15AAF">
              <w:rPr>
                <w:rFonts w:ascii="標楷體" w:eastAsia="標楷體" w:hAnsi="標楷體" w:cs="標楷體" w:hint="eastAsia"/>
                <w:bCs/>
                <w:snapToGrid w:val="0"/>
                <w:color w:val="auto"/>
              </w:rPr>
              <w:t xml:space="preserve"> can a device be smart?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2.能透過Before You Read的標題，猜測文章可能出現的內容。</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3.能透過While You Read了解閱讀動機及目的，和文章的主要內容與細節。</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4.能在閱讀過程中隨時修正原先的預測內容。</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5.能將文章中訊息加以比較、歸納，並與實際生活情境做連結。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 xml:space="preserve">6.詢問文章以下問題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1)What</w:t>
            </w:r>
            <w:proofErr w:type="gramEnd"/>
            <w:r w:rsidRPr="00D15AAF">
              <w:rPr>
                <w:rFonts w:ascii="標楷體" w:eastAsia="標楷體" w:hAnsi="標楷體" w:cs="標楷體" w:hint="eastAsia"/>
                <w:bCs/>
                <w:snapToGrid w:val="0"/>
                <w:color w:val="auto"/>
              </w:rPr>
              <w:t xml:space="preserve"> is IoT?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2)How</w:t>
            </w:r>
            <w:proofErr w:type="gramEnd"/>
            <w:r w:rsidRPr="00D15AAF">
              <w:rPr>
                <w:rFonts w:ascii="標楷體" w:eastAsia="標楷體" w:hAnsi="標楷體" w:cs="標楷體" w:hint="eastAsia"/>
                <w:bCs/>
                <w:snapToGrid w:val="0"/>
                <w:color w:val="auto"/>
              </w:rPr>
              <w:t xml:space="preserve"> can devices make your life more convenient?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3)Do</w:t>
            </w:r>
            <w:proofErr w:type="gramEnd"/>
            <w:r w:rsidRPr="00D15AAF">
              <w:rPr>
                <w:rFonts w:ascii="標楷體" w:eastAsia="標楷體" w:hAnsi="標楷體" w:cs="標楷體" w:hint="eastAsia"/>
                <w:bCs/>
                <w:snapToGrid w:val="0"/>
                <w:color w:val="auto"/>
              </w:rPr>
              <w:t xml:space="preserve"> you think IoT can really help your life?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7.教師說明課文重點與內容，並且要同學將本課基本句型的句子畫底線。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8.能透過After You Read完成閱讀策略題目及完成graphic organizer以利對文章結構的理解。</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9.授出現於閱讀中的單字讀法與用法。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口語練習</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聽力測驗</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t>閱J3 理解學科知識內的重要詞彙的意涵，並懂得如何運用該詞彙與他人進行溝通。</w:t>
            </w:r>
          </w:p>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【科技教育】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t xml:space="preserve">科 J6 具有正確的科技價 </w:t>
            </w:r>
            <w:proofErr w:type="gramStart"/>
            <w:r w:rsidRPr="00D15AAF">
              <w:rPr>
                <w:rFonts w:ascii="標楷體" w:eastAsia="標楷體" w:hAnsi="標楷體" w:cs="DFKaiShu-SB-Estd-BF" w:hint="eastAsia"/>
                <w:color w:val="auto"/>
              </w:rPr>
              <w:t>值觀</w:t>
            </w:r>
            <w:proofErr w:type="gramEnd"/>
            <w:r w:rsidRPr="00D15AAF">
              <w:rPr>
                <w:rFonts w:ascii="標楷體" w:eastAsia="標楷體" w:hAnsi="標楷體" w:cs="DFKaiShu-SB-Estd-BF" w:hint="eastAsia"/>
                <w:color w:val="auto"/>
              </w:rPr>
              <w:t xml:space="preserve">，並適當的選 用科技產品。 </w:t>
            </w:r>
          </w:p>
          <w:p w:rsidR="00B42412" w:rsidRPr="00D15AAF" w:rsidRDefault="00B42412" w:rsidP="00B42412">
            <w:pPr>
              <w:spacing w:line="240" w:lineRule="exact"/>
              <w:jc w:val="left"/>
            </w:pPr>
            <w:r w:rsidRPr="00D15AAF">
              <w:rPr>
                <w:rFonts w:ascii="標楷體" w:eastAsia="標楷體" w:hAnsi="標楷體" w:cs="DFKaiShu-SB-Estd-BF" w:hint="eastAsia"/>
                <w:color w:val="auto"/>
              </w:rPr>
              <w:t>科 J7 主動關注人與科 技、社</w:t>
            </w:r>
            <w:r w:rsidRPr="00D15AAF">
              <w:rPr>
                <w:rFonts w:ascii="標楷體" w:eastAsia="標楷體" w:hAnsi="標楷體" w:cs="DFKaiShu-SB-Estd-BF" w:hint="eastAsia"/>
                <w:color w:val="auto"/>
              </w:rPr>
              <w:lastRenderedPageBreak/>
              <w:t>會、環境的關係。</w:t>
            </w:r>
          </w:p>
          <w:p w:rsidR="00B42412" w:rsidRPr="00D15AAF" w:rsidRDefault="00B42412" w:rsidP="00B42412">
            <w:pPr>
              <w:spacing w:line="240" w:lineRule="exact"/>
              <w:jc w:val="left"/>
            </w:pP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第十三</w:t>
            </w:r>
            <w:proofErr w:type="gramStart"/>
            <w:r w:rsidRPr="00CF4282">
              <w:rPr>
                <w:rFonts w:ascii="標楷體" w:eastAsia="標楷體" w:hAnsi="標楷體" w:cs="標楷體"/>
                <w:color w:val="auto"/>
                <w:szCs w:val="24"/>
              </w:rPr>
              <w:t>週</w:t>
            </w:r>
            <w:proofErr w:type="gramEnd"/>
          </w:p>
          <w:p w:rsidR="00B42412" w:rsidRPr="00747F05" w:rsidRDefault="00B42412" w:rsidP="00B42412">
            <w:pPr>
              <w:jc w:val="center"/>
              <w:rPr>
                <w:rFonts w:ascii="標楷體" w:eastAsia="標楷體" w:hAnsi="標楷體" w:cs="標楷體"/>
                <w:color w:val="auto"/>
                <w:szCs w:val="24"/>
              </w:rPr>
            </w:pPr>
            <w:r>
              <w:rPr>
                <w:rFonts w:ascii="標楷體" w:eastAsia="標楷體" w:hAnsi="標楷體" w:cs="標楷體" w:hint="eastAsia"/>
                <w:color w:val="auto"/>
                <w:szCs w:val="24"/>
              </w:rPr>
              <w:t>11/21-11/25</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lastRenderedPageBreak/>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rPr>
                <w:rFonts w:ascii="Cambria Math"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lastRenderedPageBreak/>
              <w:t>◎2-IV-9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2-IV-13 能依主題或情境以簡易英語進行日常生活溝通。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智慧住宅</w:t>
            </w:r>
            <w:proofErr w:type="gramStart"/>
            <w:r w:rsidRPr="00D15AAF">
              <w:rPr>
                <w:rFonts w:ascii="標楷體" w:eastAsia="標楷體" w:hAnsi="標楷體" w:cs="標楷體" w:hint="eastAsia"/>
                <w:color w:val="auto"/>
              </w:rPr>
              <w:t>與物聯網</w:t>
            </w:r>
            <w:proofErr w:type="gramEnd"/>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Unit 4   Do You Know Where the File Is?</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 xml:space="preserve">【Exercise】Reading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1.打開課本Exercise篇完成閱讀素養題。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2.完成閱讀組織圖練習及閱讀課後練習題。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【Exercise】Listening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1.會考聽力三大練習。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2.播放聽力稿以利學生精進聽力能力。</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【習作評量】</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2.教師針對聽力內容進行聽力策略教學。</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口語練習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t>閱J3 理解學科知識內的重要詞彙的意涵，並懂得如何運用該詞彙與他人進行溝通。</w:t>
            </w:r>
          </w:p>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【科技教育】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t xml:space="preserve">科 J6 具有正確的科技價 </w:t>
            </w:r>
            <w:proofErr w:type="gramStart"/>
            <w:r w:rsidRPr="00D15AAF">
              <w:rPr>
                <w:rFonts w:ascii="標楷體" w:eastAsia="標楷體" w:hAnsi="標楷體" w:cs="DFKaiShu-SB-Estd-BF" w:hint="eastAsia"/>
                <w:color w:val="auto"/>
              </w:rPr>
              <w:t>值觀</w:t>
            </w:r>
            <w:proofErr w:type="gramEnd"/>
            <w:r w:rsidRPr="00D15AAF">
              <w:rPr>
                <w:rFonts w:ascii="標楷體" w:eastAsia="標楷體" w:hAnsi="標楷體" w:cs="DFKaiShu-SB-Estd-BF" w:hint="eastAsia"/>
                <w:color w:val="auto"/>
              </w:rPr>
              <w:t xml:space="preserve">，並適當的選 用科技產品。 </w:t>
            </w:r>
          </w:p>
          <w:p w:rsidR="00B42412" w:rsidRPr="00D15AAF" w:rsidRDefault="00B42412" w:rsidP="00B42412">
            <w:pPr>
              <w:spacing w:line="240" w:lineRule="exact"/>
              <w:jc w:val="left"/>
            </w:pPr>
            <w:r w:rsidRPr="00D15AAF">
              <w:rPr>
                <w:rFonts w:ascii="標楷體" w:eastAsia="標楷體" w:hAnsi="標楷體" w:cs="DFKaiShu-SB-Estd-BF" w:hint="eastAsia"/>
                <w:color w:val="auto"/>
              </w:rPr>
              <w:lastRenderedPageBreak/>
              <w:t>科 J7 主動關注人與科 技、社會、環境的關係。</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rsidR="00B42412" w:rsidRDefault="00B42412" w:rsidP="00B42412">
            <w:pPr>
              <w:jc w:val="center"/>
              <w:rPr>
                <w:rFonts w:ascii="標楷體" w:eastAsia="標楷體" w:hAnsi="標楷體" w:cs="標楷體"/>
                <w:color w:val="auto"/>
                <w:szCs w:val="24"/>
              </w:rPr>
            </w:pPr>
            <w:r>
              <w:rPr>
                <w:rFonts w:ascii="標楷體" w:eastAsia="標楷體" w:hAnsi="標楷體" w:cs="標楷體" w:hint="eastAsia"/>
                <w:color w:val="auto"/>
                <w:szCs w:val="24"/>
              </w:rPr>
              <w:t>11/28-12/2</w:t>
            </w:r>
          </w:p>
          <w:p w:rsidR="00B42412" w:rsidRPr="002C51DD" w:rsidRDefault="00B42412" w:rsidP="00B42412">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Ae-IV-2 </w:t>
            </w:r>
            <w:r w:rsidRPr="00D15AAF">
              <w:rPr>
                <w:rFonts w:eastAsia="標楷體" w:hint="eastAsia"/>
                <w:bCs/>
                <w:snapToGrid w:val="0"/>
                <w:color w:val="auto"/>
              </w:rPr>
              <w:t>常見的圖表。</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B-IV-5 </w:t>
            </w:r>
            <w:r w:rsidRPr="00D15AAF">
              <w:rPr>
                <w:rFonts w:eastAsia="標楷體" w:hint="eastAsia"/>
                <w:bCs/>
                <w:snapToGrid w:val="0"/>
                <w:color w:val="auto"/>
              </w:rPr>
              <w:t>人、事、時、地、物的描述及問答。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lastRenderedPageBreak/>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D-IV-1 </w:t>
            </w:r>
            <w:r w:rsidRPr="00D15AAF">
              <w:rPr>
                <w:rFonts w:eastAsia="標楷體" w:hint="eastAsia"/>
                <w:bCs/>
                <w:snapToGrid w:val="0"/>
                <w:color w:val="auto"/>
              </w:rPr>
              <w:t>依綜合資訊作合理猜測。</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2-IV-13 能依主題或情境以簡易英語進行日常生活溝通。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5-IV-7 能聽懂日常生活對話，並能以簡單的字詞、句子記下要點。</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5-IV-11 能</w:t>
            </w:r>
            <w:proofErr w:type="gramStart"/>
            <w:r w:rsidRPr="00D15AAF">
              <w:rPr>
                <w:rFonts w:ascii="標楷體" w:eastAsia="標楷體" w:hAnsi="標楷體" w:cs="標楷體" w:hint="eastAsia"/>
                <w:bCs/>
                <w:snapToGrid w:val="0"/>
                <w:color w:val="auto"/>
              </w:rPr>
              <w:t>看懂並能</w:t>
            </w:r>
            <w:proofErr w:type="gramEnd"/>
            <w:r w:rsidRPr="00D15AAF">
              <w:rPr>
                <w:rFonts w:ascii="標楷體" w:eastAsia="標楷體" w:hAnsi="標楷體" w:cs="標楷體" w:hint="eastAsia"/>
                <w:bCs/>
                <w:snapToGrid w:val="0"/>
                <w:color w:val="auto"/>
              </w:rPr>
              <w:t>填寫簡單的表格及資料等。</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6-IV-2 主動預習、複習並將學習內容作基本的整理歸納。</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6-IV-6 主動從網路或其他課外材料，搜尋相關英語文資源，並與教師及同學分享。</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9-IV-1 能綜合相關資訊作合理的猜測。</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複習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Review 2（第二次段考）</w:t>
            </w:r>
          </w:p>
          <w:p w:rsidR="00B42412" w:rsidRPr="00D15AAF" w:rsidRDefault="00B42412" w:rsidP="00B42412">
            <w:pPr>
              <w:spacing w:line="260" w:lineRule="exact"/>
              <w:jc w:val="left"/>
              <w:rPr>
                <w:bCs/>
                <w:snapToGrid w:val="0"/>
              </w:rPr>
            </w:pPr>
            <w:proofErr w:type="gramStart"/>
            <w:r w:rsidRPr="00D15AAF">
              <w:rPr>
                <w:rFonts w:ascii="標楷體" w:eastAsia="標楷體" w:hAnsi="標楷體" w:cs="標楷體" w:hint="eastAsia"/>
                <w:bCs/>
                <w:snapToGrid w:val="0"/>
                <w:color w:val="auto"/>
              </w:rPr>
              <w:t>【</w:t>
            </w:r>
            <w:proofErr w:type="gramEnd"/>
            <w:r w:rsidRPr="00D15AAF">
              <w:rPr>
                <w:rFonts w:ascii="標楷體" w:eastAsia="標楷體" w:hAnsi="標楷體" w:cs="標楷體" w:hint="eastAsia"/>
                <w:bCs/>
                <w:snapToGrid w:val="0"/>
                <w:color w:val="auto"/>
              </w:rPr>
              <w:t>I.Recap</w:t>
            </w:r>
            <w:proofErr w:type="gramStart"/>
            <w:r w:rsidRPr="00D15AAF">
              <w:rPr>
                <w:rFonts w:ascii="標楷體" w:eastAsia="標楷體" w:hAnsi="標楷體" w:cs="標楷體" w:hint="eastAsia"/>
                <w:bCs/>
                <w:snapToGrid w:val="0"/>
                <w:color w:val="auto"/>
              </w:rPr>
              <w:t>】</w:t>
            </w:r>
            <w:proofErr w:type="gramEnd"/>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1.複習被動語態並完成練習。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2.複習三種名詞子句。</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3.複習連接詞if的兩種用法(是否和如果)。</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4.複習直接問句和間接問句。</w:t>
            </w:r>
          </w:p>
          <w:p w:rsidR="00B42412" w:rsidRPr="00D15AAF" w:rsidRDefault="00B42412" w:rsidP="00B42412">
            <w:pPr>
              <w:spacing w:line="260" w:lineRule="exact"/>
              <w:jc w:val="left"/>
              <w:rPr>
                <w:bCs/>
                <w:snapToGrid w:val="0"/>
              </w:rPr>
            </w:pPr>
            <w:proofErr w:type="gramStart"/>
            <w:r w:rsidRPr="00D15AAF">
              <w:rPr>
                <w:rFonts w:ascii="標楷體" w:eastAsia="標楷體" w:hAnsi="標楷體" w:cs="標楷體" w:hint="eastAsia"/>
                <w:bCs/>
                <w:snapToGrid w:val="0"/>
                <w:color w:val="auto"/>
              </w:rPr>
              <w:t>【</w:t>
            </w:r>
            <w:proofErr w:type="gramEnd"/>
            <w:r w:rsidRPr="00D15AAF">
              <w:rPr>
                <w:rFonts w:ascii="標楷體" w:eastAsia="標楷體" w:hAnsi="標楷體" w:cs="標楷體" w:hint="eastAsia"/>
                <w:bCs/>
                <w:snapToGrid w:val="0"/>
                <w:color w:val="auto"/>
              </w:rPr>
              <w:t>II.Self-check.】</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1.根據文章填寫正確名詞。</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lastRenderedPageBreak/>
              <w:t>2.填寫自我檢核表。</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口語練習</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聽力測驗</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B42412" w:rsidRPr="00500692" w:rsidRDefault="00EC7AC6" w:rsidP="00B42412">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第十五</w:t>
            </w:r>
            <w:proofErr w:type="gramStart"/>
            <w:r w:rsidRPr="00CF4282">
              <w:rPr>
                <w:rFonts w:ascii="標楷體" w:eastAsia="標楷體" w:hAnsi="標楷體" w:cs="標楷體"/>
                <w:color w:val="auto"/>
                <w:szCs w:val="24"/>
              </w:rPr>
              <w:t>週</w:t>
            </w:r>
            <w:proofErr w:type="gramEnd"/>
          </w:p>
          <w:p w:rsidR="00B42412" w:rsidRPr="00500692" w:rsidRDefault="00B42412" w:rsidP="00B42412">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9</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lastRenderedPageBreak/>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rPr>
                <w:rFonts w:ascii="Cambria Math"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◎2-IV-9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2-IV-13 能依主題或情境以簡易英語進行日常生活溝通。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lastRenderedPageBreak/>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lastRenderedPageBreak/>
              <w:t>漫畫展及名人介紹</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 xml:space="preserve">Unit </w:t>
            </w:r>
            <w:r w:rsidRPr="00D15AAF">
              <w:rPr>
                <w:rFonts w:ascii="標楷體" w:eastAsia="標楷體" w:hAnsi="標楷體" w:cs="標楷體" w:hint="eastAsia"/>
                <w:color w:val="auto"/>
              </w:rPr>
              <w:t>5   The Man Who Shook Hands with Me Is My Favorite Star</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【Warm-up】</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秀</w:t>
            </w:r>
            <w:proofErr w:type="gramStart"/>
            <w:r w:rsidRPr="00D15AAF">
              <w:rPr>
                <w:rFonts w:ascii="標楷體" w:eastAsia="標楷體" w:hAnsi="標楷體" w:cs="標楷體" w:hint="eastAsia"/>
                <w:bCs/>
                <w:snapToGrid w:val="0"/>
                <w:color w:val="auto"/>
              </w:rPr>
              <w:t>出暖身篇</w:t>
            </w:r>
            <w:proofErr w:type="gramEnd"/>
            <w:r w:rsidRPr="00D15AAF">
              <w:rPr>
                <w:rFonts w:ascii="標楷體" w:eastAsia="標楷體" w:hAnsi="標楷體" w:cs="標楷體" w:hint="eastAsia"/>
                <w:bCs/>
                <w:snapToGrid w:val="0"/>
                <w:color w:val="auto"/>
              </w:rPr>
              <w:t>p96-97的圖片，讓學生討論自己最喜歡的</w:t>
            </w:r>
            <w:proofErr w:type="gramStart"/>
            <w:r w:rsidRPr="00D15AAF">
              <w:rPr>
                <w:rFonts w:ascii="標楷體" w:eastAsia="標楷體" w:hAnsi="標楷體" w:cs="標楷體" w:hint="eastAsia"/>
                <w:bCs/>
                <w:snapToGrid w:val="0"/>
                <w:color w:val="auto"/>
              </w:rPr>
              <w:t>動漫或</w:t>
            </w:r>
            <w:proofErr w:type="gramEnd"/>
            <w:r w:rsidRPr="00D15AAF">
              <w:rPr>
                <w:rFonts w:ascii="標楷體" w:eastAsia="標楷體" w:hAnsi="標楷體" w:cs="標楷體" w:hint="eastAsia"/>
                <w:bCs/>
                <w:snapToGrid w:val="0"/>
                <w:color w:val="auto"/>
              </w:rPr>
              <w:t>電影腳色。並且舉出原因。討論過程中盡量以英語進行。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【Theme Words1】Describing a Noun</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1.播放CD，</w:t>
            </w:r>
            <w:proofErr w:type="gramStart"/>
            <w:r w:rsidRPr="00D15AAF">
              <w:rPr>
                <w:rFonts w:ascii="標楷體" w:eastAsia="標楷體" w:hAnsi="標楷體" w:cs="標楷體" w:hint="eastAsia"/>
                <w:bCs/>
                <w:snapToGrid w:val="0"/>
                <w:color w:val="auto"/>
              </w:rPr>
              <w:t>讓帶讀主題</w:t>
            </w:r>
            <w:proofErr w:type="gramEnd"/>
            <w:r w:rsidRPr="00D15AAF">
              <w:rPr>
                <w:rFonts w:ascii="標楷體" w:eastAsia="標楷體" w:hAnsi="標楷體" w:cs="標楷體" w:hint="eastAsia"/>
                <w:bCs/>
                <w:snapToGrid w:val="0"/>
                <w:color w:val="auto"/>
              </w:rPr>
              <w:t>字彙。</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2.熟悉主題字彙的念法。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3.利用主題字彙進行造句練習。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4.超級比一比: 請各組挑選圖片中兩個名詞上台表演，由其他小組搶答，答對最多者獲勝。</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【Theme Words2】Defining a Noun</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1.播放CD，</w:t>
            </w:r>
            <w:proofErr w:type="gramStart"/>
            <w:r w:rsidRPr="00D15AAF">
              <w:rPr>
                <w:rFonts w:ascii="標楷體" w:eastAsia="標楷體" w:hAnsi="標楷體" w:cs="標楷體" w:hint="eastAsia"/>
                <w:bCs/>
                <w:snapToGrid w:val="0"/>
                <w:color w:val="auto"/>
              </w:rPr>
              <w:t>讓帶讀主題</w:t>
            </w:r>
            <w:proofErr w:type="gramEnd"/>
            <w:r w:rsidRPr="00D15AAF">
              <w:rPr>
                <w:rFonts w:ascii="標楷體" w:eastAsia="標楷體" w:hAnsi="標楷體" w:cs="標楷體" w:hint="eastAsia"/>
                <w:bCs/>
                <w:snapToGrid w:val="0"/>
                <w:color w:val="auto"/>
              </w:rPr>
              <w:t>字彙。</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2.熟悉主題字彙的念法。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3.利用主題字彙進行造句練習。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4.超級比一比：請各組挑選圖片中兩個名詞上台表演，由其他小組搶答，答對最多者獲勝。</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【Dialogue】</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1.利用電子書或CD，播放對話動畫讓學生聆聽觀賞對話，再秀出句子，播放</w:t>
            </w:r>
            <w:proofErr w:type="gramStart"/>
            <w:r w:rsidRPr="00D15AAF">
              <w:rPr>
                <w:rFonts w:ascii="標楷體" w:eastAsia="標楷體" w:hAnsi="標楷體" w:cs="標楷體" w:hint="eastAsia"/>
                <w:bCs/>
                <w:snapToGrid w:val="0"/>
                <w:color w:val="auto"/>
              </w:rPr>
              <w:t>複</w:t>
            </w:r>
            <w:proofErr w:type="gramEnd"/>
            <w:r w:rsidRPr="00D15AAF">
              <w:rPr>
                <w:rFonts w:ascii="標楷體" w:eastAsia="標楷體" w:hAnsi="標楷體" w:cs="標楷體" w:hint="eastAsia"/>
                <w:bCs/>
                <w:snapToGrid w:val="0"/>
                <w:color w:val="auto"/>
              </w:rPr>
              <w:t>誦部份讓</w:t>
            </w:r>
            <w:proofErr w:type="gramStart"/>
            <w:r w:rsidRPr="00D15AAF">
              <w:rPr>
                <w:rFonts w:ascii="標楷體" w:eastAsia="標楷體" w:hAnsi="標楷體" w:cs="標楷體" w:hint="eastAsia"/>
                <w:bCs/>
                <w:snapToGrid w:val="0"/>
                <w:color w:val="auto"/>
              </w:rPr>
              <w:t>學生跟讀</w:t>
            </w:r>
            <w:proofErr w:type="gramEnd"/>
            <w:r w:rsidRPr="00D15AAF">
              <w:rPr>
                <w:rFonts w:ascii="標楷體" w:eastAsia="標楷體" w:hAnsi="標楷體" w:cs="標楷體" w:hint="eastAsia"/>
                <w:bCs/>
                <w:snapToGrid w:val="0"/>
                <w:color w:val="auto"/>
              </w:rPr>
              <w:t>。</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2.請全班</w:t>
            </w:r>
            <w:proofErr w:type="gramStart"/>
            <w:r w:rsidRPr="00D15AAF">
              <w:rPr>
                <w:rFonts w:ascii="標楷體" w:eastAsia="標楷體" w:hAnsi="標楷體" w:cs="標楷體" w:hint="eastAsia"/>
                <w:bCs/>
                <w:snapToGrid w:val="0"/>
                <w:color w:val="auto"/>
              </w:rPr>
              <w:t>複</w:t>
            </w:r>
            <w:proofErr w:type="gramEnd"/>
            <w:r w:rsidRPr="00D15AAF">
              <w:rPr>
                <w:rFonts w:ascii="標楷體" w:eastAsia="標楷體" w:hAnsi="標楷體" w:cs="標楷體" w:hint="eastAsia"/>
                <w:bCs/>
                <w:snapToGrid w:val="0"/>
                <w:color w:val="auto"/>
              </w:rPr>
              <w:t>誦對話，進行語調練習並加入感情。</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3.請同學根據對話內容寫出兩到三句的摘要。</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4.利用PBL讓同學理解對話的內容。</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1)Where</w:t>
            </w:r>
            <w:proofErr w:type="gramEnd"/>
            <w:r w:rsidRPr="00D15AAF">
              <w:rPr>
                <w:rFonts w:ascii="標楷體" w:eastAsia="標楷體" w:hAnsi="標楷體" w:cs="標楷體" w:hint="eastAsia"/>
                <w:bCs/>
                <w:snapToGrid w:val="0"/>
                <w:color w:val="auto"/>
              </w:rPr>
              <w:t xml:space="preserve"> are Zac, Yuki, and Shin?</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2)What</w:t>
            </w:r>
            <w:proofErr w:type="gramEnd"/>
            <w:r w:rsidRPr="00D15AAF">
              <w:rPr>
                <w:rFonts w:ascii="標楷體" w:eastAsia="標楷體" w:hAnsi="標楷體" w:cs="標楷體" w:hint="eastAsia"/>
                <w:bCs/>
                <w:snapToGrid w:val="0"/>
                <w:color w:val="auto"/>
              </w:rPr>
              <w:t xml:space="preserve"> is a comic con?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3)Who</w:t>
            </w:r>
            <w:proofErr w:type="gramEnd"/>
            <w:r w:rsidRPr="00D15AAF">
              <w:rPr>
                <w:rFonts w:ascii="標楷體" w:eastAsia="標楷體" w:hAnsi="標楷體" w:cs="標楷體" w:hint="eastAsia"/>
                <w:bCs/>
                <w:snapToGrid w:val="0"/>
                <w:color w:val="auto"/>
              </w:rPr>
              <w:t xml:space="preserve"> is Peter Matthew?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(4)What is Yuki</w:t>
            </w:r>
            <w:proofErr w:type="gramStart"/>
            <w:r w:rsidRPr="00D15AAF">
              <w:rPr>
                <w:rFonts w:ascii="標楷體" w:eastAsia="標楷體" w:hAnsi="標楷體" w:cs="標楷體" w:hint="eastAsia"/>
                <w:bCs/>
                <w:snapToGrid w:val="0"/>
                <w:color w:val="auto"/>
              </w:rPr>
              <w:t>’</w:t>
            </w:r>
            <w:proofErr w:type="gramEnd"/>
            <w:r w:rsidRPr="00D15AAF">
              <w:rPr>
                <w:rFonts w:ascii="標楷體" w:eastAsia="標楷體" w:hAnsi="標楷體" w:cs="標楷體" w:hint="eastAsia"/>
                <w:bCs/>
                <w:snapToGrid w:val="0"/>
                <w:color w:val="auto"/>
              </w:rPr>
              <w:t xml:space="preserve">s favorite character?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5.完成練習題。</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6.教授出現於對話中的單字讀法與用法。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7.完成p100的練習。</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口語練習</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聽力測驗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作業檢核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【生涯規劃教育】</w:t>
            </w:r>
          </w:p>
          <w:p w:rsidR="00B42412" w:rsidRPr="00D15AAF" w:rsidRDefault="00B42412" w:rsidP="00B42412">
            <w:pPr>
              <w:spacing w:line="240" w:lineRule="exact"/>
              <w:jc w:val="left"/>
            </w:pPr>
            <w:proofErr w:type="gramStart"/>
            <w:r w:rsidRPr="00D15AAF">
              <w:rPr>
                <w:rFonts w:ascii="標楷體" w:eastAsia="標楷體" w:hAnsi="標楷體" w:cs="DFKaiShu-SB-Estd-BF" w:hint="eastAsia"/>
                <w:color w:val="auto"/>
              </w:rPr>
              <w:t>涯</w:t>
            </w:r>
            <w:proofErr w:type="gramEnd"/>
            <w:r w:rsidRPr="00D15AAF">
              <w:rPr>
                <w:rFonts w:ascii="標楷體" w:eastAsia="標楷體" w:hAnsi="標楷體" w:cs="DFKaiShu-SB-Estd-BF" w:hint="eastAsia"/>
                <w:color w:val="auto"/>
              </w:rPr>
              <w:t>J2 具備生涯規劃的知識與概念。</w:t>
            </w:r>
          </w:p>
          <w:p w:rsidR="00B42412" w:rsidRPr="00D15AAF" w:rsidRDefault="00B42412" w:rsidP="00B42412">
            <w:pPr>
              <w:spacing w:line="240" w:lineRule="exact"/>
              <w:jc w:val="left"/>
            </w:pPr>
            <w:proofErr w:type="gramStart"/>
            <w:r w:rsidRPr="00D15AAF">
              <w:rPr>
                <w:rFonts w:ascii="標楷體" w:eastAsia="標楷體" w:hAnsi="標楷體" w:cs="DFKaiShu-SB-Estd-BF" w:hint="eastAsia"/>
                <w:color w:val="auto"/>
              </w:rPr>
              <w:t>涯</w:t>
            </w:r>
            <w:proofErr w:type="gramEnd"/>
            <w:r w:rsidRPr="00D15AAF">
              <w:rPr>
                <w:rFonts w:ascii="標楷體" w:eastAsia="標楷體" w:hAnsi="標楷體" w:cs="DFKaiShu-SB-Estd-BF" w:hint="eastAsia"/>
                <w:color w:val="auto"/>
              </w:rPr>
              <w:t>J3 覺察自己的能力與興趣。</w:t>
            </w:r>
          </w:p>
          <w:p w:rsidR="00B42412" w:rsidRPr="00D15AAF" w:rsidRDefault="00B42412" w:rsidP="00B42412">
            <w:pPr>
              <w:spacing w:line="240" w:lineRule="exact"/>
              <w:jc w:val="left"/>
            </w:pPr>
            <w:proofErr w:type="gramStart"/>
            <w:r w:rsidRPr="00D15AAF">
              <w:rPr>
                <w:rFonts w:ascii="標楷體" w:eastAsia="標楷體" w:hAnsi="標楷體" w:cs="DFKaiShu-SB-Estd-BF" w:hint="eastAsia"/>
                <w:color w:val="auto"/>
              </w:rPr>
              <w:t>涯</w:t>
            </w:r>
            <w:proofErr w:type="gramEnd"/>
            <w:r w:rsidRPr="00D15AAF">
              <w:rPr>
                <w:rFonts w:ascii="標楷體" w:eastAsia="標楷體" w:hAnsi="標楷體" w:cs="DFKaiShu-SB-Estd-BF" w:hint="eastAsia"/>
                <w:color w:val="auto"/>
              </w:rPr>
              <w:t>J4 了解自己的人格特質與價值觀。</w:t>
            </w:r>
          </w:p>
          <w:p w:rsidR="00B42412" w:rsidRPr="00D15AAF" w:rsidRDefault="00B42412" w:rsidP="00B42412">
            <w:pPr>
              <w:spacing w:line="240" w:lineRule="exact"/>
              <w:jc w:val="left"/>
            </w:pPr>
            <w:proofErr w:type="gramStart"/>
            <w:r w:rsidRPr="00D15AAF">
              <w:rPr>
                <w:rFonts w:ascii="標楷體" w:eastAsia="標楷體" w:hAnsi="標楷體" w:cs="DFKaiShu-SB-Estd-BF" w:hint="eastAsia"/>
                <w:color w:val="auto"/>
              </w:rPr>
              <w:t>涯</w:t>
            </w:r>
            <w:proofErr w:type="gramEnd"/>
            <w:r w:rsidRPr="00D15AAF">
              <w:rPr>
                <w:rFonts w:ascii="標楷體" w:eastAsia="標楷體" w:hAnsi="標楷體" w:cs="DFKaiShu-SB-Estd-BF" w:hint="eastAsia"/>
                <w:color w:val="auto"/>
              </w:rPr>
              <w:t>J5 探索性別與生涯規劃的關係。</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第十六</w:t>
            </w:r>
            <w:proofErr w:type="gramStart"/>
            <w:r w:rsidRPr="00CF4282">
              <w:rPr>
                <w:rFonts w:ascii="標楷體" w:eastAsia="標楷體" w:hAnsi="標楷體" w:cs="標楷體"/>
                <w:color w:val="auto"/>
                <w:szCs w:val="24"/>
              </w:rPr>
              <w:t>週</w:t>
            </w:r>
            <w:proofErr w:type="gramEnd"/>
          </w:p>
          <w:p w:rsidR="00B42412" w:rsidRPr="00500692" w:rsidRDefault="00B42412" w:rsidP="00B42412">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12</w:t>
            </w:r>
            <w:r w:rsidRPr="0040558A">
              <w:rPr>
                <w:rFonts w:ascii="標楷體" w:eastAsia="標楷體" w:hAnsi="標楷體" w:cs="標楷體" w:hint="eastAsia"/>
                <w:color w:val="auto"/>
                <w:szCs w:val="24"/>
              </w:rPr>
              <w:t>-12/1</w:t>
            </w:r>
            <w:r>
              <w:rPr>
                <w:rFonts w:ascii="標楷體" w:eastAsia="標楷體" w:hAnsi="標楷體" w:cs="標楷體" w:hint="eastAsia"/>
                <w:color w:val="auto"/>
                <w:szCs w:val="24"/>
              </w:rPr>
              <w:t>6</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lastRenderedPageBreak/>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rPr>
                <w:rFonts w:ascii="Cambria Math"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◎2-IV-9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2-IV-13 能依主題或情境以簡易</w:t>
            </w:r>
            <w:r w:rsidRPr="00D15AAF">
              <w:rPr>
                <w:rFonts w:ascii="標楷體" w:eastAsia="標楷體" w:hAnsi="標楷體" w:cs="標楷體" w:hint="eastAsia"/>
                <w:bCs/>
                <w:snapToGrid w:val="0"/>
                <w:color w:val="auto"/>
              </w:rPr>
              <w:lastRenderedPageBreak/>
              <w:t>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lastRenderedPageBreak/>
              <w:t>漫畫展及名人介紹</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 xml:space="preserve">Unit </w:t>
            </w:r>
            <w:r w:rsidRPr="00D15AAF">
              <w:rPr>
                <w:rFonts w:ascii="標楷體" w:eastAsia="標楷體" w:hAnsi="標楷體" w:cs="標楷體" w:hint="eastAsia"/>
                <w:color w:val="auto"/>
              </w:rPr>
              <w:t>5   The Man Who Shook Hands with Me Is My Favorite Star</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【Grammar Focus 1】</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1.在黑板上寫下名詞+</w:t>
            </w:r>
            <w:proofErr w:type="gramStart"/>
            <w:r w:rsidRPr="00D15AAF">
              <w:rPr>
                <w:rFonts w:ascii="標楷體" w:eastAsia="標楷體" w:hAnsi="標楷體" w:cs="標楷體" w:hint="eastAsia"/>
                <w:bCs/>
                <w:snapToGrid w:val="0"/>
                <w:color w:val="auto"/>
              </w:rPr>
              <w:t>介</w:t>
            </w:r>
            <w:proofErr w:type="gramEnd"/>
            <w:r w:rsidRPr="00D15AAF">
              <w:rPr>
                <w:rFonts w:ascii="標楷體" w:eastAsia="標楷體" w:hAnsi="標楷體" w:cs="標楷體" w:hint="eastAsia"/>
                <w:bCs/>
                <w:snapToGrid w:val="0"/>
                <w:color w:val="auto"/>
              </w:rPr>
              <w:t>系詞片語。並說明</w:t>
            </w:r>
            <w:proofErr w:type="gramStart"/>
            <w:r w:rsidRPr="00D15AAF">
              <w:rPr>
                <w:rFonts w:ascii="標楷體" w:eastAsia="標楷體" w:hAnsi="標楷體" w:cs="標楷體" w:hint="eastAsia"/>
                <w:bCs/>
                <w:snapToGrid w:val="0"/>
                <w:color w:val="auto"/>
              </w:rPr>
              <w:t>介</w:t>
            </w:r>
            <w:proofErr w:type="gramEnd"/>
            <w:r w:rsidRPr="00D15AAF">
              <w:rPr>
                <w:rFonts w:ascii="標楷體" w:eastAsia="標楷體" w:hAnsi="標楷體" w:cs="標楷體" w:hint="eastAsia"/>
                <w:bCs/>
                <w:snapToGrid w:val="0"/>
                <w:color w:val="auto"/>
              </w:rPr>
              <w:t>系詞片語功能，是用來修飾前面的名詞。</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2.提供以下片語讓同學進行造句</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 xml:space="preserve">at the door, with long hair, in a red hat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3.完成課本練習題。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【Grammar Focus 2】</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1.在黑板上寫下關係子句句型</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(1)主詞 動詞 名詞(先行詞為事物) 關係代名詞 which/ that 動詞...</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(2)主詞 動詞 名詞(先行詞為 人) 關係代名詞 who/ that  動詞...</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2.講解關係子句的用法和規範。</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3.完成課本線習題。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【Reading】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1.能透過Before You Read的圖片引導讓同學討論圖片中的內容，引發閱讀興趣。並請同學猜測文章內容主要有關甚麼東西。</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2.能透過While You Read了解閱讀動機及目的，和文章的主要內容與細節。</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3.能在閱讀過程中隨時修正原先的預測內容。</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4.能將文章中訊息加以比較、歸納，並與實際生活情境做連結。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5.請同學畫出</w:t>
            </w:r>
            <w:proofErr w:type="gramStart"/>
            <w:r w:rsidRPr="00D15AAF">
              <w:rPr>
                <w:rFonts w:ascii="標楷體" w:eastAsia="標楷體" w:hAnsi="標楷體" w:cs="標楷體" w:hint="eastAsia"/>
                <w:bCs/>
                <w:snapToGrid w:val="0"/>
                <w:color w:val="auto"/>
              </w:rPr>
              <w:t>時間數線</w:t>
            </w:r>
            <w:proofErr w:type="gramEnd"/>
            <w:r w:rsidRPr="00D15AAF">
              <w:rPr>
                <w:rFonts w:ascii="標楷體" w:eastAsia="標楷體" w:hAnsi="標楷體" w:cs="標楷體" w:hint="eastAsia"/>
                <w:bCs/>
                <w:snapToGrid w:val="0"/>
                <w:color w:val="auto"/>
              </w:rPr>
              <w:t>，並且標明每</w:t>
            </w:r>
            <w:proofErr w:type="gramStart"/>
            <w:r w:rsidRPr="00D15AAF">
              <w:rPr>
                <w:rFonts w:ascii="標楷體" w:eastAsia="標楷體" w:hAnsi="標楷體" w:cs="標楷體" w:hint="eastAsia"/>
                <w:bCs/>
                <w:snapToGrid w:val="0"/>
                <w:color w:val="auto"/>
              </w:rPr>
              <w:t>個</w:t>
            </w:r>
            <w:proofErr w:type="gramEnd"/>
            <w:r w:rsidRPr="00D15AAF">
              <w:rPr>
                <w:rFonts w:ascii="標楷體" w:eastAsia="標楷體" w:hAnsi="標楷體" w:cs="標楷體" w:hint="eastAsia"/>
                <w:bCs/>
                <w:snapToGrid w:val="0"/>
                <w:color w:val="auto"/>
              </w:rPr>
              <w:t>時間點上，文章主角的生平經驗。</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6.能透過After You Read完成閱讀策略題目以找出文章的主旨並且進行文章摘要撰寫。</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7.利用PBL讓同學理解閱讀的內容並進行主題探究。</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8.教授出現於閱讀中的單字讀法與用法。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口語練習</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聽力測驗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作業檢核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【生涯規劃教育】</w:t>
            </w:r>
          </w:p>
          <w:p w:rsidR="00B42412" w:rsidRPr="00D15AAF" w:rsidRDefault="00B42412" w:rsidP="00B42412">
            <w:pPr>
              <w:spacing w:line="240" w:lineRule="exact"/>
              <w:jc w:val="left"/>
            </w:pPr>
            <w:proofErr w:type="gramStart"/>
            <w:r w:rsidRPr="00D15AAF">
              <w:rPr>
                <w:rFonts w:ascii="標楷體" w:eastAsia="標楷體" w:hAnsi="標楷體" w:cs="DFKaiShu-SB-Estd-BF" w:hint="eastAsia"/>
                <w:color w:val="auto"/>
              </w:rPr>
              <w:t>涯</w:t>
            </w:r>
            <w:proofErr w:type="gramEnd"/>
            <w:r w:rsidRPr="00D15AAF">
              <w:rPr>
                <w:rFonts w:ascii="標楷體" w:eastAsia="標楷體" w:hAnsi="標楷體" w:cs="DFKaiShu-SB-Estd-BF" w:hint="eastAsia"/>
                <w:color w:val="auto"/>
              </w:rPr>
              <w:t>J2 具備生涯規劃的知識與概念。</w:t>
            </w:r>
          </w:p>
          <w:p w:rsidR="00B42412" w:rsidRPr="00D15AAF" w:rsidRDefault="00B42412" w:rsidP="00B42412">
            <w:pPr>
              <w:spacing w:line="240" w:lineRule="exact"/>
              <w:jc w:val="left"/>
            </w:pPr>
            <w:proofErr w:type="gramStart"/>
            <w:r w:rsidRPr="00D15AAF">
              <w:rPr>
                <w:rFonts w:ascii="標楷體" w:eastAsia="標楷體" w:hAnsi="標楷體" w:cs="DFKaiShu-SB-Estd-BF" w:hint="eastAsia"/>
                <w:color w:val="auto"/>
              </w:rPr>
              <w:t>涯</w:t>
            </w:r>
            <w:proofErr w:type="gramEnd"/>
            <w:r w:rsidRPr="00D15AAF">
              <w:rPr>
                <w:rFonts w:ascii="標楷體" w:eastAsia="標楷體" w:hAnsi="標楷體" w:cs="DFKaiShu-SB-Estd-BF" w:hint="eastAsia"/>
                <w:color w:val="auto"/>
              </w:rPr>
              <w:t>J3 覺察自己的能力與興趣。</w:t>
            </w:r>
          </w:p>
          <w:p w:rsidR="00B42412" w:rsidRPr="00D15AAF" w:rsidRDefault="00B42412" w:rsidP="00B42412">
            <w:pPr>
              <w:spacing w:line="240" w:lineRule="exact"/>
              <w:jc w:val="left"/>
            </w:pPr>
            <w:proofErr w:type="gramStart"/>
            <w:r w:rsidRPr="00D15AAF">
              <w:rPr>
                <w:rFonts w:ascii="標楷體" w:eastAsia="標楷體" w:hAnsi="標楷體" w:cs="DFKaiShu-SB-Estd-BF" w:hint="eastAsia"/>
                <w:color w:val="auto"/>
              </w:rPr>
              <w:t>涯</w:t>
            </w:r>
            <w:proofErr w:type="gramEnd"/>
            <w:r w:rsidRPr="00D15AAF">
              <w:rPr>
                <w:rFonts w:ascii="標楷體" w:eastAsia="標楷體" w:hAnsi="標楷體" w:cs="DFKaiShu-SB-Estd-BF" w:hint="eastAsia"/>
                <w:color w:val="auto"/>
              </w:rPr>
              <w:t>J4 了解自己的人格特質與價值觀。</w:t>
            </w:r>
          </w:p>
          <w:p w:rsidR="00B42412" w:rsidRPr="00D15AAF" w:rsidRDefault="00B42412" w:rsidP="00B42412">
            <w:pPr>
              <w:spacing w:line="240" w:lineRule="exact"/>
              <w:jc w:val="left"/>
            </w:pPr>
            <w:proofErr w:type="gramStart"/>
            <w:r w:rsidRPr="00D15AAF">
              <w:rPr>
                <w:rFonts w:ascii="標楷體" w:eastAsia="標楷體" w:hAnsi="標楷體" w:cs="DFKaiShu-SB-Estd-BF" w:hint="eastAsia"/>
                <w:color w:val="auto"/>
              </w:rPr>
              <w:t>涯</w:t>
            </w:r>
            <w:proofErr w:type="gramEnd"/>
            <w:r w:rsidRPr="00D15AAF">
              <w:rPr>
                <w:rFonts w:ascii="標楷體" w:eastAsia="標楷體" w:hAnsi="標楷體" w:cs="DFKaiShu-SB-Estd-BF" w:hint="eastAsia"/>
                <w:color w:val="auto"/>
              </w:rPr>
              <w:t>J5 探索性別與生涯規劃的關係。</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rsidR="00B42412" w:rsidRPr="008237AB" w:rsidRDefault="00B42412" w:rsidP="00B42412">
            <w:pPr>
              <w:jc w:val="center"/>
              <w:rPr>
                <w:rFonts w:ascii="標楷體" w:eastAsia="標楷體" w:hAnsi="標楷體" w:cs="標楷體"/>
                <w:color w:val="auto"/>
                <w:szCs w:val="24"/>
              </w:rPr>
            </w:pPr>
            <w:r>
              <w:rPr>
                <w:rFonts w:ascii="標楷體" w:eastAsia="標楷體" w:hAnsi="標楷體" w:cs="標楷體" w:hint="eastAsia"/>
                <w:color w:val="auto"/>
                <w:szCs w:val="24"/>
              </w:rPr>
              <w:t>12/19-12/23</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lastRenderedPageBreak/>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rPr>
                <w:rFonts w:ascii="Cambria Math"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◎2-IV-9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2-IV-13 能依主題或情境以簡易英語進行日常生活溝通。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3-Ⅴ-10 能辨識故事的要素，如背景、人物、事件和結局。</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6-IV-5主動利用各種查詢工具，以了解所接觸的英語文資訊。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lastRenderedPageBreak/>
              <w:t>漫畫展及名人介紹</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 xml:space="preserve">Unit </w:t>
            </w:r>
            <w:r w:rsidRPr="00D15AAF">
              <w:rPr>
                <w:rFonts w:ascii="標楷體" w:eastAsia="標楷體" w:hAnsi="標楷體" w:cs="標楷體" w:hint="eastAsia"/>
                <w:color w:val="auto"/>
              </w:rPr>
              <w:t>5   The Man Who Shook Hands with Me Is My Favorite Star</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 xml:space="preserve">【Exercise】Reading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1.打開課本Exercise篇完成閱讀素養題。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2.完成閱讀組織圖練習及閱讀課後練習題。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【Exercise】Listening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1.會考聽力三大練習。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2.播放聽力稿以利學生精進聽力能力。</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【Extension】</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1.請同學閱讀Taco&amp;Tom中的漫畫並根據上下文推測限定關係子句和非限定關係子句的差異性。</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2.讓同學完成Look and match。</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【習作評量】</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2.教師針對聽力內容進行聽力策略教學。</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口語練習</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聽力測驗</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【生涯規劃教育】</w:t>
            </w:r>
          </w:p>
          <w:p w:rsidR="00B42412" w:rsidRPr="00D15AAF" w:rsidRDefault="00B42412" w:rsidP="00B42412">
            <w:pPr>
              <w:spacing w:line="240" w:lineRule="exact"/>
              <w:jc w:val="left"/>
            </w:pPr>
            <w:proofErr w:type="gramStart"/>
            <w:r w:rsidRPr="00D15AAF">
              <w:rPr>
                <w:rFonts w:ascii="標楷體" w:eastAsia="標楷體" w:hAnsi="標楷體" w:cs="DFKaiShu-SB-Estd-BF" w:hint="eastAsia"/>
                <w:color w:val="auto"/>
              </w:rPr>
              <w:t>涯</w:t>
            </w:r>
            <w:proofErr w:type="gramEnd"/>
            <w:r w:rsidRPr="00D15AAF">
              <w:rPr>
                <w:rFonts w:ascii="標楷體" w:eastAsia="標楷體" w:hAnsi="標楷體" w:cs="DFKaiShu-SB-Estd-BF" w:hint="eastAsia"/>
                <w:color w:val="auto"/>
              </w:rPr>
              <w:t>J2 具備生涯規劃的知識與概念。</w:t>
            </w:r>
          </w:p>
          <w:p w:rsidR="00B42412" w:rsidRPr="00D15AAF" w:rsidRDefault="00B42412" w:rsidP="00B42412">
            <w:pPr>
              <w:spacing w:line="240" w:lineRule="exact"/>
              <w:jc w:val="left"/>
            </w:pPr>
            <w:proofErr w:type="gramStart"/>
            <w:r w:rsidRPr="00D15AAF">
              <w:rPr>
                <w:rFonts w:ascii="標楷體" w:eastAsia="標楷體" w:hAnsi="標楷體" w:cs="DFKaiShu-SB-Estd-BF" w:hint="eastAsia"/>
                <w:color w:val="auto"/>
              </w:rPr>
              <w:t>涯</w:t>
            </w:r>
            <w:proofErr w:type="gramEnd"/>
            <w:r w:rsidRPr="00D15AAF">
              <w:rPr>
                <w:rFonts w:ascii="標楷體" w:eastAsia="標楷體" w:hAnsi="標楷體" w:cs="DFKaiShu-SB-Estd-BF" w:hint="eastAsia"/>
                <w:color w:val="auto"/>
              </w:rPr>
              <w:t>J3 覺察自己的能力與興趣。</w:t>
            </w:r>
          </w:p>
          <w:p w:rsidR="00B42412" w:rsidRPr="00D15AAF" w:rsidRDefault="00B42412" w:rsidP="00B42412">
            <w:pPr>
              <w:spacing w:line="240" w:lineRule="exact"/>
              <w:jc w:val="left"/>
            </w:pPr>
            <w:proofErr w:type="gramStart"/>
            <w:r w:rsidRPr="00D15AAF">
              <w:rPr>
                <w:rFonts w:ascii="標楷體" w:eastAsia="標楷體" w:hAnsi="標楷體" w:cs="DFKaiShu-SB-Estd-BF" w:hint="eastAsia"/>
                <w:color w:val="auto"/>
              </w:rPr>
              <w:t>涯</w:t>
            </w:r>
            <w:proofErr w:type="gramEnd"/>
            <w:r w:rsidRPr="00D15AAF">
              <w:rPr>
                <w:rFonts w:ascii="標楷體" w:eastAsia="標楷體" w:hAnsi="標楷體" w:cs="DFKaiShu-SB-Estd-BF" w:hint="eastAsia"/>
                <w:color w:val="auto"/>
              </w:rPr>
              <w:t>J4 了解自己的人格特質與價值觀。</w:t>
            </w:r>
          </w:p>
          <w:p w:rsidR="00B42412" w:rsidRPr="00D15AAF" w:rsidRDefault="00B42412" w:rsidP="00B42412">
            <w:pPr>
              <w:spacing w:line="240" w:lineRule="exact"/>
              <w:jc w:val="left"/>
            </w:pPr>
            <w:proofErr w:type="gramStart"/>
            <w:r w:rsidRPr="00D15AAF">
              <w:rPr>
                <w:rFonts w:ascii="標楷體" w:eastAsia="標楷體" w:hAnsi="標楷體" w:cs="DFKaiShu-SB-Estd-BF" w:hint="eastAsia"/>
                <w:color w:val="auto"/>
              </w:rPr>
              <w:t>涯</w:t>
            </w:r>
            <w:proofErr w:type="gramEnd"/>
            <w:r w:rsidRPr="00D15AAF">
              <w:rPr>
                <w:rFonts w:ascii="標楷體" w:eastAsia="標楷體" w:hAnsi="標楷體" w:cs="DFKaiShu-SB-Estd-BF" w:hint="eastAsia"/>
                <w:color w:val="auto"/>
              </w:rPr>
              <w:t>J5 探索性別與生涯規劃的關係。</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第十八</w:t>
            </w:r>
            <w:proofErr w:type="gramStart"/>
            <w:r w:rsidRPr="00CF4282">
              <w:rPr>
                <w:rFonts w:ascii="標楷體" w:eastAsia="標楷體" w:hAnsi="標楷體" w:cs="標楷體"/>
                <w:color w:val="auto"/>
                <w:szCs w:val="24"/>
              </w:rPr>
              <w:t>週</w:t>
            </w:r>
            <w:proofErr w:type="gramEnd"/>
          </w:p>
          <w:p w:rsidR="00B42412" w:rsidRPr="00500692" w:rsidRDefault="00B42412" w:rsidP="00B42412">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-12/3</w:t>
            </w:r>
            <w:r>
              <w:rPr>
                <w:rFonts w:ascii="標楷體" w:eastAsia="標楷體" w:hAnsi="標楷體" w:cs="標楷體" w:hint="eastAsia"/>
                <w:color w:val="auto"/>
                <w:szCs w:val="24"/>
              </w:rPr>
              <w:t>0</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lastRenderedPageBreak/>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pPr>
            <w:r w:rsidRPr="00D15AAF">
              <w:rPr>
                <w:rFonts w:ascii="標楷體" w:eastAsia="標楷體" w:hAnsi="標楷體" w:cs="標楷體" w:hint="eastAsia"/>
                <w:color w:val="auto"/>
              </w:rPr>
              <w:t>2-IV-8 能以正確的發音、適切的重音及語調說</w:t>
            </w:r>
            <w:r w:rsidRPr="00D15AAF">
              <w:rPr>
                <w:rFonts w:ascii="標楷體" w:eastAsia="標楷體" w:hAnsi="標楷體" w:cs="標楷體" w:hint="eastAsia"/>
                <w:color w:val="auto"/>
              </w:rPr>
              <w:lastRenderedPageBreak/>
              <w:t>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◎2-IV-9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2-IV-13 能依主題或情境以簡易英語進行日常生活溝通。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文化差異與關懷行善</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Unit 6   The Sign Which You Used Is Not OK</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【Warm-up】</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1.請同學觀察p116-117</w:t>
            </w:r>
            <w:proofErr w:type="gramStart"/>
            <w:r w:rsidRPr="00D15AAF">
              <w:rPr>
                <w:rFonts w:ascii="標楷體" w:eastAsia="標楷體" w:hAnsi="標楷體" w:cs="標楷體" w:hint="eastAsia"/>
                <w:bCs/>
                <w:snapToGrid w:val="0"/>
                <w:color w:val="auto"/>
              </w:rPr>
              <w:t>暖身篇的</w:t>
            </w:r>
            <w:proofErr w:type="gramEnd"/>
            <w:r w:rsidRPr="00D15AAF">
              <w:rPr>
                <w:rFonts w:ascii="標楷體" w:eastAsia="標楷體" w:hAnsi="標楷體" w:cs="標楷體" w:hint="eastAsia"/>
                <w:bCs/>
                <w:snapToGrid w:val="0"/>
                <w:color w:val="auto"/>
              </w:rPr>
              <w:t>圖片，並閱讀圖片中所提出的文化差異後進行討論。過程中盡量以英語進行。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2.各組同學上台發表。</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【Theme Words】</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1.播放CD Fun Facts About France，讓同學閱讀句子</w:t>
            </w:r>
            <w:proofErr w:type="gramStart"/>
            <w:r w:rsidRPr="00D15AAF">
              <w:rPr>
                <w:rFonts w:ascii="標楷體" w:eastAsia="標楷體" w:hAnsi="標楷體" w:cs="標楷體" w:hint="eastAsia"/>
                <w:bCs/>
                <w:snapToGrid w:val="0"/>
                <w:color w:val="auto"/>
              </w:rPr>
              <w:t>並帶讀句子</w:t>
            </w:r>
            <w:proofErr w:type="gramEnd"/>
            <w:r w:rsidRPr="00D15AAF">
              <w:rPr>
                <w:rFonts w:ascii="標楷體" w:eastAsia="標楷體" w:hAnsi="標楷體" w:cs="標楷體" w:hint="eastAsia"/>
                <w:bCs/>
                <w:snapToGrid w:val="0"/>
                <w:color w:val="auto"/>
              </w:rPr>
              <w:t>以熟悉主題字彙。</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2.熟悉主題字彙的念法。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3.Bingo: 將主題字彙中的字利用賓果遊戲讓同學熟習其</w:t>
            </w:r>
            <w:proofErr w:type="gramStart"/>
            <w:r w:rsidRPr="00D15AAF">
              <w:rPr>
                <w:rFonts w:ascii="標楷體" w:eastAsia="標楷體" w:hAnsi="標楷體" w:cs="標楷體" w:hint="eastAsia"/>
                <w:bCs/>
                <w:snapToGrid w:val="0"/>
                <w:color w:val="auto"/>
              </w:rPr>
              <w:t>拼法及念法</w:t>
            </w:r>
            <w:proofErr w:type="gramEnd"/>
            <w:r w:rsidRPr="00D15AAF">
              <w:rPr>
                <w:rFonts w:ascii="標楷體" w:eastAsia="標楷體" w:hAnsi="標楷體" w:cs="標楷體" w:hint="eastAsia"/>
                <w:bCs/>
                <w:snapToGrid w:val="0"/>
                <w:color w:val="auto"/>
              </w:rPr>
              <w:t>。</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【Dialogue】</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1.利用電子書或CD，播放對話動畫讓學生聆聽或觀賞對話，再秀出句子，播放</w:t>
            </w:r>
            <w:proofErr w:type="gramStart"/>
            <w:r w:rsidRPr="00D15AAF">
              <w:rPr>
                <w:rFonts w:ascii="標楷體" w:eastAsia="標楷體" w:hAnsi="標楷體" w:cs="標楷體" w:hint="eastAsia"/>
                <w:bCs/>
                <w:snapToGrid w:val="0"/>
                <w:color w:val="auto"/>
              </w:rPr>
              <w:t>複</w:t>
            </w:r>
            <w:proofErr w:type="gramEnd"/>
            <w:r w:rsidRPr="00D15AAF">
              <w:rPr>
                <w:rFonts w:ascii="標楷體" w:eastAsia="標楷體" w:hAnsi="標楷體" w:cs="標楷體" w:hint="eastAsia"/>
                <w:bCs/>
                <w:snapToGrid w:val="0"/>
                <w:color w:val="auto"/>
              </w:rPr>
              <w:t>誦部份讓</w:t>
            </w:r>
            <w:proofErr w:type="gramStart"/>
            <w:r w:rsidRPr="00D15AAF">
              <w:rPr>
                <w:rFonts w:ascii="標楷體" w:eastAsia="標楷體" w:hAnsi="標楷體" w:cs="標楷體" w:hint="eastAsia"/>
                <w:bCs/>
                <w:snapToGrid w:val="0"/>
                <w:color w:val="auto"/>
              </w:rPr>
              <w:t>學生跟讀</w:t>
            </w:r>
            <w:proofErr w:type="gramEnd"/>
            <w:r w:rsidRPr="00D15AAF">
              <w:rPr>
                <w:rFonts w:ascii="標楷體" w:eastAsia="標楷體" w:hAnsi="標楷體" w:cs="標楷體" w:hint="eastAsia"/>
                <w:bCs/>
                <w:snapToGrid w:val="0"/>
                <w:color w:val="auto"/>
              </w:rPr>
              <w:t>。</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2.讓全班分</w:t>
            </w:r>
            <w:proofErr w:type="gramStart"/>
            <w:r w:rsidRPr="00D15AAF">
              <w:rPr>
                <w:rFonts w:ascii="標楷體" w:eastAsia="標楷體" w:hAnsi="標楷體" w:cs="標楷體" w:hint="eastAsia"/>
                <w:bCs/>
                <w:snapToGrid w:val="0"/>
                <w:color w:val="auto"/>
              </w:rPr>
              <w:t>複</w:t>
            </w:r>
            <w:proofErr w:type="gramEnd"/>
            <w:r w:rsidRPr="00D15AAF">
              <w:rPr>
                <w:rFonts w:ascii="標楷體" w:eastAsia="標楷體" w:hAnsi="標楷體" w:cs="標楷體" w:hint="eastAsia"/>
                <w:bCs/>
                <w:snapToGrid w:val="0"/>
                <w:color w:val="auto"/>
              </w:rPr>
              <w:t>誦對話。</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3.同學討論對話當中出現哪些文化差異，並將相關句子圈出來。</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4.教師講解對話中重要句型用法。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5.利用PBL讓同學理解對話的內容。</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1)What</w:t>
            </w:r>
            <w:proofErr w:type="gramEnd"/>
            <w:r w:rsidRPr="00D15AAF">
              <w:rPr>
                <w:rFonts w:ascii="標楷體" w:eastAsia="標楷體" w:hAnsi="標楷體" w:cs="標楷體" w:hint="eastAsia"/>
                <w:bCs/>
                <w:snapToGrid w:val="0"/>
                <w:color w:val="auto"/>
              </w:rPr>
              <w:t xml:space="preserve"> did Charlotte do when she first met Cody?</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2)Why</w:t>
            </w:r>
            <w:proofErr w:type="gramEnd"/>
            <w:r w:rsidRPr="00D15AAF">
              <w:rPr>
                <w:rFonts w:ascii="標楷體" w:eastAsia="標楷體" w:hAnsi="標楷體" w:cs="標楷體" w:hint="eastAsia"/>
                <w:bCs/>
                <w:snapToGrid w:val="0"/>
                <w:color w:val="auto"/>
              </w:rPr>
              <w:t xml:space="preserve"> was Cody late for the party?</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w:t>
            </w:r>
            <w:proofErr w:type="gramStart"/>
            <w:r w:rsidRPr="00D15AAF">
              <w:rPr>
                <w:rFonts w:ascii="標楷體" w:eastAsia="標楷體" w:hAnsi="標楷體" w:cs="標楷體" w:hint="eastAsia"/>
                <w:bCs/>
                <w:snapToGrid w:val="0"/>
                <w:color w:val="auto"/>
              </w:rPr>
              <w:t>3)What</w:t>
            </w:r>
            <w:proofErr w:type="gramEnd"/>
            <w:r w:rsidRPr="00D15AAF">
              <w:rPr>
                <w:rFonts w:ascii="標楷體" w:eastAsia="標楷體" w:hAnsi="標楷體" w:cs="標楷體" w:hint="eastAsia"/>
                <w:bCs/>
                <w:snapToGrid w:val="0"/>
                <w:color w:val="auto"/>
              </w:rPr>
              <w:t xml:space="preserve"> does the sign Cody did mean in France?</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6.教授出現於對話中的單字讀法與用法。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口語練習</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聽力測驗</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【多元文化教育】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t>多J4 了解不同群體間如何看待彼此的文化。</w:t>
            </w:r>
          </w:p>
          <w:p w:rsidR="00B42412" w:rsidRPr="00D15AAF" w:rsidRDefault="00B42412" w:rsidP="00B42412">
            <w:pPr>
              <w:spacing w:line="240" w:lineRule="exact"/>
              <w:jc w:val="left"/>
              <w:rPr>
                <w:snapToGrid w:val="0"/>
                <w:sz w:val="16"/>
              </w:rPr>
            </w:pPr>
            <w:r w:rsidRPr="00D15AAF">
              <w:rPr>
                <w:rFonts w:ascii="標楷體" w:eastAsia="標楷體" w:hAnsi="標楷體" w:cs="DFKaiShu-SB-Estd-BF" w:hint="eastAsia"/>
                <w:color w:val="auto"/>
              </w:rPr>
              <w:t>多J5 了解及尊重不同文化的習俗與禁忌。</w:t>
            </w:r>
          </w:p>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lastRenderedPageBreak/>
              <w:t>品J1 溝通合作與和諧人際關係。</w:t>
            </w:r>
          </w:p>
          <w:p w:rsidR="00B42412" w:rsidRPr="00D15AAF" w:rsidRDefault="00B42412" w:rsidP="00B42412">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第十九</w:t>
            </w:r>
            <w:proofErr w:type="gramStart"/>
            <w:r w:rsidRPr="00CF4282">
              <w:rPr>
                <w:rFonts w:ascii="標楷體" w:eastAsia="標楷體" w:hAnsi="標楷體" w:cs="標楷體"/>
                <w:color w:val="auto"/>
                <w:szCs w:val="24"/>
              </w:rPr>
              <w:t>週</w:t>
            </w:r>
            <w:proofErr w:type="gramEnd"/>
          </w:p>
          <w:p w:rsidR="00B42412" w:rsidRDefault="00B42412" w:rsidP="00B42412">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2</w:t>
            </w: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6</w:t>
            </w:r>
          </w:p>
          <w:p w:rsidR="00B42412" w:rsidRPr="00500692" w:rsidRDefault="00B42412" w:rsidP="00B42412">
            <w:pPr>
              <w:jc w:val="center"/>
              <w:rPr>
                <w:rFonts w:ascii="標楷體" w:eastAsia="標楷體" w:hAnsi="標楷體" w:cs="標楷體"/>
                <w:color w:val="FF0000"/>
                <w:sz w:val="24"/>
                <w:szCs w:val="24"/>
              </w:rPr>
            </w:pPr>
            <w:r w:rsidRPr="00EF763C">
              <w:rPr>
                <w:rFonts w:ascii="標楷體" w:eastAsia="標楷體" w:hAnsi="標楷體" w:cs="標楷體" w:hint="eastAsia"/>
                <w:color w:val="FF0000"/>
                <w:szCs w:val="24"/>
              </w:rPr>
              <w:t>1/2元旦補假</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lastRenderedPageBreak/>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1-IV-4 能聽懂日常生活對話的主要內容。</w:t>
            </w:r>
          </w:p>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2-IV-8 能以正確的發音、適切的重音及語調說出基本或重要句型的句子。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◎2-IV-9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2-IV-13 能依主題或情境以簡易英語進行日常生活溝通。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文化差異與關懷行善</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Unit 6   The Sign Which You Used Is Not OK</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【Grammar Focus】</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1.在黑板上寫下關係子句句型</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(1)主詞 動詞 名詞(先行詞為事物) 關係代名詞 which/ that 動詞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(2)主詞 動詞 名詞(先行詞為 人) 關係代名詞 who/ that  動詞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2.講解關係子句的用法和規範。</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3.完成課本線習題。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【Reading】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1.Before You Read透過圖片及本課文章標題The Faries，引導讓同學討論並猜測文本內容，引發閱讀興趣。</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2.能透過While You Read了解閱讀動機及目的，和文章的主要內容與細節。</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3.請同學討論對文章中兩位女子遇見精靈時不同的遭遇並且進行comparison / contrast的閱讀策略分析文章。</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4.教師講解課文中</w:t>
            </w:r>
            <w:proofErr w:type="gramStart"/>
            <w:r w:rsidRPr="00D15AAF">
              <w:rPr>
                <w:rFonts w:ascii="標楷體" w:eastAsia="標楷體" w:hAnsi="標楷體" w:cs="標楷體" w:hint="eastAsia"/>
                <w:bCs/>
                <w:snapToGrid w:val="0"/>
                <w:color w:val="auto"/>
              </w:rPr>
              <w:t>重要句構或字</w:t>
            </w:r>
            <w:proofErr w:type="gramEnd"/>
            <w:r w:rsidRPr="00D15AAF">
              <w:rPr>
                <w:rFonts w:ascii="標楷體" w:eastAsia="標楷體" w:hAnsi="標楷體" w:cs="標楷體" w:hint="eastAsia"/>
                <w:bCs/>
                <w:snapToGrid w:val="0"/>
                <w:color w:val="auto"/>
              </w:rPr>
              <w:t>詞用法。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5.教授出現於閱讀中的單字讀法與用法。</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6.能透過After You Read完成P115閱讀策略題目及完成閱讀組織圖以理解文章結構。</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7.利用PBL讓同學理解閱讀的內容並進行主題探究。</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口語練習</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聽力測驗</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【多元文化教育】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t>多J4 了解不同群體間如何看待彼此的文化。</w:t>
            </w:r>
          </w:p>
          <w:p w:rsidR="00B42412" w:rsidRPr="00D15AAF" w:rsidRDefault="00B42412" w:rsidP="00B42412">
            <w:pPr>
              <w:spacing w:line="240" w:lineRule="exact"/>
              <w:jc w:val="left"/>
              <w:rPr>
                <w:snapToGrid w:val="0"/>
                <w:sz w:val="16"/>
              </w:rPr>
            </w:pPr>
            <w:r w:rsidRPr="00D15AAF">
              <w:rPr>
                <w:rFonts w:ascii="標楷體" w:eastAsia="標楷體" w:hAnsi="標楷體" w:cs="DFKaiShu-SB-Estd-BF" w:hint="eastAsia"/>
                <w:color w:val="auto"/>
              </w:rPr>
              <w:lastRenderedPageBreak/>
              <w:t>多J5 了解及尊重不同文化的習俗與禁忌。</w:t>
            </w:r>
          </w:p>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t>品J1 溝通合作與和諧人際關係。</w:t>
            </w:r>
          </w:p>
          <w:p w:rsidR="00B42412" w:rsidRPr="00D15AAF" w:rsidRDefault="00B42412" w:rsidP="00B42412">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proofErr w:type="gramStart"/>
            <w:r w:rsidRPr="00CF4282">
              <w:rPr>
                <w:rFonts w:ascii="標楷體" w:eastAsia="標楷體" w:hAnsi="標楷體" w:cs="標楷體"/>
                <w:color w:val="auto"/>
                <w:szCs w:val="24"/>
              </w:rPr>
              <w:t>週</w:t>
            </w:r>
            <w:proofErr w:type="gramEnd"/>
          </w:p>
          <w:p w:rsidR="00B42412" w:rsidRPr="002C51DD" w:rsidRDefault="00B42412" w:rsidP="00B42412">
            <w:pPr>
              <w:jc w:val="center"/>
              <w:rPr>
                <w:rFonts w:ascii="標楷體" w:eastAsia="標楷體" w:hAnsi="標楷體" w:cs="標楷體"/>
                <w:color w:val="auto"/>
                <w:szCs w:val="24"/>
              </w:rPr>
            </w:pPr>
            <w:r>
              <w:rPr>
                <w:rFonts w:ascii="標楷體" w:eastAsia="標楷體" w:hAnsi="標楷體" w:cs="標楷體" w:hint="eastAsia"/>
                <w:color w:val="auto"/>
                <w:szCs w:val="24"/>
              </w:rPr>
              <w:t>1/9-1/13</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（能聽、讀、說、寫最基本</w:t>
            </w:r>
            <w:r w:rsidRPr="00D15AAF">
              <w:rPr>
                <w:rFonts w:eastAsia="標楷體" w:hint="eastAsia"/>
                <w:bCs/>
                <w:snapToGrid w:val="0"/>
                <w:color w:val="auto"/>
              </w:rPr>
              <w:lastRenderedPageBreak/>
              <w:t>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w:t>
            </w:r>
            <w:proofErr w:type="gramStart"/>
            <w:r w:rsidRPr="00D15AAF">
              <w:rPr>
                <w:rFonts w:eastAsia="標楷體" w:hint="eastAsia"/>
                <w:bCs/>
                <w:snapToGrid w:val="0"/>
                <w:color w:val="auto"/>
              </w:rPr>
              <w:t>所學字詞</w:t>
            </w:r>
            <w:proofErr w:type="gramEnd"/>
            <w:r w:rsidRPr="00D15AAF">
              <w:rPr>
                <w:rFonts w:eastAsia="標楷體" w:hint="eastAsia"/>
                <w:bCs/>
                <w:snapToGrid w:val="0"/>
                <w:color w:val="auto"/>
              </w:rPr>
              <w:t>及句型的生活溝通。</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1-IV-3 能聽懂基本或重要句型的句子。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lastRenderedPageBreak/>
              <w:t>1-IV-4 能聽懂日常生活對話的主要內容。</w:t>
            </w:r>
          </w:p>
          <w:p w:rsidR="00B42412" w:rsidRPr="00D15AAF" w:rsidRDefault="00B42412" w:rsidP="00B42412">
            <w:pPr>
              <w:spacing w:line="260" w:lineRule="exact"/>
              <w:jc w:val="left"/>
            </w:pPr>
            <w:r w:rsidRPr="00D15AAF">
              <w:rPr>
                <w:rFonts w:ascii="標楷體" w:eastAsia="標楷體" w:hAnsi="標楷體" w:cs="標楷體" w:hint="eastAsia"/>
                <w:color w:val="auto"/>
              </w:rPr>
              <w:t>2-IV-8 能以正確的發音、適切的重音及語調說出基本或重要句型的句子。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◎2-IV-9 能進行簡易的角色扮演。</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2-IV-13 能依主題或情境以簡易英語進行日常生活溝通。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color w:val="auto"/>
              </w:rPr>
              <w:t>4-IV-5 能依提示寫出正確達意的簡單句子。</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color w:val="auto"/>
              </w:rPr>
              <w:t>9-IV-4 能依上下文所提供的文字線索（如 in my opinion、maybe）分辨 客觀事實與主觀意見。</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color w:val="auto"/>
              </w:rPr>
              <w:lastRenderedPageBreak/>
              <w:t>文化差異與關懷行善</w:t>
            </w:r>
          </w:p>
          <w:p w:rsidR="00B42412" w:rsidRPr="00D15AAF" w:rsidRDefault="00B42412" w:rsidP="00B42412">
            <w:pPr>
              <w:spacing w:line="260" w:lineRule="exact"/>
              <w:jc w:val="left"/>
              <w:rPr>
                <w:bCs/>
                <w:snapToGrid w:val="0"/>
              </w:rPr>
            </w:pP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Unit 6   The Sign Which You Used Is Not OK</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lastRenderedPageBreak/>
              <w:t xml:space="preserve">【Exercise】Reading </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1.打開課本Exercise篇完成閱讀素養題。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2.完成閱讀組織圖練習及閱讀課後練習題。</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【Exercise】Listening</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1.會考聽力三大練習。</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2.播放聽力稿以利學生精進聽力能力。</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【習作評量】</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2.教師針對聽力內容進行聽力策略教學。</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lastRenderedPageBreak/>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口語練習</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聽力測驗</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lastRenderedPageBreak/>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lastRenderedPageBreak/>
              <w:t>【多元文化教育】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lastRenderedPageBreak/>
              <w:t>多J4 了解不同群體間如何看待彼此的文化。</w:t>
            </w:r>
          </w:p>
          <w:p w:rsidR="00B42412" w:rsidRPr="00D15AAF" w:rsidRDefault="00B42412" w:rsidP="00B42412">
            <w:pPr>
              <w:spacing w:line="240" w:lineRule="exact"/>
              <w:jc w:val="left"/>
              <w:rPr>
                <w:snapToGrid w:val="0"/>
                <w:sz w:val="16"/>
              </w:rPr>
            </w:pPr>
            <w:r w:rsidRPr="00D15AAF">
              <w:rPr>
                <w:rFonts w:ascii="標楷體" w:eastAsia="標楷體" w:hAnsi="標楷體" w:cs="DFKaiShu-SB-Estd-BF" w:hint="eastAsia"/>
                <w:color w:val="auto"/>
              </w:rPr>
              <w:t>多J5 了解及尊重不同文化的習俗與禁忌。</w:t>
            </w:r>
          </w:p>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42412" w:rsidRPr="00D15AAF" w:rsidRDefault="00B42412" w:rsidP="00B42412">
            <w:pPr>
              <w:spacing w:line="240" w:lineRule="exact"/>
              <w:jc w:val="left"/>
            </w:pPr>
            <w:r w:rsidRPr="00D15AAF">
              <w:rPr>
                <w:rFonts w:ascii="標楷體" w:eastAsia="標楷體" w:hAnsi="標楷體" w:cs="DFKaiShu-SB-Estd-BF" w:hint="eastAsia"/>
                <w:color w:val="auto"/>
              </w:rPr>
              <w:t>品J1 溝通合作與和諧人際關係。</w:t>
            </w:r>
          </w:p>
          <w:p w:rsidR="00B42412" w:rsidRPr="00D15AAF" w:rsidRDefault="00B42412" w:rsidP="00B42412">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42412" w:rsidRPr="00500692" w:rsidRDefault="00B42412" w:rsidP="00B42412">
            <w:pPr>
              <w:adjustRightInd w:val="0"/>
              <w:snapToGrid w:val="0"/>
              <w:spacing w:line="0" w:lineRule="atLeast"/>
              <w:ind w:hanging="7"/>
              <w:jc w:val="left"/>
              <w:rPr>
                <w:rFonts w:ascii="標楷體" w:eastAsia="標楷體" w:hAnsi="標楷體" w:cs="標楷體"/>
                <w:sz w:val="24"/>
                <w:szCs w:val="24"/>
              </w:rPr>
            </w:pPr>
          </w:p>
        </w:tc>
      </w:tr>
      <w:tr w:rsidR="00B42412" w:rsidRPr="00500692" w:rsidTr="00EC7AC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42412" w:rsidRDefault="00B42412" w:rsidP="00B42412">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rsidR="00B42412" w:rsidRDefault="00B42412" w:rsidP="00B42412">
            <w:pPr>
              <w:jc w:val="center"/>
              <w:rPr>
                <w:rFonts w:ascii="標楷體" w:eastAsia="標楷體" w:hAnsi="標楷體" w:cs="標楷體"/>
                <w:color w:val="auto"/>
                <w:szCs w:val="24"/>
              </w:rPr>
            </w:pPr>
            <w:r>
              <w:rPr>
                <w:rFonts w:ascii="標楷體" w:eastAsia="標楷體" w:hAnsi="標楷體" w:cs="標楷體" w:hint="eastAsia"/>
                <w:color w:val="auto"/>
                <w:szCs w:val="24"/>
              </w:rPr>
              <w:t>1/16-1/20</w:t>
            </w:r>
          </w:p>
          <w:p w:rsidR="00B42412" w:rsidRPr="00CF4282" w:rsidRDefault="00B42412" w:rsidP="00B42412">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；1/18暫定休業式</w:t>
            </w:r>
            <w:r w:rsidRPr="002C51DD">
              <w:rPr>
                <w:rFonts w:ascii="標楷體" w:eastAsia="標楷體" w:hAnsi="標楷體" w:cs="標楷體" w:hint="eastAsia"/>
                <w:color w:val="FF0000"/>
                <w:sz w:val="18"/>
                <w:szCs w:val="18"/>
              </w:rPr>
              <w:t>)</w:t>
            </w:r>
          </w:p>
        </w:tc>
        <w:tc>
          <w:tcPr>
            <w:tcW w:w="1418" w:type="dxa"/>
            <w:tcBorders>
              <w:top w:val="single" w:sz="8" w:space="0" w:color="000000"/>
              <w:left w:val="single" w:sz="8" w:space="0" w:color="000000"/>
              <w:bottom w:val="single" w:sz="8" w:space="0" w:color="000000"/>
              <w:right w:val="single" w:sz="8" w:space="0" w:color="000000"/>
            </w:tcBorders>
          </w:tcPr>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Ae-IV-1 </w:t>
            </w:r>
            <w:r w:rsidRPr="00D15AAF">
              <w:rPr>
                <w:rFonts w:eastAsia="標楷體" w:hint="eastAsia"/>
                <w:bCs/>
                <w:snapToGrid w:val="0"/>
                <w:color w:val="auto"/>
              </w:rPr>
              <w:t>簡易歌謠、韻文、短文、故事及短劇。</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Ae-IV-2 </w:t>
            </w:r>
            <w:r w:rsidRPr="00D15AAF">
              <w:rPr>
                <w:rFonts w:eastAsia="標楷體" w:hint="eastAsia"/>
                <w:bCs/>
                <w:snapToGrid w:val="0"/>
                <w:color w:val="auto"/>
              </w:rPr>
              <w:t>常見的圖表。</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B-IV-5 </w:t>
            </w:r>
            <w:r w:rsidRPr="00D15AAF">
              <w:rPr>
                <w:rFonts w:eastAsia="標楷體" w:hint="eastAsia"/>
                <w:bCs/>
                <w:snapToGrid w:val="0"/>
                <w:color w:val="auto"/>
              </w:rPr>
              <w:t>人、事、時、地、物的描述及問答。</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42412" w:rsidRPr="00D15AAF" w:rsidRDefault="00B42412" w:rsidP="00B42412">
            <w:pPr>
              <w:spacing w:line="260" w:lineRule="exact"/>
              <w:jc w:val="left"/>
              <w:rPr>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r w:rsidRPr="00D15AAF">
              <w:rPr>
                <w:rFonts w:eastAsia="標楷體" w:hint="eastAsia"/>
                <w:bCs/>
                <w:snapToGrid w:val="0"/>
                <w:color w:val="auto"/>
              </w:rPr>
              <w:t xml:space="preserve">D-IV-1 </w:t>
            </w:r>
            <w:r w:rsidRPr="00D15AAF">
              <w:rPr>
                <w:rFonts w:eastAsia="標楷體" w:hint="eastAsia"/>
                <w:bCs/>
                <w:snapToGrid w:val="0"/>
                <w:color w:val="auto"/>
              </w:rPr>
              <w:t>依綜合資訊作合理猜測。</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2-IV-13 能依主題或情境以簡易英語進行日常生活溝通。</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5-IV-7 能聽懂日常生活對話，並能以簡單的字詞、句子記下要點。</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5-IV-11 能</w:t>
            </w:r>
            <w:proofErr w:type="gramStart"/>
            <w:r w:rsidRPr="00D15AAF">
              <w:rPr>
                <w:rFonts w:ascii="標楷體" w:eastAsia="標楷體" w:hAnsi="標楷體" w:cs="標楷體" w:hint="eastAsia"/>
                <w:bCs/>
                <w:snapToGrid w:val="0"/>
                <w:color w:val="auto"/>
              </w:rPr>
              <w:t>看懂並能</w:t>
            </w:r>
            <w:proofErr w:type="gramEnd"/>
            <w:r w:rsidRPr="00D15AAF">
              <w:rPr>
                <w:rFonts w:ascii="標楷體" w:eastAsia="標楷體" w:hAnsi="標楷體" w:cs="標楷體" w:hint="eastAsia"/>
                <w:bCs/>
                <w:snapToGrid w:val="0"/>
                <w:color w:val="auto"/>
              </w:rPr>
              <w:t>填寫簡單的表格及資料等。</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6-IV-2 主動預習、複習並將學習內容作基本的整理歸納。</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6-IV-4 樂於接觸課外的英語文多元素材，如歌曲、英語學習雜誌、漫畫、短片、廣播、網路等。</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7-IV-2 善用相關主題之背景知識，以利閱讀或聽力理解。</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9-IV-1 能綜合相關資訊作合理的猜測。</w:t>
            </w:r>
          </w:p>
        </w:tc>
        <w:tc>
          <w:tcPr>
            <w:tcW w:w="398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複習</w:t>
            </w:r>
          </w:p>
          <w:p w:rsidR="00B42412" w:rsidRPr="00D15AAF" w:rsidRDefault="00B42412" w:rsidP="00B42412">
            <w:pPr>
              <w:spacing w:line="260" w:lineRule="exact"/>
              <w:jc w:val="left"/>
            </w:pPr>
            <w:r w:rsidRPr="00D15AAF">
              <w:rPr>
                <w:rFonts w:ascii="標楷體" w:eastAsia="標楷體" w:hAnsi="標楷體" w:cs="標楷體" w:hint="eastAsia"/>
                <w:bCs/>
                <w:snapToGrid w:val="0"/>
                <w:color w:val="auto"/>
              </w:rPr>
              <w:t>Review 3（第三次段考）</w:t>
            </w:r>
          </w:p>
          <w:p w:rsidR="00B42412" w:rsidRPr="00D15AAF" w:rsidRDefault="00B42412" w:rsidP="00B42412">
            <w:pPr>
              <w:spacing w:line="260" w:lineRule="exact"/>
              <w:jc w:val="left"/>
              <w:rPr>
                <w:bCs/>
                <w:snapToGrid w:val="0"/>
              </w:rPr>
            </w:pPr>
            <w:proofErr w:type="gramStart"/>
            <w:r w:rsidRPr="00D15AAF">
              <w:rPr>
                <w:rFonts w:ascii="標楷體" w:eastAsia="標楷體" w:hAnsi="標楷體" w:cs="標楷體" w:hint="eastAsia"/>
                <w:bCs/>
                <w:snapToGrid w:val="0"/>
                <w:color w:val="auto"/>
              </w:rPr>
              <w:t>【</w:t>
            </w:r>
            <w:proofErr w:type="gramEnd"/>
            <w:r w:rsidRPr="00D15AAF">
              <w:rPr>
                <w:rFonts w:ascii="標楷體" w:eastAsia="標楷體" w:hAnsi="標楷體" w:cs="標楷體" w:hint="eastAsia"/>
                <w:bCs/>
                <w:snapToGrid w:val="0"/>
                <w:color w:val="auto"/>
              </w:rPr>
              <w:t>I.Recap</w:t>
            </w:r>
            <w:proofErr w:type="gramStart"/>
            <w:r w:rsidRPr="00D15AAF">
              <w:rPr>
                <w:rFonts w:ascii="標楷體" w:eastAsia="標楷體" w:hAnsi="標楷體" w:cs="標楷體" w:hint="eastAsia"/>
                <w:bCs/>
                <w:snapToGrid w:val="0"/>
                <w:color w:val="auto"/>
              </w:rPr>
              <w:t>】</w:t>
            </w:r>
            <w:proofErr w:type="gramEnd"/>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1.複習形容詞、片語、及關係子句，並完成練習。</w:t>
            </w:r>
          </w:p>
          <w:p w:rsidR="00B42412" w:rsidRPr="00D15AAF" w:rsidRDefault="00B42412" w:rsidP="00B42412">
            <w:pPr>
              <w:spacing w:line="260" w:lineRule="exact"/>
              <w:jc w:val="left"/>
              <w:rPr>
                <w:bCs/>
                <w:snapToGrid w:val="0"/>
              </w:rPr>
            </w:pPr>
            <w:proofErr w:type="gramStart"/>
            <w:r w:rsidRPr="00D15AAF">
              <w:rPr>
                <w:rFonts w:ascii="標楷體" w:eastAsia="標楷體" w:hAnsi="標楷體" w:cs="標楷體" w:hint="eastAsia"/>
                <w:bCs/>
                <w:snapToGrid w:val="0"/>
                <w:color w:val="auto"/>
              </w:rPr>
              <w:t>【</w:t>
            </w:r>
            <w:proofErr w:type="gramEnd"/>
            <w:r w:rsidRPr="00D15AAF">
              <w:rPr>
                <w:rFonts w:ascii="標楷體" w:eastAsia="標楷體" w:hAnsi="標楷體" w:cs="標楷體" w:hint="eastAsia"/>
                <w:bCs/>
                <w:snapToGrid w:val="0"/>
                <w:color w:val="auto"/>
              </w:rPr>
              <w:t>II.Task: Let</w:t>
            </w:r>
            <w:proofErr w:type="gramStart"/>
            <w:r w:rsidRPr="00D15AAF">
              <w:rPr>
                <w:rFonts w:ascii="標楷體" w:eastAsia="標楷體" w:hAnsi="標楷體" w:cs="標楷體" w:hint="eastAsia"/>
                <w:bCs/>
                <w:snapToGrid w:val="0"/>
                <w:color w:val="auto"/>
              </w:rPr>
              <w:t>’</w:t>
            </w:r>
            <w:proofErr w:type="gramEnd"/>
            <w:r w:rsidRPr="00D15AAF">
              <w:rPr>
                <w:rFonts w:ascii="標楷體" w:eastAsia="標楷體" w:hAnsi="標楷體" w:cs="標楷體" w:hint="eastAsia"/>
                <w:bCs/>
                <w:snapToGrid w:val="0"/>
                <w:color w:val="auto"/>
              </w:rPr>
              <w:t>s Play Taboo】</w:t>
            </w:r>
          </w:p>
          <w:p w:rsidR="00B42412" w:rsidRPr="00D15AAF" w:rsidRDefault="00B42412" w:rsidP="00B42412">
            <w:pPr>
              <w:spacing w:line="260" w:lineRule="exact"/>
              <w:jc w:val="left"/>
              <w:rPr>
                <w:bCs/>
                <w:snapToGrid w:val="0"/>
              </w:rPr>
            </w:pPr>
            <w:proofErr w:type="gramStart"/>
            <w:r w:rsidRPr="00D15AAF">
              <w:rPr>
                <w:rFonts w:ascii="標楷體" w:eastAsia="標楷體" w:hAnsi="標楷體" w:cs="標楷體" w:hint="eastAsia"/>
                <w:bCs/>
                <w:snapToGrid w:val="0"/>
                <w:color w:val="auto"/>
              </w:rPr>
              <w:t>利用字卡進行</w:t>
            </w:r>
            <w:proofErr w:type="gramEnd"/>
            <w:r w:rsidRPr="00D15AAF">
              <w:rPr>
                <w:rFonts w:ascii="標楷體" w:eastAsia="標楷體" w:hAnsi="標楷體" w:cs="標楷體" w:hint="eastAsia"/>
                <w:bCs/>
                <w:snapToGrid w:val="0"/>
                <w:color w:val="auto"/>
              </w:rPr>
              <w:t>禁忌字猜測。</w:t>
            </w:r>
          </w:p>
          <w:p w:rsidR="00B42412" w:rsidRPr="00D15AAF" w:rsidRDefault="00B42412" w:rsidP="00B42412">
            <w:pPr>
              <w:spacing w:line="260" w:lineRule="exact"/>
              <w:jc w:val="left"/>
              <w:rPr>
                <w:bCs/>
                <w:snapToGrid w:val="0"/>
              </w:rPr>
            </w:pPr>
            <w:proofErr w:type="gramStart"/>
            <w:r w:rsidRPr="00D15AAF">
              <w:rPr>
                <w:rFonts w:ascii="標楷體" w:eastAsia="標楷體" w:hAnsi="標楷體" w:cs="標楷體" w:hint="eastAsia"/>
                <w:bCs/>
                <w:snapToGrid w:val="0"/>
                <w:color w:val="auto"/>
              </w:rPr>
              <w:t>【</w:t>
            </w:r>
            <w:proofErr w:type="gramEnd"/>
            <w:r w:rsidRPr="00D15AAF">
              <w:rPr>
                <w:rFonts w:ascii="標楷體" w:eastAsia="標楷體" w:hAnsi="標楷體" w:cs="標楷體" w:hint="eastAsia"/>
                <w:bCs/>
                <w:snapToGrid w:val="0"/>
                <w:color w:val="auto"/>
              </w:rPr>
              <w:t>III.Self-check.】</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1.根據文章填寫正確介系詞片語。</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2.填寫正確關係子句。</w:t>
            </w:r>
          </w:p>
          <w:p w:rsidR="00B42412" w:rsidRPr="00D15AAF" w:rsidRDefault="00B42412" w:rsidP="00B42412">
            <w:pPr>
              <w:spacing w:line="260" w:lineRule="exact"/>
              <w:jc w:val="left"/>
              <w:rPr>
                <w:bCs/>
                <w:snapToGrid w:val="0"/>
              </w:rPr>
            </w:pPr>
            <w:r w:rsidRPr="00D15AAF">
              <w:rPr>
                <w:rFonts w:ascii="標楷體" w:eastAsia="標楷體" w:hAnsi="標楷體" w:cs="標楷體" w:hint="eastAsia"/>
                <w:bCs/>
                <w:snapToGrid w:val="0"/>
                <w:color w:val="auto"/>
              </w:rPr>
              <w:t>3.填寫自我檢核表。</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center"/>
            </w:pPr>
            <w:r w:rsidRPr="00D15AAF">
              <w:rPr>
                <w:rFonts w:ascii="標楷體" w:eastAsia="標楷體" w:hAnsi="標楷體" w:cs="標楷體" w:hint="eastAsia"/>
                <w:bCs/>
                <w:snapToGrid w:val="0"/>
                <w:color w:val="auto"/>
              </w:rPr>
              <w:t>3</w:t>
            </w:r>
          </w:p>
        </w:tc>
        <w:tc>
          <w:tcPr>
            <w:tcW w:w="125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1.</w:t>
            </w:r>
            <w:proofErr w:type="gramStart"/>
            <w:r w:rsidRPr="00D15AAF">
              <w:rPr>
                <w:rFonts w:ascii="標楷體" w:eastAsia="標楷體" w:hAnsi="標楷體" w:cs="標楷體" w:hint="eastAsia"/>
                <w:snapToGrid w:val="0"/>
                <w:color w:val="auto"/>
              </w:rPr>
              <w:t>備課用</w:t>
            </w:r>
            <w:proofErr w:type="gramEnd"/>
            <w:r w:rsidRPr="00D15AAF">
              <w:rPr>
                <w:rFonts w:ascii="標楷體" w:eastAsia="標楷體" w:hAnsi="標楷體" w:cs="標楷體" w:hint="eastAsia"/>
                <w:snapToGrid w:val="0"/>
                <w:color w:val="auto"/>
              </w:rPr>
              <w:t>書</w:t>
            </w:r>
          </w:p>
          <w:p w:rsidR="00B42412" w:rsidRPr="00D15AAF" w:rsidRDefault="00B42412" w:rsidP="00B42412">
            <w:pPr>
              <w:spacing w:line="260" w:lineRule="exact"/>
              <w:jc w:val="left"/>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課堂問答</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紙筆測驗</w:t>
            </w:r>
          </w:p>
          <w:p w:rsidR="00B42412" w:rsidRPr="00D15AAF" w:rsidRDefault="00B42412" w:rsidP="00B42412">
            <w:pPr>
              <w:spacing w:line="260" w:lineRule="exact"/>
              <w:jc w:val="left"/>
              <w:rPr>
                <w:snapToGrid w:val="0"/>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2412" w:rsidRPr="00D15AAF" w:rsidRDefault="00B42412" w:rsidP="00B42412">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42412" w:rsidRPr="00D15AAF" w:rsidRDefault="00B42412" w:rsidP="00B42412">
            <w:pPr>
              <w:spacing w:line="240" w:lineRule="exact"/>
              <w:jc w:val="left"/>
              <w:rPr>
                <w:snapToGrid w:val="0"/>
              </w:rPr>
            </w:pPr>
            <w:r w:rsidRPr="00D15AAF">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B42412" w:rsidRPr="00500692" w:rsidRDefault="00EC7AC6" w:rsidP="00B42412">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線上教學</w:t>
            </w:r>
            <w:bookmarkStart w:id="0" w:name="_GoBack"/>
            <w:bookmarkEnd w:id="0"/>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七、本課程是否有校外人士協助教學</w:t>
      </w:r>
    </w:p>
    <w:p w:rsidR="00E41D93" w:rsidRDefault="00520768" w:rsidP="00E41D93">
      <w:pPr>
        <w:rPr>
          <w:rFonts w:ascii="標楷體" w:eastAsia="標楷體" w:hAnsi="標楷體" w:cs="標楷體"/>
          <w:color w:val="auto"/>
          <w:sz w:val="24"/>
          <w:szCs w:val="24"/>
        </w:rPr>
      </w:pPr>
      <w:proofErr w:type="gramStart"/>
      <w:r w:rsidRPr="00903674">
        <w:rPr>
          <w:rFonts w:ascii="標楷體" w:eastAsia="標楷體" w:hAnsi="標楷體" w:cs="標楷體"/>
          <w:color w:val="auto"/>
          <w:sz w:val="24"/>
          <w:szCs w:val="24"/>
        </w:rPr>
        <w:t>■</w:t>
      </w:r>
      <w:r w:rsidR="00E41D93">
        <w:rPr>
          <w:rFonts w:ascii="標楷體" w:eastAsia="標楷體" w:hAnsi="標楷體" w:cs="標楷體" w:hint="eastAsia"/>
          <w:color w:val="auto"/>
          <w:sz w:val="24"/>
          <w:szCs w:val="24"/>
        </w:rPr>
        <w:t>否</w:t>
      </w:r>
      <w:proofErr w:type="gramEnd"/>
      <w:r w:rsidR="00E41D93">
        <w:rPr>
          <w:rFonts w:ascii="標楷體" w:eastAsia="標楷體" w:hAnsi="標楷體" w:cs="標楷體" w:hint="eastAsia"/>
          <w:color w:val="auto"/>
          <w:sz w:val="24"/>
          <w:szCs w:val="24"/>
        </w:rPr>
        <w:t>，全學年都沒有(</w:t>
      </w:r>
      <w:proofErr w:type="gramStart"/>
      <w:r w:rsidR="00E41D93">
        <w:rPr>
          <w:rFonts w:ascii="標楷體" w:eastAsia="標楷體" w:hAnsi="標楷體" w:cs="標楷體" w:hint="eastAsia"/>
          <w:color w:val="auto"/>
          <w:sz w:val="24"/>
          <w:szCs w:val="24"/>
        </w:rPr>
        <w:t>以下免</w:t>
      </w:r>
      <w:proofErr w:type="gramEnd"/>
      <w:r w:rsidR="00E41D93">
        <w:rPr>
          <w:rFonts w:ascii="標楷體" w:eastAsia="標楷體" w:hAnsi="標楷體" w:cs="標楷體" w:hint="eastAsia"/>
          <w:color w:val="auto"/>
          <w:sz w:val="24"/>
          <w:szCs w:val="24"/>
        </w:rPr>
        <w:t>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A1A" w:rsidRDefault="001D4A1A">
      <w:r>
        <w:separator/>
      </w:r>
    </w:p>
  </w:endnote>
  <w:endnote w:type="continuationSeparator" w:id="0">
    <w:p w:rsidR="001D4A1A" w:rsidRDefault="001D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B42412" w:rsidRDefault="00B42412">
        <w:pPr>
          <w:pStyle w:val="aff5"/>
          <w:jc w:val="center"/>
        </w:pPr>
        <w:r>
          <w:fldChar w:fldCharType="begin"/>
        </w:r>
        <w:r>
          <w:instrText>PAGE   \* MERGEFORMAT</w:instrText>
        </w:r>
        <w:r>
          <w:fldChar w:fldCharType="separate"/>
        </w:r>
        <w:r w:rsidRPr="00F57089">
          <w:rPr>
            <w:noProof/>
            <w:lang w:val="zh-TW"/>
          </w:rPr>
          <w:t>5</w:t>
        </w:r>
        <w:r>
          <w:fldChar w:fldCharType="end"/>
        </w:r>
      </w:p>
    </w:sdtContent>
  </w:sdt>
  <w:p w:rsidR="00B42412" w:rsidRDefault="00B42412">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A1A" w:rsidRDefault="001D4A1A">
      <w:r>
        <w:separator/>
      </w:r>
    </w:p>
  </w:footnote>
  <w:footnote w:type="continuationSeparator" w:id="0">
    <w:p w:rsidR="001D4A1A" w:rsidRDefault="001D4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4A1A"/>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95FB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360E1"/>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2D6E"/>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0768"/>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5B9"/>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553"/>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3FC6"/>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207A"/>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2412"/>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7B7B"/>
    <w:rsid w:val="00E131CD"/>
    <w:rsid w:val="00E13C58"/>
    <w:rsid w:val="00E13ECD"/>
    <w:rsid w:val="00E22722"/>
    <w:rsid w:val="00E22ED8"/>
    <w:rsid w:val="00E234EF"/>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87E9F"/>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C7AC6"/>
    <w:rsid w:val="00ED37F6"/>
    <w:rsid w:val="00ED746A"/>
    <w:rsid w:val="00EE3F60"/>
    <w:rsid w:val="00EE5720"/>
    <w:rsid w:val="00EE6B9E"/>
    <w:rsid w:val="00EE7CBD"/>
    <w:rsid w:val="00EF1BAB"/>
    <w:rsid w:val="00EF1F52"/>
    <w:rsid w:val="00EF4B29"/>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062"/>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241B"/>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B305-9B2E-48E1-A1DD-A244AE47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3429</Words>
  <Characters>19547</Characters>
  <Application>Microsoft Office Word</Application>
  <DocSecurity>0</DocSecurity>
  <Lines>162</Lines>
  <Paragraphs>45</Paragraphs>
  <ScaleCrop>false</ScaleCrop>
  <Company>Hewlett-Packard Company</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5</cp:revision>
  <cp:lastPrinted>2022-05-20T08:09:00Z</cp:lastPrinted>
  <dcterms:created xsi:type="dcterms:W3CDTF">2022-06-15T04:30:00Z</dcterms:created>
  <dcterms:modified xsi:type="dcterms:W3CDTF">2022-06-20T02:10:00Z</dcterms:modified>
</cp:coreProperties>
</file>