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B5B91" w:rsidRDefault="002B5B91" w:rsidP="003B59B2">
      <w:pPr>
        <w:jc w:val="center"/>
        <w:rPr>
          <w:rFonts w:ascii="標楷體" w:eastAsia="標楷體" w:hAnsi="標楷體" w:cs="標楷體"/>
          <w:b/>
          <w:sz w:val="28"/>
          <w:szCs w:val="28"/>
          <w:u w:val="single"/>
        </w:rPr>
      </w:pPr>
      <w:r w:rsidRPr="001E290D">
        <w:rPr>
          <w:rFonts w:ascii="標楷體" w:eastAsia="標楷體" w:hAnsi="標楷體" w:cs="標楷體"/>
          <w:b/>
          <w:sz w:val="28"/>
          <w:szCs w:val="28"/>
        </w:rPr>
        <w:t>新北市</w:t>
      </w:r>
      <w:r w:rsidR="0006615D" w:rsidRPr="0006615D">
        <w:rPr>
          <w:rFonts w:ascii="標楷體" w:eastAsia="標楷體" w:hAnsi="標楷體"/>
          <w:b/>
          <w:sz w:val="28"/>
          <w:szCs w:val="28"/>
          <w:u w:val="single"/>
        </w:rPr>
        <w:t>文山</w:t>
      </w:r>
      <w:r w:rsidRPr="001E290D">
        <w:rPr>
          <w:rFonts w:ascii="標楷體" w:eastAsia="標楷體" w:hAnsi="標楷體" w:cs="標楷體"/>
          <w:b/>
          <w:sz w:val="28"/>
          <w:szCs w:val="28"/>
        </w:rPr>
        <w:t>國民</w:t>
      </w:r>
      <w:r w:rsidR="00E52EA3">
        <w:rPr>
          <w:rFonts w:ascii="標楷體" w:eastAsia="標楷體" w:hAnsi="標楷體" w:cs="標楷體" w:hint="eastAsia"/>
          <w:b/>
          <w:sz w:val="28"/>
          <w:szCs w:val="28"/>
        </w:rPr>
        <w:t>中</w:t>
      </w:r>
      <w:r w:rsidRPr="001E290D">
        <w:rPr>
          <w:rFonts w:ascii="標楷體" w:eastAsia="標楷體" w:hAnsi="標楷體" w:cs="標楷體"/>
          <w:b/>
          <w:sz w:val="28"/>
          <w:szCs w:val="28"/>
        </w:rPr>
        <w:t>學</w:t>
      </w:r>
      <w:r w:rsidR="002654AE">
        <w:rPr>
          <w:rFonts w:ascii="標楷體" w:eastAsia="標楷體" w:hAnsi="標楷體" w:cs="標楷體" w:hint="eastAsia"/>
          <w:b/>
          <w:sz w:val="28"/>
          <w:szCs w:val="28"/>
          <w:u w:val="single"/>
        </w:rPr>
        <w:t>1</w:t>
      </w:r>
      <w:r w:rsidR="003B59B2">
        <w:rPr>
          <w:rFonts w:ascii="標楷體" w:eastAsia="標楷體" w:hAnsi="標楷體" w:cs="標楷體" w:hint="eastAsia"/>
          <w:b/>
          <w:sz w:val="28"/>
          <w:szCs w:val="28"/>
          <w:u w:val="single"/>
        </w:rPr>
        <w:t>1</w:t>
      </w:r>
      <w:r w:rsidR="00395FB3">
        <w:rPr>
          <w:rFonts w:ascii="標楷體" w:eastAsia="標楷體" w:hAnsi="標楷體" w:cs="標楷體" w:hint="eastAsia"/>
          <w:b/>
          <w:sz w:val="28"/>
          <w:szCs w:val="28"/>
          <w:u w:val="single"/>
        </w:rPr>
        <w:t>1</w:t>
      </w:r>
      <w:r w:rsidRPr="001E290D">
        <w:rPr>
          <w:rFonts w:ascii="標楷體" w:eastAsia="標楷體" w:hAnsi="標楷體" w:cs="標楷體"/>
          <w:b/>
          <w:sz w:val="28"/>
          <w:szCs w:val="28"/>
        </w:rPr>
        <w:t>學年度</w:t>
      </w:r>
      <w:r w:rsidRPr="001E290D">
        <w:rPr>
          <w:rFonts w:ascii="標楷體" w:eastAsia="標楷體" w:hAnsi="標楷體" w:cs="標楷體"/>
          <w:b/>
          <w:sz w:val="28"/>
          <w:szCs w:val="28"/>
          <w:u w:val="single"/>
        </w:rPr>
        <w:t xml:space="preserve"> </w:t>
      </w:r>
      <w:r w:rsidR="00F73062">
        <w:rPr>
          <w:rFonts w:ascii="標楷體" w:eastAsia="標楷體" w:hAnsi="標楷體" w:cs="標楷體" w:hint="eastAsia"/>
          <w:b/>
          <w:sz w:val="28"/>
          <w:szCs w:val="28"/>
          <w:u w:val="single"/>
        </w:rPr>
        <w:t>九</w:t>
      </w:r>
      <w:r w:rsidRPr="001E290D">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年級</w:t>
      </w:r>
      <w:r w:rsidRPr="001E290D">
        <w:rPr>
          <w:rFonts w:ascii="標楷體" w:eastAsia="標楷體" w:hAnsi="標楷體" w:cs="標楷體" w:hint="eastAsia"/>
          <w:b/>
          <w:sz w:val="28"/>
          <w:szCs w:val="28"/>
        </w:rPr>
        <w:t>第</w:t>
      </w:r>
      <w:r w:rsidRPr="001E290D">
        <w:rPr>
          <w:rFonts w:ascii="標楷體" w:eastAsia="標楷體" w:hAnsi="標楷體" w:cs="標楷體"/>
          <w:b/>
          <w:sz w:val="28"/>
          <w:szCs w:val="28"/>
          <w:u w:val="single"/>
        </w:rPr>
        <w:t xml:space="preserve"> </w:t>
      </w:r>
      <w:proofErr w:type="gramStart"/>
      <w:r w:rsidR="00395FB3">
        <w:rPr>
          <w:rFonts w:ascii="標楷體" w:eastAsia="標楷體" w:hAnsi="標楷體" w:cs="標楷體" w:hint="eastAsia"/>
          <w:b/>
          <w:sz w:val="28"/>
          <w:szCs w:val="28"/>
          <w:u w:val="single"/>
        </w:rPr>
        <w:t>一</w:t>
      </w:r>
      <w:proofErr w:type="gramEnd"/>
      <w:r w:rsidR="0006615D">
        <w:rPr>
          <w:rFonts w:ascii="標楷體" w:eastAsia="標楷體" w:hAnsi="標楷體" w:cs="標楷體"/>
          <w:b/>
          <w:sz w:val="28"/>
          <w:szCs w:val="28"/>
          <w:u w:val="single"/>
        </w:rPr>
        <w:t xml:space="preserve"> </w:t>
      </w:r>
      <w:proofErr w:type="gramStart"/>
      <w:r w:rsidRPr="001E290D">
        <w:rPr>
          <w:rFonts w:ascii="標楷體" w:eastAsia="標楷體" w:hAnsi="標楷體" w:cs="標楷體"/>
          <w:b/>
          <w:sz w:val="28"/>
          <w:szCs w:val="28"/>
        </w:rPr>
        <w:t>學期</w:t>
      </w:r>
      <w:r w:rsidR="00B80E48" w:rsidRPr="00B80E48">
        <w:rPr>
          <w:rFonts w:ascii="標楷體" w:eastAsia="標楷體" w:hAnsi="標楷體" w:cs="標楷體" w:hint="eastAsia"/>
          <w:b/>
          <w:sz w:val="28"/>
          <w:szCs w:val="28"/>
          <w:u w:val="single"/>
        </w:rPr>
        <w:t>部定</w:t>
      </w:r>
      <w:r w:rsidRPr="001E290D">
        <w:rPr>
          <w:rFonts w:ascii="標楷體" w:eastAsia="標楷體" w:hAnsi="標楷體" w:cs="標楷體" w:hint="eastAsia"/>
          <w:b/>
          <w:sz w:val="28"/>
          <w:szCs w:val="28"/>
        </w:rPr>
        <w:t>課</w:t>
      </w:r>
      <w:r w:rsidRPr="001E290D">
        <w:rPr>
          <w:rFonts w:ascii="標楷體" w:eastAsia="標楷體" w:hAnsi="標楷體" w:cs="標楷體"/>
          <w:b/>
          <w:sz w:val="28"/>
          <w:szCs w:val="28"/>
        </w:rPr>
        <w:t>程</w:t>
      </w:r>
      <w:proofErr w:type="gramEnd"/>
      <w:r w:rsidRPr="001E290D">
        <w:rPr>
          <w:rFonts w:ascii="標楷體" w:eastAsia="標楷體" w:hAnsi="標楷體" w:cs="標楷體"/>
          <w:b/>
          <w:sz w:val="28"/>
          <w:szCs w:val="28"/>
        </w:rPr>
        <w:t>計畫</w:t>
      </w:r>
      <w:r w:rsidR="00967DBF" w:rsidRPr="001E290D">
        <w:rPr>
          <w:rFonts w:ascii="標楷體" w:eastAsia="標楷體" w:hAnsi="標楷體" w:cs="標楷體" w:hint="eastAsia"/>
          <w:b/>
          <w:sz w:val="28"/>
          <w:szCs w:val="28"/>
        </w:rPr>
        <w:t xml:space="preserve">  </w:t>
      </w:r>
      <w:r w:rsidR="00967DBF" w:rsidRPr="001E290D">
        <w:rPr>
          <w:rFonts w:ascii="標楷體" w:eastAsia="標楷體" w:hAnsi="標楷體" w:cs="標楷體"/>
          <w:b/>
          <w:sz w:val="28"/>
          <w:szCs w:val="28"/>
        </w:rPr>
        <w:t>設計者：</w:t>
      </w:r>
      <w:proofErr w:type="gramStart"/>
      <w:r w:rsidR="00967DBF" w:rsidRPr="001E290D">
        <w:rPr>
          <w:rFonts w:ascii="標楷體" w:eastAsia="標楷體" w:hAnsi="標楷體" w:cs="標楷體" w:hint="eastAsia"/>
          <w:b/>
          <w:sz w:val="28"/>
          <w:szCs w:val="28"/>
          <w:u w:val="single"/>
        </w:rPr>
        <w:t>＿</w:t>
      </w:r>
      <w:proofErr w:type="gramEnd"/>
      <w:r w:rsidR="00F73062">
        <w:rPr>
          <w:rFonts w:ascii="標楷體" w:eastAsia="標楷體" w:hAnsi="標楷體" w:cs="標楷體" w:hint="eastAsia"/>
          <w:b/>
          <w:sz w:val="28"/>
          <w:szCs w:val="28"/>
          <w:u w:val="single"/>
        </w:rPr>
        <w:t>廖卿妙</w:t>
      </w:r>
      <w:proofErr w:type="gramStart"/>
      <w:r w:rsidR="00967DBF" w:rsidRPr="001E290D">
        <w:rPr>
          <w:rFonts w:ascii="標楷體" w:eastAsia="標楷體" w:hAnsi="標楷體" w:cs="標楷體" w:hint="eastAsia"/>
          <w:b/>
          <w:sz w:val="28"/>
          <w:szCs w:val="28"/>
          <w:u w:val="single"/>
        </w:rPr>
        <w:t>＿</w:t>
      </w:r>
      <w:proofErr w:type="gramEnd"/>
    </w:p>
    <w:p w:rsidR="003939AB" w:rsidRPr="00F73062" w:rsidRDefault="003939AB" w:rsidP="002B5B91">
      <w:pPr>
        <w:jc w:val="center"/>
        <w:rPr>
          <w:rFonts w:ascii="標楷體" w:eastAsia="標楷體" w:hAnsi="標楷體" w:cs="標楷體"/>
          <w:b/>
          <w:sz w:val="28"/>
          <w:szCs w:val="28"/>
        </w:rPr>
      </w:pPr>
    </w:p>
    <w:p w:rsidR="009529E0" w:rsidRPr="009476AD" w:rsidRDefault="0036459A" w:rsidP="00221BF0">
      <w:pPr>
        <w:tabs>
          <w:tab w:val="left" w:pos="4320"/>
        </w:tabs>
        <w:spacing w:line="360" w:lineRule="auto"/>
        <w:rPr>
          <w:rFonts w:ascii="標楷體" w:eastAsia="標楷體" w:hAnsi="標楷體" w:cs="標楷體"/>
          <w:color w:val="FF0000"/>
          <w:sz w:val="24"/>
          <w:szCs w:val="24"/>
        </w:rPr>
      </w:pPr>
      <w:r w:rsidRPr="00504BCC">
        <w:rPr>
          <w:rFonts w:ascii="標楷體" w:eastAsia="標楷體" w:hAnsi="標楷體" w:cs="標楷體" w:hint="eastAsia"/>
          <w:sz w:val="24"/>
          <w:szCs w:val="24"/>
        </w:rPr>
        <w:t>一、課程類別：</w:t>
      </w:r>
      <w:r w:rsidR="00221BF0">
        <w:rPr>
          <w:rFonts w:ascii="標楷體" w:eastAsia="標楷體" w:hAnsi="標楷體" w:cs="標楷體"/>
          <w:color w:val="FF0000"/>
          <w:sz w:val="24"/>
          <w:szCs w:val="24"/>
        </w:rPr>
        <w:tab/>
      </w:r>
    </w:p>
    <w:p w:rsidR="009D5F4F" w:rsidRPr="00903674" w:rsidRDefault="009529E0" w:rsidP="002026C7">
      <w:pPr>
        <w:spacing w:line="360" w:lineRule="auto"/>
        <w:rPr>
          <w:rFonts w:ascii="標楷體" w:eastAsia="標楷體" w:hAnsi="標楷體" w:cs="標楷體"/>
          <w:color w:val="auto"/>
          <w:sz w:val="24"/>
          <w:szCs w:val="24"/>
        </w:rPr>
      </w:pPr>
      <w:r w:rsidRPr="00903674">
        <w:rPr>
          <w:rFonts w:ascii="標楷體" w:eastAsia="標楷體" w:hAnsi="標楷體" w:cs="標楷體" w:hint="eastAsia"/>
          <w:color w:val="auto"/>
          <w:sz w:val="24"/>
          <w:szCs w:val="24"/>
        </w:rPr>
        <w:t xml:space="preserve">    </w:t>
      </w:r>
      <w:r w:rsidR="00903674" w:rsidRPr="00903674">
        <w:rPr>
          <w:rFonts w:ascii="標楷體" w:eastAsia="標楷體" w:hAnsi="標楷體" w:cs="標楷體" w:hint="eastAsia"/>
          <w:color w:val="auto"/>
          <w:sz w:val="24"/>
          <w:szCs w:val="24"/>
        </w:rPr>
        <w:t>1.</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國語文   </w:t>
      </w:r>
      <w:r w:rsidR="00903674" w:rsidRPr="00903674">
        <w:rPr>
          <w:rFonts w:ascii="標楷體" w:eastAsia="標楷體" w:hAnsi="標楷體" w:cs="標楷體" w:hint="eastAsia"/>
          <w:color w:val="auto"/>
          <w:sz w:val="24"/>
          <w:szCs w:val="24"/>
        </w:rPr>
        <w:t>2.</w:t>
      </w:r>
      <w:r w:rsidR="00F73062" w:rsidRPr="00F73062">
        <w:rPr>
          <w:rFonts w:ascii="標楷體" w:eastAsia="標楷體" w:hAnsi="標楷體" w:cs="標楷體"/>
          <w:color w:val="auto"/>
          <w:sz w:val="24"/>
          <w:szCs w:val="24"/>
        </w:rPr>
        <w:t xml:space="preserve"> </w:t>
      </w:r>
      <w:r w:rsidR="00F73062"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英語文   </w:t>
      </w:r>
      <w:r w:rsidR="00903674" w:rsidRPr="00903674">
        <w:rPr>
          <w:rFonts w:ascii="標楷體" w:eastAsia="標楷體" w:hAnsi="標楷體" w:cs="標楷體" w:hint="eastAsia"/>
          <w:color w:val="auto"/>
          <w:sz w:val="24"/>
          <w:szCs w:val="24"/>
        </w:rPr>
        <w:t>3.</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健康與體育   </w:t>
      </w:r>
      <w:r w:rsidR="00903674" w:rsidRPr="00903674">
        <w:rPr>
          <w:rFonts w:ascii="標楷體" w:eastAsia="標楷體" w:hAnsi="標楷體" w:cs="標楷體" w:hint="eastAsia"/>
          <w:color w:val="auto"/>
          <w:sz w:val="24"/>
          <w:szCs w:val="24"/>
        </w:rPr>
        <w:t>4.</w:t>
      </w:r>
      <w:r w:rsidR="004C19F2"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數學   </w:t>
      </w:r>
      <w:r w:rsidR="00903674" w:rsidRPr="00903674">
        <w:rPr>
          <w:rFonts w:ascii="標楷體" w:eastAsia="標楷體" w:hAnsi="標楷體" w:cs="標楷體" w:hint="eastAsia"/>
          <w:color w:val="auto"/>
          <w:sz w:val="24"/>
          <w:szCs w:val="24"/>
        </w:rPr>
        <w:t>5.</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社會   </w:t>
      </w:r>
      <w:r w:rsidR="00903674" w:rsidRPr="00903674">
        <w:rPr>
          <w:rFonts w:ascii="標楷體" w:eastAsia="標楷體" w:hAnsi="標楷體" w:cs="標楷體" w:hint="eastAsia"/>
          <w:color w:val="auto"/>
          <w:sz w:val="24"/>
          <w:szCs w:val="24"/>
        </w:rPr>
        <w:t>6.</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藝術  </w:t>
      </w:r>
      <w:r w:rsidR="00903674" w:rsidRPr="00903674">
        <w:rPr>
          <w:rFonts w:ascii="標楷體" w:eastAsia="標楷體" w:hAnsi="標楷體" w:cs="標楷體" w:hint="eastAsia"/>
          <w:color w:val="auto"/>
          <w:sz w:val="24"/>
          <w:szCs w:val="24"/>
        </w:rPr>
        <w:t>7.</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自然科學 </w:t>
      </w:r>
      <w:r w:rsidR="00903674" w:rsidRPr="00903674">
        <w:rPr>
          <w:rFonts w:ascii="標楷體" w:eastAsia="標楷體" w:hAnsi="標楷體" w:cs="標楷體" w:hint="eastAsia"/>
          <w:color w:val="auto"/>
          <w:sz w:val="24"/>
          <w:szCs w:val="24"/>
        </w:rPr>
        <w:t>8.</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科技  </w:t>
      </w:r>
      <w:r w:rsidR="00903674" w:rsidRPr="00903674">
        <w:rPr>
          <w:rFonts w:ascii="標楷體" w:eastAsia="標楷體" w:hAnsi="標楷體" w:cs="標楷體" w:hint="eastAsia"/>
          <w:color w:val="auto"/>
          <w:sz w:val="24"/>
          <w:szCs w:val="24"/>
        </w:rPr>
        <w:t>9.</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綜合活動</w:t>
      </w:r>
    </w:p>
    <w:p w:rsidR="00D37619" w:rsidRPr="00504BCC" w:rsidRDefault="00504BCC" w:rsidP="002026C7">
      <w:pPr>
        <w:pBdr>
          <w:top w:val="nil"/>
          <w:left w:val="nil"/>
          <w:bottom w:val="nil"/>
          <w:right w:val="nil"/>
          <w:between w:val="nil"/>
        </w:pBdr>
        <w:spacing w:line="360" w:lineRule="auto"/>
        <w:rPr>
          <w:rFonts w:ascii="標楷體" w:eastAsia="標楷體" w:hAnsi="標楷體" w:cs="標楷體"/>
          <w:sz w:val="24"/>
          <w:szCs w:val="24"/>
          <w:u w:val="single"/>
        </w:rPr>
      </w:pPr>
      <w:r w:rsidRPr="00504BCC">
        <w:rPr>
          <w:rFonts w:ascii="標楷體" w:eastAsia="標楷體" w:hAnsi="標楷體" w:cs="標楷體" w:hint="eastAsia"/>
          <w:sz w:val="24"/>
          <w:szCs w:val="24"/>
        </w:rPr>
        <w:t>二、</w:t>
      </w:r>
      <w:r w:rsidR="00517FDB" w:rsidRPr="00504BCC">
        <w:rPr>
          <w:rFonts w:ascii="標楷體" w:eastAsia="標楷體" w:hAnsi="標楷體" w:cs="標楷體" w:hint="eastAsia"/>
          <w:sz w:val="24"/>
          <w:szCs w:val="24"/>
        </w:rPr>
        <w:t>學習節數：</w:t>
      </w:r>
      <w:r w:rsidR="00D37619" w:rsidRPr="00504BCC">
        <w:rPr>
          <w:rFonts w:ascii="標楷體" w:eastAsia="標楷體" w:hAnsi="標楷體" w:cs="標楷體"/>
          <w:sz w:val="24"/>
          <w:szCs w:val="24"/>
        </w:rPr>
        <w:t>每週</w:t>
      </w:r>
      <w:r w:rsidR="00031A53" w:rsidRPr="00504BCC">
        <w:rPr>
          <w:rFonts w:ascii="標楷體" w:eastAsia="標楷體" w:hAnsi="標楷體" w:cs="標楷體" w:hint="eastAsia"/>
          <w:sz w:val="24"/>
          <w:szCs w:val="24"/>
        </w:rPr>
        <w:t>(</w:t>
      </w:r>
      <w:r w:rsidR="003B59B2">
        <w:rPr>
          <w:rFonts w:ascii="標楷體" w:eastAsia="標楷體" w:hAnsi="標楷體" w:cs="標楷體" w:hint="eastAsia"/>
          <w:sz w:val="24"/>
          <w:szCs w:val="24"/>
        </w:rPr>
        <w:t xml:space="preserve"> </w:t>
      </w:r>
      <w:r w:rsidR="00F73062">
        <w:rPr>
          <w:rFonts w:ascii="標楷體" w:eastAsia="標楷體" w:hAnsi="標楷體" w:cs="標楷體" w:hint="eastAsia"/>
          <w:sz w:val="24"/>
          <w:szCs w:val="24"/>
        </w:rPr>
        <w:t>3</w:t>
      </w:r>
      <w:r w:rsidR="003B59B2">
        <w:rPr>
          <w:rFonts w:ascii="標楷體" w:eastAsia="標楷體" w:hAnsi="標楷體" w:cs="標楷體" w:hint="eastAsia"/>
          <w:sz w:val="24"/>
          <w:szCs w:val="24"/>
        </w:rPr>
        <w:t xml:space="preserve"> </w:t>
      </w:r>
      <w:r w:rsidR="00031A53" w:rsidRPr="00504BCC">
        <w:rPr>
          <w:rFonts w:ascii="標楷體" w:eastAsia="標楷體" w:hAnsi="標楷體" w:cs="標楷體" w:hint="eastAsia"/>
          <w:sz w:val="24"/>
          <w:szCs w:val="24"/>
        </w:rPr>
        <w:t>)</w:t>
      </w:r>
      <w:r w:rsidR="00D37619" w:rsidRPr="00504BCC">
        <w:rPr>
          <w:rFonts w:ascii="標楷體" w:eastAsia="標楷體" w:hAnsi="標楷體" w:cs="標楷體"/>
          <w:sz w:val="24"/>
          <w:szCs w:val="24"/>
        </w:rPr>
        <w:t>節，</w:t>
      </w:r>
      <w:r w:rsidR="00C4704C" w:rsidRPr="00504BCC">
        <w:rPr>
          <w:rFonts w:ascii="標楷體" w:eastAsia="標楷體" w:hAnsi="標楷體" w:cs="標楷體" w:hint="eastAsia"/>
          <w:sz w:val="24"/>
          <w:szCs w:val="24"/>
        </w:rPr>
        <w:t xml:space="preserve">實施( </w:t>
      </w:r>
      <w:r w:rsidR="00D92EF0">
        <w:rPr>
          <w:rFonts w:ascii="標楷體" w:eastAsia="標楷體" w:hAnsi="標楷體" w:cs="標楷體" w:hint="eastAsia"/>
          <w:sz w:val="24"/>
          <w:szCs w:val="24"/>
        </w:rPr>
        <w:t>21</w:t>
      </w:r>
      <w:r w:rsidR="00C4704C" w:rsidRPr="00504BCC">
        <w:rPr>
          <w:rFonts w:ascii="標楷體" w:eastAsia="標楷體" w:hAnsi="標楷體" w:cs="標楷體" w:hint="eastAsia"/>
          <w:sz w:val="24"/>
          <w:szCs w:val="24"/>
        </w:rPr>
        <w:t xml:space="preserve"> )</w:t>
      </w:r>
      <w:proofErr w:type="gramStart"/>
      <w:r w:rsidR="00C4704C" w:rsidRPr="00504BCC">
        <w:rPr>
          <w:rFonts w:ascii="標楷體" w:eastAsia="標楷體" w:hAnsi="標楷體" w:cs="標楷體" w:hint="eastAsia"/>
          <w:sz w:val="24"/>
          <w:szCs w:val="24"/>
        </w:rPr>
        <w:t>週</w:t>
      </w:r>
      <w:proofErr w:type="gramEnd"/>
      <w:r w:rsidR="00C4704C" w:rsidRPr="00504BCC">
        <w:rPr>
          <w:rFonts w:ascii="標楷體" w:eastAsia="標楷體" w:hAnsi="標楷體" w:cs="標楷體"/>
          <w:sz w:val="24"/>
          <w:szCs w:val="24"/>
        </w:rPr>
        <w:t>，</w:t>
      </w:r>
      <w:r w:rsidR="00D37619" w:rsidRPr="00504BCC">
        <w:rPr>
          <w:rFonts w:ascii="標楷體" w:eastAsia="標楷體" w:hAnsi="標楷體" w:cs="標楷體"/>
          <w:sz w:val="24"/>
          <w:szCs w:val="24"/>
        </w:rPr>
        <w:t>共</w:t>
      </w:r>
      <w:r w:rsidR="00031A53" w:rsidRPr="00504BCC">
        <w:rPr>
          <w:rFonts w:ascii="標楷體" w:eastAsia="標楷體" w:hAnsi="標楷體" w:cs="標楷體" w:hint="eastAsia"/>
          <w:sz w:val="24"/>
          <w:szCs w:val="24"/>
        </w:rPr>
        <w:t>(</w:t>
      </w:r>
      <w:r w:rsidR="00F73062">
        <w:rPr>
          <w:rFonts w:ascii="標楷體" w:eastAsia="標楷體" w:hAnsi="標楷體" w:cs="標楷體" w:hint="eastAsia"/>
          <w:sz w:val="24"/>
          <w:szCs w:val="24"/>
        </w:rPr>
        <w:t xml:space="preserve"> 63 </w:t>
      </w:r>
      <w:r w:rsidR="00031A53" w:rsidRPr="00504BCC">
        <w:rPr>
          <w:rFonts w:ascii="標楷體" w:eastAsia="標楷體" w:hAnsi="標楷體" w:cs="標楷體" w:hint="eastAsia"/>
          <w:sz w:val="24"/>
          <w:szCs w:val="24"/>
        </w:rPr>
        <w:t>)</w:t>
      </w:r>
      <w:r w:rsidR="00D37619" w:rsidRPr="00504BCC">
        <w:rPr>
          <w:rFonts w:ascii="標楷體" w:eastAsia="標楷體" w:hAnsi="標楷體" w:cs="標楷體"/>
          <w:sz w:val="24"/>
          <w:szCs w:val="24"/>
        </w:rPr>
        <w:t>節。</w:t>
      </w:r>
      <w:r w:rsidR="00726FA3" w:rsidRPr="00504BCC">
        <w:rPr>
          <w:rFonts w:ascii="標楷體" w:eastAsia="標楷體" w:hAnsi="標楷體" w:cs="標楷體" w:hint="eastAsia"/>
          <w:sz w:val="24"/>
          <w:szCs w:val="24"/>
        </w:rPr>
        <w:t xml:space="preserve">  </w:t>
      </w:r>
    </w:p>
    <w:p w:rsidR="00285A39" w:rsidRPr="00285A39" w:rsidRDefault="00504BCC" w:rsidP="0061264C">
      <w:pPr>
        <w:pBdr>
          <w:top w:val="nil"/>
          <w:left w:val="nil"/>
          <w:bottom w:val="nil"/>
          <w:right w:val="nil"/>
          <w:between w:val="nil"/>
        </w:pBdr>
        <w:tabs>
          <w:tab w:val="left" w:pos="8980"/>
        </w:tabs>
        <w:spacing w:line="360" w:lineRule="auto"/>
        <w:rPr>
          <w:rFonts w:ascii="標楷體" w:eastAsia="標楷體" w:hAnsi="標楷體" w:cs="標楷體"/>
          <w:sz w:val="24"/>
          <w:szCs w:val="24"/>
        </w:rPr>
      </w:pPr>
      <w:r w:rsidRPr="00433109">
        <w:rPr>
          <w:rFonts w:ascii="標楷體" w:eastAsia="標楷體" w:hAnsi="標楷體" w:cs="標楷體" w:hint="eastAsia"/>
          <w:sz w:val="24"/>
          <w:szCs w:val="24"/>
        </w:rPr>
        <w:t>三、</w:t>
      </w:r>
      <w:r w:rsidR="00D37619" w:rsidRPr="00433109">
        <w:rPr>
          <w:rFonts w:ascii="標楷體" w:eastAsia="標楷體" w:hAnsi="標楷體" w:cs="標楷體"/>
          <w:sz w:val="24"/>
          <w:szCs w:val="24"/>
        </w:rPr>
        <w:t>課程內涵：</w:t>
      </w:r>
      <w:r w:rsidR="0061264C">
        <w:rPr>
          <w:rFonts w:ascii="標楷體" w:eastAsia="標楷體" w:hAnsi="標楷體" w:cs="標楷體"/>
          <w:sz w:val="24"/>
          <w:szCs w:val="24"/>
        </w:rPr>
        <w:tab/>
      </w:r>
    </w:p>
    <w:tbl>
      <w:tblPr>
        <w:tblW w:w="14541" w:type="dxa"/>
        <w:jc w:val="center"/>
        <w:tblBorders>
          <w:top w:val="nil"/>
          <w:left w:val="nil"/>
          <w:bottom w:val="nil"/>
          <w:right w:val="nil"/>
          <w:insideH w:val="nil"/>
          <w:insideV w:val="nil"/>
        </w:tblBorders>
        <w:shd w:val="clear" w:color="auto" w:fill="FFFFFF" w:themeFill="background1"/>
        <w:tblLayout w:type="fixed"/>
        <w:tblLook w:val="0600" w:firstRow="0" w:lastRow="0" w:firstColumn="0" w:lastColumn="0" w:noHBand="1" w:noVBand="1"/>
      </w:tblPr>
      <w:tblGrid>
        <w:gridCol w:w="3111"/>
        <w:gridCol w:w="11430"/>
      </w:tblGrid>
      <w:tr w:rsidR="00F6602E" w:rsidRPr="00434C48" w:rsidTr="00F6602E">
        <w:trPr>
          <w:trHeight w:val="844"/>
          <w:jc w:val="center"/>
        </w:trPr>
        <w:tc>
          <w:tcPr>
            <w:tcW w:w="3111" w:type="dxa"/>
            <w:tcBorders>
              <w:top w:val="single" w:sz="8" w:space="0" w:color="000000"/>
              <w:left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F6602E" w:rsidRPr="00434C48" w:rsidRDefault="00F6602E" w:rsidP="008F1D99">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總綱核心素養</w:t>
            </w:r>
          </w:p>
        </w:tc>
        <w:tc>
          <w:tcPr>
            <w:tcW w:w="11430" w:type="dxa"/>
            <w:tcBorders>
              <w:top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F6602E" w:rsidRPr="00434C48" w:rsidRDefault="00F6602E" w:rsidP="00285A39">
            <w:pP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w:t>
            </w:r>
            <w:r w:rsidRPr="00434C48">
              <w:rPr>
                <w:rFonts w:ascii="標楷體" w:eastAsia="標楷體" w:hAnsi="標楷體" w:cs="標楷體"/>
                <w:color w:val="auto"/>
                <w:sz w:val="24"/>
                <w:szCs w:val="24"/>
              </w:rPr>
              <w:t>領域核心素養</w:t>
            </w:r>
          </w:p>
        </w:tc>
      </w:tr>
      <w:tr w:rsidR="00F6602E" w:rsidRPr="00434C48" w:rsidTr="00F6602E">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F6602E" w:rsidRPr="00EC7948" w:rsidRDefault="00F73062" w:rsidP="00B62FC1">
            <w:pPr>
              <w:autoSpaceDE w:val="0"/>
              <w:autoSpaceDN w:val="0"/>
              <w:adjustRightInd w:val="0"/>
              <w:rPr>
                <w:rFonts w:ascii="標楷體" w:eastAsia="標楷體" w:hAnsi="標楷體" w:cs="新細明體"/>
                <w:color w:val="auto"/>
                <w:sz w:val="24"/>
                <w:szCs w:val="24"/>
              </w:rPr>
            </w:pPr>
            <w:r w:rsidRPr="00903674">
              <w:rPr>
                <w:rFonts w:ascii="標楷體" w:eastAsia="標楷體" w:hAnsi="標楷體" w:cs="標楷體"/>
                <w:color w:val="auto"/>
                <w:sz w:val="24"/>
                <w:szCs w:val="24"/>
              </w:rPr>
              <w:t>■</w:t>
            </w:r>
            <w:r w:rsidR="00F6602E">
              <w:rPr>
                <w:rFonts w:ascii="標楷體" w:eastAsia="標楷體" w:hAnsi="標楷體" w:cs="新細明體" w:hint="eastAsia"/>
                <w:b/>
                <w:color w:val="auto"/>
                <w:sz w:val="24"/>
                <w:szCs w:val="24"/>
              </w:rPr>
              <w:t xml:space="preserve"> </w:t>
            </w:r>
            <w:r w:rsidR="00F6602E" w:rsidRPr="00EC7948">
              <w:rPr>
                <w:rFonts w:ascii="標楷體" w:eastAsia="標楷體" w:hAnsi="標楷體" w:cs="新細明體"/>
                <w:color w:val="auto"/>
                <w:sz w:val="24"/>
                <w:szCs w:val="24"/>
              </w:rPr>
              <w:t>A1</w:t>
            </w:r>
            <w:r w:rsidR="00F6602E" w:rsidRPr="00EC7948">
              <w:rPr>
                <w:rFonts w:ascii="標楷體" w:eastAsia="標楷體" w:hAnsi="標楷體" w:cs="新細明體" w:hint="eastAsia"/>
                <w:color w:val="auto"/>
                <w:sz w:val="24"/>
                <w:szCs w:val="24"/>
              </w:rPr>
              <w:t>身心素質與自我精進</w:t>
            </w:r>
          </w:p>
          <w:p w:rsidR="00F6602E" w:rsidRPr="00EC7948" w:rsidRDefault="00F73062" w:rsidP="00B5253C">
            <w:pPr>
              <w:autoSpaceDE w:val="0"/>
              <w:autoSpaceDN w:val="0"/>
              <w:adjustRightInd w:val="0"/>
              <w:rPr>
                <w:rFonts w:ascii="標楷體" w:eastAsia="標楷體" w:hAnsi="標楷體" w:cs="新細明體"/>
                <w:color w:val="auto"/>
                <w:sz w:val="24"/>
                <w:szCs w:val="24"/>
              </w:rPr>
            </w:pPr>
            <w:r w:rsidRPr="00903674">
              <w:rPr>
                <w:rFonts w:ascii="標楷體" w:eastAsia="標楷體" w:hAnsi="標楷體" w:cs="標楷體"/>
                <w:color w:val="auto"/>
                <w:sz w:val="24"/>
                <w:szCs w:val="24"/>
              </w:rPr>
              <w:t>■</w:t>
            </w:r>
            <w:r w:rsidR="00F6602E">
              <w:rPr>
                <w:rFonts w:ascii="標楷體" w:eastAsia="標楷體" w:hAnsi="標楷體" w:cs="新細明體" w:hint="eastAsia"/>
                <w:b/>
                <w:color w:val="auto"/>
                <w:sz w:val="24"/>
                <w:szCs w:val="24"/>
              </w:rPr>
              <w:t xml:space="preserve"> </w:t>
            </w:r>
            <w:r w:rsidR="00F6602E" w:rsidRPr="00EC7948">
              <w:rPr>
                <w:rFonts w:ascii="標楷體" w:eastAsia="標楷體" w:hAnsi="標楷體" w:cs="新細明體"/>
                <w:color w:val="auto"/>
                <w:sz w:val="24"/>
                <w:szCs w:val="24"/>
              </w:rPr>
              <w:t>A</w:t>
            </w:r>
            <w:r w:rsidR="00F6602E" w:rsidRPr="00EC7948">
              <w:rPr>
                <w:rFonts w:ascii="標楷體" w:eastAsia="標楷體" w:hAnsi="標楷體" w:cs="新細明體" w:hint="eastAsia"/>
                <w:color w:val="auto"/>
                <w:sz w:val="24"/>
                <w:szCs w:val="24"/>
              </w:rPr>
              <w:t>2</w:t>
            </w:r>
            <w:r w:rsidR="00F6602E" w:rsidRPr="00EC7948">
              <w:rPr>
                <w:rFonts w:ascii="標楷體" w:eastAsia="標楷體" w:hAnsi="標楷體" w:hint="eastAsia"/>
                <w:color w:val="auto"/>
                <w:sz w:val="24"/>
                <w:szCs w:val="24"/>
              </w:rPr>
              <w:t>系統思考</w:t>
            </w:r>
            <w:r w:rsidR="00F6602E" w:rsidRPr="00EC7948">
              <w:rPr>
                <w:rFonts w:ascii="標楷體" w:eastAsia="標楷體" w:hAnsi="標楷體" w:cs="新細明體" w:hint="eastAsia"/>
                <w:color w:val="auto"/>
                <w:sz w:val="24"/>
                <w:szCs w:val="24"/>
              </w:rPr>
              <w:t>與解決問題</w:t>
            </w:r>
          </w:p>
          <w:p w:rsidR="00F6602E" w:rsidRPr="00EC7948" w:rsidRDefault="00F73062" w:rsidP="003D2C05">
            <w:pPr>
              <w:autoSpaceDE w:val="0"/>
              <w:autoSpaceDN w:val="0"/>
              <w:adjustRightInd w:val="0"/>
              <w:rPr>
                <w:rFonts w:ascii="標楷體" w:eastAsia="標楷體" w:hAnsi="標楷體" w:cs="新細明體"/>
                <w:color w:val="auto"/>
                <w:sz w:val="24"/>
                <w:szCs w:val="24"/>
              </w:rPr>
            </w:pPr>
            <w:r w:rsidRPr="00903674">
              <w:rPr>
                <w:rFonts w:ascii="標楷體" w:eastAsia="標楷體" w:hAnsi="標楷體" w:cs="標楷體"/>
                <w:color w:val="auto"/>
                <w:sz w:val="24"/>
                <w:szCs w:val="24"/>
              </w:rPr>
              <w:t>■</w:t>
            </w:r>
            <w:r>
              <w:rPr>
                <w:rFonts w:ascii="標楷體" w:eastAsia="標楷體" w:hAnsi="標楷體" w:cs="標楷體" w:hint="eastAsia"/>
                <w:color w:val="auto"/>
                <w:sz w:val="24"/>
                <w:szCs w:val="24"/>
              </w:rPr>
              <w:t xml:space="preserve"> </w:t>
            </w:r>
            <w:r w:rsidR="00F6602E" w:rsidRPr="00EC7948">
              <w:rPr>
                <w:rFonts w:ascii="標楷體" w:eastAsia="標楷體" w:hAnsi="標楷體" w:cs="新細明體"/>
                <w:color w:val="auto"/>
                <w:sz w:val="24"/>
                <w:szCs w:val="24"/>
              </w:rPr>
              <w:t>A</w:t>
            </w:r>
            <w:r w:rsidR="00F6602E" w:rsidRPr="00EC7948">
              <w:rPr>
                <w:rFonts w:ascii="標楷體" w:eastAsia="標楷體" w:hAnsi="標楷體" w:cs="新細明體" w:hint="eastAsia"/>
                <w:color w:val="auto"/>
                <w:sz w:val="24"/>
                <w:szCs w:val="24"/>
              </w:rPr>
              <w:t>3</w:t>
            </w:r>
            <w:r w:rsidR="00F6602E" w:rsidRPr="00EC7948">
              <w:rPr>
                <w:rFonts w:ascii="標楷體" w:eastAsia="標楷體" w:hAnsi="標楷體" w:hint="eastAsia"/>
                <w:color w:val="auto"/>
                <w:sz w:val="24"/>
                <w:szCs w:val="24"/>
              </w:rPr>
              <w:t>規劃執行</w:t>
            </w:r>
            <w:r w:rsidR="00F6602E" w:rsidRPr="00EC7948">
              <w:rPr>
                <w:rFonts w:ascii="標楷體" w:eastAsia="標楷體" w:hAnsi="標楷體" w:cs="新細明體" w:hint="eastAsia"/>
                <w:color w:val="auto"/>
                <w:sz w:val="24"/>
                <w:szCs w:val="24"/>
              </w:rPr>
              <w:t>與創新應變</w:t>
            </w:r>
          </w:p>
          <w:p w:rsidR="00F6602E" w:rsidRPr="00EC7948" w:rsidRDefault="00F73062" w:rsidP="00033334">
            <w:pPr>
              <w:autoSpaceDE w:val="0"/>
              <w:autoSpaceDN w:val="0"/>
              <w:adjustRightInd w:val="0"/>
              <w:rPr>
                <w:rFonts w:ascii="標楷體" w:eastAsia="標楷體" w:hAnsi="標楷體" w:cs="新細明體"/>
                <w:color w:val="auto"/>
                <w:sz w:val="24"/>
                <w:szCs w:val="24"/>
              </w:rPr>
            </w:pPr>
            <w:r w:rsidRPr="00903674">
              <w:rPr>
                <w:rFonts w:ascii="標楷體" w:eastAsia="標楷體" w:hAnsi="標楷體" w:cs="標楷體"/>
                <w:color w:val="auto"/>
                <w:sz w:val="24"/>
                <w:szCs w:val="24"/>
              </w:rPr>
              <w:t>■</w:t>
            </w:r>
            <w:r w:rsidR="004C19F2">
              <w:rPr>
                <w:rFonts w:ascii="標楷體" w:eastAsia="標楷體" w:hAnsi="標楷體" w:cs="標楷體" w:hint="eastAsia"/>
                <w:color w:val="auto"/>
                <w:sz w:val="24"/>
                <w:szCs w:val="24"/>
              </w:rPr>
              <w:t xml:space="preserve"> </w:t>
            </w:r>
            <w:r w:rsidR="00F6602E" w:rsidRPr="00EC7948">
              <w:rPr>
                <w:rFonts w:ascii="標楷體" w:eastAsia="標楷體" w:hAnsi="標楷體" w:cs="新細明體" w:hint="eastAsia"/>
                <w:color w:val="auto"/>
                <w:sz w:val="24"/>
                <w:szCs w:val="24"/>
              </w:rPr>
              <w:t>B</w:t>
            </w:r>
            <w:r w:rsidR="00F6602E" w:rsidRPr="00EC7948">
              <w:rPr>
                <w:rFonts w:ascii="標楷體" w:eastAsia="標楷體" w:hAnsi="標楷體" w:cs="新細明體"/>
                <w:color w:val="auto"/>
                <w:sz w:val="24"/>
                <w:szCs w:val="24"/>
              </w:rPr>
              <w:t>1</w:t>
            </w:r>
            <w:r w:rsidR="00F6602E" w:rsidRPr="00EC7948">
              <w:rPr>
                <w:rFonts w:ascii="標楷體" w:eastAsia="標楷體" w:hAnsi="標楷體" w:hint="eastAsia"/>
                <w:color w:val="auto"/>
                <w:sz w:val="24"/>
                <w:szCs w:val="24"/>
              </w:rPr>
              <w:t>符號運用</w:t>
            </w:r>
            <w:r w:rsidR="00F6602E" w:rsidRPr="00EC7948">
              <w:rPr>
                <w:rFonts w:ascii="標楷體" w:eastAsia="標楷體" w:hAnsi="標楷體" w:cs="新細明體" w:hint="eastAsia"/>
                <w:color w:val="auto"/>
                <w:sz w:val="24"/>
                <w:szCs w:val="24"/>
              </w:rPr>
              <w:t>與溝通表達</w:t>
            </w:r>
          </w:p>
          <w:p w:rsidR="00F6602E" w:rsidRPr="00EC7948" w:rsidRDefault="00F73062" w:rsidP="00B15D5D">
            <w:pPr>
              <w:autoSpaceDE w:val="0"/>
              <w:autoSpaceDN w:val="0"/>
              <w:adjustRightInd w:val="0"/>
              <w:rPr>
                <w:rFonts w:ascii="標楷體" w:eastAsia="標楷體" w:hAnsi="標楷體" w:cs="新細明體"/>
                <w:color w:val="auto"/>
                <w:sz w:val="24"/>
                <w:szCs w:val="24"/>
              </w:rPr>
            </w:pPr>
            <w:r w:rsidRPr="00903674">
              <w:rPr>
                <w:rFonts w:ascii="標楷體" w:eastAsia="標楷體" w:hAnsi="標楷體" w:cs="標楷體"/>
                <w:color w:val="auto"/>
                <w:sz w:val="24"/>
                <w:szCs w:val="24"/>
              </w:rPr>
              <w:t>■</w:t>
            </w:r>
            <w:r w:rsidR="00F6602E">
              <w:rPr>
                <w:rFonts w:ascii="標楷體" w:eastAsia="標楷體" w:hAnsi="標楷體" w:cs="新細明體" w:hint="eastAsia"/>
                <w:b/>
                <w:color w:val="auto"/>
                <w:sz w:val="24"/>
                <w:szCs w:val="24"/>
              </w:rPr>
              <w:t xml:space="preserve"> </w:t>
            </w:r>
            <w:r w:rsidR="00F6602E" w:rsidRPr="00EC7948">
              <w:rPr>
                <w:rFonts w:ascii="標楷體" w:eastAsia="標楷體" w:hAnsi="標楷體" w:cs="新細明體" w:hint="eastAsia"/>
                <w:color w:val="auto"/>
                <w:sz w:val="24"/>
                <w:szCs w:val="24"/>
              </w:rPr>
              <w:t>B2</w:t>
            </w:r>
            <w:r w:rsidR="00F6602E" w:rsidRPr="00EC7948">
              <w:rPr>
                <w:rFonts w:ascii="標楷體" w:eastAsia="標楷體" w:hAnsi="標楷體" w:hint="eastAsia"/>
                <w:color w:val="auto"/>
                <w:sz w:val="24"/>
                <w:szCs w:val="24"/>
              </w:rPr>
              <w:t>科技資訊</w:t>
            </w:r>
            <w:r w:rsidR="00F6602E" w:rsidRPr="00EC7948">
              <w:rPr>
                <w:rFonts w:ascii="標楷體" w:eastAsia="標楷體" w:hAnsi="標楷體" w:cs="新細明體" w:hint="eastAsia"/>
                <w:color w:val="auto"/>
                <w:sz w:val="24"/>
                <w:szCs w:val="24"/>
              </w:rPr>
              <w:t>與媒體素養</w:t>
            </w:r>
          </w:p>
          <w:p w:rsidR="00F6602E" w:rsidRPr="00EC7948" w:rsidRDefault="004C19F2" w:rsidP="001918A5">
            <w:pPr>
              <w:autoSpaceDE w:val="0"/>
              <w:autoSpaceDN w:val="0"/>
              <w:adjustRightInd w:val="0"/>
              <w:rPr>
                <w:rFonts w:ascii="標楷體" w:eastAsia="標楷體" w:hAnsi="標楷體" w:cs="新細明體"/>
                <w:color w:val="auto"/>
                <w:sz w:val="24"/>
                <w:szCs w:val="24"/>
              </w:rPr>
            </w:pPr>
            <w:r w:rsidRPr="00903674">
              <w:rPr>
                <w:rFonts w:ascii="標楷體" w:eastAsia="標楷體" w:hAnsi="標楷體" w:cs="標楷體"/>
                <w:color w:val="auto"/>
                <w:sz w:val="24"/>
                <w:szCs w:val="24"/>
              </w:rPr>
              <w:t>□</w:t>
            </w:r>
            <w:r w:rsidR="00F6602E">
              <w:rPr>
                <w:rFonts w:ascii="標楷體" w:eastAsia="標楷體" w:hAnsi="標楷體" w:cs="新細明體" w:hint="eastAsia"/>
                <w:b/>
                <w:color w:val="auto"/>
                <w:sz w:val="24"/>
                <w:szCs w:val="24"/>
              </w:rPr>
              <w:t xml:space="preserve"> </w:t>
            </w:r>
            <w:r w:rsidR="00F6602E" w:rsidRPr="00EC7948">
              <w:rPr>
                <w:rFonts w:ascii="標楷體" w:eastAsia="標楷體" w:hAnsi="標楷體" w:cs="新細明體" w:hint="eastAsia"/>
                <w:color w:val="auto"/>
                <w:sz w:val="24"/>
                <w:szCs w:val="24"/>
              </w:rPr>
              <w:t>B3</w:t>
            </w:r>
            <w:r w:rsidR="00F6602E" w:rsidRPr="00EC7948">
              <w:rPr>
                <w:rFonts w:ascii="標楷體" w:eastAsia="標楷體" w:hAnsi="標楷體" w:hint="eastAsia"/>
                <w:color w:val="auto"/>
                <w:sz w:val="24"/>
                <w:szCs w:val="24"/>
              </w:rPr>
              <w:t>藝術涵養</w:t>
            </w:r>
            <w:r w:rsidR="00F6602E" w:rsidRPr="00EC7948">
              <w:rPr>
                <w:rFonts w:ascii="標楷體" w:eastAsia="標楷體" w:hAnsi="標楷體" w:cs="新細明體" w:hint="eastAsia"/>
                <w:color w:val="auto"/>
                <w:sz w:val="24"/>
                <w:szCs w:val="24"/>
              </w:rPr>
              <w:t>與美感素養</w:t>
            </w:r>
          </w:p>
          <w:p w:rsidR="00F6602E" w:rsidRPr="00EC7948" w:rsidRDefault="004C19F2" w:rsidP="00871317">
            <w:pPr>
              <w:autoSpaceDE w:val="0"/>
              <w:autoSpaceDN w:val="0"/>
              <w:adjustRightInd w:val="0"/>
              <w:rPr>
                <w:rFonts w:ascii="標楷體" w:eastAsia="標楷體" w:hAnsi="標楷體" w:cs="新細明體"/>
                <w:color w:val="auto"/>
                <w:sz w:val="24"/>
                <w:szCs w:val="24"/>
              </w:rPr>
            </w:pPr>
            <w:r w:rsidRPr="00903674">
              <w:rPr>
                <w:rFonts w:ascii="標楷體" w:eastAsia="標楷體" w:hAnsi="標楷體" w:cs="標楷體"/>
                <w:color w:val="auto"/>
                <w:sz w:val="24"/>
                <w:szCs w:val="24"/>
              </w:rPr>
              <w:t>□</w:t>
            </w:r>
            <w:r w:rsidR="00F6602E">
              <w:rPr>
                <w:rFonts w:ascii="標楷體" w:eastAsia="標楷體" w:hAnsi="標楷體" w:cs="新細明體" w:hint="eastAsia"/>
                <w:b/>
                <w:color w:val="auto"/>
                <w:sz w:val="24"/>
                <w:szCs w:val="24"/>
              </w:rPr>
              <w:t xml:space="preserve"> </w:t>
            </w:r>
            <w:r w:rsidR="00F6602E" w:rsidRPr="00EC7948">
              <w:rPr>
                <w:rFonts w:ascii="標楷體" w:eastAsia="標楷體" w:hAnsi="標楷體" w:cs="新細明體" w:hint="eastAsia"/>
                <w:color w:val="auto"/>
                <w:sz w:val="24"/>
                <w:szCs w:val="24"/>
              </w:rPr>
              <w:t>C</w:t>
            </w:r>
            <w:r w:rsidR="00F6602E" w:rsidRPr="00EC7948">
              <w:rPr>
                <w:rFonts w:ascii="標楷體" w:eastAsia="標楷體" w:hAnsi="標楷體" w:cs="新細明體"/>
                <w:color w:val="auto"/>
                <w:sz w:val="24"/>
                <w:szCs w:val="24"/>
              </w:rPr>
              <w:t>1</w:t>
            </w:r>
            <w:r w:rsidR="00F6602E" w:rsidRPr="00EC7948">
              <w:rPr>
                <w:rFonts w:ascii="標楷體" w:eastAsia="標楷體" w:hAnsi="標楷體" w:hint="eastAsia"/>
                <w:color w:val="auto"/>
                <w:sz w:val="24"/>
                <w:szCs w:val="24"/>
              </w:rPr>
              <w:t>道德實踐</w:t>
            </w:r>
            <w:r w:rsidR="00F6602E" w:rsidRPr="00EC7948">
              <w:rPr>
                <w:rFonts w:ascii="標楷體" w:eastAsia="標楷體" w:hAnsi="標楷體" w:cs="新細明體" w:hint="eastAsia"/>
                <w:color w:val="auto"/>
                <w:sz w:val="24"/>
                <w:szCs w:val="24"/>
              </w:rPr>
              <w:t>與公民意識</w:t>
            </w:r>
          </w:p>
          <w:p w:rsidR="00F6602E" w:rsidRPr="00EC7948" w:rsidRDefault="00F73062" w:rsidP="00110487">
            <w:pPr>
              <w:autoSpaceDE w:val="0"/>
              <w:autoSpaceDN w:val="0"/>
              <w:adjustRightInd w:val="0"/>
              <w:rPr>
                <w:rFonts w:ascii="標楷體" w:eastAsia="標楷體" w:hAnsi="標楷體" w:cs="新細明體"/>
                <w:color w:val="auto"/>
                <w:sz w:val="24"/>
                <w:szCs w:val="24"/>
              </w:rPr>
            </w:pPr>
            <w:r w:rsidRPr="00903674">
              <w:rPr>
                <w:rFonts w:ascii="標楷體" w:eastAsia="標楷體" w:hAnsi="標楷體" w:cs="標楷體"/>
                <w:color w:val="auto"/>
                <w:sz w:val="24"/>
                <w:szCs w:val="24"/>
              </w:rPr>
              <w:t>■</w:t>
            </w:r>
            <w:r w:rsidR="004C19F2">
              <w:rPr>
                <w:rFonts w:ascii="標楷體" w:eastAsia="標楷體" w:hAnsi="標楷體" w:cs="標楷體" w:hint="eastAsia"/>
                <w:color w:val="auto"/>
                <w:sz w:val="24"/>
                <w:szCs w:val="24"/>
              </w:rPr>
              <w:t xml:space="preserve"> </w:t>
            </w:r>
            <w:r w:rsidR="00F6602E" w:rsidRPr="00EC7948">
              <w:rPr>
                <w:rFonts w:ascii="標楷體" w:eastAsia="標楷體" w:hAnsi="標楷體" w:cs="新細明體" w:hint="eastAsia"/>
                <w:color w:val="auto"/>
                <w:sz w:val="24"/>
                <w:szCs w:val="24"/>
              </w:rPr>
              <w:t>C2</w:t>
            </w:r>
            <w:r w:rsidR="00F6602E" w:rsidRPr="00EC7948">
              <w:rPr>
                <w:rFonts w:ascii="標楷體" w:eastAsia="標楷體" w:hAnsi="標楷體" w:hint="eastAsia"/>
                <w:color w:val="auto"/>
                <w:sz w:val="24"/>
                <w:szCs w:val="24"/>
              </w:rPr>
              <w:t>人際關係</w:t>
            </w:r>
            <w:r w:rsidR="00F6602E" w:rsidRPr="00EC7948">
              <w:rPr>
                <w:rFonts w:ascii="標楷體" w:eastAsia="標楷體" w:hAnsi="標楷體" w:cs="新細明體" w:hint="eastAsia"/>
                <w:color w:val="auto"/>
                <w:sz w:val="24"/>
                <w:szCs w:val="24"/>
              </w:rPr>
              <w:t>與團隊合作</w:t>
            </w:r>
          </w:p>
          <w:p w:rsidR="00F6602E" w:rsidRPr="001D3382" w:rsidRDefault="00F73062" w:rsidP="001D3382">
            <w:pPr>
              <w:autoSpaceDE w:val="0"/>
              <w:autoSpaceDN w:val="0"/>
              <w:adjustRightInd w:val="0"/>
              <w:rPr>
                <w:rFonts w:ascii="標楷體" w:eastAsia="標楷體" w:hAnsi="標楷體" w:cs="標楷體"/>
                <w:color w:val="auto"/>
                <w:sz w:val="24"/>
                <w:szCs w:val="24"/>
              </w:rPr>
            </w:pPr>
            <w:r w:rsidRPr="00903674">
              <w:rPr>
                <w:rFonts w:ascii="標楷體" w:eastAsia="標楷體" w:hAnsi="標楷體" w:cs="標楷體"/>
                <w:color w:val="auto"/>
                <w:sz w:val="24"/>
                <w:szCs w:val="24"/>
              </w:rPr>
              <w:t>■</w:t>
            </w:r>
            <w:r w:rsidR="00F6602E">
              <w:rPr>
                <w:rFonts w:ascii="標楷體" w:eastAsia="標楷體" w:hAnsi="標楷體" w:cs="新細明體" w:hint="eastAsia"/>
                <w:b/>
                <w:color w:val="auto"/>
                <w:sz w:val="24"/>
                <w:szCs w:val="24"/>
              </w:rPr>
              <w:t xml:space="preserve"> </w:t>
            </w:r>
            <w:r w:rsidR="00F6602E" w:rsidRPr="00EC7948">
              <w:rPr>
                <w:rFonts w:ascii="標楷體" w:eastAsia="標楷體" w:hAnsi="標楷體" w:cs="新細明體" w:hint="eastAsia"/>
                <w:color w:val="auto"/>
                <w:sz w:val="24"/>
                <w:szCs w:val="24"/>
              </w:rPr>
              <w:t>C3</w:t>
            </w:r>
            <w:r w:rsidR="00F6602E" w:rsidRPr="00EC7948">
              <w:rPr>
                <w:rFonts w:ascii="標楷體" w:eastAsia="標楷體" w:hAnsi="標楷體" w:hint="eastAsia"/>
                <w:color w:val="auto"/>
                <w:sz w:val="24"/>
                <w:szCs w:val="24"/>
              </w:rPr>
              <w:t>多元文化</w:t>
            </w:r>
            <w:r w:rsidR="00F6602E" w:rsidRPr="00EC7948">
              <w:rPr>
                <w:rFonts w:ascii="標楷體" w:eastAsia="標楷體" w:hAnsi="標楷體" w:cs="新細明體" w:hint="eastAsia"/>
                <w:color w:val="auto"/>
                <w:sz w:val="24"/>
                <w:szCs w:val="24"/>
              </w:rPr>
              <w:t>與國際理解</w:t>
            </w:r>
          </w:p>
        </w:tc>
        <w:tc>
          <w:tcPr>
            <w:tcW w:w="11430" w:type="dxa"/>
            <w:tcBorders>
              <w:top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F73062" w:rsidRDefault="00F73062" w:rsidP="00F73062">
            <w:r>
              <w:rPr>
                <w:rFonts w:ascii="標楷體" w:eastAsia="標楷體" w:hAnsi="標楷體"/>
                <w:color w:val="auto"/>
                <w:sz w:val="24"/>
                <w:szCs w:val="24"/>
                <w:shd w:val="clear" w:color="auto" w:fill="FFFFFF"/>
              </w:rPr>
              <w:t>英-J-A1 具備積極主動的學習態度，將學習延伸至課堂外，豐富個人知識。運用各種學習與溝通策略，精進英語文學習與溝通成效。</w:t>
            </w:r>
          </w:p>
          <w:p w:rsidR="00F73062" w:rsidRDefault="00F73062" w:rsidP="00F73062">
            <w:r>
              <w:rPr>
                <w:rFonts w:ascii="標楷體" w:eastAsia="標楷體" w:hAnsi="標楷體"/>
                <w:color w:val="auto"/>
                <w:sz w:val="24"/>
                <w:szCs w:val="24"/>
                <w:shd w:val="clear" w:color="auto" w:fill="FFFFFF"/>
              </w:rPr>
              <w:t>英-J-A2 具備系統性理解與推演的能力，能</w:t>
            </w:r>
            <w:proofErr w:type="gramStart"/>
            <w:r>
              <w:rPr>
                <w:rFonts w:ascii="標楷體" w:eastAsia="標楷體" w:hAnsi="標楷體"/>
                <w:color w:val="auto"/>
                <w:sz w:val="24"/>
                <w:szCs w:val="24"/>
                <w:shd w:val="clear" w:color="auto" w:fill="FFFFFF"/>
              </w:rPr>
              <w:t>釐</w:t>
            </w:r>
            <w:proofErr w:type="gramEnd"/>
            <w:r>
              <w:rPr>
                <w:rFonts w:ascii="標楷體" w:eastAsia="標楷體" w:hAnsi="標楷體"/>
                <w:color w:val="auto"/>
                <w:sz w:val="24"/>
                <w:szCs w:val="24"/>
                <w:shd w:val="clear" w:color="auto" w:fill="FFFFFF"/>
              </w:rPr>
              <w:t>清文本</w:t>
            </w:r>
            <w:proofErr w:type="gramStart"/>
            <w:r>
              <w:rPr>
                <w:rFonts w:ascii="標楷體" w:eastAsia="標楷體" w:hAnsi="標楷體"/>
                <w:color w:val="auto"/>
                <w:sz w:val="24"/>
                <w:szCs w:val="24"/>
                <w:shd w:val="clear" w:color="auto" w:fill="FFFFFF"/>
              </w:rPr>
              <w:t>訊息間的關</w:t>
            </w:r>
            <w:proofErr w:type="gramEnd"/>
            <w:r>
              <w:rPr>
                <w:rFonts w:ascii="標楷體" w:eastAsia="標楷體" w:hAnsi="標楷體"/>
                <w:color w:val="auto"/>
                <w:sz w:val="24"/>
                <w:szCs w:val="24"/>
                <w:shd w:val="clear" w:color="auto" w:fill="FFFFFF"/>
              </w:rPr>
              <w:t>係進行推論，並能經由訊息的比較，對國內外文化的異同有初步的了解。</w:t>
            </w:r>
          </w:p>
          <w:p w:rsidR="00F73062" w:rsidRDefault="00F73062" w:rsidP="00F73062">
            <w:r>
              <w:rPr>
                <w:rFonts w:ascii="標楷體" w:eastAsia="標楷體" w:hAnsi="標楷體"/>
                <w:color w:val="auto"/>
                <w:sz w:val="24"/>
                <w:szCs w:val="24"/>
                <w:shd w:val="clear" w:color="auto" w:fill="FFFFFF"/>
              </w:rPr>
              <w:t>英-J-A3 具備簡易規劃英語文學習時程的能力，並能檢討調整。</w:t>
            </w:r>
          </w:p>
          <w:p w:rsidR="00F73062" w:rsidRDefault="00F73062" w:rsidP="00F73062">
            <w:r>
              <w:rPr>
                <w:rFonts w:ascii="標楷體" w:eastAsia="標楷體" w:hAnsi="標楷體"/>
                <w:color w:val="auto"/>
                <w:sz w:val="24"/>
                <w:szCs w:val="24"/>
                <w:shd w:val="clear" w:color="auto" w:fill="FFFFFF"/>
              </w:rPr>
              <w:t>英-J-B1 具備聽、說、讀、寫英語文的基礎素養，在日常生活常見情境中，能運用</w:t>
            </w:r>
            <w:proofErr w:type="gramStart"/>
            <w:r>
              <w:rPr>
                <w:rFonts w:ascii="標楷體" w:eastAsia="標楷體" w:hAnsi="標楷體"/>
                <w:color w:val="auto"/>
                <w:sz w:val="24"/>
                <w:szCs w:val="24"/>
                <w:shd w:val="clear" w:color="auto" w:fill="FFFFFF"/>
              </w:rPr>
              <w:t>所學字詞</w:t>
            </w:r>
            <w:proofErr w:type="gramEnd"/>
            <w:r>
              <w:rPr>
                <w:rFonts w:ascii="標楷體" w:eastAsia="標楷體" w:hAnsi="標楷體"/>
                <w:color w:val="auto"/>
                <w:sz w:val="24"/>
                <w:szCs w:val="24"/>
                <w:shd w:val="clear" w:color="auto" w:fill="FFFFFF"/>
              </w:rPr>
              <w:t>、句型及肢體語言進行適切合宜的溝通與互動。</w:t>
            </w:r>
          </w:p>
          <w:p w:rsidR="00F73062" w:rsidRDefault="00F73062" w:rsidP="00F73062">
            <w:r>
              <w:rPr>
                <w:rFonts w:ascii="標楷體" w:eastAsia="標楷體" w:hAnsi="標楷體"/>
                <w:color w:val="auto"/>
                <w:sz w:val="24"/>
                <w:szCs w:val="24"/>
                <w:shd w:val="clear" w:color="auto" w:fill="FFFFFF"/>
              </w:rPr>
              <w:t>英-J-B2 具備運用各類資訊檢索工具蒐集、整理英語文資料的能力，以擴展學習素材與範疇、提升學習效果，同時養成資訊倫理素養。</w:t>
            </w:r>
          </w:p>
          <w:p w:rsidR="00F73062" w:rsidRDefault="00F73062" w:rsidP="00F73062">
            <w:r>
              <w:rPr>
                <w:rFonts w:ascii="標楷體" w:eastAsia="標楷體" w:hAnsi="標楷體"/>
                <w:color w:val="auto"/>
                <w:sz w:val="24"/>
                <w:szCs w:val="24"/>
                <w:shd w:val="clear" w:color="auto" w:fill="FFFFFF"/>
              </w:rPr>
              <w:t>英-J-C2 積極參與課內及課外英語文團體學習活動，培養團隊合作精神。</w:t>
            </w:r>
          </w:p>
          <w:p w:rsidR="00F6602E" w:rsidRPr="00B62FC1" w:rsidRDefault="00F73062" w:rsidP="00F73062">
            <w:pPr>
              <w:rPr>
                <w:rFonts w:ascii="標楷體" w:eastAsia="標楷體" w:hAnsi="標楷體" w:cs="標楷體"/>
                <w:color w:val="auto"/>
                <w:sz w:val="24"/>
                <w:szCs w:val="24"/>
              </w:rPr>
            </w:pPr>
            <w:r>
              <w:rPr>
                <w:rFonts w:ascii="標楷體" w:eastAsia="標楷體" w:hAnsi="標楷體"/>
                <w:color w:val="auto"/>
                <w:sz w:val="24"/>
                <w:szCs w:val="24"/>
                <w:shd w:val="clear" w:color="auto" w:fill="FFFFFF"/>
              </w:rPr>
              <w:t>英-J-C3 具備基本的世界觀，能以簡易英語介紹國內外主要節慶習俗及風土民情，並加以比較、尊重、接納。</w:t>
            </w:r>
          </w:p>
        </w:tc>
      </w:tr>
    </w:tbl>
    <w:p w:rsidR="00940293" w:rsidRDefault="00940293" w:rsidP="00940293">
      <w:pPr>
        <w:pBdr>
          <w:top w:val="nil"/>
          <w:left w:val="nil"/>
          <w:bottom w:val="nil"/>
          <w:right w:val="nil"/>
          <w:between w:val="nil"/>
        </w:pBdr>
        <w:spacing w:line="360" w:lineRule="auto"/>
        <w:rPr>
          <w:rFonts w:ascii="標楷體" w:eastAsia="標楷體" w:hAnsi="標楷體" w:cs="新細明體"/>
          <w:color w:val="FF0000"/>
          <w:sz w:val="24"/>
          <w:szCs w:val="24"/>
          <w:u w:val="single"/>
        </w:rPr>
      </w:pPr>
    </w:p>
    <w:p w:rsidR="00440A20" w:rsidRDefault="00440A20" w:rsidP="00940293">
      <w:pPr>
        <w:pBdr>
          <w:top w:val="nil"/>
          <w:left w:val="nil"/>
          <w:bottom w:val="nil"/>
          <w:right w:val="nil"/>
          <w:between w:val="nil"/>
        </w:pBdr>
        <w:spacing w:line="360" w:lineRule="auto"/>
        <w:rPr>
          <w:rFonts w:ascii="標楷體" w:eastAsia="標楷體" w:hAnsi="標楷體" w:cs="新細明體"/>
          <w:color w:val="FF0000"/>
          <w:sz w:val="24"/>
          <w:szCs w:val="24"/>
          <w:u w:val="single"/>
        </w:rPr>
      </w:pPr>
    </w:p>
    <w:p w:rsidR="00440A20" w:rsidRDefault="00440A20" w:rsidP="00940293">
      <w:pPr>
        <w:pBdr>
          <w:top w:val="nil"/>
          <w:left w:val="nil"/>
          <w:bottom w:val="nil"/>
          <w:right w:val="nil"/>
          <w:between w:val="nil"/>
        </w:pBdr>
        <w:spacing w:line="360" w:lineRule="auto"/>
        <w:rPr>
          <w:rFonts w:ascii="標楷體" w:eastAsia="標楷體" w:hAnsi="標楷體" w:cs="新細明體"/>
          <w:color w:val="FF0000"/>
          <w:sz w:val="24"/>
          <w:szCs w:val="24"/>
          <w:u w:val="single"/>
        </w:rPr>
      </w:pPr>
    </w:p>
    <w:p w:rsidR="00440A20" w:rsidRDefault="00440A20" w:rsidP="00940293">
      <w:pPr>
        <w:pBdr>
          <w:top w:val="nil"/>
          <w:left w:val="nil"/>
          <w:bottom w:val="nil"/>
          <w:right w:val="nil"/>
          <w:between w:val="nil"/>
        </w:pBdr>
        <w:spacing w:line="360" w:lineRule="auto"/>
        <w:rPr>
          <w:rFonts w:ascii="標楷體" w:eastAsia="標楷體" w:hAnsi="標楷體" w:cs="新細明體"/>
          <w:color w:val="FF0000"/>
          <w:sz w:val="24"/>
          <w:szCs w:val="24"/>
          <w:u w:val="single"/>
        </w:rPr>
      </w:pPr>
    </w:p>
    <w:p w:rsidR="00A238E9" w:rsidRPr="0078482F" w:rsidRDefault="00433109" w:rsidP="00F73062">
      <w:pPr>
        <w:pBdr>
          <w:top w:val="nil"/>
          <w:left w:val="nil"/>
          <w:bottom w:val="nil"/>
          <w:right w:val="nil"/>
          <w:between w:val="nil"/>
        </w:pBdr>
        <w:spacing w:line="360" w:lineRule="auto"/>
        <w:rPr>
          <w:rFonts w:ascii="標楷體" w:eastAsia="標楷體"/>
        </w:rPr>
      </w:pPr>
      <w:r w:rsidRPr="00A77E44">
        <w:rPr>
          <w:rFonts w:ascii="標楷體" w:eastAsia="標楷體" w:hAnsi="標楷體" w:cs="標楷體" w:hint="eastAsia"/>
          <w:sz w:val="24"/>
          <w:szCs w:val="24"/>
        </w:rPr>
        <w:lastRenderedPageBreak/>
        <w:t>四</w:t>
      </w:r>
      <w:r w:rsidR="00A238E9">
        <w:rPr>
          <w:rFonts w:ascii="標楷體" w:eastAsia="標楷體" w:hint="eastAsia"/>
          <w:sz w:val="24"/>
          <w:szCs w:val="24"/>
        </w:rPr>
        <w:t>、</w:t>
      </w:r>
      <w:r w:rsidR="00A238E9" w:rsidRPr="00C462FB">
        <w:rPr>
          <w:rFonts w:ascii="標楷體" w:eastAsia="標楷體" w:hint="eastAsia"/>
          <w:sz w:val="24"/>
          <w:szCs w:val="24"/>
        </w:rPr>
        <w:t>本學期達成之學生圖像</w:t>
      </w:r>
      <w:r w:rsidR="00A238E9" w:rsidRPr="00C462FB">
        <w:rPr>
          <w:rFonts w:ascii="標楷體" w:eastAsia="標楷體"/>
          <w:sz w:val="24"/>
          <w:szCs w:val="24"/>
        </w:rPr>
        <w:t>素養指標</w:t>
      </w:r>
      <w:r w:rsidR="00A238E9" w:rsidRPr="00C462FB">
        <w:rPr>
          <w:rFonts w:ascii="標楷體" w:eastAsia="標楷體" w:hint="eastAsia"/>
          <w:sz w:val="24"/>
          <w:szCs w:val="24"/>
        </w:rPr>
        <w:t>：(打V處為本課程計畫達成之素養指標)</w:t>
      </w:r>
    </w:p>
    <w:tbl>
      <w:tblPr>
        <w:tblpPr w:leftFromText="180" w:rightFromText="180" w:vertAnchor="text" w:horzAnchor="page" w:tblpX="1477" w:tblpY="193"/>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1276"/>
        <w:gridCol w:w="1275"/>
        <w:gridCol w:w="568"/>
        <w:gridCol w:w="1290"/>
        <w:gridCol w:w="836"/>
      </w:tblGrid>
      <w:tr w:rsidR="00A238E9" w:rsidRPr="00BF73D8" w:rsidTr="00B42412">
        <w:trPr>
          <w:trHeight w:val="416"/>
        </w:trPr>
        <w:tc>
          <w:tcPr>
            <w:tcW w:w="1271" w:type="dxa"/>
            <w:vAlign w:val="center"/>
          </w:tcPr>
          <w:p w:rsidR="00A238E9" w:rsidRPr="00BF73D8" w:rsidRDefault="00A238E9" w:rsidP="00B42412">
            <w:pPr>
              <w:spacing w:line="0" w:lineRule="atLeast"/>
              <w:jc w:val="center"/>
              <w:rPr>
                <w:rFonts w:eastAsia="標楷體"/>
              </w:rPr>
            </w:pPr>
            <w:r w:rsidRPr="00BF73D8">
              <w:rPr>
                <w:rFonts w:eastAsia="標楷體"/>
              </w:rPr>
              <w:t>圖像</w:t>
            </w:r>
          </w:p>
        </w:tc>
        <w:tc>
          <w:tcPr>
            <w:tcW w:w="1276" w:type="dxa"/>
            <w:vAlign w:val="center"/>
          </w:tcPr>
          <w:p w:rsidR="00A238E9" w:rsidRPr="00BF73D8" w:rsidRDefault="00A238E9" w:rsidP="00B42412">
            <w:pPr>
              <w:spacing w:line="0" w:lineRule="atLeast"/>
              <w:jc w:val="center"/>
              <w:rPr>
                <w:rFonts w:eastAsia="標楷體"/>
              </w:rPr>
            </w:pPr>
            <w:r w:rsidRPr="00BF73D8">
              <w:rPr>
                <w:rFonts w:eastAsia="標楷體"/>
              </w:rPr>
              <w:t>向度</w:t>
            </w:r>
          </w:p>
        </w:tc>
        <w:tc>
          <w:tcPr>
            <w:tcW w:w="3969" w:type="dxa"/>
            <w:gridSpan w:val="4"/>
            <w:vAlign w:val="center"/>
          </w:tcPr>
          <w:p w:rsidR="00A238E9" w:rsidRPr="00BF73D8" w:rsidRDefault="00A238E9" w:rsidP="00B42412">
            <w:pPr>
              <w:spacing w:line="0" w:lineRule="atLeast"/>
              <w:jc w:val="center"/>
              <w:rPr>
                <w:rFonts w:eastAsia="標楷體"/>
              </w:rPr>
            </w:pPr>
            <w:r w:rsidRPr="00BF73D8">
              <w:rPr>
                <w:rFonts w:eastAsia="標楷體"/>
              </w:rPr>
              <w:t>素養指標</w:t>
            </w:r>
          </w:p>
        </w:tc>
      </w:tr>
      <w:tr w:rsidR="00A238E9" w:rsidRPr="00BF73D8" w:rsidTr="00B42412">
        <w:trPr>
          <w:trHeight w:val="210"/>
        </w:trPr>
        <w:tc>
          <w:tcPr>
            <w:tcW w:w="1271" w:type="dxa"/>
            <w:vMerge w:val="restart"/>
            <w:vAlign w:val="center"/>
          </w:tcPr>
          <w:p w:rsidR="00A238E9" w:rsidRPr="00BF73D8" w:rsidRDefault="00A238E9" w:rsidP="00B42412">
            <w:pPr>
              <w:spacing w:line="0" w:lineRule="atLeast"/>
              <w:jc w:val="center"/>
              <w:rPr>
                <w:rFonts w:eastAsia="標楷體"/>
              </w:rPr>
            </w:pPr>
            <w:r w:rsidRPr="00BF73D8">
              <w:rPr>
                <w:rFonts w:eastAsia="標楷體"/>
              </w:rPr>
              <w:t>陽光</w:t>
            </w:r>
          </w:p>
        </w:tc>
        <w:tc>
          <w:tcPr>
            <w:tcW w:w="1276" w:type="dxa"/>
            <w:vMerge w:val="restart"/>
            <w:vAlign w:val="center"/>
          </w:tcPr>
          <w:p w:rsidR="00A238E9" w:rsidRPr="00BF73D8" w:rsidRDefault="00A238E9" w:rsidP="00B42412">
            <w:pPr>
              <w:spacing w:line="0" w:lineRule="atLeast"/>
              <w:jc w:val="center"/>
              <w:rPr>
                <w:rFonts w:eastAsia="標楷體"/>
              </w:rPr>
            </w:pPr>
            <w:r w:rsidRPr="00BF73D8">
              <w:rPr>
                <w:rFonts w:eastAsia="標楷體"/>
              </w:rPr>
              <w:t>正向健康</w:t>
            </w:r>
          </w:p>
        </w:tc>
        <w:tc>
          <w:tcPr>
            <w:tcW w:w="1843" w:type="dxa"/>
            <w:gridSpan w:val="2"/>
            <w:vAlign w:val="center"/>
          </w:tcPr>
          <w:p w:rsidR="00A238E9" w:rsidRPr="00BF73D8" w:rsidRDefault="00A238E9" w:rsidP="00B42412">
            <w:pPr>
              <w:spacing w:line="0" w:lineRule="atLeast"/>
              <w:jc w:val="center"/>
              <w:rPr>
                <w:rFonts w:eastAsia="標楷體"/>
              </w:rPr>
            </w:pPr>
            <w:r w:rsidRPr="00BF73D8">
              <w:rPr>
                <w:rFonts w:eastAsia="標楷體"/>
              </w:rPr>
              <w:t>正向</w:t>
            </w:r>
          </w:p>
        </w:tc>
        <w:tc>
          <w:tcPr>
            <w:tcW w:w="2126" w:type="dxa"/>
            <w:gridSpan w:val="2"/>
            <w:vAlign w:val="center"/>
          </w:tcPr>
          <w:p w:rsidR="00A238E9" w:rsidRPr="00BF73D8" w:rsidRDefault="00A238E9" w:rsidP="00B42412">
            <w:pPr>
              <w:spacing w:line="0" w:lineRule="atLeast"/>
              <w:jc w:val="center"/>
              <w:rPr>
                <w:rFonts w:eastAsia="標楷體"/>
              </w:rPr>
            </w:pPr>
            <w:r w:rsidRPr="00BF73D8">
              <w:rPr>
                <w:rFonts w:eastAsia="標楷體"/>
              </w:rPr>
              <w:t>健康</w:t>
            </w:r>
          </w:p>
        </w:tc>
      </w:tr>
      <w:tr w:rsidR="00A238E9" w:rsidRPr="00BF73D8" w:rsidTr="00B42412">
        <w:trPr>
          <w:trHeight w:val="405"/>
        </w:trPr>
        <w:tc>
          <w:tcPr>
            <w:tcW w:w="1271" w:type="dxa"/>
            <w:vMerge/>
            <w:vAlign w:val="center"/>
          </w:tcPr>
          <w:p w:rsidR="00A238E9" w:rsidRPr="00BF73D8" w:rsidRDefault="00A238E9" w:rsidP="00B42412">
            <w:pPr>
              <w:spacing w:line="0" w:lineRule="atLeast"/>
              <w:jc w:val="center"/>
              <w:rPr>
                <w:rFonts w:eastAsia="標楷體"/>
              </w:rPr>
            </w:pPr>
          </w:p>
        </w:tc>
        <w:tc>
          <w:tcPr>
            <w:tcW w:w="1276" w:type="dxa"/>
            <w:vMerge/>
            <w:vAlign w:val="center"/>
          </w:tcPr>
          <w:p w:rsidR="00A238E9" w:rsidRPr="00BF73D8" w:rsidRDefault="00A238E9" w:rsidP="00B42412">
            <w:pPr>
              <w:spacing w:line="0" w:lineRule="atLeast"/>
              <w:jc w:val="center"/>
              <w:rPr>
                <w:rFonts w:eastAsia="標楷體"/>
              </w:rPr>
            </w:pPr>
          </w:p>
        </w:tc>
        <w:tc>
          <w:tcPr>
            <w:tcW w:w="1275" w:type="dxa"/>
            <w:vAlign w:val="center"/>
          </w:tcPr>
          <w:p w:rsidR="00A238E9" w:rsidRPr="00BF73D8" w:rsidRDefault="00A238E9" w:rsidP="00B42412">
            <w:pPr>
              <w:spacing w:line="0" w:lineRule="atLeast"/>
              <w:jc w:val="center"/>
              <w:rPr>
                <w:rFonts w:eastAsia="標楷體"/>
              </w:rPr>
            </w:pPr>
            <w:r w:rsidRPr="00BF73D8">
              <w:rPr>
                <w:rFonts w:eastAsia="標楷體"/>
              </w:rPr>
              <w:t>1.</w:t>
            </w:r>
            <w:r w:rsidRPr="00BF73D8">
              <w:rPr>
                <w:rFonts w:eastAsia="標楷體"/>
              </w:rPr>
              <w:t>關懷尊重</w:t>
            </w:r>
          </w:p>
        </w:tc>
        <w:tc>
          <w:tcPr>
            <w:tcW w:w="568" w:type="dxa"/>
            <w:vAlign w:val="center"/>
          </w:tcPr>
          <w:p w:rsidR="00A238E9" w:rsidRPr="00BF73D8" w:rsidRDefault="00E234EF" w:rsidP="00B42412">
            <w:pPr>
              <w:spacing w:line="0" w:lineRule="atLeast"/>
              <w:jc w:val="center"/>
              <w:rPr>
                <w:rFonts w:eastAsia="標楷體"/>
              </w:rPr>
            </w:pPr>
            <w:r>
              <w:rPr>
                <w:rFonts w:eastAsia="標楷體"/>
              </w:rPr>
              <w:sym w:font="Wingdings" w:char="F0FC"/>
            </w:r>
          </w:p>
        </w:tc>
        <w:tc>
          <w:tcPr>
            <w:tcW w:w="1290" w:type="dxa"/>
            <w:vAlign w:val="center"/>
          </w:tcPr>
          <w:p w:rsidR="00A238E9" w:rsidRPr="00BF73D8" w:rsidRDefault="00A238E9" w:rsidP="00B42412">
            <w:pPr>
              <w:spacing w:line="0" w:lineRule="atLeast"/>
              <w:jc w:val="center"/>
              <w:rPr>
                <w:rFonts w:eastAsia="標楷體"/>
              </w:rPr>
            </w:pPr>
            <w:r w:rsidRPr="00BF73D8">
              <w:rPr>
                <w:rFonts w:eastAsia="標楷體"/>
              </w:rPr>
              <w:t>1.</w:t>
            </w:r>
            <w:r w:rsidRPr="00BF73D8">
              <w:rPr>
                <w:rFonts w:eastAsia="標楷體"/>
              </w:rPr>
              <w:t>身心平衡</w:t>
            </w:r>
          </w:p>
        </w:tc>
        <w:tc>
          <w:tcPr>
            <w:tcW w:w="836" w:type="dxa"/>
            <w:vAlign w:val="center"/>
          </w:tcPr>
          <w:p w:rsidR="00A238E9" w:rsidRPr="00BF73D8" w:rsidRDefault="00E234EF" w:rsidP="00B42412">
            <w:pPr>
              <w:spacing w:line="0" w:lineRule="atLeast"/>
              <w:jc w:val="center"/>
              <w:rPr>
                <w:rFonts w:eastAsia="標楷體"/>
              </w:rPr>
            </w:pPr>
            <w:r>
              <w:rPr>
                <w:rFonts w:eastAsia="標楷體"/>
              </w:rPr>
              <w:sym w:font="Wingdings" w:char="F0FC"/>
            </w:r>
          </w:p>
        </w:tc>
      </w:tr>
      <w:tr w:rsidR="00A238E9" w:rsidRPr="00BF73D8" w:rsidTr="00B42412">
        <w:trPr>
          <w:trHeight w:val="330"/>
        </w:trPr>
        <w:tc>
          <w:tcPr>
            <w:tcW w:w="1271" w:type="dxa"/>
            <w:vMerge/>
            <w:vAlign w:val="center"/>
          </w:tcPr>
          <w:p w:rsidR="00A238E9" w:rsidRPr="00BF73D8" w:rsidRDefault="00A238E9" w:rsidP="00B42412">
            <w:pPr>
              <w:spacing w:line="0" w:lineRule="atLeast"/>
              <w:jc w:val="center"/>
              <w:rPr>
                <w:rFonts w:eastAsia="標楷體"/>
              </w:rPr>
            </w:pPr>
          </w:p>
        </w:tc>
        <w:tc>
          <w:tcPr>
            <w:tcW w:w="1276" w:type="dxa"/>
            <w:vMerge/>
            <w:vAlign w:val="center"/>
          </w:tcPr>
          <w:p w:rsidR="00A238E9" w:rsidRPr="00BF73D8" w:rsidRDefault="00A238E9" w:rsidP="00B42412">
            <w:pPr>
              <w:spacing w:line="0" w:lineRule="atLeast"/>
              <w:jc w:val="center"/>
              <w:rPr>
                <w:rFonts w:eastAsia="標楷體"/>
              </w:rPr>
            </w:pPr>
          </w:p>
        </w:tc>
        <w:tc>
          <w:tcPr>
            <w:tcW w:w="1275" w:type="dxa"/>
            <w:vAlign w:val="center"/>
          </w:tcPr>
          <w:p w:rsidR="00A238E9" w:rsidRPr="00BF73D8" w:rsidRDefault="00A238E9" w:rsidP="00B42412">
            <w:pPr>
              <w:spacing w:line="0" w:lineRule="atLeast"/>
              <w:jc w:val="center"/>
              <w:rPr>
                <w:rFonts w:eastAsia="標楷體"/>
              </w:rPr>
            </w:pPr>
            <w:r w:rsidRPr="00BF73D8">
              <w:rPr>
                <w:rFonts w:eastAsia="標楷體"/>
              </w:rPr>
              <w:t>2.</w:t>
            </w:r>
            <w:r w:rsidRPr="00BF73D8">
              <w:rPr>
                <w:rFonts w:eastAsia="標楷體"/>
              </w:rPr>
              <w:t>正面思考</w:t>
            </w:r>
          </w:p>
        </w:tc>
        <w:tc>
          <w:tcPr>
            <w:tcW w:w="568" w:type="dxa"/>
            <w:vAlign w:val="center"/>
          </w:tcPr>
          <w:p w:rsidR="00A238E9" w:rsidRPr="00BF73D8" w:rsidRDefault="00E234EF" w:rsidP="00B42412">
            <w:pPr>
              <w:spacing w:line="0" w:lineRule="atLeast"/>
              <w:jc w:val="center"/>
              <w:rPr>
                <w:rFonts w:eastAsia="標楷體"/>
              </w:rPr>
            </w:pPr>
            <w:r>
              <w:rPr>
                <w:rFonts w:eastAsia="標楷體"/>
              </w:rPr>
              <w:sym w:font="Wingdings" w:char="F0FC"/>
            </w:r>
          </w:p>
        </w:tc>
        <w:tc>
          <w:tcPr>
            <w:tcW w:w="1290" w:type="dxa"/>
            <w:vAlign w:val="center"/>
          </w:tcPr>
          <w:p w:rsidR="00A238E9" w:rsidRPr="00BF73D8" w:rsidRDefault="00A238E9" w:rsidP="00B42412">
            <w:pPr>
              <w:spacing w:line="0" w:lineRule="atLeast"/>
              <w:jc w:val="center"/>
              <w:rPr>
                <w:rFonts w:eastAsia="標楷體"/>
              </w:rPr>
            </w:pPr>
            <w:r w:rsidRPr="00BF73D8">
              <w:rPr>
                <w:rFonts w:eastAsia="標楷體"/>
              </w:rPr>
              <w:t>2.</w:t>
            </w:r>
            <w:r w:rsidRPr="00BF73D8">
              <w:rPr>
                <w:rFonts w:eastAsia="標楷體"/>
              </w:rPr>
              <w:t>快樂生活</w:t>
            </w:r>
          </w:p>
        </w:tc>
        <w:tc>
          <w:tcPr>
            <w:tcW w:w="836" w:type="dxa"/>
            <w:vAlign w:val="center"/>
          </w:tcPr>
          <w:p w:rsidR="00A238E9" w:rsidRPr="00BF73D8" w:rsidRDefault="00E234EF" w:rsidP="00B42412">
            <w:pPr>
              <w:spacing w:line="0" w:lineRule="atLeast"/>
              <w:jc w:val="center"/>
              <w:rPr>
                <w:rFonts w:eastAsia="標楷體"/>
              </w:rPr>
            </w:pPr>
            <w:r>
              <w:rPr>
                <w:rFonts w:eastAsia="標楷體"/>
              </w:rPr>
              <w:sym w:font="Wingdings" w:char="F0FC"/>
            </w:r>
          </w:p>
        </w:tc>
      </w:tr>
      <w:tr w:rsidR="00A238E9" w:rsidRPr="00BF73D8" w:rsidTr="00B42412">
        <w:trPr>
          <w:trHeight w:val="150"/>
        </w:trPr>
        <w:tc>
          <w:tcPr>
            <w:tcW w:w="1271" w:type="dxa"/>
            <w:vMerge w:val="restart"/>
            <w:vAlign w:val="center"/>
          </w:tcPr>
          <w:p w:rsidR="00A238E9" w:rsidRPr="00BF73D8" w:rsidRDefault="00A238E9" w:rsidP="00B42412">
            <w:pPr>
              <w:spacing w:line="0" w:lineRule="atLeast"/>
              <w:jc w:val="center"/>
              <w:rPr>
                <w:rFonts w:eastAsia="標楷體"/>
              </w:rPr>
            </w:pPr>
            <w:r w:rsidRPr="00BF73D8">
              <w:rPr>
                <w:rFonts w:eastAsia="標楷體"/>
              </w:rPr>
              <w:t>飛鷹</w:t>
            </w:r>
          </w:p>
        </w:tc>
        <w:tc>
          <w:tcPr>
            <w:tcW w:w="1276" w:type="dxa"/>
            <w:vMerge w:val="restart"/>
            <w:vAlign w:val="center"/>
          </w:tcPr>
          <w:p w:rsidR="00A238E9" w:rsidRPr="00BF73D8" w:rsidRDefault="00A238E9" w:rsidP="00B42412">
            <w:pPr>
              <w:spacing w:line="0" w:lineRule="atLeast"/>
              <w:jc w:val="center"/>
              <w:rPr>
                <w:rFonts w:eastAsia="標楷體"/>
              </w:rPr>
            </w:pPr>
            <w:r w:rsidRPr="00BF73D8">
              <w:rPr>
                <w:rFonts w:eastAsia="標楷體"/>
              </w:rPr>
              <w:t>宏觀卓越</w:t>
            </w:r>
          </w:p>
        </w:tc>
        <w:tc>
          <w:tcPr>
            <w:tcW w:w="1843" w:type="dxa"/>
            <w:gridSpan w:val="2"/>
            <w:vAlign w:val="center"/>
          </w:tcPr>
          <w:p w:rsidR="00A238E9" w:rsidRPr="00BF73D8" w:rsidRDefault="00A238E9" w:rsidP="00B42412">
            <w:pPr>
              <w:spacing w:line="0" w:lineRule="atLeast"/>
              <w:jc w:val="center"/>
              <w:rPr>
                <w:rFonts w:eastAsia="標楷體"/>
              </w:rPr>
            </w:pPr>
            <w:r w:rsidRPr="00BF73D8">
              <w:rPr>
                <w:rFonts w:eastAsia="標楷體"/>
              </w:rPr>
              <w:t>宏觀</w:t>
            </w:r>
          </w:p>
        </w:tc>
        <w:tc>
          <w:tcPr>
            <w:tcW w:w="2126" w:type="dxa"/>
            <w:gridSpan w:val="2"/>
            <w:vAlign w:val="center"/>
          </w:tcPr>
          <w:p w:rsidR="00A238E9" w:rsidRPr="00BF73D8" w:rsidRDefault="00A238E9" w:rsidP="00B42412">
            <w:pPr>
              <w:spacing w:line="0" w:lineRule="atLeast"/>
              <w:jc w:val="center"/>
              <w:rPr>
                <w:rFonts w:eastAsia="標楷體"/>
              </w:rPr>
            </w:pPr>
            <w:r w:rsidRPr="00BF73D8">
              <w:rPr>
                <w:rFonts w:eastAsia="標楷體"/>
              </w:rPr>
              <w:t>卓越</w:t>
            </w:r>
          </w:p>
        </w:tc>
      </w:tr>
      <w:tr w:rsidR="00A238E9" w:rsidRPr="00BF73D8" w:rsidTr="00B42412">
        <w:trPr>
          <w:trHeight w:val="465"/>
        </w:trPr>
        <w:tc>
          <w:tcPr>
            <w:tcW w:w="1271" w:type="dxa"/>
            <w:vMerge/>
            <w:vAlign w:val="center"/>
          </w:tcPr>
          <w:p w:rsidR="00A238E9" w:rsidRPr="00BF73D8" w:rsidRDefault="00A238E9" w:rsidP="00B42412">
            <w:pPr>
              <w:spacing w:line="0" w:lineRule="atLeast"/>
              <w:jc w:val="center"/>
              <w:rPr>
                <w:rFonts w:eastAsia="標楷體"/>
              </w:rPr>
            </w:pPr>
          </w:p>
        </w:tc>
        <w:tc>
          <w:tcPr>
            <w:tcW w:w="1276" w:type="dxa"/>
            <w:vMerge/>
            <w:vAlign w:val="center"/>
          </w:tcPr>
          <w:p w:rsidR="00A238E9" w:rsidRPr="00BF73D8" w:rsidRDefault="00A238E9" w:rsidP="00B42412">
            <w:pPr>
              <w:spacing w:line="0" w:lineRule="atLeast"/>
              <w:jc w:val="center"/>
              <w:rPr>
                <w:rFonts w:eastAsia="標楷體"/>
              </w:rPr>
            </w:pPr>
          </w:p>
        </w:tc>
        <w:tc>
          <w:tcPr>
            <w:tcW w:w="1275" w:type="dxa"/>
            <w:vAlign w:val="center"/>
          </w:tcPr>
          <w:p w:rsidR="00A238E9" w:rsidRPr="00BF73D8" w:rsidRDefault="00A238E9" w:rsidP="00B42412">
            <w:pPr>
              <w:spacing w:line="0" w:lineRule="atLeast"/>
              <w:jc w:val="center"/>
              <w:rPr>
                <w:rFonts w:eastAsia="標楷體"/>
              </w:rPr>
            </w:pPr>
            <w:r w:rsidRPr="00BF73D8">
              <w:rPr>
                <w:rFonts w:eastAsia="標楷體"/>
              </w:rPr>
              <w:t>1.</w:t>
            </w:r>
            <w:r w:rsidRPr="00BF73D8">
              <w:rPr>
                <w:rFonts w:eastAsia="標楷體"/>
              </w:rPr>
              <w:t>溝通表達</w:t>
            </w:r>
          </w:p>
        </w:tc>
        <w:tc>
          <w:tcPr>
            <w:tcW w:w="568" w:type="dxa"/>
            <w:vAlign w:val="center"/>
          </w:tcPr>
          <w:p w:rsidR="00A238E9" w:rsidRPr="00BF73D8" w:rsidRDefault="00E234EF" w:rsidP="00B42412">
            <w:pPr>
              <w:spacing w:line="0" w:lineRule="atLeast"/>
              <w:jc w:val="center"/>
              <w:rPr>
                <w:rFonts w:eastAsia="標楷體"/>
              </w:rPr>
            </w:pPr>
            <w:r>
              <w:rPr>
                <w:rFonts w:eastAsia="標楷體"/>
              </w:rPr>
              <w:sym w:font="Wingdings" w:char="F0FC"/>
            </w:r>
          </w:p>
        </w:tc>
        <w:tc>
          <w:tcPr>
            <w:tcW w:w="1290" w:type="dxa"/>
            <w:vAlign w:val="center"/>
          </w:tcPr>
          <w:p w:rsidR="00A238E9" w:rsidRPr="00BF73D8" w:rsidRDefault="00A238E9" w:rsidP="00B42412">
            <w:pPr>
              <w:spacing w:line="0" w:lineRule="atLeast"/>
              <w:jc w:val="center"/>
              <w:rPr>
                <w:rFonts w:eastAsia="標楷體"/>
              </w:rPr>
            </w:pPr>
            <w:r w:rsidRPr="00BF73D8">
              <w:rPr>
                <w:rFonts w:eastAsia="標楷體"/>
              </w:rPr>
              <w:t>1.</w:t>
            </w:r>
            <w:r w:rsidRPr="00BF73D8">
              <w:rPr>
                <w:rFonts w:eastAsia="標楷體"/>
              </w:rPr>
              <w:t>靈活創新</w:t>
            </w:r>
          </w:p>
        </w:tc>
        <w:tc>
          <w:tcPr>
            <w:tcW w:w="836" w:type="dxa"/>
            <w:vAlign w:val="center"/>
          </w:tcPr>
          <w:p w:rsidR="00A238E9" w:rsidRPr="00BF73D8" w:rsidRDefault="00A238E9" w:rsidP="00B42412">
            <w:pPr>
              <w:spacing w:line="0" w:lineRule="atLeast"/>
              <w:jc w:val="center"/>
              <w:rPr>
                <w:rFonts w:eastAsia="標楷體"/>
              </w:rPr>
            </w:pPr>
          </w:p>
        </w:tc>
      </w:tr>
      <w:tr w:rsidR="00A238E9" w:rsidRPr="00BF73D8" w:rsidTr="00B42412">
        <w:trPr>
          <w:trHeight w:val="382"/>
        </w:trPr>
        <w:tc>
          <w:tcPr>
            <w:tcW w:w="1271" w:type="dxa"/>
            <w:vMerge/>
            <w:vAlign w:val="center"/>
          </w:tcPr>
          <w:p w:rsidR="00A238E9" w:rsidRPr="00BF73D8" w:rsidRDefault="00A238E9" w:rsidP="00B42412">
            <w:pPr>
              <w:spacing w:line="0" w:lineRule="atLeast"/>
              <w:jc w:val="center"/>
              <w:rPr>
                <w:rFonts w:eastAsia="標楷體"/>
              </w:rPr>
            </w:pPr>
          </w:p>
        </w:tc>
        <w:tc>
          <w:tcPr>
            <w:tcW w:w="1276" w:type="dxa"/>
            <w:vMerge/>
            <w:vAlign w:val="center"/>
          </w:tcPr>
          <w:p w:rsidR="00A238E9" w:rsidRPr="00BF73D8" w:rsidRDefault="00A238E9" w:rsidP="00B42412">
            <w:pPr>
              <w:spacing w:line="0" w:lineRule="atLeast"/>
              <w:jc w:val="center"/>
              <w:rPr>
                <w:rFonts w:eastAsia="標楷體"/>
              </w:rPr>
            </w:pPr>
          </w:p>
        </w:tc>
        <w:tc>
          <w:tcPr>
            <w:tcW w:w="1275" w:type="dxa"/>
            <w:vAlign w:val="center"/>
          </w:tcPr>
          <w:p w:rsidR="00A238E9" w:rsidRPr="00BF73D8" w:rsidRDefault="00A238E9" w:rsidP="00B42412">
            <w:pPr>
              <w:spacing w:line="0" w:lineRule="atLeast"/>
              <w:jc w:val="center"/>
              <w:rPr>
                <w:rFonts w:eastAsia="標楷體"/>
              </w:rPr>
            </w:pPr>
            <w:r w:rsidRPr="00BF73D8">
              <w:rPr>
                <w:rFonts w:eastAsia="標楷體"/>
              </w:rPr>
              <w:t>2.</w:t>
            </w:r>
            <w:r w:rsidRPr="00BF73D8">
              <w:rPr>
                <w:rFonts w:eastAsia="標楷體"/>
              </w:rPr>
              <w:t>放眼國際</w:t>
            </w:r>
          </w:p>
        </w:tc>
        <w:tc>
          <w:tcPr>
            <w:tcW w:w="568" w:type="dxa"/>
            <w:vAlign w:val="center"/>
          </w:tcPr>
          <w:p w:rsidR="00A238E9" w:rsidRPr="00BF73D8" w:rsidRDefault="00E234EF" w:rsidP="00B42412">
            <w:pPr>
              <w:spacing w:line="0" w:lineRule="atLeast"/>
              <w:jc w:val="center"/>
              <w:rPr>
                <w:rFonts w:eastAsia="標楷體"/>
              </w:rPr>
            </w:pPr>
            <w:r>
              <w:rPr>
                <w:rFonts w:eastAsia="標楷體"/>
              </w:rPr>
              <w:sym w:font="Wingdings" w:char="F0FC"/>
            </w:r>
          </w:p>
        </w:tc>
        <w:tc>
          <w:tcPr>
            <w:tcW w:w="1290" w:type="dxa"/>
            <w:vAlign w:val="center"/>
          </w:tcPr>
          <w:p w:rsidR="00A238E9" w:rsidRPr="00BF73D8" w:rsidRDefault="00A238E9" w:rsidP="00B42412">
            <w:pPr>
              <w:spacing w:line="0" w:lineRule="atLeast"/>
              <w:jc w:val="center"/>
              <w:rPr>
                <w:rFonts w:eastAsia="標楷體"/>
              </w:rPr>
            </w:pPr>
            <w:r w:rsidRPr="00BF73D8">
              <w:rPr>
                <w:rFonts w:eastAsia="標楷體"/>
              </w:rPr>
              <w:t>2.</w:t>
            </w:r>
            <w:r w:rsidRPr="00BF73D8">
              <w:rPr>
                <w:rFonts w:eastAsia="標楷體"/>
              </w:rPr>
              <w:t>追求榮譽</w:t>
            </w:r>
          </w:p>
        </w:tc>
        <w:tc>
          <w:tcPr>
            <w:tcW w:w="836" w:type="dxa"/>
            <w:vAlign w:val="center"/>
          </w:tcPr>
          <w:p w:rsidR="00A238E9" w:rsidRPr="00BF73D8" w:rsidRDefault="00A238E9" w:rsidP="00B42412">
            <w:pPr>
              <w:spacing w:line="0" w:lineRule="atLeast"/>
              <w:jc w:val="center"/>
              <w:rPr>
                <w:rFonts w:eastAsia="標楷體"/>
              </w:rPr>
            </w:pPr>
          </w:p>
        </w:tc>
      </w:tr>
      <w:tr w:rsidR="00A238E9" w:rsidRPr="00BF73D8" w:rsidTr="00B42412">
        <w:trPr>
          <w:trHeight w:val="264"/>
        </w:trPr>
        <w:tc>
          <w:tcPr>
            <w:tcW w:w="1271" w:type="dxa"/>
            <w:vMerge w:val="restart"/>
            <w:vAlign w:val="center"/>
          </w:tcPr>
          <w:p w:rsidR="00A238E9" w:rsidRPr="00BF73D8" w:rsidRDefault="00A238E9" w:rsidP="00B42412">
            <w:pPr>
              <w:spacing w:line="0" w:lineRule="atLeast"/>
              <w:jc w:val="center"/>
              <w:rPr>
                <w:rFonts w:eastAsia="標楷體"/>
              </w:rPr>
            </w:pPr>
            <w:r w:rsidRPr="00BF73D8">
              <w:rPr>
                <w:rFonts w:eastAsia="標楷體"/>
              </w:rPr>
              <w:t>碧水</w:t>
            </w:r>
          </w:p>
        </w:tc>
        <w:tc>
          <w:tcPr>
            <w:tcW w:w="1276" w:type="dxa"/>
            <w:vMerge w:val="restart"/>
            <w:vAlign w:val="center"/>
          </w:tcPr>
          <w:p w:rsidR="00A238E9" w:rsidRPr="00BF73D8" w:rsidRDefault="00A238E9" w:rsidP="00B42412">
            <w:pPr>
              <w:spacing w:line="0" w:lineRule="atLeast"/>
              <w:jc w:val="center"/>
              <w:rPr>
                <w:rFonts w:eastAsia="標楷體"/>
              </w:rPr>
            </w:pPr>
            <w:r w:rsidRPr="00BF73D8">
              <w:rPr>
                <w:rFonts w:eastAsia="標楷體"/>
              </w:rPr>
              <w:t>適性學習</w:t>
            </w:r>
          </w:p>
        </w:tc>
        <w:tc>
          <w:tcPr>
            <w:tcW w:w="1843" w:type="dxa"/>
            <w:gridSpan w:val="2"/>
            <w:vAlign w:val="center"/>
          </w:tcPr>
          <w:p w:rsidR="00A238E9" w:rsidRPr="00BF73D8" w:rsidRDefault="00A238E9" w:rsidP="00B42412">
            <w:pPr>
              <w:spacing w:line="0" w:lineRule="atLeast"/>
              <w:jc w:val="center"/>
              <w:rPr>
                <w:rFonts w:eastAsia="標楷體"/>
              </w:rPr>
            </w:pPr>
            <w:r w:rsidRPr="00BF73D8">
              <w:rPr>
                <w:rFonts w:eastAsia="標楷體"/>
              </w:rPr>
              <w:t>適性</w:t>
            </w:r>
          </w:p>
        </w:tc>
        <w:tc>
          <w:tcPr>
            <w:tcW w:w="2126" w:type="dxa"/>
            <w:gridSpan w:val="2"/>
            <w:vAlign w:val="center"/>
          </w:tcPr>
          <w:p w:rsidR="00A238E9" w:rsidRPr="00BF73D8" w:rsidRDefault="00A238E9" w:rsidP="00B42412">
            <w:pPr>
              <w:spacing w:line="0" w:lineRule="atLeast"/>
              <w:jc w:val="center"/>
              <w:rPr>
                <w:rFonts w:eastAsia="標楷體"/>
              </w:rPr>
            </w:pPr>
            <w:r w:rsidRPr="00BF73D8">
              <w:rPr>
                <w:rFonts w:eastAsia="標楷體"/>
              </w:rPr>
              <w:t>學習</w:t>
            </w:r>
          </w:p>
        </w:tc>
      </w:tr>
      <w:tr w:rsidR="00A238E9" w:rsidRPr="00BF73D8" w:rsidTr="00B42412">
        <w:trPr>
          <w:trHeight w:val="345"/>
        </w:trPr>
        <w:tc>
          <w:tcPr>
            <w:tcW w:w="1271" w:type="dxa"/>
            <w:vMerge/>
            <w:vAlign w:val="center"/>
          </w:tcPr>
          <w:p w:rsidR="00A238E9" w:rsidRPr="00BF73D8" w:rsidRDefault="00A238E9" w:rsidP="00B42412">
            <w:pPr>
              <w:spacing w:line="0" w:lineRule="atLeast"/>
              <w:jc w:val="center"/>
              <w:rPr>
                <w:rFonts w:eastAsia="標楷體"/>
              </w:rPr>
            </w:pPr>
          </w:p>
        </w:tc>
        <w:tc>
          <w:tcPr>
            <w:tcW w:w="1276" w:type="dxa"/>
            <w:vMerge/>
            <w:vAlign w:val="center"/>
          </w:tcPr>
          <w:p w:rsidR="00A238E9" w:rsidRPr="00BF73D8" w:rsidRDefault="00A238E9" w:rsidP="00B42412">
            <w:pPr>
              <w:spacing w:line="0" w:lineRule="atLeast"/>
              <w:jc w:val="center"/>
              <w:rPr>
                <w:rFonts w:eastAsia="標楷體"/>
              </w:rPr>
            </w:pPr>
          </w:p>
        </w:tc>
        <w:tc>
          <w:tcPr>
            <w:tcW w:w="1275" w:type="dxa"/>
            <w:vAlign w:val="center"/>
          </w:tcPr>
          <w:p w:rsidR="00A238E9" w:rsidRPr="00BF73D8" w:rsidRDefault="00A238E9" w:rsidP="00B42412">
            <w:pPr>
              <w:spacing w:line="0" w:lineRule="atLeast"/>
              <w:jc w:val="center"/>
              <w:rPr>
                <w:rFonts w:eastAsia="標楷體"/>
              </w:rPr>
            </w:pPr>
            <w:r w:rsidRPr="00BF73D8">
              <w:rPr>
                <w:rFonts w:eastAsia="標楷體"/>
              </w:rPr>
              <w:t>1.</w:t>
            </w:r>
            <w:r w:rsidRPr="00BF73D8">
              <w:rPr>
                <w:rFonts w:eastAsia="標楷體"/>
              </w:rPr>
              <w:t>欣賞接納</w:t>
            </w:r>
          </w:p>
        </w:tc>
        <w:tc>
          <w:tcPr>
            <w:tcW w:w="568" w:type="dxa"/>
            <w:vAlign w:val="center"/>
          </w:tcPr>
          <w:p w:rsidR="00A238E9" w:rsidRPr="00BF73D8" w:rsidRDefault="00E234EF" w:rsidP="00B42412">
            <w:pPr>
              <w:spacing w:line="0" w:lineRule="atLeast"/>
              <w:jc w:val="center"/>
              <w:rPr>
                <w:rFonts w:eastAsia="標楷體"/>
              </w:rPr>
            </w:pPr>
            <w:r>
              <w:rPr>
                <w:rFonts w:eastAsia="標楷體"/>
              </w:rPr>
              <w:sym w:font="Wingdings" w:char="F0FC"/>
            </w:r>
          </w:p>
        </w:tc>
        <w:tc>
          <w:tcPr>
            <w:tcW w:w="1290" w:type="dxa"/>
            <w:vAlign w:val="center"/>
          </w:tcPr>
          <w:p w:rsidR="00A238E9" w:rsidRPr="00BF73D8" w:rsidRDefault="00A238E9" w:rsidP="00B42412">
            <w:pPr>
              <w:spacing w:line="0" w:lineRule="atLeast"/>
              <w:jc w:val="center"/>
              <w:rPr>
                <w:rFonts w:eastAsia="標楷體"/>
              </w:rPr>
            </w:pPr>
            <w:r w:rsidRPr="00BF73D8">
              <w:rPr>
                <w:rFonts w:eastAsia="標楷體"/>
              </w:rPr>
              <w:t>1.</w:t>
            </w:r>
            <w:r w:rsidRPr="00BF73D8">
              <w:rPr>
                <w:rFonts w:eastAsia="標楷體"/>
              </w:rPr>
              <w:t>終身學習</w:t>
            </w:r>
          </w:p>
        </w:tc>
        <w:tc>
          <w:tcPr>
            <w:tcW w:w="836" w:type="dxa"/>
            <w:vAlign w:val="center"/>
          </w:tcPr>
          <w:p w:rsidR="00A238E9" w:rsidRPr="00BF73D8" w:rsidRDefault="00A238E9" w:rsidP="00B42412">
            <w:pPr>
              <w:spacing w:line="0" w:lineRule="atLeast"/>
              <w:jc w:val="center"/>
              <w:rPr>
                <w:rFonts w:eastAsia="標楷體"/>
              </w:rPr>
            </w:pPr>
          </w:p>
        </w:tc>
      </w:tr>
      <w:tr w:rsidR="00A238E9" w:rsidRPr="00BF73D8" w:rsidTr="00B42412">
        <w:trPr>
          <w:trHeight w:val="382"/>
        </w:trPr>
        <w:tc>
          <w:tcPr>
            <w:tcW w:w="1271" w:type="dxa"/>
            <w:vMerge/>
            <w:vAlign w:val="center"/>
          </w:tcPr>
          <w:p w:rsidR="00A238E9" w:rsidRPr="00BF73D8" w:rsidRDefault="00A238E9" w:rsidP="00B42412">
            <w:pPr>
              <w:spacing w:line="0" w:lineRule="atLeast"/>
              <w:jc w:val="center"/>
              <w:rPr>
                <w:rFonts w:eastAsia="標楷體"/>
              </w:rPr>
            </w:pPr>
          </w:p>
        </w:tc>
        <w:tc>
          <w:tcPr>
            <w:tcW w:w="1276" w:type="dxa"/>
            <w:vMerge/>
            <w:vAlign w:val="center"/>
          </w:tcPr>
          <w:p w:rsidR="00A238E9" w:rsidRPr="00BF73D8" w:rsidRDefault="00A238E9" w:rsidP="00B42412">
            <w:pPr>
              <w:spacing w:line="0" w:lineRule="atLeast"/>
              <w:jc w:val="center"/>
              <w:rPr>
                <w:rFonts w:eastAsia="標楷體"/>
              </w:rPr>
            </w:pPr>
          </w:p>
        </w:tc>
        <w:tc>
          <w:tcPr>
            <w:tcW w:w="1275" w:type="dxa"/>
            <w:vAlign w:val="center"/>
          </w:tcPr>
          <w:p w:rsidR="00A238E9" w:rsidRPr="00BF73D8" w:rsidRDefault="00A238E9" w:rsidP="00B42412">
            <w:pPr>
              <w:spacing w:line="0" w:lineRule="atLeast"/>
              <w:jc w:val="center"/>
              <w:rPr>
                <w:rFonts w:eastAsia="標楷體"/>
              </w:rPr>
            </w:pPr>
            <w:r w:rsidRPr="00BF73D8">
              <w:rPr>
                <w:rFonts w:eastAsia="標楷體"/>
              </w:rPr>
              <w:t>2.</w:t>
            </w:r>
            <w:proofErr w:type="gramStart"/>
            <w:r w:rsidRPr="00BF73D8">
              <w:rPr>
                <w:rFonts w:eastAsia="標楷體"/>
              </w:rPr>
              <w:t>適性揚才</w:t>
            </w:r>
            <w:proofErr w:type="gramEnd"/>
          </w:p>
        </w:tc>
        <w:tc>
          <w:tcPr>
            <w:tcW w:w="568" w:type="dxa"/>
            <w:vAlign w:val="center"/>
          </w:tcPr>
          <w:p w:rsidR="00A238E9" w:rsidRPr="00BF73D8" w:rsidRDefault="00E234EF" w:rsidP="00B42412">
            <w:pPr>
              <w:spacing w:line="0" w:lineRule="atLeast"/>
              <w:jc w:val="center"/>
              <w:rPr>
                <w:rFonts w:eastAsia="標楷體"/>
              </w:rPr>
            </w:pPr>
            <w:r>
              <w:rPr>
                <w:rFonts w:eastAsia="標楷體"/>
              </w:rPr>
              <w:sym w:font="Wingdings" w:char="F0FC"/>
            </w:r>
          </w:p>
        </w:tc>
        <w:tc>
          <w:tcPr>
            <w:tcW w:w="1290" w:type="dxa"/>
            <w:vAlign w:val="center"/>
          </w:tcPr>
          <w:p w:rsidR="00A238E9" w:rsidRPr="00BF73D8" w:rsidRDefault="00A238E9" w:rsidP="00B42412">
            <w:pPr>
              <w:spacing w:line="0" w:lineRule="atLeast"/>
              <w:jc w:val="center"/>
              <w:rPr>
                <w:rFonts w:eastAsia="標楷體"/>
              </w:rPr>
            </w:pPr>
            <w:r w:rsidRPr="00BF73D8">
              <w:rPr>
                <w:rFonts w:eastAsia="標楷體"/>
              </w:rPr>
              <w:t>2.</w:t>
            </w:r>
            <w:proofErr w:type="gramStart"/>
            <w:r w:rsidRPr="00BF73D8">
              <w:rPr>
                <w:rFonts w:eastAsia="標楷體"/>
              </w:rPr>
              <w:t>活學活用</w:t>
            </w:r>
            <w:proofErr w:type="gramEnd"/>
          </w:p>
        </w:tc>
        <w:tc>
          <w:tcPr>
            <w:tcW w:w="836" w:type="dxa"/>
            <w:vAlign w:val="center"/>
          </w:tcPr>
          <w:p w:rsidR="00A238E9" w:rsidRPr="00BF73D8" w:rsidRDefault="00A238E9" w:rsidP="00B42412">
            <w:pPr>
              <w:spacing w:line="0" w:lineRule="atLeast"/>
              <w:jc w:val="center"/>
              <w:rPr>
                <w:rFonts w:eastAsia="標楷體"/>
              </w:rPr>
            </w:pPr>
          </w:p>
        </w:tc>
      </w:tr>
      <w:tr w:rsidR="00A238E9" w:rsidRPr="00BF73D8" w:rsidTr="00B42412">
        <w:trPr>
          <w:trHeight w:val="255"/>
        </w:trPr>
        <w:tc>
          <w:tcPr>
            <w:tcW w:w="1271" w:type="dxa"/>
            <w:vMerge w:val="restart"/>
            <w:vAlign w:val="center"/>
          </w:tcPr>
          <w:p w:rsidR="00A238E9" w:rsidRPr="00BF73D8" w:rsidRDefault="00A238E9" w:rsidP="00B42412">
            <w:pPr>
              <w:spacing w:line="0" w:lineRule="atLeast"/>
              <w:jc w:val="center"/>
              <w:rPr>
                <w:rFonts w:eastAsia="標楷體"/>
              </w:rPr>
            </w:pPr>
            <w:r w:rsidRPr="00BF73D8">
              <w:rPr>
                <w:rFonts w:eastAsia="標楷體"/>
              </w:rPr>
              <w:t>獅子</w:t>
            </w:r>
            <w:r w:rsidRPr="00BF73D8">
              <w:rPr>
                <w:rFonts w:eastAsia="標楷體"/>
              </w:rPr>
              <w:t xml:space="preserve"> </w:t>
            </w:r>
          </w:p>
        </w:tc>
        <w:tc>
          <w:tcPr>
            <w:tcW w:w="1276" w:type="dxa"/>
            <w:vMerge w:val="restart"/>
            <w:vAlign w:val="center"/>
          </w:tcPr>
          <w:p w:rsidR="00A238E9" w:rsidRPr="00BF73D8" w:rsidRDefault="00A238E9" w:rsidP="00B42412">
            <w:pPr>
              <w:spacing w:line="0" w:lineRule="atLeast"/>
              <w:jc w:val="center"/>
              <w:rPr>
                <w:rFonts w:eastAsia="標楷體"/>
              </w:rPr>
            </w:pPr>
            <w:r w:rsidRPr="00BF73D8">
              <w:rPr>
                <w:rFonts w:eastAsia="標楷體"/>
              </w:rPr>
              <w:t>領導勇敢</w:t>
            </w:r>
          </w:p>
        </w:tc>
        <w:tc>
          <w:tcPr>
            <w:tcW w:w="1843" w:type="dxa"/>
            <w:gridSpan w:val="2"/>
            <w:vAlign w:val="center"/>
          </w:tcPr>
          <w:p w:rsidR="00A238E9" w:rsidRPr="00BF73D8" w:rsidRDefault="00A238E9" w:rsidP="00B42412">
            <w:pPr>
              <w:spacing w:line="0" w:lineRule="atLeast"/>
              <w:jc w:val="center"/>
              <w:rPr>
                <w:rFonts w:eastAsia="標楷體"/>
              </w:rPr>
            </w:pPr>
            <w:r w:rsidRPr="00BF73D8">
              <w:rPr>
                <w:rFonts w:eastAsia="標楷體"/>
              </w:rPr>
              <w:t>領導</w:t>
            </w:r>
          </w:p>
        </w:tc>
        <w:tc>
          <w:tcPr>
            <w:tcW w:w="2126" w:type="dxa"/>
            <w:gridSpan w:val="2"/>
            <w:vAlign w:val="center"/>
          </w:tcPr>
          <w:p w:rsidR="00A238E9" w:rsidRPr="00BF73D8" w:rsidRDefault="00A238E9" w:rsidP="00B42412">
            <w:pPr>
              <w:spacing w:line="0" w:lineRule="atLeast"/>
              <w:jc w:val="center"/>
              <w:rPr>
                <w:rFonts w:eastAsia="標楷體"/>
              </w:rPr>
            </w:pPr>
            <w:r w:rsidRPr="00BF73D8">
              <w:rPr>
                <w:rFonts w:eastAsia="標楷體"/>
              </w:rPr>
              <w:t>勇敢</w:t>
            </w:r>
          </w:p>
        </w:tc>
      </w:tr>
      <w:tr w:rsidR="00A238E9" w:rsidRPr="00BF73D8" w:rsidTr="00B42412">
        <w:trPr>
          <w:trHeight w:val="360"/>
        </w:trPr>
        <w:tc>
          <w:tcPr>
            <w:tcW w:w="1271" w:type="dxa"/>
            <w:vMerge/>
          </w:tcPr>
          <w:p w:rsidR="00A238E9" w:rsidRPr="00BF73D8" w:rsidRDefault="00A238E9" w:rsidP="00B42412">
            <w:pPr>
              <w:spacing w:line="0" w:lineRule="atLeast"/>
              <w:jc w:val="center"/>
              <w:rPr>
                <w:rFonts w:eastAsia="標楷體"/>
              </w:rPr>
            </w:pPr>
          </w:p>
        </w:tc>
        <w:tc>
          <w:tcPr>
            <w:tcW w:w="1276" w:type="dxa"/>
            <w:vMerge/>
          </w:tcPr>
          <w:p w:rsidR="00A238E9" w:rsidRPr="00BF73D8" w:rsidRDefault="00A238E9" w:rsidP="00B42412">
            <w:pPr>
              <w:spacing w:line="0" w:lineRule="atLeast"/>
              <w:jc w:val="center"/>
              <w:rPr>
                <w:rFonts w:eastAsia="標楷體"/>
              </w:rPr>
            </w:pPr>
          </w:p>
        </w:tc>
        <w:tc>
          <w:tcPr>
            <w:tcW w:w="1275" w:type="dxa"/>
            <w:vAlign w:val="center"/>
          </w:tcPr>
          <w:p w:rsidR="00A238E9" w:rsidRPr="00BF73D8" w:rsidRDefault="00A238E9" w:rsidP="00B42412">
            <w:pPr>
              <w:spacing w:line="0" w:lineRule="atLeast"/>
              <w:jc w:val="center"/>
              <w:rPr>
                <w:rFonts w:eastAsia="標楷體"/>
              </w:rPr>
            </w:pPr>
            <w:r w:rsidRPr="00BF73D8">
              <w:rPr>
                <w:rFonts w:eastAsia="標楷體"/>
              </w:rPr>
              <w:t>1.</w:t>
            </w:r>
            <w:r w:rsidRPr="00BF73D8">
              <w:rPr>
                <w:rFonts w:eastAsia="標楷體"/>
              </w:rPr>
              <w:t>解決問題</w:t>
            </w:r>
          </w:p>
        </w:tc>
        <w:tc>
          <w:tcPr>
            <w:tcW w:w="568" w:type="dxa"/>
            <w:vAlign w:val="center"/>
          </w:tcPr>
          <w:p w:rsidR="00A238E9" w:rsidRPr="00BF73D8" w:rsidRDefault="00E234EF" w:rsidP="00B42412">
            <w:pPr>
              <w:spacing w:line="0" w:lineRule="atLeast"/>
              <w:jc w:val="center"/>
              <w:rPr>
                <w:rFonts w:eastAsia="標楷體"/>
              </w:rPr>
            </w:pPr>
            <w:r>
              <w:rPr>
                <w:rFonts w:eastAsia="標楷體"/>
              </w:rPr>
              <w:sym w:font="Wingdings" w:char="F0FC"/>
            </w:r>
          </w:p>
        </w:tc>
        <w:tc>
          <w:tcPr>
            <w:tcW w:w="1290" w:type="dxa"/>
            <w:vAlign w:val="center"/>
          </w:tcPr>
          <w:p w:rsidR="00A238E9" w:rsidRPr="00BF73D8" w:rsidRDefault="00A238E9" w:rsidP="00B42412">
            <w:pPr>
              <w:spacing w:line="0" w:lineRule="atLeast"/>
              <w:jc w:val="center"/>
              <w:rPr>
                <w:rFonts w:eastAsia="標楷體"/>
              </w:rPr>
            </w:pPr>
            <w:r w:rsidRPr="00BF73D8">
              <w:rPr>
                <w:rFonts w:eastAsia="標楷體"/>
              </w:rPr>
              <w:t>1.</w:t>
            </w:r>
            <w:r w:rsidRPr="00BF73D8">
              <w:rPr>
                <w:rFonts w:eastAsia="標楷體"/>
              </w:rPr>
              <w:t>自信創新</w:t>
            </w:r>
          </w:p>
        </w:tc>
        <w:tc>
          <w:tcPr>
            <w:tcW w:w="836" w:type="dxa"/>
            <w:vAlign w:val="center"/>
          </w:tcPr>
          <w:p w:rsidR="00A238E9" w:rsidRPr="00BF73D8" w:rsidRDefault="00A238E9" w:rsidP="00B42412">
            <w:pPr>
              <w:spacing w:line="0" w:lineRule="atLeast"/>
              <w:jc w:val="center"/>
              <w:rPr>
                <w:rFonts w:eastAsia="標楷體"/>
              </w:rPr>
            </w:pPr>
          </w:p>
        </w:tc>
      </w:tr>
      <w:tr w:rsidR="00A238E9" w:rsidRPr="00BF73D8" w:rsidTr="00B42412">
        <w:trPr>
          <w:trHeight w:val="322"/>
        </w:trPr>
        <w:tc>
          <w:tcPr>
            <w:tcW w:w="1271" w:type="dxa"/>
            <w:vMerge/>
          </w:tcPr>
          <w:p w:rsidR="00A238E9" w:rsidRPr="00BF73D8" w:rsidRDefault="00A238E9" w:rsidP="00B42412">
            <w:pPr>
              <w:spacing w:line="0" w:lineRule="atLeast"/>
              <w:jc w:val="center"/>
              <w:rPr>
                <w:rFonts w:eastAsia="標楷體"/>
              </w:rPr>
            </w:pPr>
          </w:p>
        </w:tc>
        <w:tc>
          <w:tcPr>
            <w:tcW w:w="1276" w:type="dxa"/>
            <w:vMerge/>
          </w:tcPr>
          <w:p w:rsidR="00A238E9" w:rsidRPr="00BF73D8" w:rsidRDefault="00A238E9" w:rsidP="00B42412">
            <w:pPr>
              <w:spacing w:line="0" w:lineRule="atLeast"/>
              <w:jc w:val="center"/>
              <w:rPr>
                <w:rFonts w:eastAsia="標楷體"/>
              </w:rPr>
            </w:pPr>
          </w:p>
        </w:tc>
        <w:tc>
          <w:tcPr>
            <w:tcW w:w="1275" w:type="dxa"/>
            <w:vAlign w:val="center"/>
          </w:tcPr>
          <w:p w:rsidR="00A238E9" w:rsidRPr="00BF73D8" w:rsidRDefault="00A238E9" w:rsidP="00B42412">
            <w:pPr>
              <w:spacing w:line="0" w:lineRule="atLeast"/>
              <w:jc w:val="center"/>
              <w:rPr>
                <w:rFonts w:eastAsia="標楷體"/>
              </w:rPr>
            </w:pPr>
            <w:r w:rsidRPr="00BF73D8">
              <w:rPr>
                <w:rFonts w:eastAsia="標楷體"/>
              </w:rPr>
              <w:t>2.</w:t>
            </w:r>
            <w:r w:rsidRPr="00BF73D8">
              <w:rPr>
                <w:rFonts w:eastAsia="標楷體"/>
              </w:rPr>
              <w:t>獨立思考</w:t>
            </w:r>
          </w:p>
        </w:tc>
        <w:tc>
          <w:tcPr>
            <w:tcW w:w="568" w:type="dxa"/>
            <w:vAlign w:val="center"/>
          </w:tcPr>
          <w:p w:rsidR="00A238E9" w:rsidRPr="00BF73D8" w:rsidRDefault="00E234EF" w:rsidP="00B42412">
            <w:pPr>
              <w:spacing w:line="0" w:lineRule="atLeast"/>
              <w:jc w:val="center"/>
              <w:rPr>
                <w:rFonts w:eastAsia="標楷體"/>
              </w:rPr>
            </w:pPr>
            <w:r>
              <w:rPr>
                <w:rFonts w:eastAsia="標楷體"/>
              </w:rPr>
              <w:sym w:font="Wingdings" w:char="F0FC"/>
            </w:r>
          </w:p>
        </w:tc>
        <w:tc>
          <w:tcPr>
            <w:tcW w:w="1290" w:type="dxa"/>
            <w:vAlign w:val="center"/>
          </w:tcPr>
          <w:p w:rsidR="00A238E9" w:rsidRPr="00BF73D8" w:rsidRDefault="00A238E9" w:rsidP="00B42412">
            <w:pPr>
              <w:spacing w:line="0" w:lineRule="atLeast"/>
              <w:jc w:val="center"/>
              <w:rPr>
                <w:rFonts w:eastAsia="標楷體"/>
              </w:rPr>
            </w:pPr>
            <w:r w:rsidRPr="00BF73D8">
              <w:rPr>
                <w:rFonts w:eastAsia="標楷體"/>
              </w:rPr>
              <w:t>2.</w:t>
            </w:r>
            <w:r w:rsidRPr="00BF73D8">
              <w:rPr>
                <w:rFonts w:eastAsia="標楷體"/>
              </w:rPr>
              <w:t>勇於承擔</w:t>
            </w:r>
          </w:p>
        </w:tc>
        <w:tc>
          <w:tcPr>
            <w:tcW w:w="836" w:type="dxa"/>
            <w:vAlign w:val="center"/>
          </w:tcPr>
          <w:p w:rsidR="00A238E9" w:rsidRPr="00BF73D8" w:rsidRDefault="00A238E9" w:rsidP="00B42412">
            <w:pPr>
              <w:spacing w:line="0" w:lineRule="atLeast"/>
              <w:jc w:val="center"/>
              <w:rPr>
                <w:rFonts w:eastAsia="標楷體"/>
              </w:rPr>
            </w:pPr>
          </w:p>
        </w:tc>
      </w:tr>
    </w:tbl>
    <w:p w:rsidR="00A238E9" w:rsidRPr="008328CA"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cs="標楷體"/>
          <w:sz w:val="24"/>
          <w:szCs w:val="24"/>
        </w:rPr>
      </w:pPr>
    </w:p>
    <w:p w:rsidR="00A238E9" w:rsidRDefault="00A238E9" w:rsidP="00A238E9">
      <w:pPr>
        <w:spacing w:line="0" w:lineRule="atLeast"/>
        <w:rPr>
          <w:rFonts w:ascii="標楷體" w:eastAsia="標楷體" w:hAnsi="標楷體" w:cs="標楷體"/>
          <w:sz w:val="24"/>
          <w:szCs w:val="24"/>
        </w:rPr>
      </w:pPr>
    </w:p>
    <w:p w:rsidR="00A238E9" w:rsidRDefault="00A238E9" w:rsidP="001948DA">
      <w:pPr>
        <w:spacing w:line="0" w:lineRule="atLeast"/>
        <w:rPr>
          <w:rFonts w:ascii="標楷體" w:eastAsia="標楷體" w:hAnsi="標楷體" w:cs="標楷體"/>
          <w:sz w:val="24"/>
          <w:szCs w:val="24"/>
        </w:rPr>
      </w:pPr>
    </w:p>
    <w:p w:rsidR="00395FB3" w:rsidRDefault="00395FB3" w:rsidP="001948DA">
      <w:pPr>
        <w:spacing w:line="0" w:lineRule="atLeast"/>
        <w:rPr>
          <w:rFonts w:ascii="標楷體" w:eastAsia="標楷體" w:hAnsi="標楷體" w:cs="標楷體"/>
          <w:sz w:val="24"/>
          <w:szCs w:val="24"/>
        </w:rPr>
        <w:sectPr w:rsidR="00395FB3" w:rsidSect="00796C7E">
          <w:footerReference w:type="default" r:id="rId8"/>
          <w:pgSz w:w="16839" w:h="11907" w:orient="landscape" w:code="9"/>
          <w:pgMar w:top="851" w:right="1134" w:bottom="851" w:left="1134" w:header="0" w:footer="0" w:gutter="0"/>
          <w:cols w:space="720"/>
          <w:docGrid w:linePitch="272"/>
        </w:sectPr>
      </w:pPr>
    </w:p>
    <w:p w:rsidR="00D37619" w:rsidRPr="00C453F2" w:rsidRDefault="00F73062" w:rsidP="001948DA">
      <w:pPr>
        <w:spacing w:line="0" w:lineRule="atLeast"/>
        <w:rPr>
          <w:rFonts w:ascii="標楷體" w:eastAsia="標楷體" w:hAnsi="標楷體" w:cs="標楷體"/>
          <w:color w:val="FF0000"/>
          <w:sz w:val="24"/>
          <w:szCs w:val="24"/>
        </w:rPr>
      </w:pPr>
      <w:r>
        <w:rPr>
          <w:rFonts w:ascii="標楷體" w:eastAsia="標楷體" w:hAnsi="標楷體" w:cs="標楷體" w:hint="eastAsia"/>
          <w:sz w:val="24"/>
          <w:szCs w:val="24"/>
        </w:rPr>
        <w:lastRenderedPageBreak/>
        <w:t>五</w:t>
      </w:r>
      <w:r w:rsidR="00433109" w:rsidRPr="00902CB0">
        <w:rPr>
          <w:rFonts w:ascii="標楷體" w:eastAsia="標楷體" w:hAnsi="標楷體" w:cs="標楷體" w:hint="eastAsia"/>
          <w:sz w:val="24"/>
          <w:szCs w:val="24"/>
        </w:rPr>
        <w:t>、</w:t>
      </w:r>
      <w:r w:rsidR="00D37619" w:rsidRPr="00902CB0">
        <w:rPr>
          <w:rFonts w:ascii="標楷體" w:eastAsia="標楷體" w:hAnsi="標楷體" w:cs="標楷體"/>
          <w:sz w:val="24"/>
          <w:szCs w:val="24"/>
        </w:rPr>
        <w:t>素養導向教學規劃：</w:t>
      </w:r>
    </w:p>
    <w:tbl>
      <w:tblPr>
        <w:tblW w:w="15079" w:type="dxa"/>
        <w:jc w:val="center"/>
        <w:tblBorders>
          <w:top w:val="nil"/>
          <w:left w:val="nil"/>
          <w:bottom w:val="nil"/>
          <w:right w:val="nil"/>
          <w:insideH w:val="nil"/>
          <w:insideV w:val="nil"/>
        </w:tblBorders>
        <w:tblLayout w:type="fixed"/>
        <w:tblLook w:val="0600" w:firstRow="0" w:lastRow="0" w:firstColumn="0" w:lastColumn="0" w:noHBand="1" w:noVBand="1"/>
      </w:tblPr>
      <w:tblGrid>
        <w:gridCol w:w="1388"/>
        <w:gridCol w:w="1418"/>
        <w:gridCol w:w="1559"/>
        <w:gridCol w:w="3989"/>
        <w:gridCol w:w="708"/>
        <w:gridCol w:w="1257"/>
        <w:gridCol w:w="1417"/>
        <w:gridCol w:w="1559"/>
        <w:gridCol w:w="1784"/>
      </w:tblGrid>
      <w:tr w:rsidR="004C5DAB" w:rsidRPr="002026C7" w:rsidTr="00EC7AC6">
        <w:trPr>
          <w:trHeight w:val="278"/>
          <w:jc w:val="center"/>
        </w:trPr>
        <w:tc>
          <w:tcPr>
            <w:tcW w:w="1388" w:type="dxa"/>
            <w:tcBorders>
              <w:top w:val="single" w:sz="8" w:space="0" w:color="000000"/>
              <w:left w:val="single" w:sz="8" w:space="0" w:color="000000"/>
              <w:right w:val="single" w:sz="8" w:space="0" w:color="000000"/>
            </w:tcBorders>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教學期程</w:t>
            </w:r>
          </w:p>
        </w:tc>
        <w:tc>
          <w:tcPr>
            <w:tcW w:w="2977" w:type="dxa"/>
            <w:gridSpan w:val="2"/>
            <w:tcBorders>
              <w:top w:val="single" w:sz="8" w:space="0" w:color="000000"/>
              <w:left w:val="single" w:sz="8" w:space="0" w:color="000000"/>
              <w:bottom w:val="single" w:sz="8" w:space="0" w:color="000000"/>
              <w:right w:val="single" w:sz="8" w:space="0" w:color="000000"/>
            </w:tcBorders>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學習重點</w:t>
            </w:r>
          </w:p>
        </w:tc>
        <w:tc>
          <w:tcPr>
            <w:tcW w:w="3989"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單元/主題名稱與活動內容</w:t>
            </w:r>
          </w:p>
        </w:tc>
        <w:tc>
          <w:tcPr>
            <w:tcW w:w="708"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節數</w:t>
            </w:r>
          </w:p>
        </w:tc>
        <w:tc>
          <w:tcPr>
            <w:tcW w:w="1257"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教學資源/學習策略</w:t>
            </w:r>
          </w:p>
        </w:tc>
        <w:tc>
          <w:tcPr>
            <w:tcW w:w="1417"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評量方式</w:t>
            </w:r>
          </w:p>
        </w:tc>
        <w:tc>
          <w:tcPr>
            <w:tcW w:w="1559"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融入議題</w:t>
            </w:r>
          </w:p>
        </w:tc>
        <w:tc>
          <w:tcPr>
            <w:tcW w:w="1784" w:type="dxa"/>
            <w:vMerge w:val="restart"/>
            <w:tcBorders>
              <w:top w:val="single" w:sz="8" w:space="0" w:color="000000"/>
              <w:right w:val="single" w:sz="8" w:space="0" w:color="000000"/>
            </w:tcBorders>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備註</w:t>
            </w:r>
          </w:p>
        </w:tc>
      </w:tr>
      <w:tr w:rsidR="004C5DAB" w:rsidRPr="002026C7" w:rsidTr="00EC7AC6">
        <w:trPr>
          <w:trHeight w:val="278"/>
          <w:jc w:val="center"/>
        </w:trPr>
        <w:tc>
          <w:tcPr>
            <w:tcW w:w="1388" w:type="dxa"/>
            <w:tcBorders>
              <w:left w:val="single" w:sz="8" w:space="0" w:color="000000"/>
              <w:bottom w:val="single" w:sz="8" w:space="0" w:color="000000"/>
              <w:right w:val="single" w:sz="8" w:space="0" w:color="000000"/>
            </w:tcBorders>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8" w:type="dxa"/>
            <w:tcBorders>
              <w:top w:val="single" w:sz="8" w:space="0" w:color="000000"/>
              <w:left w:val="single" w:sz="8" w:space="0" w:color="000000"/>
              <w:bottom w:val="single" w:sz="8" w:space="0" w:color="000000"/>
              <w:right w:val="single" w:sz="8" w:space="0" w:color="000000"/>
            </w:tcBorders>
          </w:tcPr>
          <w:p w:rsidR="004C5DAB" w:rsidRPr="00F83476" w:rsidRDefault="004C5DAB" w:rsidP="004C5DAB">
            <w:pPr>
              <w:jc w:val="center"/>
              <w:rPr>
                <w:rFonts w:ascii="標楷體" w:eastAsia="標楷體" w:hAnsi="標楷體"/>
                <w:color w:val="auto"/>
                <w:sz w:val="24"/>
                <w:szCs w:val="24"/>
              </w:rPr>
            </w:pPr>
            <w:r w:rsidRPr="00F83476">
              <w:rPr>
                <w:rFonts w:ascii="標楷體" w:eastAsia="標楷體" w:hAnsi="標楷體" w:hint="eastAsia"/>
                <w:color w:val="auto"/>
                <w:sz w:val="24"/>
                <w:szCs w:val="24"/>
              </w:rPr>
              <w:t>學習內容</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C5DAB" w:rsidRPr="00F83476" w:rsidRDefault="004C5DAB" w:rsidP="004C5DAB">
            <w:pPr>
              <w:jc w:val="center"/>
              <w:rPr>
                <w:rFonts w:ascii="標楷體" w:eastAsia="標楷體" w:hAnsi="標楷體"/>
                <w:color w:val="auto"/>
                <w:sz w:val="24"/>
                <w:szCs w:val="24"/>
              </w:rPr>
            </w:pPr>
            <w:r w:rsidRPr="00F83476">
              <w:rPr>
                <w:rFonts w:ascii="標楷體" w:eastAsia="標楷體" w:hAnsi="標楷體" w:hint="eastAsia"/>
                <w:color w:val="auto"/>
                <w:sz w:val="24"/>
                <w:szCs w:val="24"/>
              </w:rPr>
              <w:t>學習表現</w:t>
            </w:r>
          </w:p>
        </w:tc>
        <w:tc>
          <w:tcPr>
            <w:tcW w:w="3989"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708"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257"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7"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559"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784" w:type="dxa"/>
            <w:vMerge/>
            <w:tcBorders>
              <w:bottom w:val="single" w:sz="8" w:space="0" w:color="000000"/>
              <w:right w:val="single" w:sz="8" w:space="0" w:color="000000"/>
            </w:tcBorders>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r>
      <w:tr w:rsidR="00B42412" w:rsidRPr="00500692" w:rsidTr="00EC7AC6">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42412" w:rsidRDefault="00B42412" w:rsidP="00B42412">
            <w:pPr>
              <w:jc w:val="center"/>
              <w:rPr>
                <w:rFonts w:ascii="標楷體" w:eastAsia="標楷體" w:hAnsi="標楷體" w:cs="標楷體"/>
                <w:color w:val="auto"/>
                <w:szCs w:val="24"/>
              </w:rPr>
            </w:pPr>
            <w:r w:rsidRPr="00CF4282">
              <w:rPr>
                <w:rFonts w:ascii="標楷體" w:eastAsia="標楷體" w:hAnsi="標楷體" w:cs="標楷體"/>
                <w:color w:val="auto"/>
                <w:szCs w:val="24"/>
              </w:rPr>
              <w:t>第一</w:t>
            </w:r>
            <w:proofErr w:type="gramStart"/>
            <w:r w:rsidRPr="00CF4282">
              <w:rPr>
                <w:rFonts w:ascii="標楷體" w:eastAsia="標楷體" w:hAnsi="標楷體" w:cs="標楷體"/>
                <w:color w:val="auto"/>
                <w:szCs w:val="24"/>
              </w:rPr>
              <w:t>週</w:t>
            </w:r>
            <w:proofErr w:type="gramEnd"/>
          </w:p>
          <w:p w:rsidR="00B42412" w:rsidRDefault="00B42412" w:rsidP="00B42412">
            <w:pPr>
              <w:jc w:val="center"/>
              <w:rPr>
                <w:rFonts w:ascii="標楷體" w:eastAsia="標楷體" w:hAnsi="標楷體" w:cs="標楷體"/>
                <w:color w:val="auto"/>
                <w:szCs w:val="24"/>
              </w:rPr>
            </w:pPr>
            <w:r>
              <w:rPr>
                <w:rFonts w:ascii="標楷體" w:eastAsia="標楷體" w:hAnsi="標楷體" w:cs="標楷體" w:hint="eastAsia"/>
                <w:color w:val="auto"/>
                <w:szCs w:val="24"/>
              </w:rPr>
              <w:t>8/29-9/2</w:t>
            </w:r>
          </w:p>
          <w:p w:rsidR="00B42412" w:rsidRPr="00CF4282" w:rsidRDefault="00B42412" w:rsidP="00B42412">
            <w:pPr>
              <w:jc w:val="center"/>
              <w:rPr>
                <w:rFonts w:ascii="標楷體" w:eastAsia="標楷體" w:hAnsi="標楷體" w:cs="標楷體"/>
                <w:color w:val="auto"/>
                <w:szCs w:val="24"/>
              </w:rPr>
            </w:pPr>
            <w:r w:rsidRPr="009E0325">
              <w:rPr>
                <w:rFonts w:ascii="標楷體" w:eastAsia="標楷體" w:hAnsi="標楷體" w:cs="標楷體" w:hint="eastAsia"/>
                <w:color w:val="FF0000"/>
                <w:sz w:val="18"/>
                <w:szCs w:val="18"/>
              </w:rPr>
              <w:t>(8/30暫定開學日)</w:t>
            </w:r>
          </w:p>
        </w:tc>
        <w:tc>
          <w:tcPr>
            <w:tcW w:w="1418" w:type="dxa"/>
            <w:tcBorders>
              <w:top w:val="single" w:sz="8" w:space="0" w:color="000000"/>
              <w:left w:val="single" w:sz="8" w:space="0" w:color="000000"/>
              <w:bottom w:val="single" w:sz="8" w:space="0" w:color="000000"/>
              <w:right w:val="single" w:sz="8" w:space="0" w:color="000000"/>
            </w:tcBorders>
          </w:tcPr>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Ac-IV-4 </w:t>
            </w:r>
            <w:r w:rsidRPr="00D15AAF">
              <w:rPr>
                <w:rFonts w:eastAsia="標楷體" w:hint="eastAsia"/>
                <w:bCs/>
                <w:snapToGrid w:val="0"/>
                <w:color w:val="auto"/>
              </w:rPr>
              <w:t>國中階段</w:t>
            </w:r>
            <w:proofErr w:type="gramStart"/>
            <w:r w:rsidRPr="00D15AAF">
              <w:rPr>
                <w:rFonts w:eastAsia="標楷體" w:hint="eastAsia"/>
                <w:bCs/>
                <w:snapToGrid w:val="0"/>
                <w:color w:val="auto"/>
              </w:rPr>
              <w:t>所學字詞</w:t>
            </w:r>
            <w:proofErr w:type="gramEnd"/>
            <w:r w:rsidRPr="00D15AAF">
              <w:rPr>
                <w:rFonts w:eastAsia="標楷體" w:hint="eastAsia"/>
                <w:bCs/>
                <w:snapToGrid w:val="0"/>
                <w:color w:val="auto"/>
              </w:rPr>
              <w:t>（能聽、讀、說、寫最基本的</w:t>
            </w:r>
            <w:r w:rsidRPr="00D15AAF">
              <w:rPr>
                <w:rFonts w:eastAsia="標楷體" w:hint="eastAsia"/>
                <w:bCs/>
                <w:snapToGrid w:val="0"/>
                <w:color w:val="auto"/>
              </w:rPr>
              <w:t xml:space="preserve">1,200 </w:t>
            </w:r>
            <w:r w:rsidRPr="00D15AAF">
              <w:rPr>
                <w:rFonts w:eastAsia="標楷體" w:hint="eastAsia"/>
                <w:bCs/>
                <w:snapToGrid w:val="0"/>
                <w:color w:val="auto"/>
              </w:rPr>
              <w:t>字詞）。</w:t>
            </w:r>
          </w:p>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Ad-IV-1 </w:t>
            </w:r>
            <w:r w:rsidRPr="00D15AAF">
              <w:rPr>
                <w:rFonts w:eastAsia="標楷體" w:hint="eastAsia"/>
                <w:bCs/>
                <w:snapToGrid w:val="0"/>
                <w:color w:val="auto"/>
              </w:rPr>
              <w:t>國中階段所學的文法句型。</w:t>
            </w:r>
          </w:p>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B-IV-2 </w:t>
            </w:r>
            <w:r w:rsidRPr="00D15AAF">
              <w:rPr>
                <w:rFonts w:eastAsia="標楷體" w:hint="eastAsia"/>
                <w:bCs/>
                <w:snapToGrid w:val="0"/>
                <w:color w:val="auto"/>
              </w:rPr>
              <w:t>國中階段</w:t>
            </w:r>
            <w:proofErr w:type="gramStart"/>
            <w:r w:rsidRPr="00D15AAF">
              <w:rPr>
                <w:rFonts w:eastAsia="標楷體" w:hint="eastAsia"/>
                <w:bCs/>
                <w:snapToGrid w:val="0"/>
                <w:color w:val="auto"/>
              </w:rPr>
              <w:t>所學字詞</w:t>
            </w:r>
            <w:proofErr w:type="gramEnd"/>
            <w:r w:rsidRPr="00D15AAF">
              <w:rPr>
                <w:rFonts w:eastAsia="標楷體" w:hint="eastAsia"/>
                <w:bCs/>
                <w:snapToGrid w:val="0"/>
                <w:color w:val="auto"/>
              </w:rPr>
              <w:t>及句型的生活溝通。</w:t>
            </w:r>
          </w:p>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C-IV-3 </w:t>
            </w:r>
            <w:r w:rsidRPr="00D15AAF">
              <w:rPr>
                <w:rFonts w:eastAsia="標楷體" w:hint="eastAsia"/>
                <w:bCs/>
                <w:snapToGrid w:val="0"/>
                <w:color w:val="auto"/>
              </w:rPr>
              <w:t>文化習俗的了解及尊重。</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left"/>
            </w:pPr>
            <w:r w:rsidRPr="00D15AAF">
              <w:rPr>
                <w:rFonts w:ascii="標楷體" w:eastAsia="標楷體" w:hAnsi="標楷體" w:cs="標楷體" w:hint="eastAsia"/>
                <w:color w:val="auto"/>
              </w:rPr>
              <w:t>1-IV-3 能聽懂基本或重要句型的句子。</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color w:val="auto"/>
              </w:rPr>
              <w:t>1-IV-4 能聽懂日常生活對話的主要內容。</w:t>
            </w:r>
          </w:p>
          <w:p w:rsidR="00B42412" w:rsidRPr="00D15AAF" w:rsidRDefault="00B42412" w:rsidP="00B42412">
            <w:pPr>
              <w:spacing w:line="260" w:lineRule="exact"/>
              <w:jc w:val="left"/>
            </w:pPr>
            <w:r w:rsidRPr="00D15AAF">
              <w:rPr>
                <w:rFonts w:ascii="標楷體" w:eastAsia="標楷體" w:hAnsi="標楷體" w:cs="標楷體" w:hint="eastAsia"/>
                <w:color w:val="auto"/>
              </w:rPr>
              <w:t>2-IV-8 能以正確的發音、適切的重音及語調說出基本或重要句型的句子。</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color w:val="auto"/>
              </w:rPr>
              <w:t>1-IV-9 能進行簡易的角色扮演。</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2-IV-13 依主題或情境以簡易英語進行日常生活溝通。</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color w:val="auto"/>
              </w:rPr>
              <w:t>4-IV-5 能依提示寫出正確達意的簡單句子。</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6-IV-5 主動利用各種查詢工具，以了解所接觸的英語文資訊。</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7-IV-2 善用相關主題之背景知識，以利閱讀或聽力理解。</w:t>
            </w:r>
          </w:p>
          <w:p w:rsidR="00B42412" w:rsidRPr="00D15AAF" w:rsidRDefault="00B42412" w:rsidP="00B42412">
            <w:pPr>
              <w:spacing w:line="260" w:lineRule="exact"/>
              <w:jc w:val="left"/>
            </w:pPr>
            <w:r w:rsidRPr="00D15AAF">
              <w:rPr>
                <w:rFonts w:ascii="標楷體" w:eastAsia="標楷體" w:hAnsi="標楷體" w:cs="標楷體" w:hint="eastAsia"/>
                <w:color w:val="auto"/>
              </w:rPr>
              <w:lastRenderedPageBreak/>
              <w:t>9-IV-4 能依上下文所提供的文字線索（如 in my opinion、maybe）分辨 客觀事實與主觀意見。</w:t>
            </w:r>
          </w:p>
        </w:tc>
        <w:tc>
          <w:tcPr>
            <w:tcW w:w="398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left"/>
            </w:pPr>
            <w:r w:rsidRPr="00D15AAF">
              <w:rPr>
                <w:rFonts w:ascii="標楷體" w:eastAsia="標楷體" w:hAnsi="標楷體" w:cs="標楷體" w:hint="eastAsia"/>
                <w:bCs/>
                <w:snapToGrid w:val="0"/>
                <w:color w:val="auto"/>
              </w:rPr>
              <w:lastRenderedPageBreak/>
              <w:t>健康及青少年煩惱</w:t>
            </w:r>
          </w:p>
          <w:p w:rsidR="00B42412" w:rsidRPr="00D15AAF" w:rsidRDefault="00B42412" w:rsidP="00B42412">
            <w:pPr>
              <w:spacing w:line="260" w:lineRule="exact"/>
              <w:jc w:val="left"/>
            </w:pPr>
            <w:r w:rsidRPr="00D15AAF">
              <w:rPr>
                <w:rFonts w:ascii="標楷體" w:eastAsia="標楷體" w:hAnsi="標楷體" w:cs="標楷體" w:hint="eastAsia"/>
                <w:bCs/>
                <w:snapToGrid w:val="0"/>
                <w:color w:val="auto"/>
              </w:rPr>
              <w:t xml:space="preserve">Unit </w:t>
            </w:r>
            <w:proofErr w:type="gramStart"/>
            <w:r w:rsidRPr="00D15AAF">
              <w:rPr>
                <w:rFonts w:ascii="標楷體" w:eastAsia="標楷體" w:hAnsi="標楷體" w:cs="標楷體" w:hint="eastAsia"/>
                <w:bCs/>
                <w:snapToGrid w:val="0"/>
                <w:color w:val="auto"/>
              </w:rPr>
              <w:t>1  Have</w:t>
            </w:r>
            <w:proofErr w:type="gramEnd"/>
            <w:r w:rsidRPr="00D15AAF">
              <w:rPr>
                <w:rFonts w:ascii="標楷體" w:eastAsia="標楷體" w:hAnsi="標楷體" w:cs="標楷體" w:hint="eastAsia"/>
                <w:bCs/>
                <w:snapToGrid w:val="0"/>
                <w:color w:val="auto"/>
              </w:rPr>
              <w:t xml:space="preserve"> You Had Breakfast Yet?</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【Warm-up】</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藉</w:t>
            </w:r>
            <w:proofErr w:type="gramStart"/>
            <w:r w:rsidRPr="00D15AAF">
              <w:rPr>
                <w:rFonts w:ascii="標楷體" w:eastAsia="標楷體" w:hAnsi="標楷體" w:cs="標楷體" w:hint="eastAsia"/>
                <w:bCs/>
                <w:snapToGrid w:val="0"/>
                <w:color w:val="auto"/>
              </w:rPr>
              <w:t>由暖身篇</w:t>
            </w:r>
            <w:proofErr w:type="gramEnd"/>
            <w:r w:rsidRPr="00D15AAF">
              <w:rPr>
                <w:rFonts w:ascii="標楷體" w:eastAsia="標楷體" w:hAnsi="標楷體" w:cs="標楷體" w:hint="eastAsia"/>
                <w:bCs/>
                <w:snapToGrid w:val="0"/>
                <w:color w:val="auto"/>
              </w:rPr>
              <w:t>的問題，請學生討論保持健康的方法。</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【Theme Words】</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1.利用</w:t>
            </w:r>
            <w:proofErr w:type="gramStart"/>
            <w:r w:rsidRPr="00D15AAF">
              <w:rPr>
                <w:rFonts w:ascii="標楷體" w:eastAsia="標楷體" w:hAnsi="標楷體" w:cs="標楷體" w:hint="eastAsia"/>
                <w:bCs/>
                <w:snapToGrid w:val="0"/>
                <w:color w:val="auto"/>
              </w:rPr>
              <w:t>電子書秀出</w:t>
            </w:r>
            <w:proofErr w:type="gramEnd"/>
            <w:r w:rsidRPr="00D15AAF">
              <w:rPr>
                <w:rFonts w:ascii="標楷體" w:eastAsia="標楷體" w:hAnsi="標楷體" w:cs="標楷體" w:hint="eastAsia"/>
                <w:bCs/>
                <w:snapToGrid w:val="0"/>
                <w:color w:val="auto"/>
              </w:rPr>
              <w:t>Theme Words圖片，讓學生覆誦保持身體健康相關詞彙的英語說法。並完成練習題。</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2.利用</w:t>
            </w:r>
            <w:proofErr w:type="gramStart"/>
            <w:r w:rsidRPr="00D15AAF">
              <w:rPr>
                <w:rFonts w:ascii="標楷體" w:eastAsia="標楷體" w:hAnsi="標楷體" w:cs="標楷體" w:hint="eastAsia"/>
                <w:bCs/>
                <w:snapToGrid w:val="0"/>
                <w:color w:val="auto"/>
              </w:rPr>
              <w:t>電子書秀出</w:t>
            </w:r>
            <w:proofErr w:type="gramEnd"/>
            <w:r w:rsidRPr="00D15AAF">
              <w:rPr>
                <w:rFonts w:ascii="標楷體" w:eastAsia="標楷體" w:hAnsi="標楷體" w:cs="標楷體" w:hint="eastAsia"/>
                <w:bCs/>
                <w:snapToGrid w:val="0"/>
                <w:color w:val="auto"/>
              </w:rPr>
              <w:t>Theme Words圖片，讓學生覆誦談論經驗的相關詞彙之英語說法。並完成練習題。</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【Dialogue】</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1.請同學觀察圖片後預測對話內容。</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2.播放CD讓學生跟著朗讀。</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3.講解課文後，請學生兩兩一組進行角色扮演練習句子。</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4.同學討論對話內容，教師進行講解並進行提問。</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5.完成練習題。</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6.教授出現於對話中的單字讀法與用法。</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【Grammar Focus】</w:t>
            </w:r>
          </w:p>
          <w:p w:rsidR="00B42412" w:rsidRPr="00D15AAF" w:rsidRDefault="00B42412" w:rsidP="00B42412">
            <w:pPr>
              <w:spacing w:line="260" w:lineRule="exact"/>
              <w:jc w:val="left"/>
            </w:pPr>
            <w:r w:rsidRPr="00D15AAF">
              <w:rPr>
                <w:rFonts w:ascii="標楷體" w:eastAsia="標楷體" w:hAnsi="標楷體" w:cs="標楷體" w:hint="eastAsia"/>
                <w:color w:val="auto"/>
              </w:rPr>
              <w:t>1.教師可利用課本表格講解過去分詞的形成規則。</w:t>
            </w:r>
            <w:proofErr w:type="gramStart"/>
            <w:r w:rsidRPr="00D15AAF">
              <w:rPr>
                <w:rFonts w:ascii="標楷體" w:eastAsia="標楷體" w:hAnsi="標楷體" w:cs="標楷體" w:hint="eastAsia"/>
                <w:color w:val="auto"/>
              </w:rPr>
              <w:t>並帶讀過去</w:t>
            </w:r>
            <w:proofErr w:type="gramEnd"/>
            <w:r w:rsidRPr="00D15AAF">
              <w:rPr>
                <w:rFonts w:ascii="標楷體" w:eastAsia="標楷體" w:hAnsi="標楷體" w:cs="標楷體" w:hint="eastAsia"/>
                <w:color w:val="auto"/>
              </w:rPr>
              <w:t xml:space="preserve">分詞。 </w:t>
            </w:r>
          </w:p>
          <w:p w:rsidR="00B42412" w:rsidRPr="00D15AAF" w:rsidRDefault="00B42412" w:rsidP="00B42412">
            <w:pPr>
              <w:spacing w:line="260" w:lineRule="exact"/>
              <w:jc w:val="left"/>
            </w:pPr>
            <w:r w:rsidRPr="00D15AAF">
              <w:rPr>
                <w:rFonts w:ascii="標楷體" w:eastAsia="標楷體" w:hAnsi="標楷體" w:cs="標楷體" w:hint="eastAsia"/>
                <w:color w:val="auto"/>
              </w:rPr>
              <w:t>接著運用Write. 進行過去分詞小測驗。</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2.在黑板上寫下現在</w:t>
            </w:r>
            <w:proofErr w:type="gramStart"/>
            <w:r w:rsidRPr="00D15AAF">
              <w:rPr>
                <w:rFonts w:ascii="標楷體" w:eastAsia="標楷體" w:hAnsi="標楷體" w:cs="標楷體" w:hint="eastAsia"/>
                <w:bCs/>
                <w:snapToGrid w:val="0"/>
                <w:color w:val="auto"/>
              </w:rPr>
              <w:t>完成式的句型</w:t>
            </w:r>
            <w:proofErr w:type="gramEnd"/>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(1) 主詞 + have / has + PP. + before/ many times. (搭配問句Have/Has +主詞 + ever + 過去分詞…?)</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lastRenderedPageBreak/>
              <w:t>(2) 主詞 + have / has + PP. + for + 一段時間/ since + 過去時間或</w:t>
            </w:r>
            <w:proofErr w:type="gramStart"/>
            <w:r w:rsidRPr="00D15AAF">
              <w:rPr>
                <w:rFonts w:ascii="標楷體" w:eastAsia="標楷體" w:hAnsi="標楷體" w:cs="標楷體" w:hint="eastAsia"/>
                <w:bCs/>
                <w:snapToGrid w:val="0"/>
                <w:color w:val="auto"/>
              </w:rPr>
              <w:t>過去式的句子</w:t>
            </w:r>
            <w:proofErr w:type="gramEnd"/>
            <w:r w:rsidRPr="00D15AAF">
              <w:rPr>
                <w:rFonts w:ascii="標楷體" w:eastAsia="標楷體" w:hAnsi="標楷體" w:cs="標楷體" w:hint="eastAsia"/>
                <w:bCs/>
                <w:snapToGrid w:val="0"/>
                <w:color w:val="auto"/>
              </w:rPr>
              <w:t>. (搭配問句How long have/has + 主詞 + 過去分詞…?)</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(3) 主詞 + have / has + already +  PP. + for + 一段時間/ since + 過去時間或</w:t>
            </w:r>
            <w:proofErr w:type="gramStart"/>
            <w:r w:rsidRPr="00D15AAF">
              <w:rPr>
                <w:rFonts w:ascii="標楷體" w:eastAsia="標楷體" w:hAnsi="標楷體" w:cs="標楷體" w:hint="eastAsia"/>
                <w:bCs/>
                <w:snapToGrid w:val="0"/>
                <w:color w:val="auto"/>
              </w:rPr>
              <w:t>過去式的句子</w:t>
            </w:r>
            <w:proofErr w:type="gramEnd"/>
            <w:r w:rsidRPr="00D15AAF">
              <w:rPr>
                <w:rFonts w:ascii="標楷體" w:eastAsia="標楷體" w:hAnsi="標楷體" w:cs="標楷體" w:hint="eastAsia"/>
                <w:bCs/>
                <w:snapToGrid w:val="0"/>
                <w:color w:val="auto"/>
              </w:rPr>
              <w:t>. (搭配問句Have/Has +主詞 + ever + 過去分詞…(yet)?)</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3.教師在黑板上畫上</w:t>
            </w:r>
            <w:proofErr w:type="gramStart"/>
            <w:r w:rsidRPr="00D15AAF">
              <w:rPr>
                <w:rFonts w:ascii="標楷體" w:eastAsia="標楷體" w:hAnsi="標楷體" w:cs="標楷體" w:hint="eastAsia"/>
                <w:bCs/>
                <w:snapToGrid w:val="0"/>
                <w:color w:val="auto"/>
              </w:rPr>
              <w:t>時間數線</w:t>
            </w:r>
            <w:proofErr w:type="gramEnd"/>
            <w:r w:rsidRPr="00D15AAF">
              <w:rPr>
                <w:rFonts w:ascii="標楷體" w:eastAsia="標楷體" w:hAnsi="標楷體" w:cs="標楷體" w:hint="eastAsia"/>
                <w:bCs/>
                <w:snapToGrid w:val="0"/>
                <w:color w:val="auto"/>
              </w:rPr>
              <w:t>，清楚呈現現在完成式，必須是從過去到現在持續的行為或動作、或是表示經驗時使用。</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4.完成練習題。</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center"/>
            </w:pPr>
            <w:r w:rsidRPr="00D15AAF">
              <w:rPr>
                <w:rFonts w:ascii="標楷體" w:eastAsia="標楷體" w:hAnsi="標楷體" w:cs="標楷體" w:hint="eastAsia"/>
                <w:bCs/>
                <w:snapToGrid w:val="0"/>
                <w:color w:val="auto"/>
              </w:rPr>
              <w:lastRenderedPageBreak/>
              <w:t>3</w:t>
            </w:r>
          </w:p>
        </w:tc>
        <w:tc>
          <w:tcPr>
            <w:tcW w:w="125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left"/>
              <w:rPr>
                <w:snapToGrid w:val="0"/>
              </w:rPr>
            </w:pPr>
            <w:r w:rsidRPr="00D15AAF">
              <w:rPr>
                <w:rFonts w:ascii="標楷體" w:eastAsia="標楷體" w:hAnsi="標楷體" w:cs="標楷體" w:hint="eastAsia"/>
                <w:snapToGrid w:val="0"/>
                <w:color w:val="auto"/>
              </w:rPr>
              <w:t>1.</w:t>
            </w:r>
            <w:proofErr w:type="gramStart"/>
            <w:r w:rsidRPr="00D15AAF">
              <w:rPr>
                <w:rFonts w:ascii="標楷體" w:eastAsia="標楷體" w:hAnsi="標楷體" w:cs="標楷體" w:hint="eastAsia"/>
                <w:snapToGrid w:val="0"/>
                <w:color w:val="auto"/>
              </w:rPr>
              <w:t>備課用</w:t>
            </w:r>
            <w:proofErr w:type="gramEnd"/>
            <w:r w:rsidRPr="00D15AAF">
              <w:rPr>
                <w:rFonts w:ascii="標楷體" w:eastAsia="標楷體" w:hAnsi="標楷體" w:cs="標楷體" w:hint="eastAsia"/>
                <w:snapToGrid w:val="0"/>
                <w:color w:val="auto"/>
              </w:rPr>
              <w:t>書</w:t>
            </w:r>
          </w:p>
          <w:p w:rsidR="00B42412" w:rsidRPr="00D15AAF" w:rsidRDefault="00B42412" w:rsidP="00B42412">
            <w:pPr>
              <w:spacing w:line="260" w:lineRule="exact"/>
              <w:jc w:val="left"/>
            </w:pPr>
            <w:r w:rsidRPr="00D15AAF">
              <w:rPr>
                <w:rFonts w:ascii="標楷體" w:eastAsia="標楷體" w:hAnsi="標楷體" w:cs="標楷體" w:hint="eastAsia"/>
                <w:snapToGrid w:val="0"/>
                <w:color w:val="auto"/>
              </w:rPr>
              <w:t>2.電子書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left"/>
              <w:rPr>
                <w:snapToGrid w:val="0"/>
              </w:rPr>
            </w:pPr>
            <w:r w:rsidRPr="00D15AAF">
              <w:rPr>
                <w:rFonts w:ascii="標楷體" w:eastAsia="標楷體" w:hAnsi="標楷體" w:cs="標楷體" w:hint="eastAsia"/>
                <w:snapToGrid w:val="0"/>
                <w:color w:val="auto"/>
              </w:rPr>
              <w:t>課堂問答</w:t>
            </w:r>
          </w:p>
          <w:p w:rsidR="00B42412" w:rsidRPr="00D15AAF" w:rsidRDefault="00B42412" w:rsidP="00B42412">
            <w:pPr>
              <w:spacing w:line="260" w:lineRule="exact"/>
              <w:jc w:val="left"/>
              <w:rPr>
                <w:snapToGrid w:val="0"/>
              </w:rPr>
            </w:pPr>
            <w:r w:rsidRPr="00D15AAF">
              <w:rPr>
                <w:rFonts w:ascii="標楷體" w:eastAsia="標楷體" w:hAnsi="標楷體" w:cs="標楷體" w:hint="eastAsia"/>
                <w:snapToGrid w:val="0"/>
                <w:color w:val="auto"/>
              </w:rPr>
              <w:t>紙筆測驗</w:t>
            </w:r>
            <w:r w:rsidRPr="00D15AAF">
              <w:rPr>
                <w:rFonts w:ascii="標楷體" w:eastAsia="標楷體" w:hAnsi="標楷體" w:cs="標楷體" w:hint="eastAsia"/>
                <w:snapToGrid w:val="0"/>
                <w:color w:val="auto"/>
              </w:rPr>
              <w:br/>
              <w:t>口語練習</w:t>
            </w:r>
          </w:p>
          <w:p w:rsidR="00B42412" w:rsidRPr="00D15AAF" w:rsidRDefault="00B42412" w:rsidP="00B42412">
            <w:pPr>
              <w:spacing w:line="260" w:lineRule="exact"/>
              <w:jc w:val="left"/>
              <w:rPr>
                <w:snapToGrid w:val="0"/>
              </w:rPr>
            </w:pPr>
            <w:r w:rsidRPr="00D15AAF">
              <w:rPr>
                <w:rFonts w:ascii="標楷體" w:eastAsia="標楷體" w:hAnsi="標楷體" w:cs="標楷體" w:hint="eastAsia"/>
                <w:snapToGrid w:val="0"/>
                <w:color w:val="auto"/>
              </w:rPr>
              <w:t>作業檢核</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40" w:lineRule="exact"/>
              <w:jc w:val="left"/>
              <w:rPr>
                <w:b/>
                <w:snapToGrid w:val="0"/>
              </w:rPr>
            </w:pPr>
            <w:r w:rsidRPr="00D15AAF">
              <w:rPr>
                <w:rFonts w:ascii="標楷體" w:eastAsia="標楷體" w:hAnsi="標楷體" w:cs="DFKaiShu-SB-Estd-BF" w:hint="eastAsia"/>
                <w:b/>
                <w:snapToGrid w:val="0"/>
                <w:color w:val="auto"/>
              </w:rPr>
              <w:t>【家庭教育】</w:t>
            </w:r>
          </w:p>
          <w:p w:rsidR="00B42412" w:rsidRPr="00D15AAF" w:rsidRDefault="00B42412" w:rsidP="00B42412">
            <w:pPr>
              <w:spacing w:line="240" w:lineRule="exact"/>
              <w:jc w:val="left"/>
              <w:rPr>
                <w:snapToGrid w:val="0"/>
              </w:rPr>
            </w:pPr>
            <w:r w:rsidRPr="00D15AAF">
              <w:rPr>
                <w:rFonts w:ascii="標楷體" w:eastAsia="標楷體" w:hAnsi="標楷體" w:cs="DFKaiShu-SB-Estd-BF" w:hint="eastAsia"/>
                <w:snapToGrid w:val="0"/>
                <w:color w:val="auto"/>
              </w:rPr>
              <w:t>家J5 了解與家人溝通互動及相互支持的適切方式。</w:t>
            </w:r>
          </w:p>
          <w:p w:rsidR="00B42412" w:rsidRPr="00D15AAF" w:rsidRDefault="00B42412" w:rsidP="00B42412">
            <w:pPr>
              <w:spacing w:line="240" w:lineRule="exact"/>
              <w:jc w:val="left"/>
              <w:rPr>
                <w:snapToGrid w:val="0"/>
              </w:rPr>
            </w:pPr>
            <w:r w:rsidRPr="00D15AAF">
              <w:rPr>
                <w:rFonts w:ascii="標楷體" w:eastAsia="標楷體" w:hAnsi="標楷體" w:cs="DFKaiShu-SB-Estd-BF" w:hint="eastAsia"/>
                <w:snapToGrid w:val="0"/>
                <w:color w:val="auto"/>
              </w:rPr>
              <w:t>家J11 規劃與執行家庭的各種活動(休閒、節慶等)。</w:t>
            </w:r>
          </w:p>
        </w:tc>
        <w:tc>
          <w:tcPr>
            <w:tcW w:w="1784" w:type="dxa"/>
            <w:tcBorders>
              <w:top w:val="single" w:sz="8" w:space="0" w:color="000000"/>
              <w:bottom w:val="single" w:sz="8" w:space="0" w:color="000000"/>
              <w:right w:val="single" w:sz="8" w:space="0" w:color="000000"/>
            </w:tcBorders>
          </w:tcPr>
          <w:p w:rsidR="00B42412" w:rsidRPr="00500692" w:rsidRDefault="00B42412" w:rsidP="00B42412">
            <w:pPr>
              <w:adjustRightInd w:val="0"/>
              <w:snapToGrid w:val="0"/>
              <w:spacing w:line="0" w:lineRule="atLeast"/>
              <w:ind w:hanging="7"/>
              <w:jc w:val="left"/>
              <w:rPr>
                <w:rFonts w:ascii="標楷體" w:eastAsia="標楷體" w:hAnsi="標楷體" w:cs="標楷體"/>
                <w:sz w:val="24"/>
                <w:szCs w:val="24"/>
              </w:rPr>
            </w:pPr>
          </w:p>
        </w:tc>
      </w:tr>
      <w:tr w:rsidR="00B42412" w:rsidRPr="00500692" w:rsidTr="00EC7AC6">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42412" w:rsidRDefault="00B42412" w:rsidP="00B42412">
            <w:pPr>
              <w:jc w:val="center"/>
              <w:rPr>
                <w:rFonts w:ascii="標楷體" w:eastAsia="標楷體" w:hAnsi="標楷體" w:cs="標楷體"/>
                <w:color w:val="auto"/>
                <w:szCs w:val="24"/>
              </w:rPr>
            </w:pPr>
            <w:r w:rsidRPr="00CF4282">
              <w:rPr>
                <w:rFonts w:ascii="標楷體" w:eastAsia="標楷體" w:hAnsi="標楷體" w:cs="標楷體"/>
                <w:color w:val="auto"/>
                <w:szCs w:val="24"/>
              </w:rPr>
              <w:t>第二</w:t>
            </w:r>
            <w:proofErr w:type="gramStart"/>
            <w:r w:rsidRPr="00CF4282">
              <w:rPr>
                <w:rFonts w:ascii="標楷體" w:eastAsia="標楷體" w:hAnsi="標楷體" w:cs="標楷體"/>
                <w:color w:val="auto"/>
                <w:szCs w:val="24"/>
              </w:rPr>
              <w:t>週</w:t>
            </w:r>
            <w:proofErr w:type="gramEnd"/>
          </w:p>
          <w:p w:rsidR="00B42412" w:rsidRDefault="00B42412" w:rsidP="00B42412">
            <w:pPr>
              <w:jc w:val="center"/>
              <w:rPr>
                <w:rFonts w:ascii="標楷體" w:eastAsia="標楷體" w:hAnsi="標楷體" w:cs="標楷體"/>
                <w:color w:val="auto"/>
                <w:szCs w:val="24"/>
              </w:rPr>
            </w:pPr>
            <w:r w:rsidRPr="0040558A">
              <w:rPr>
                <w:rFonts w:ascii="標楷體" w:eastAsia="標楷體" w:hAnsi="標楷體" w:cs="標楷體" w:hint="eastAsia"/>
                <w:color w:val="auto"/>
                <w:szCs w:val="24"/>
              </w:rPr>
              <w:t>9/</w:t>
            </w:r>
            <w:r>
              <w:rPr>
                <w:rFonts w:ascii="標楷體" w:eastAsia="標楷體" w:hAnsi="標楷體" w:cs="標楷體" w:hint="eastAsia"/>
                <w:color w:val="auto"/>
                <w:szCs w:val="24"/>
              </w:rPr>
              <w:t>5</w:t>
            </w:r>
            <w:r w:rsidRPr="0040558A">
              <w:rPr>
                <w:rFonts w:ascii="標楷體" w:eastAsia="標楷體" w:hAnsi="標楷體" w:cs="標楷體" w:hint="eastAsia"/>
                <w:color w:val="auto"/>
                <w:szCs w:val="24"/>
              </w:rPr>
              <w:t>-9/</w:t>
            </w:r>
            <w:r>
              <w:rPr>
                <w:rFonts w:ascii="標楷體" w:eastAsia="標楷體" w:hAnsi="標楷體" w:cs="標楷體" w:hint="eastAsia"/>
                <w:color w:val="auto"/>
                <w:szCs w:val="24"/>
              </w:rPr>
              <w:t>9</w:t>
            </w:r>
          </w:p>
          <w:p w:rsidR="00B42412" w:rsidRPr="0040558A" w:rsidRDefault="00B42412" w:rsidP="00B42412">
            <w:pPr>
              <w:jc w:val="center"/>
              <w:rPr>
                <w:rFonts w:ascii="標楷體" w:eastAsia="標楷體" w:hAnsi="標楷體" w:cs="標楷體"/>
                <w:color w:val="auto"/>
                <w:szCs w:val="24"/>
              </w:rPr>
            </w:pPr>
            <w:r w:rsidRPr="004B2B0C">
              <w:rPr>
                <w:rFonts w:ascii="標楷體" w:eastAsia="標楷體" w:hAnsi="標楷體" w:cs="標楷體" w:hint="eastAsia"/>
                <w:color w:val="FF0000"/>
                <w:szCs w:val="24"/>
              </w:rPr>
              <w:t>9/9中秋節補假</w:t>
            </w:r>
          </w:p>
        </w:tc>
        <w:tc>
          <w:tcPr>
            <w:tcW w:w="1418" w:type="dxa"/>
            <w:tcBorders>
              <w:top w:val="single" w:sz="8" w:space="0" w:color="000000"/>
              <w:left w:val="single" w:sz="8" w:space="0" w:color="000000"/>
              <w:bottom w:val="single" w:sz="8" w:space="0" w:color="000000"/>
              <w:right w:val="single" w:sz="8" w:space="0" w:color="000000"/>
            </w:tcBorders>
          </w:tcPr>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Ac-IV-4 </w:t>
            </w:r>
            <w:r w:rsidRPr="00D15AAF">
              <w:rPr>
                <w:rFonts w:eastAsia="標楷體" w:hint="eastAsia"/>
                <w:bCs/>
                <w:snapToGrid w:val="0"/>
                <w:color w:val="auto"/>
              </w:rPr>
              <w:t>國中階段</w:t>
            </w:r>
            <w:proofErr w:type="gramStart"/>
            <w:r w:rsidRPr="00D15AAF">
              <w:rPr>
                <w:rFonts w:eastAsia="標楷體" w:hint="eastAsia"/>
                <w:bCs/>
                <w:snapToGrid w:val="0"/>
                <w:color w:val="auto"/>
              </w:rPr>
              <w:t>所學字詞</w:t>
            </w:r>
            <w:proofErr w:type="gramEnd"/>
            <w:r w:rsidRPr="00D15AAF">
              <w:rPr>
                <w:rFonts w:eastAsia="標楷體" w:hint="eastAsia"/>
                <w:bCs/>
                <w:snapToGrid w:val="0"/>
                <w:color w:val="auto"/>
              </w:rPr>
              <w:t>（能聽、讀、說、寫最基本的</w:t>
            </w:r>
            <w:r w:rsidRPr="00D15AAF">
              <w:rPr>
                <w:rFonts w:eastAsia="標楷體" w:hint="eastAsia"/>
                <w:bCs/>
                <w:snapToGrid w:val="0"/>
                <w:color w:val="auto"/>
              </w:rPr>
              <w:t xml:space="preserve">1,200 </w:t>
            </w:r>
            <w:r w:rsidRPr="00D15AAF">
              <w:rPr>
                <w:rFonts w:eastAsia="標楷體" w:hint="eastAsia"/>
                <w:bCs/>
                <w:snapToGrid w:val="0"/>
                <w:color w:val="auto"/>
              </w:rPr>
              <w:t>字詞）。</w:t>
            </w:r>
          </w:p>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Ad-IV-1 </w:t>
            </w:r>
            <w:r w:rsidRPr="00D15AAF">
              <w:rPr>
                <w:rFonts w:eastAsia="標楷體" w:hint="eastAsia"/>
                <w:bCs/>
                <w:snapToGrid w:val="0"/>
                <w:color w:val="auto"/>
              </w:rPr>
              <w:t>國中階段所學的文法句型。</w:t>
            </w:r>
          </w:p>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B-IV-2 </w:t>
            </w:r>
            <w:r w:rsidRPr="00D15AAF">
              <w:rPr>
                <w:rFonts w:eastAsia="標楷體" w:hint="eastAsia"/>
                <w:bCs/>
                <w:snapToGrid w:val="0"/>
                <w:color w:val="auto"/>
              </w:rPr>
              <w:t>國中階段</w:t>
            </w:r>
            <w:proofErr w:type="gramStart"/>
            <w:r w:rsidRPr="00D15AAF">
              <w:rPr>
                <w:rFonts w:eastAsia="標楷體" w:hint="eastAsia"/>
                <w:bCs/>
                <w:snapToGrid w:val="0"/>
                <w:color w:val="auto"/>
              </w:rPr>
              <w:t>所學字詞</w:t>
            </w:r>
            <w:proofErr w:type="gramEnd"/>
            <w:r w:rsidRPr="00D15AAF">
              <w:rPr>
                <w:rFonts w:eastAsia="標楷體" w:hint="eastAsia"/>
                <w:bCs/>
                <w:snapToGrid w:val="0"/>
                <w:color w:val="auto"/>
              </w:rPr>
              <w:t>及句型的生活溝通。</w:t>
            </w:r>
          </w:p>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C-IV-3 </w:t>
            </w:r>
            <w:r w:rsidRPr="00D15AAF">
              <w:rPr>
                <w:rFonts w:eastAsia="標楷體" w:hint="eastAsia"/>
                <w:bCs/>
                <w:snapToGrid w:val="0"/>
                <w:color w:val="auto"/>
              </w:rPr>
              <w:t>文化習俗的了解及尊重。</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left"/>
            </w:pPr>
            <w:r w:rsidRPr="00D15AAF">
              <w:rPr>
                <w:rFonts w:ascii="標楷體" w:eastAsia="標楷體" w:hAnsi="標楷體" w:cs="標楷體" w:hint="eastAsia"/>
                <w:color w:val="auto"/>
              </w:rPr>
              <w:t>1-IV-3 能聽懂基本或重要句型的句子。</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color w:val="auto"/>
              </w:rPr>
              <w:t>1-IV-4 能聽懂日常生活對話的主要內容。</w:t>
            </w:r>
          </w:p>
          <w:p w:rsidR="00B42412" w:rsidRPr="00D15AAF" w:rsidRDefault="00B42412" w:rsidP="00B42412">
            <w:pPr>
              <w:spacing w:line="260" w:lineRule="exact"/>
              <w:jc w:val="left"/>
              <w:rPr>
                <w:rFonts w:ascii="Cambria Math" w:hAnsi="Cambria Math" w:cs="Cambria Math"/>
              </w:rPr>
            </w:pPr>
            <w:r w:rsidRPr="00D15AAF">
              <w:rPr>
                <w:rFonts w:ascii="標楷體" w:eastAsia="標楷體" w:hAnsi="標楷體" w:cs="標楷體" w:hint="eastAsia"/>
                <w:color w:val="auto"/>
              </w:rPr>
              <w:t>2-IV-8 能以正確的發音、適切的重音及語調說出基本或重要句型的句子。</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color w:val="auto"/>
              </w:rPr>
              <w:t>◎2-IV-9 能進行簡易的角色扮演。</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2-IV-13 能依主題或情境以簡易英語進行日常生活溝通。</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color w:val="auto"/>
              </w:rPr>
              <w:t>3-Ⅴ-10 能辨識故事的要素，如背景、人物、事件和結局。</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color w:val="auto"/>
              </w:rPr>
              <w:lastRenderedPageBreak/>
              <w:t>4-IV-5 能依提示寫出正確達意的簡單句子。</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6-IV-5 主動利用各種查詢工具，以了解所接觸的英語文資訊。</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7-IV-2 善用相關主題之背景知識，以利閱讀或聽力理解。</w:t>
            </w:r>
          </w:p>
          <w:p w:rsidR="00B42412" w:rsidRPr="00D15AAF" w:rsidRDefault="00B42412" w:rsidP="00B42412">
            <w:pPr>
              <w:spacing w:line="260" w:lineRule="exact"/>
              <w:jc w:val="left"/>
            </w:pPr>
            <w:r w:rsidRPr="00D15AAF">
              <w:rPr>
                <w:rFonts w:ascii="標楷體" w:eastAsia="標楷體" w:hAnsi="標楷體" w:cs="標楷體" w:hint="eastAsia"/>
                <w:color w:val="auto"/>
              </w:rPr>
              <w:t>9-IV-4 能依上下文所提供的文字線索（如 in my opinion、maybe）分辨 客觀事實與主觀意見。</w:t>
            </w:r>
          </w:p>
        </w:tc>
        <w:tc>
          <w:tcPr>
            <w:tcW w:w="398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left"/>
            </w:pPr>
            <w:r w:rsidRPr="00D15AAF">
              <w:rPr>
                <w:rFonts w:ascii="標楷體" w:eastAsia="標楷體" w:hAnsi="標楷體" w:cs="標楷體" w:hint="eastAsia"/>
                <w:bCs/>
                <w:snapToGrid w:val="0"/>
                <w:color w:val="auto"/>
              </w:rPr>
              <w:lastRenderedPageBreak/>
              <w:t>健康及青少年煩惱</w:t>
            </w:r>
          </w:p>
          <w:p w:rsidR="00B42412" w:rsidRPr="00D15AAF" w:rsidRDefault="00B42412" w:rsidP="00B42412">
            <w:pPr>
              <w:spacing w:line="260" w:lineRule="exact"/>
              <w:jc w:val="left"/>
            </w:pPr>
            <w:r w:rsidRPr="00D15AAF">
              <w:rPr>
                <w:rFonts w:ascii="標楷體" w:eastAsia="標楷體" w:hAnsi="標楷體" w:cs="標楷體" w:hint="eastAsia"/>
                <w:bCs/>
                <w:snapToGrid w:val="0"/>
                <w:color w:val="auto"/>
              </w:rPr>
              <w:t xml:space="preserve">Unit </w:t>
            </w:r>
            <w:proofErr w:type="gramStart"/>
            <w:r w:rsidRPr="00D15AAF">
              <w:rPr>
                <w:rFonts w:ascii="標楷體" w:eastAsia="標楷體" w:hAnsi="標楷體" w:cs="標楷體" w:hint="eastAsia"/>
                <w:bCs/>
                <w:snapToGrid w:val="0"/>
                <w:color w:val="auto"/>
              </w:rPr>
              <w:t>1  Have</w:t>
            </w:r>
            <w:proofErr w:type="gramEnd"/>
            <w:r w:rsidRPr="00D15AAF">
              <w:rPr>
                <w:rFonts w:ascii="標楷體" w:eastAsia="標楷體" w:hAnsi="標楷體" w:cs="標楷體" w:hint="eastAsia"/>
                <w:bCs/>
                <w:snapToGrid w:val="0"/>
                <w:color w:val="auto"/>
              </w:rPr>
              <w:t xml:space="preserve"> You Had Breakfast Yet?</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【Reading】</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1.能透過Before You Read兩個問題引發閱讀興趣。</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2.能透過While You Read了解閱讀動機及目的，和文章的主要內容與細節。更藉由閱讀策略做筆記摘要等，了解文章的結構分成Introduction/ Main Body/ Conclusion。</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3.能在閱讀過程中隨時修正原先的預測內容。</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4.能</w:t>
            </w:r>
            <w:proofErr w:type="gramStart"/>
            <w:r w:rsidRPr="00D15AAF">
              <w:rPr>
                <w:rFonts w:ascii="標楷體" w:eastAsia="標楷體" w:hAnsi="標楷體" w:cs="標楷體" w:hint="eastAsia"/>
                <w:bCs/>
                <w:snapToGrid w:val="0"/>
                <w:color w:val="auto"/>
              </w:rPr>
              <w:t>讀懂課中</w:t>
            </w:r>
            <w:proofErr w:type="gramEnd"/>
            <w:r w:rsidRPr="00D15AAF">
              <w:rPr>
                <w:rFonts w:ascii="標楷體" w:eastAsia="標楷體" w:hAnsi="標楷體" w:cs="標楷體" w:hint="eastAsia"/>
                <w:bCs/>
                <w:snapToGrid w:val="0"/>
                <w:color w:val="auto"/>
              </w:rPr>
              <w:t>Ted所面臨的問題與他的困難之處，將這些訊息分點寫在課本空白處。</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5.能將文章中訊息加以比較、歸納，並與實際生活情境做連結。</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6.透過After You Read的graphic organiers閱讀策略完成該組織圖以理解文章。</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7.根據情境寫出尋求幫忙的信件，並可於完成後進行分享。</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8.教授出現於閱讀中的單字讀法與用法。</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center"/>
            </w:pPr>
            <w:r w:rsidRPr="00D15AAF">
              <w:rPr>
                <w:rFonts w:ascii="標楷體" w:eastAsia="標楷體" w:hAnsi="標楷體" w:cs="標楷體" w:hint="eastAsia"/>
                <w:bCs/>
                <w:snapToGrid w:val="0"/>
                <w:color w:val="auto"/>
              </w:rPr>
              <w:t>3</w:t>
            </w:r>
          </w:p>
        </w:tc>
        <w:tc>
          <w:tcPr>
            <w:tcW w:w="125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left"/>
              <w:rPr>
                <w:snapToGrid w:val="0"/>
              </w:rPr>
            </w:pPr>
            <w:r w:rsidRPr="00D15AAF">
              <w:rPr>
                <w:rFonts w:ascii="標楷體" w:eastAsia="標楷體" w:hAnsi="標楷體" w:cs="標楷體" w:hint="eastAsia"/>
                <w:snapToGrid w:val="0"/>
                <w:color w:val="auto"/>
              </w:rPr>
              <w:t>1.</w:t>
            </w:r>
            <w:proofErr w:type="gramStart"/>
            <w:r w:rsidRPr="00D15AAF">
              <w:rPr>
                <w:rFonts w:ascii="標楷體" w:eastAsia="標楷體" w:hAnsi="標楷體" w:cs="標楷體" w:hint="eastAsia"/>
                <w:snapToGrid w:val="0"/>
                <w:color w:val="auto"/>
              </w:rPr>
              <w:t>備課用</w:t>
            </w:r>
            <w:proofErr w:type="gramEnd"/>
            <w:r w:rsidRPr="00D15AAF">
              <w:rPr>
                <w:rFonts w:ascii="標楷體" w:eastAsia="標楷體" w:hAnsi="標楷體" w:cs="標楷體" w:hint="eastAsia"/>
                <w:snapToGrid w:val="0"/>
                <w:color w:val="auto"/>
              </w:rPr>
              <w:t>書</w:t>
            </w:r>
          </w:p>
          <w:p w:rsidR="00B42412" w:rsidRPr="00D15AAF" w:rsidRDefault="00B42412" w:rsidP="00B42412">
            <w:pPr>
              <w:spacing w:line="260" w:lineRule="exact"/>
              <w:jc w:val="left"/>
            </w:pPr>
            <w:r w:rsidRPr="00D15AAF">
              <w:rPr>
                <w:rFonts w:ascii="標楷體" w:eastAsia="標楷體" w:hAnsi="標楷體" w:cs="標楷體" w:hint="eastAsia"/>
                <w:snapToGrid w:val="0"/>
                <w:color w:val="auto"/>
              </w:rPr>
              <w:t>2.電子書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left"/>
              <w:rPr>
                <w:snapToGrid w:val="0"/>
              </w:rPr>
            </w:pPr>
            <w:r w:rsidRPr="00D15AAF">
              <w:rPr>
                <w:rFonts w:ascii="標楷體" w:eastAsia="標楷體" w:hAnsi="標楷體" w:cs="標楷體" w:hint="eastAsia"/>
                <w:snapToGrid w:val="0"/>
                <w:color w:val="auto"/>
              </w:rPr>
              <w:t>課堂問答</w:t>
            </w:r>
          </w:p>
          <w:p w:rsidR="00B42412" w:rsidRPr="00D15AAF" w:rsidRDefault="00B42412" w:rsidP="00B42412">
            <w:pPr>
              <w:spacing w:line="260" w:lineRule="exact"/>
              <w:jc w:val="left"/>
              <w:rPr>
                <w:snapToGrid w:val="0"/>
              </w:rPr>
            </w:pPr>
            <w:r w:rsidRPr="00D15AAF">
              <w:rPr>
                <w:rFonts w:ascii="標楷體" w:eastAsia="標楷體" w:hAnsi="標楷體" w:cs="標楷體" w:hint="eastAsia"/>
                <w:snapToGrid w:val="0"/>
                <w:color w:val="auto"/>
              </w:rPr>
              <w:t>紙筆測驗</w:t>
            </w:r>
          </w:p>
          <w:p w:rsidR="00B42412" w:rsidRPr="00D15AAF" w:rsidRDefault="00B42412" w:rsidP="00B42412">
            <w:pPr>
              <w:spacing w:line="260" w:lineRule="exact"/>
              <w:jc w:val="left"/>
              <w:rPr>
                <w:snapToGrid w:val="0"/>
              </w:rPr>
            </w:pPr>
            <w:r w:rsidRPr="00D15AAF">
              <w:rPr>
                <w:rFonts w:ascii="標楷體" w:eastAsia="標楷體" w:hAnsi="標楷體" w:cs="標楷體" w:hint="eastAsia"/>
                <w:snapToGrid w:val="0"/>
                <w:color w:val="auto"/>
              </w:rPr>
              <w:t>口說測驗</w:t>
            </w:r>
          </w:p>
          <w:p w:rsidR="00B42412" w:rsidRPr="00D15AAF" w:rsidRDefault="00B42412" w:rsidP="00B42412">
            <w:pPr>
              <w:spacing w:line="260" w:lineRule="exact"/>
              <w:jc w:val="left"/>
              <w:rPr>
                <w:snapToGrid w:val="0"/>
              </w:rPr>
            </w:pPr>
            <w:r w:rsidRPr="00D15AAF">
              <w:rPr>
                <w:rFonts w:ascii="標楷體" w:eastAsia="標楷體" w:hAnsi="標楷體" w:cs="標楷體" w:hint="eastAsia"/>
                <w:snapToGrid w:val="0"/>
                <w:color w:val="auto"/>
              </w:rPr>
              <w:t>聽力測驗</w:t>
            </w:r>
          </w:p>
          <w:p w:rsidR="00B42412" w:rsidRPr="00D15AAF" w:rsidRDefault="00B42412" w:rsidP="00B42412">
            <w:pPr>
              <w:spacing w:line="260" w:lineRule="exact"/>
              <w:jc w:val="left"/>
            </w:pPr>
            <w:r w:rsidRPr="00D15AAF">
              <w:rPr>
                <w:rFonts w:ascii="標楷體" w:eastAsia="標楷體" w:hAnsi="標楷體" w:cs="標楷體" w:hint="eastAsia"/>
                <w:snapToGrid w:val="0"/>
                <w:color w:val="auto"/>
              </w:rPr>
              <w:t>作業檢核</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40" w:lineRule="exact"/>
              <w:jc w:val="left"/>
              <w:rPr>
                <w:b/>
                <w:snapToGrid w:val="0"/>
              </w:rPr>
            </w:pPr>
            <w:r w:rsidRPr="00D15AAF">
              <w:rPr>
                <w:rFonts w:ascii="標楷體" w:eastAsia="標楷體" w:hAnsi="標楷體" w:cs="DFKaiShu-SB-Estd-BF" w:hint="eastAsia"/>
                <w:b/>
                <w:snapToGrid w:val="0"/>
                <w:color w:val="auto"/>
              </w:rPr>
              <w:t>【家庭教育】</w:t>
            </w:r>
          </w:p>
          <w:p w:rsidR="00B42412" w:rsidRPr="00D15AAF" w:rsidRDefault="00B42412" w:rsidP="00B42412">
            <w:pPr>
              <w:spacing w:line="240" w:lineRule="exact"/>
              <w:jc w:val="left"/>
              <w:rPr>
                <w:snapToGrid w:val="0"/>
              </w:rPr>
            </w:pPr>
            <w:r w:rsidRPr="00D15AAF">
              <w:rPr>
                <w:rFonts w:ascii="標楷體" w:eastAsia="標楷體" w:hAnsi="標楷體" w:cs="DFKaiShu-SB-Estd-BF" w:hint="eastAsia"/>
                <w:snapToGrid w:val="0"/>
                <w:color w:val="auto"/>
              </w:rPr>
              <w:t>家J5 了解與家人溝通互動及相互支持的適切方式。</w:t>
            </w:r>
          </w:p>
          <w:p w:rsidR="00B42412" w:rsidRPr="00D15AAF" w:rsidRDefault="00B42412" w:rsidP="00B42412">
            <w:pPr>
              <w:spacing w:line="240" w:lineRule="exact"/>
              <w:jc w:val="left"/>
              <w:rPr>
                <w:snapToGrid w:val="0"/>
              </w:rPr>
            </w:pPr>
            <w:r w:rsidRPr="00D15AAF">
              <w:rPr>
                <w:rFonts w:ascii="標楷體" w:eastAsia="標楷體" w:hAnsi="標楷體" w:cs="DFKaiShu-SB-Estd-BF" w:hint="eastAsia"/>
                <w:snapToGrid w:val="0"/>
                <w:color w:val="auto"/>
              </w:rPr>
              <w:t>家J11 規劃與執行家庭的各種活動(休閒、節慶等)。</w:t>
            </w:r>
          </w:p>
        </w:tc>
        <w:tc>
          <w:tcPr>
            <w:tcW w:w="1784" w:type="dxa"/>
            <w:tcBorders>
              <w:top w:val="single" w:sz="8" w:space="0" w:color="000000"/>
              <w:bottom w:val="single" w:sz="8" w:space="0" w:color="000000"/>
              <w:right w:val="single" w:sz="8" w:space="0" w:color="000000"/>
            </w:tcBorders>
          </w:tcPr>
          <w:p w:rsidR="00B42412" w:rsidRPr="00500692" w:rsidRDefault="00B42412" w:rsidP="00B42412">
            <w:pPr>
              <w:adjustRightInd w:val="0"/>
              <w:snapToGrid w:val="0"/>
              <w:spacing w:line="0" w:lineRule="atLeast"/>
              <w:ind w:hanging="7"/>
              <w:jc w:val="left"/>
              <w:rPr>
                <w:rFonts w:ascii="標楷體" w:eastAsia="標楷體" w:hAnsi="標楷體" w:cs="標楷體"/>
                <w:sz w:val="24"/>
                <w:szCs w:val="24"/>
              </w:rPr>
            </w:pPr>
          </w:p>
        </w:tc>
      </w:tr>
      <w:tr w:rsidR="00B42412" w:rsidRPr="00500692" w:rsidTr="00EC7AC6">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42412" w:rsidRDefault="00B42412" w:rsidP="00B42412">
            <w:pPr>
              <w:jc w:val="center"/>
              <w:rPr>
                <w:rFonts w:ascii="標楷體" w:eastAsia="標楷體" w:hAnsi="標楷體" w:cs="標楷體"/>
                <w:color w:val="auto"/>
                <w:szCs w:val="24"/>
              </w:rPr>
            </w:pPr>
            <w:r w:rsidRPr="00CF4282">
              <w:rPr>
                <w:rFonts w:ascii="標楷體" w:eastAsia="標楷體" w:hAnsi="標楷體" w:cs="標楷體"/>
                <w:color w:val="auto"/>
                <w:szCs w:val="24"/>
              </w:rPr>
              <w:t>第三</w:t>
            </w:r>
            <w:proofErr w:type="gramStart"/>
            <w:r w:rsidRPr="00CF4282">
              <w:rPr>
                <w:rFonts w:ascii="標楷體" w:eastAsia="標楷體" w:hAnsi="標楷體" w:cs="標楷體"/>
                <w:color w:val="auto"/>
                <w:szCs w:val="24"/>
              </w:rPr>
              <w:t>週</w:t>
            </w:r>
            <w:proofErr w:type="gramEnd"/>
          </w:p>
          <w:p w:rsidR="00B42412" w:rsidRPr="00444D5F" w:rsidRDefault="00B42412" w:rsidP="00B42412">
            <w:pPr>
              <w:jc w:val="center"/>
              <w:rPr>
                <w:rFonts w:ascii="標楷體" w:eastAsia="標楷體" w:hAnsi="標楷體" w:cs="標楷體"/>
                <w:color w:val="auto"/>
                <w:szCs w:val="24"/>
              </w:rPr>
            </w:pPr>
            <w:r>
              <w:rPr>
                <w:rFonts w:ascii="標楷體" w:eastAsia="標楷體" w:hAnsi="標楷體" w:cs="標楷體" w:hint="eastAsia"/>
                <w:color w:val="auto"/>
                <w:szCs w:val="24"/>
              </w:rPr>
              <w:t>9/12-9/16</w:t>
            </w:r>
          </w:p>
        </w:tc>
        <w:tc>
          <w:tcPr>
            <w:tcW w:w="1418" w:type="dxa"/>
            <w:tcBorders>
              <w:top w:val="single" w:sz="8" w:space="0" w:color="000000"/>
              <w:left w:val="single" w:sz="8" w:space="0" w:color="000000"/>
              <w:bottom w:val="single" w:sz="8" w:space="0" w:color="000000"/>
              <w:right w:val="single" w:sz="8" w:space="0" w:color="000000"/>
            </w:tcBorders>
          </w:tcPr>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Ac-IV-4 </w:t>
            </w:r>
            <w:r w:rsidRPr="00D15AAF">
              <w:rPr>
                <w:rFonts w:eastAsia="標楷體" w:hint="eastAsia"/>
                <w:bCs/>
                <w:snapToGrid w:val="0"/>
                <w:color w:val="auto"/>
              </w:rPr>
              <w:t>國中階段</w:t>
            </w:r>
            <w:proofErr w:type="gramStart"/>
            <w:r w:rsidRPr="00D15AAF">
              <w:rPr>
                <w:rFonts w:eastAsia="標楷體" w:hint="eastAsia"/>
                <w:bCs/>
                <w:snapToGrid w:val="0"/>
                <w:color w:val="auto"/>
              </w:rPr>
              <w:t>所學字詞</w:t>
            </w:r>
            <w:proofErr w:type="gramEnd"/>
            <w:r w:rsidRPr="00D15AAF">
              <w:rPr>
                <w:rFonts w:eastAsia="標楷體" w:hint="eastAsia"/>
                <w:bCs/>
                <w:snapToGrid w:val="0"/>
                <w:color w:val="auto"/>
              </w:rPr>
              <w:t>（能聽、讀、說、寫最基本的</w:t>
            </w:r>
            <w:r w:rsidRPr="00D15AAF">
              <w:rPr>
                <w:rFonts w:eastAsia="標楷體" w:hint="eastAsia"/>
                <w:bCs/>
                <w:snapToGrid w:val="0"/>
                <w:color w:val="auto"/>
              </w:rPr>
              <w:t xml:space="preserve">1,200 </w:t>
            </w:r>
            <w:r w:rsidRPr="00D15AAF">
              <w:rPr>
                <w:rFonts w:eastAsia="標楷體" w:hint="eastAsia"/>
                <w:bCs/>
                <w:snapToGrid w:val="0"/>
                <w:color w:val="auto"/>
              </w:rPr>
              <w:t>字詞）。</w:t>
            </w:r>
          </w:p>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Ad-IV-1 </w:t>
            </w:r>
            <w:r w:rsidRPr="00D15AAF">
              <w:rPr>
                <w:rFonts w:eastAsia="標楷體" w:hint="eastAsia"/>
                <w:bCs/>
                <w:snapToGrid w:val="0"/>
                <w:color w:val="auto"/>
              </w:rPr>
              <w:t>國中階段所學的文法句型。</w:t>
            </w:r>
          </w:p>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B-IV-2 </w:t>
            </w:r>
            <w:r w:rsidRPr="00D15AAF">
              <w:rPr>
                <w:rFonts w:eastAsia="標楷體" w:hint="eastAsia"/>
                <w:bCs/>
                <w:snapToGrid w:val="0"/>
                <w:color w:val="auto"/>
              </w:rPr>
              <w:t>國中階段</w:t>
            </w:r>
            <w:proofErr w:type="gramStart"/>
            <w:r w:rsidRPr="00D15AAF">
              <w:rPr>
                <w:rFonts w:eastAsia="標楷體" w:hint="eastAsia"/>
                <w:bCs/>
                <w:snapToGrid w:val="0"/>
                <w:color w:val="auto"/>
              </w:rPr>
              <w:t>所學字詞</w:t>
            </w:r>
            <w:proofErr w:type="gramEnd"/>
            <w:r w:rsidRPr="00D15AAF">
              <w:rPr>
                <w:rFonts w:eastAsia="標楷體" w:hint="eastAsia"/>
                <w:bCs/>
                <w:snapToGrid w:val="0"/>
                <w:color w:val="auto"/>
              </w:rPr>
              <w:t>及句型的生活溝通。</w:t>
            </w:r>
          </w:p>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C-IV-3 </w:t>
            </w:r>
            <w:r w:rsidRPr="00D15AAF">
              <w:rPr>
                <w:rFonts w:eastAsia="標楷體" w:hint="eastAsia"/>
                <w:bCs/>
                <w:snapToGrid w:val="0"/>
                <w:color w:val="auto"/>
              </w:rPr>
              <w:t>文化習俗的了解及尊重。</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left"/>
            </w:pPr>
            <w:r w:rsidRPr="00D15AAF">
              <w:rPr>
                <w:rFonts w:ascii="標楷體" w:eastAsia="標楷體" w:hAnsi="標楷體" w:cs="標楷體" w:hint="eastAsia"/>
                <w:color w:val="auto"/>
              </w:rPr>
              <w:t>1-IV-3 能聽懂基本或重要句型的句子。</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color w:val="auto"/>
              </w:rPr>
              <w:t>1-IV-4 能聽懂日常生活對話的主要內容。</w:t>
            </w:r>
          </w:p>
          <w:p w:rsidR="00B42412" w:rsidRPr="00D15AAF" w:rsidRDefault="00B42412" w:rsidP="00B42412">
            <w:pPr>
              <w:spacing w:line="260" w:lineRule="exact"/>
              <w:jc w:val="left"/>
            </w:pPr>
            <w:r w:rsidRPr="00D15AAF">
              <w:rPr>
                <w:rFonts w:ascii="標楷體" w:eastAsia="標楷體" w:hAnsi="標楷體" w:cs="標楷體" w:hint="eastAsia"/>
                <w:color w:val="auto"/>
              </w:rPr>
              <w:t>2-IV-8 能以正確的發音、適切的重音及語調說出基本或重要句型的句子。</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color w:val="auto"/>
              </w:rPr>
              <w:t>◎2-IV-9 能進行簡易的角色扮演。</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2-IV-13 能依主題或情境以簡易</w:t>
            </w:r>
            <w:r w:rsidRPr="00D15AAF">
              <w:rPr>
                <w:rFonts w:ascii="標楷體" w:eastAsia="標楷體" w:hAnsi="標楷體" w:cs="標楷體" w:hint="eastAsia"/>
                <w:bCs/>
                <w:snapToGrid w:val="0"/>
                <w:color w:val="auto"/>
              </w:rPr>
              <w:lastRenderedPageBreak/>
              <w:t>英語進行日常生活溝通。</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color w:val="auto"/>
              </w:rPr>
              <w:t>4-IV-5 能依提示寫出正確達意的簡單句子。</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6-IV-5 主動利用各種查詢工具，以了解所接觸的英語文資訊。</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7-IV-2 善用相關主題之背景知識，以利閱讀或聽力理解。</w:t>
            </w:r>
          </w:p>
          <w:p w:rsidR="00B42412" w:rsidRPr="00D15AAF" w:rsidRDefault="00B42412" w:rsidP="00B42412">
            <w:pPr>
              <w:spacing w:line="260" w:lineRule="exact"/>
              <w:jc w:val="left"/>
            </w:pPr>
            <w:r w:rsidRPr="00D15AAF">
              <w:rPr>
                <w:rFonts w:ascii="標楷體" w:eastAsia="標楷體" w:hAnsi="標楷體" w:cs="標楷體" w:hint="eastAsia"/>
                <w:color w:val="auto"/>
              </w:rPr>
              <w:t>9-IV-4 能依上下文所提供的文字線索（如 in my opinion、maybe）分辨 客觀事實與主觀意見。</w:t>
            </w:r>
          </w:p>
        </w:tc>
        <w:tc>
          <w:tcPr>
            <w:tcW w:w="398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left"/>
            </w:pPr>
            <w:r w:rsidRPr="00D15AAF">
              <w:rPr>
                <w:rFonts w:ascii="標楷體" w:eastAsia="標楷體" w:hAnsi="標楷體" w:cs="標楷體" w:hint="eastAsia"/>
                <w:bCs/>
                <w:snapToGrid w:val="0"/>
                <w:color w:val="auto"/>
              </w:rPr>
              <w:lastRenderedPageBreak/>
              <w:t>健康及青少年煩惱</w:t>
            </w:r>
          </w:p>
          <w:p w:rsidR="00B42412" w:rsidRPr="00D15AAF" w:rsidRDefault="00B42412" w:rsidP="00B42412">
            <w:pPr>
              <w:spacing w:line="260" w:lineRule="exact"/>
              <w:jc w:val="left"/>
            </w:pPr>
            <w:r w:rsidRPr="00D15AAF">
              <w:rPr>
                <w:rFonts w:ascii="標楷體" w:eastAsia="標楷體" w:hAnsi="標楷體" w:cs="標楷體" w:hint="eastAsia"/>
                <w:bCs/>
                <w:snapToGrid w:val="0"/>
                <w:color w:val="auto"/>
              </w:rPr>
              <w:t xml:space="preserve">Unit </w:t>
            </w:r>
            <w:proofErr w:type="gramStart"/>
            <w:r w:rsidRPr="00D15AAF">
              <w:rPr>
                <w:rFonts w:ascii="標楷體" w:eastAsia="標楷體" w:hAnsi="標楷體" w:cs="標楷體" w:hint="eastAsia"/>
                <w:bCs/>
                <w:snapToGrid w:val="0"/>
                <w:color w:val="auto"/>
              </w:rPr>
              <w:t>1  Have</w:t>
            </w:r>
            <w:proofErr w:type="gramEnd"/>
            <w:r w:rsidRPr="00D15AAF">
              <w:rPr>
                <w:rFonts w:ascii="標楷體" w:eastAsia="標楷體" w:hAnsi="標楷體" w:cs="標楷體" w:hint="eastAsia"/>
                <w:bCs/>
                <w:snapToGrid w:val="0"/>
                <w:color w:val="auto"/>
              </w:rPr>
              <w:t xml:space="preserve"> You Had Breakfast Yet?</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 xml:space="preserve">【Exercise】Reading </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1.打開課本Exercise篇完成閱讀素養題。</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2.完成閱讀組織圖練習及閱讀課後練習題。</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【Exercise】Listening</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1.會考聽力三大練習。</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2.播放聽力稿以利學生精進聽力能力。</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【Extension】</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1.請同學閱讀Taco&amp;Tom中的漫畫並根據上下文推測gone to和been to的差異性。</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2.老師教授兩個片語差異性。</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3.讓同學完成Fill in the blanks。</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【習作評量】</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lastRenderedPageBreak/>
              <w:t>1.請同學進行習作聽力部分測驗並於測驗結束後對答，若有不清楚之處，則再播放一次並且播放聽力稿。</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2.教師針對聽力內容進行聽力策略教學。</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3.檢討讀寫習作內容並且提醒學生運用閱讀策略，提升閱讀效能。</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center"/>
            </w:pPr>
            <w:r w:rsidRPr="00D15AAF">
              <w:rPr>
                <w:rFonts w:ascii="標楷體" w:eastAsia="標楷體" w:hAnsi="標楷體" w:cs="標楷體" w:hint="eastAsia"/>
                <w:bCs/>
                <w:snapToGrid w:val="0"/>
                <w:color w:val="auto"/>
              </w:rPr>
              <w:lastRenderedPageBreak/>
              <w:t>3</w:t>
            </w:r>
          </w:p>
        </w:tc>
        <w:tc>
          <w:tcPr>
            <w:tcW w:w="125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left"/>
              <w:rPr>
                <w:snapToGrid w:val="0"/>
              </w:rPr>
            </w:pPr>
            <w:r w:rsidRPr="00D15AAF">
              <w:rPr>
                <w:rFonts w:ascii="標楷體" w:eastAsia="標楷體" w:hAnsi="標楷體" w:cs="標楷體" w:hint="eastAsia"/>
                <w:snapToGrid w:val="0"/>
                <w:color w:val="auto"/>
              </w:rPr>
              <w:t>1.</w:t>
            </w:r>
            <w:proofErr w:type="gramStart"/>
            <w:r w:rsidRPr="00D15AAF">
              <w:rPr>
                <w:rFonts w:ascii="標楷體" w:eastAsia="標楷體" w:hAnsi="標楷體" w:cs="標楷體" w:hint="eastAsia"/>
                <w:snapToGrid w:val="0"/>
                <w:color w:val="auto"/>
              </w:rPr>
              <w:t>備課用</w:t>
            </w:r>
            <w:proofErr w:type="gramEnd"/>
            <w:r w:rsidRPr="00D15AAF">
              <w:rPr>
                <w:rFonts w:ascii="標楷體" w:eastAsia="標楷體" w:hAnsi="標楷體" w:cs="標楷體" w:hint="eastAsia"/>
                <w:snapToGrid w:val="0"/>
                <w:color w:val="auto"/>
              </w:rPr>
              <w:t>書</w:t>
            </w:r>
          </w:p>
          <w:p w:rsidR="00B42412" w:rsidRPr="00D15AAF" w:rsidRDefault="00B42412" w:rsidP="00B42412">
            <w:pPr>
              <w:spacing w:line="260" w:lineRule="exact"/>
              <w:jc w:val="left"/>
            </w:pPr>
            <w:r w:rsidRPr="00D15AAF">
              <w:rPr>
                <w:rFonts w:ascii="標楷體" w:eastAsia="標楷體" w:hAnsi="標楷體" w:cs="標楷體" w:hint="eastAsia"/>
                <w:snapToGrid w:val="0"/>
                <w:color w:val="auto"/>
              </w:rPr>
              <w:t>2.電子書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left"/>
              <w:rPr>
                <w:snapToGrid w:val="0"/>
              </w:rPr>
            </w:pPr>
            <w:r w:rsidRPr="00D15AAF">
              <w:rPr>
                <w:rFonts w:ascii="標楷體" w:eastAsia="標楷體" w:hAnsi="標楷體" w:cs="標楷體" w:hint="eastAsia"/>
                <w:snapToGrid w:val="0"/>
                <w:color w:val="auto"/>
              </w:rPr>
              <w:t>課堂問答</w:t>
            </w:r>
          </w:p>
          <w:p w:rsidR="00B42412" w:rsidRPr="00D15AAF" w:rsidRDefault="00B42412" w:rsidP="00B42412">
            <w:pPr>
              <w:spacing w:line="260" w:lineRule="exact"/>
              <w:jc w:val="left"/>
              <w:rPr>
                <w:snapToGrid w:val="0"/>
              </w:rPr>
            </w:pPr>
            <w:r w:rsidRPr="00D15AAF">
              <w:rPr>
                <w:rFonts w:ascii="標楷體" w:eastAsia="標楷體" w:hAnsi="標楷體" w:cs="標楷體" w:hint="eastAsia"/>
                <w:snapToGrid w:val="0"/>
                <w:color w:val="auto"/>
              </w:rPr>
              <w:t>口說測驗</w:t>
            </w:r>
          </w:p>
          <w:p w:rsidR="00B42412" w:rsidRPr="00D15AAF" w:rsidRDefault="00B42412" w:rsidP="00B42412">
            <w:pPr>
              <w:spacing w:line="260" w:lineRule="exact"/>
              <w:jc w:val="left"/>
              <w:rPr>
                <w:snapToGrid w:val="0"/>
              </w:rPr>
            </w:pPr>
            <w:r w:rsidRPr="00D15AAF">
              <w:rPr>
                <w:rFonts w:ascii="標楷體" w:eastAsia="標楷體" w:hAnsi="標楷體" w:cs="標楷體" w:hint="eastAsia"/>
                <w:snapToGrid w:val="0"/>
                <w:color w:val="auto"/>
              </w:rPr>
              <w:t>紙筆測驗</w:t>
            </w:r>
          </w:p>
          <w:p w:rsidR="00B42412" w:rsidRPr="00D15AAF" w:rsidRDefault="00B42412" w:rsidP="00B42412">
            <w:pPr>
              <w:spacing w:line="260" w:lineRule="exact"/>
              <w:jc w:val="left"/>
              <w:rPr>
                <w:snapToGrid w:val="0"/>
              </w:rPr>
            </w:pPr>
            <w:r w:rsidRPr="00D15AAF">
              <w:rPr>
                <w:rFonts w:ascii="標楷體" w:eastAsia="標楷體" w:hAnsi="標楷體" w:cs="標楷體" w:hint="eastAsia"/>
                <w:snapToGrid w:val="0"/>
                <w:color w:val="auto"/>
              </w:rPr>
              <w:t>聽力測驗</w:t>
            </w:r>
          </w:p>
          <w:p w:rsidR="00B42412" w:rsidRPr="00D15AAF" w:rsidRDefault="00B42412" w:rsidP="00B42412">
            <w:pPr>
              <w:spacing w:line="260" w:lineRule="exact"/>
              <w:jc w:val="left"/>
            </w:pPr>
            <w:r w:rsidRPr="00D15AAF">
              <w:rPr>
                <w:rFonts w:ascii="標楷體" w:eastAsia="標楷體" w:hAnsi="標楷體" w:cs="標楷體" w:hint="eastAsia"/>
                <w:snapToGrid w:val="0"/>
                <w:color w:val="auto"/>
              </w:rPr>
              <w:t>作業檢核</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40" w:lineRule="exact"/>
              <w:jc w:val="left"/>
              <w:rPr>
                <w:b/>
                <w:snapToGrid w:val="0"/>
              </w:rPr>
            </w:pPr>
            <w:r w:rsidRPr="00D15AAF">
              <w:rPr>
                <w:rFonts w:ascii="標楷體" w:eastAsia="標楷體" w:hAnsi="標楷體" w:cs="DFKaiShu-SB-Estd-BF" w:hint="eastAsia"/>
                <w:b/>
                <w:snapToGrid w:val="0"/>
                <w:color w:val="auto"/>
              </w:rPr>
              <w:t>【家庭教育】</w:t>
            </w:r>
          </w:p>
          <w:p w:rsidR="00B42412" w:rsidRPr="00D15AAF" w:rsidRDefault="00B42412" w:rsidP="00B42412">
            <w:pPr>
              <w:spacing w:line="240" w:lineRule="exact"/>
              <w:jc w:val="left"/>
              <w:rPr>
                <w:snapToGrid w:val="0"/>
              </w:rPr>
            </w:pPr>
            <w:r w:rsidRPr="00D15AAF">
              <w:rPr>
                <w:rFonts w:ascii="標楷體" w:eastAsia="標楷體" w:hAnsi="標楷體" w:cs="DFKaiShu-SB-Estd-BF" w:hint="eastAsia"/>
                <w:snapToGrid w:val="0"/>
                <w:color w:val="auto"/>
              </w:rPr>
              <w:t>家J5 了解與家人溝通互動及相互支持的適切方式。</w:t>
            </w:r>
          </w:p>
          <w:p w:rsidR="00B42412" w:rsidRPr="00D15AAF" w:rsidRDefault="00B42412" w:rsidP="00B42412">
            <w:pPr>
              <w:spacing w:line="240" w:lineRule="exact"/>
              <w:jc w:val="left"/>
              <w:rPr>
                <w:snapToGrid w:val="0"/>
              </w:rPr>
            </w:pPr>
            <w:r w:rsidRPr="00D15AAF">
              <w:rPr>
                <w:rFonts w:ascii="標楷體" w:eastAsia="標楷體" w:hAnsi="標楷體" w:cs="DFKaiShu-SB-Estd-BF" w:hint="eastAsia"/>
                <w:snapToGrid w:val="0"/>
                <w:color w:val="auto"/>
              </w:rPr>
              <w:t>家J11 規劃與執行家庭的各種活動(休閒、節慶等)。</w:t>
            </w:r>
          </w:p>
        </w:tc>
        <w:tc>
          <w:tcPr>
            <w:tcW w:w="1784" w:type="dxa"/>
            <w:tcBorders>
              <w:top w:val="single" w:sz="8" w:space="0" w:color="000000"/>
              <w:bottom w:val="single" w:sz="8" w:space="0" w:color="000000"/>
              <w:right w:val="single" w:sz="8" w:space="0" w:color="000000"/>
            </w:tcBorders>
          </w:tcPr>
          <w:p w:rsidR="00B42412" w:rsidRPr="00500692" w:rsidRDefault="00B42412" w:rsidP="00B42412">
            <w:pPr>
              <w:adjustRightInd w:val="0"/>
              <w:snapToGrid w:val="0"/>
              <w:spacing w:line="0" w:lineRule="atLeast"/>
              <w:ind w:hanging="7"/>
              <w:jc w:val="left"/>
              <w:rPr>
                <w:rFonts w:ascii="標楷體" w:eastAsia="標楷體" w:hAnsi="標楷體" w:cs="標楷體"/>
                <w:sz w:val="24"/>
                <w:szCs w:val="24"/>
              </w:rPr>
            </w:pPr>
          </w:p>
        </w:tc>
      </w:tr>
      <w:tr w:rsidR="00B42412" w:rsidRPr="00500692" w:rsidTr="00EC7AC6">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42412" w:rsidRDefault="00B42412" w:rsidP="00B42412">
            <w:pPr>
              <w:jc w:val="center"/>
              <w:rPr>
                <w:rFonts w:ascii="標楷體" w:eastAsia="標楷體" w:hAnsi="標楷體" w:cs="標楷體"/>
                <w:color w:val="auto"/>
                <w:szCs w:val="24"/>
              </w:rPr>
            </w:pPr>
            <w:r w:rsidRPr="00CF4282">
              <w:rPr>
                <w:rFonts w:ascii="標楷體" w:eastAsia="標楷體" w:hAnsi="標楷體" w:cs="標楷體"/>
                <w:color w:val="auto"/>
                <w:szCs w:val="24"/>
              </w:rPr>
              <w:t>第四</w:t>
            </w:r>
            <w:proofErr w:type="gramStart"/>
            <w:r w:rsidRPr="00CF4282">
              <w:rPr>
                <w:rFonts w:ascii="標楷體" w:eastAsia="標楷體" w:hAnsi="標楷體" w:cs="標楷體"/>
                <w:color w:val="auto"/>
                <w:szCs w:val="24"/>
              </w:rPr>
              <w:t>週</w:t>
            </w:r>
            <w:proofErr w:type="gramEnd"/>
          </w:p>
          <w:p w:rsidR="00B42412" w:rsidRPr="00500692" w:rsidRDefault="00B42412" w:rsidP="00B42412">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9/</w:t>
            </w:r>
            <w:r>
              <w:rPr>
                <w:rFonts w:ascii="標楷體" w:eastAsia="標楷體" w:hAnsi="標楷體" w:cs="標楷體" w:hint="eastAsia"/>
                <w:color w:val="auto"/>
                <w:szCs w:val="24"/>
              </w:rPr>
              <w:t>19</w:t>
            </w:r>
            <w:r w:rsidRPr="0040558A">
              <w:rPr>
                <w:rFonts w:ascii="標楷體" w:eastAsia="標楷體" w:hAnsi="標楷體" w:cs="標楷體" w:hint="eastAsia"/>
                <w:color w:val="auto"/>
                <w:szCs w:val="24"/>
              </w:rPr>
              <w:t>-9/2</w:t>
            </w:r>
            <w:r>
              <w:rPr>
                <w:rFonts w:ascii="標楷體" w:eastAsia="標楷體" w:hAnsi="標楷體" w:cs="標楷體" w:hint="eastAsia"/>
                <w:color w:val="auto"/>
                <w:szCs w:val="24"/>
              </w:rPr>
              <w:t>3</w:t>
            </w:r>
          </w:p>
        </w:tc>
        <w:tc>
          <w:tcPr>
            <w:tcW w:w="1418" w:type="dxa"/>
            <w:tcBorders>
              <w:top w:val="single" w:sz="8" w:space="0" w:color="000000"/>
              <w:left w:val="single" w:sz="8" w:space="0" w:color="000000"/>
              <w:bottom w:val="single" w:sz="8" w:space="0" w:color="000000"/>
              <w:right w:val="single" w:sz="8" w:space="0" w:color="000000"/>
            </w:tcBorders>
          </w:tcPr>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Ac-IV-4 </w:t>
            </w:r>
            <w:r w:rsidRPr="00D15AAF">
              <w:rPr>
                <w:rFonts w:eastAsia="標楷體" w:hint="eastAsia"/>
                <w:bCs/>
                <w:snapToGrid w:val="0"/>
                <w:color w:val="auto"/>
              </w:rPr>
              <w:t>國中階段</w:t>
            </w:r>
            <w:proofErr w:type="gramStart"/>
            <w:r w:rsidRPr="00D15AAF">
              <w:rPr>
                <w:rFonts w:eastAsia="標楷體" w:hint="eastAsia"/>
                <w:bCs/>
                <w:snapToGrid w:val="0"/>
                <w:color w:val="auto"/>
              </w:rPr>
              <w:t>所學字詞</w:t>
            </w:r>
            <w:proofErr w:type="gramEnd"/>
            <w:r w:rsidRPr="00D15AAF">
              <w:rPr>
                <w:rFonts w:eastAsia="標楷體" w:hint="eastAsia"/>
                <w:bCs/>
                <w:snapToGrid w:val="0"/>
                <w:color w:val="auto"/>
              </w:rPr>
              <w:t>（能聽、讀、說、寫最基本的</w:t>
            </w:r>
            <w:r w:rsidRPr="00D15AAF">
              <w:rPr>
                <w:rFonts w:eastAsia="標楷體" w:hint="eastAsia"/>
                <w:bCs/>
                <w:snapToGrid w:val="0"/>
                <w:color w:val="auto"/>
              </w:rPr>
              <w:t xml:space="preserve">1,200 </w:t>
            </w:r>
            <w:r w:rsidRPr="00D15AAF">
              <w:rPr>
                <w:rFonts w:eastAsia="標楷體" w:hint="eastAsia"/>
                <w:bCs/>
                <w:snapToGrid w:val="0"/>
                <w:color w:val="auto"/>
              </w:rPr>
              <w:t>字詞）。</w:t>
            </w:r>
          </w:p>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Ad-IV-1 </w:t>
            </w:r>
            <w:r w:rsidRPr="00D15AAF">
              <w:rPr>
                <w:rFonts w:eastAsia="標楷體" w:hint="eastAsia"/>
                <w:bCs/>
                <w:snapToGrid w:val="0"/>
                <w:color w:val="auto"/>
              </w:rPr>
              <w:t>國中階段所學的文法句型。</w:t>
            </w:r>
          </w:p>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B-IV-2 </w:t>
            </w:r>
            <w:r w:rsidRPr="00D15AAF">
              <w:rPr>
                <w:rFonts w:eastAsia="標楷體" w:hint="eastAsia"/>
                <w:bCs/>
                <w:snapToGrid w:val="0"/>
                <w:color w:val="auto"/>
              </w:rPr>
              <w:t>國中階段</w:t>
            </w:r>
            <w:proofErr w:type="gramStart"/>
            <w:r w:rsidRPr="00D15AAF">
              <w:rPr>
                <w:rFonts w:eastAsia="標楷體" w:hint="eastAsia"/>
                <w:bCs/>
                <w:snapToGrid w:val="0"/>
                <w:color w:val="auto"/>
              </w:rPr>
              <w:t>所學字詞</w:t>
            </w:r>
            <w:proofErr w:type="gramEnd"/>
            <w:r w:rsidRPr="00D15AAF">
              <w:rPr>
                <w:rFonts w:eastAsia="標楷體" w:hint="eastAsia"/>
                <w:bCs/>
                <w:snapToGrid w:val="0"/>
                <w:color w:val="auto"/>
              </w:rPr>
              <w:t>及句型的生活溝通。</w:t>
            </w:r>
          </w:p>
          <w:p w:rsidR="00B42412" w:rsidRPr="00D15AAF" w:rsidRDefault="00B42412" w:rsidP="00B42412">
            <w:pPr>
              <w:spacing w:line="260" w:lineRule="exact"/>
              <w:jc w:val="left"/>
              <w:rPr>
                <w:bCs/>
                <w:snapToGrid w:val="0"/>
              </w:rPr>
            </w:pPr>
            <w:r w:rsidRPr="00D15AAF">
              <w:rPr>
                <w:rFonts w:eastAsia="標楷體" w:hint="eastAsia"/>
                <w:bCs/>
                <w:snapToGrid w:val="0"/>
                <w:color w:val="auto"/>
              </w:rPr>
              <w:lastRenderedPageBreak/>
              <w:t xml:space="preserve">B-IV-6 </w:t>
            </w:r>
            <w:r w:rsidRPr="00D15AAF">
              <w:rPr>
                <w:rFonts w:eastAsia="標楷體" w:hint="eastAsia"/>
                <w:bCs/>
                <w:snapToGrid w:val="0"/>
                <w:color w:val="auto"/>
              </w:rPr>
              <w:t>圖片描述。</w:t>
            </w:r>
          </w:p>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B-IV-7 </w:t>
            </w:r>
            <w:r w:rsidRPr="00D15AAF">
              <w:rPr>
                <w:rFonts w:eastAsia="標楷體" w:hint="eastAsia"/>
                <w:bCs/>
                <w:snapToGrid w:val="0"/>
                <w:color w:val="auto"/>
              </w:rPr>
              <w:t>角色扮演。</w:t>
            </w:r>
          </w:p>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C-IV-3 </w:t>
            </w:r>
            <w:r w:rsidRPr="00D15AAF">
              <w:rPr>
                <w:rFonts w:eastAsia="標楷體" w:hint="eastAsia"/>
                <w:bCs/>
                <w:snapToGrid w:val="0"/>
                <w:color w:val="auto"/>
              </w:rPr>
              <w:t>文化習俗的了解及尊重。</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left"/>
            </w:pPr>
            <w:r w:rsidRPr="00D15AAF">
              <w:rPr>
                <w:rFonts w:ascii="標楷體" w:eastAsia="標楷體" w:hAnsi="標楷體" w:cs="標楷體" w:hint="eastAsia"/>
                <w:color w:val="auto"/>
              </w:rPr>
              <w:lastRenderedPageBreak/>
              <w:t>1-IV-1 能聽懂課堂中所學的字詞。</w:t>
            </w:r>
          </w:p>
          <w:p w:rsidR="00B42412" w:rsidRPr="00D15AAF" w:rsidRDefault="00B42412" w:rsidP="00B42412">
            <w:pPr>
              <w:spacing w:line="260" w:lineRule="exact"/>
              <w:jc w:val="left"/>
            </w:pPr>
            <w:r w:rsidRPr="00D15AAF">
              <w:rPr>
                <w:rFonts w:ascii="標楷體" w:eastAsia="標楷體" w:hAnsi="標楷體" w:cs="標楷體" w:hint="eastAsia"/>
                <w:color w:val="auto"/>
              </w:rPr>
              <w:t>1-IV-3 能聽懂基本或重要句型的句子。</w:t>
            </w:r>
          </w:p>
          <w:p w:rsidR="00B42412" w:rsidRPr="00D15AAF" w:rsidRDefault="00B42412" w:rsidP="00B42412">
            <w:pPr>
              <w:spacing w:line="260" w:lineRule="exact"/>
              <w:jc w:val="left"/>
            </w:pPr>
            <w:r w:rsidRPr="00D15AAF">
              <w:rPr>
                <w:rFonts w:ascii="標楷體" w:eastAsia="標楷體" w:hAnsi="標楷體" w:cs="標楷體" w:hint="eastAsia"/>
                <w:color w:val="auto"/>
              </w:rPr>
              <w:t>1-IV-4 能聽懂日常生活對話的主要內容。</w:t>
            </w:r>
          </w:p>
          <w:p w:rsidR="00B42412" w:rsidRPr="00D15AAF" w:rsidRDefault="00B42412" w:rsidP="00B42412">
            <w:pPr>
              <w:spacing w:line="260" w:lineRule="exact"/>
              <w:jc w:val="left"/>
            </w:pPr>
            <w:r w:rsidRPr="00D15AAF">
              <w:rPr>
                <w:rFonts w:ascii="標楷體" w:eastAsia="標楷體" w:hAnsi="標楷體" w:cs="標楷體" w:hint="eastAsia"/>
                <w:color w:val="auto"/>
              </w:rPr>
              <w:t>1-IV-7 能辨識簡短說明或敘述的情境及主旨。</w:t>
            </w:r>
          </w:p>
          <w:p w:rsidR="00B42412" w:rsidRPr="00D15AAF" w:rsidRDefault="00B42412" w:rsidP="00B42412">
            <w:pPr>
              <w:spacing w:line="260" w:lineRule="exact"/>
              <w:jc w:val="left"/>
            </w:pPr>
            <w:r w:rsidRPr="00D15AAF">
              <w:rPr>
                <w:rFonts w:ascii="標楷體" w:eastAsia="標楷體" w:hAnsi="標楷體" w:cs="標楷體" w:hint="eastAsia"/>
                <w:color w:val="auto"/>
              </w:rPr>
              <w:lastRenderedPageBreak/>
              <w:t>◎2-IV-1 能說出課堂中所學的字詞。</w:t>
            </w:r>
          </w:p>
          <w:p w:rsidR="00B42412" w:rsidRPr="00D15AAF" w:rsidRDefault="00B42412" w:rsidP="00B42412">
            <w:pPr>
              <w:spacing w:line="260" w:lineRule="exact"/>
              <w:jc w:val="left"/>
            </w:pPr>
            <w:r w:rsidRPr="00D15AAF">
              <w:rPr>
                <w:rFonts w:ascii="標楷體" w:eastAsia="標楷體" w:hAnsi="標楷體" w:cs="標楷體" w:hint="eastAsia"/>
                <w:color w:val="auto"/>
              </w:rPr>
              <w:t>2-IV-2 能依情境使用日常生活用語。</w:t>
            </w:r>
          </w:p>
          <w:p w:rsidR="00B42412" w:rsidRPr="00D15AAF" w:rsidRDefault="00B42412" w:rsidP="00B42412">
            <w:pPr>
              <w:spacing w:line="260" w:lineRule="exact"/>
              <w:jc w:val="left"/>
            </w:pPr>
            <w:r w:rsidRPr="00D15AAF">
              <w:rPr>
                <w:rFonts w:ascii="標楷體" w:eastAsia="標楷體" w:hAnsi="標楷體" w:cs="標楷體" w:hint="eastAsia"/>
                <w:color w:val="auto"/>
              </w:rPr>
              <w:t xml:space="preserve">2-IV-4 能以簡易的英語描述自己、家人及朋友。 </w:t>
            </w:r>
          </w:p>
          <w:p w:rsidR="00B42412" w:rsidRPr="00D15AAF" w:rsidRDefault="00B42412" w:rsidP="00B42412">
            <w:pPr>
              <w:spacing w:line="260" w:lineRule="exact"/>
              <w:jc w:val="left"/>
            </w:pPr>
            <w:r w:rsidRPr="00D15AAF">
              <w:rPr>
                <w:rFonts w:ascii="標楷體" w:eastAsia="標楷體" w:hAnsi="標楷體" w:cs="標楷體" w:hint="eastAsia"/>
                <w:color w:val="auto"/>
              </w:rPr>
              <w:t>2-IV-5 能以簡易的英語表達個人的需求、意願和感受。</w:t>
            </w:r>
          </w:p>
          <w:p w:rsidR="00B42412" w:rsidRPr="00D15AAF" w:rsidRDefault="00B42412" w:rsidP="00B42412">
            <w:pPr>
              <w:spacing w:line="260" w:lineRule="exact"/>
              <w:jc w:val="left"/>
            </w:pPr>
            <w:r w:rsidRPr="00D15AAF">
              <w:rPr>
                <w:rFonts w:ascii="標楷體" w:eastAsia="標楷體" w:hAnsi="標楷體" w:cs="標楷體" w:hint="eastAsia"/>
                <w:color w:val="auto"/>
              </w:rPr>
              <w:t>2-IV-6 能依人、事、時、地、</w:t>
            </w:r>
            <w:proofErr w:type="gramStart"/>
            <w:r w:rsidRPr="00D15AAF">
              <w:rPr>
                <w:rFonts w:ascii="標楷體" w:eastAsia="標楷體" w:hAnsi="標楷體" w:cs="標楷體" w:hint="eastAsia"/>
                <w:color w:val="auto"/>
              </w:rPr>
              <w:t>物作簡易</w:t>
            </w:r>
            <w:proofErr w:type="gramEnd"/>
            <w:r w:rsidRPr="00D15AAF">
              <w:rPr>
                <w:rFonts w:ascii="標楷體" w:eastAsia="標楷體" w:hAnsi="標楷體" w:cs="標楷體" w:hint="eastAsia"/>
                <w:color w:val="auto"/>
              </w:rPr>
              <w:t>的描述 或回答。</w:t>
            </w:r>
          </w:p>
          <w:p w:rsidR="00B42412" w:rsidRPr="00D15AAF" w:rsidRDefault="00B42412" w:rsidP="00B42412">
            <w:pPr>
              <w:spacing w:line="260" w:lineRule="exact"/>
              <w:jc w:val="left"/>
            </w:pPr>
            <w:r w:rsidRPr="00D15AAF">
              <w:rPr>
                <w:rFonts w:ascii="標楷體" w:eastAsia="標楷體" w:hAnsi="標楷體" w:cs="標楷體" w:hint="eastAsia"/>
                <w:color w:val="auto"/>
              </w:rPr>
              <w:t>2-IV-10 能以簡易的英語描述圖片。</w:t>
            </w:r>
          </w:p>
          <w:p w:rsidR="00B42412" w:rsidRPr="00D15AAF" w:rsidRDefault="00B42412" w:rsidP="00B42412">
            <w:pPr>
              <w:spacing w:line="260" w:lineRule="exact"/>
              <w:jc w:val="left"/>
            </w:pPr>
            <w:proofErr w:type="gramStart"/>
            <w:r w:rsidRPr="00D15AAF">
              <w:rPr>
                <w:rFonts w:ascii="標楷體" w:eastAsia="標楷體" w:hAnsi="標楷體" w:cs="標楷體" w:hint="eastAsia"/>
                <w:color w:val="auto"/>
              </w:rPr>
              <w:t>＊</w:t>
            </w:r>
            <w:proofErr w:type="gramEnd"/>
            <w:r w:rsidRPr="00D15AAF">
              <w:rPr>
                <w:rFonts w:ascii="標楷體" w:eastAsia="標楷體" w:hAnsi="標楷體" w:cs="標楷體" w:hint="eastAsia"/>
                <w:color w:val="auto"/>
              </w:rPr>
              <w:t>2-IV-12 能以簡易的英語參與引導式討論。</w:t>
            </w:r>
          </w:p>
          <w:p w:rsidR="00B42412" w:rsidRPr="00D15AAF" w:rsidRDefault="00B42412" w:rsidP="00B42412">
            <w:pPr>
              <w:spacing w:line="260" w:lineRule="exact"/>
              <w:jc w:val="left"/>
            </w:pPr>
            <w:proofErr w:type="gramStart"/>
            <w:r w:rsidRPr="00D15AAF">
              <w:rPr>
                <w:rFonts w:ascii="標楷體" w:eastAsia="標楷體" w:hAnsi="標楷體" w:cs="標楷體" w:hint="eastAsia"/>
                <w:color w:val="auto"/>
              </w:rPr>
              <w:t>＊</w:t>
            </w:r>
            <w:proofErr w:type="gramEnd"/>
            <w:r w:rsidRPr="00D15AAF">
              <w:rPr>
                <w:rFonts w:ascii="標楷體" w:eastAsia="標楷體" w:hAnsi="標楷體" w:cs="標楷體" w:hint="eastAsia"/>
                <w:color w:val="auto"/>
              </w:rPr>
              <w:t>2-IV-13 能依主題或情境以簡易英語進行日常 生活溝通。</w:t>
            </w:r>
          </w:p>
          <w:p w:rsidR="00B42412" w:rsidRPr="00D15AAF" w:rsidRDefault="00B42412" w:rsidP="00B42412">
            <w:pPr>
              <w:spacing w:line="260" w:lineRule="exact"/>
              <w:jc w:val="left"/>
            </w:pPr>
            <w:r w:rsidRPr="00D15AAF">
              <w:rPr>
                <w:rFonts w:ascii="標楷體" w:eastAsia="標楷體" w:hAnsi="標楷體" w:cs="標楷體" w:hint="eastAsia"/>
                <w:color w:val="auto"/>
              </w:rPr>
              <w:t>◎3-IV-2 能辨識課堂中所學的字詞。</w:t>
            </w:r>
          </w:p>
          <w:p w:rsidR="00B42412" w:rsidRPr="00D15AAF" w:rsidRDefault="00B42412" w:rsidP="00B42412">
            <w:pPr>
              <w:spacing w:line="260" w:lineRule="exact"/>
              <w:jc w:val="left"/>
            </w:pPr>
            <w:r w:rsidRPr="00D15AAF">
              <w:rPr>
                <w:rFonts w:ascii="標楷體" w:eastAsia="標楷體" w:hAnsi="標楷體" w:cs="標楷體" w:hint="eastAsia"/>
                <w:color w:val="auto"/>
              </w:rPr>
              <w:t>3-IV-4 能看懂簡易的圖表。 3-IV-5 能看懂簡易的生活用語。</w:t>
            </w:r>
          </w:p>
          <w:p w:rsidR="00B42412" w:rsidRPr="00D15AAF" w:rsidRDefault="00B42412" w:rsidP="00B42412">
            <w:pPr>
              <w:spacing w:line="260" w:lineRule="exact"/>
              <w:jc w:val="left"/>
            </w:pPr>
            <w:r w:rsidRPr="00D15AAF">
              <w:rPr>
                <w:rFonts w:ascii="標楷體" w:eastAsia="標楷體" w:hAnsi="標楷體" w:cs="標楷體" w:hint="eastAsia"/>
                <w:color w:val="auto"/>
              </w:rPr>
              <w:lastRenderedPageBreak/>
              <w:t>3-IV-6 能看懂基本的句型。</w:t>
            </w:r>
          </w:p>
          <w:p w:rsidR="00B42412" w:rsidRPr="00D15AAF" w:rsidRDefault="00B42412" w:rsidP="00B42412">
            <w:pPr>
              <w:spacing w:line="260" w:lineRule="exact"/>
              <w:jc w:val="left"/>
            </w:pPr>
            <w:r w:rsidRPr="00D15AAF">
              <w:rPr>
                <w:rFonts w:ascii="標楷體" w:eastAsia="標楷體" w:hAnsi="標楷體" w:cs="標楷體" w:hint="eastAsia"/>
                <w:color w:val="auto"/>
              </w:rPr>
              <w:t>3-IV-7 能了解對話的主要內容。</w:t>
            </w:r>
          </w:p>
        </w:tc>
        <w:tc>
          <w:tcPr>
            <w:tcW w:w="398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left"/>
            </w:pPr>
            <w:r w:rsidRPr="00D15AAF">
              <w:rPr>
                <w:rFonts w:ascii="標楷體" w:eastAsia="標楷體" w:hAnsi="標楷體" w:cs="標楷體" w:hint="eastAsia"/>
                <w:color w:val="auto"/>
              </w:rPr>
              <w:lastRenderedPageBreak/>
              <w:t>智慧財產權與分辨真假資訊</w:t>
            </w:r>
          </w:p>
          <w:p w:rsidR="00B42412" w:rsidRPr="00D15AAF" w:rsidRDefault="00B42412" w:rsidP="00B42412">
            <w:pPr>
              <w:spacing w:line="260" w:lineRule="exact"/>
              <w:jc w:val="left"/>
            </w:pPr>
            <w:r w:rsidRPr="00D15AAF">
              <w:rPr>
                <w:rFonts w:ascii="標楷體" w:eastAsia="標楷體" w:hAnsi="標楷體" w:cs="標楷體" w:hint="eastAsia"/>
                <w:bCs/>
                <w:snapToGrid w:val="0"/>
                <w:color w:val="auto"/>
              </w:rPr>
              <w:t xml:space="preserve">Unit </w:t>
            </w:r>
            <w:proofErr w:type="gramStart"/>
            <w:r w:rsidRPr="00D15AAF">
              <w:rPr>
                <w:rFonts w:ascii="標楷體" w:eastAsia="標楷體" w:hAnsi="標楷體" w:cs="標楷體" w:hint="eastAsia"/>
                <w:bCs/>
                <w:snapToGrid w:val="0"/>
                <w:color w:val="auto"/>
              </w:rPr>
              <w:t>2  The</w:t>
            </w:r>
            <w:proofErr w:type="gramEnd"/>
            <w:r w:rsidRPr="00D15AAF">
              <w:rPr>
                <w:rFonts w:ascii="標楷體" w:eastAsia="標楷體" w:hAnsi="標楷體" w:cs="標楷體" w:hint="eastAsia"/>
                <w:bCs/>
                <w:snapToGrid w:val="0"/>
                <w:color w:val="auto"/>
              </w:rPr>
              <w:t xml:space="preserve"> Movie Looks Exciting</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【Warm-up】</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1.根據本單元所提供的電影資訊討論自己喜歡觀賞的電影及原因。</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2.利用行動載具查詢這些電影的背景與意義。</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3.各組上台發表與分享。</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【Theme Words】</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1.利用Theme Words: Horror Movies提供的相關字彙，並</w:t>
            </w:r>
            <w:proofErr w:type="gramStart"/>
            <w:r w:rsidRPr="00D15AAF">
              <w:rPr>
                <w:rFonts w:ascii="標楷體" w:eastAsia="標楷體" w:hAnsi="標楷體" w:cs="標楷體" w:hint="eastAsia"/>
                <w:bCs/>
                <w:snapToGrid w:val="0"/>
                <w:color w:val="auto"/>
              </w:rPr>
              <w:t>帶讀正確唸</w:t>
            </w:r>
            <w:proofErr w:type="gramEnd"/>
            <w:r w:rsidRPr="00D15AAF">
              <w:rPr>
                <w:rFonts w:ascii="標楷體" w:eastAsia="標楷體" w:hAnsi="標楷體" w:cs="標楷體" w:hint="eastAsia"/>
                <w:bCs/>
                <w:snapToGrid w:val="0"/>
                <w:color w:val="auto"/>
              </w:rPr>
              <w:t>法與解釋用法。</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2進行Bingo遊戲以使同學能夠熟悉單字。</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【Dialogue】</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lastRenderedPageBreak/>
              <w:t>1.請同學先觀察圖片並推敲對話可能出現的內容。</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2.播放CD讓學生跟著朗讀。</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3.講解課文後，請學生兩兩一組進行角色扮演練習句子。</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4.同學討論對話內容，教師進行講解並進行提問。</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5.完成練習題。</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6.進行口語練習：Inviting people的口語練習，兩兩一組進行練習後，上台分享發表。</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7.教授出現於對話中的單字讀法與用法。</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center"/>
            </w:pPr>
            <w:r w:rsidRPr="00D15AAF">
              <w:rPr>
                <w:rFonts w:ascii="標楷體" w:eastAsia="標楷體" w:hAnsi="標楷體" w:cs="標楷體" w:hint="eastAsia"/>
                <w:bCs/>
                <w:snapToGrid w:val="0"/>
                <w:color w:val="auto"/>
              </w:rPr>
              <w:lastRenderedPageBreak/>
              <w:t>3</w:t>
            </w:r>
          </w:p>
        </w:tc>
        <w:tc>
          <w:tcPr>
            <w:tcW w:w="125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left"/>
              <w:rPr>
                <w:snapToGrid w:val="0"/>
              </w:rPr>
            </w:pPr>
            <w:r w:rsidRPr="00D15AAF">
              <w:rPr>
                <w:rFonts w:ascii="標楷體" w:eastAsia="標楷體" w:hAnsi="標楷體" w:cs="標楷體" w:hint="eastAsia"/>
                <w:snapToGrid w:val="0"/>
                <w:color w:val="auto"/>
              </w:rPr>
              <w:t>1.</w:t>
            </w:r>
            <w:proofErr w:type="gramStart"/>
            <w:r w:rsidRPr="00D15AAF">
              <w:rPr>
                <w:rFonts w:ascii="標楷體" w:eastAsia="標楷體" w:hAnsi="標楷體" w:cs="標楷體" w:hint="eastAsia"/>
                <w:snapToGrid w:val="0"/>
                <w:color w:val="auto"/>
              </w:rPr>
              <w:t>備課用</w:t>
            </w:r>
            <w:proofErr w:type="gramEnd"/>
            <w:r w:rsidRPr="00D15AAF">
              <w:rPr>
                <w:rFonts w:ascii="標楷體" w:eastAsia="標楷體" w:hAnsi="標楷體" w:cs="標楷體" w:hint="eastAsia"/>
                <w:snapToGrid w:val="0"/>
                <w:color w:val="auto"/>
              </w:rPr>
              <w:t>書</w:t>
            </w:r>
          </w:p>
          <w:p w:rsidR="00B42412" w:rsidRPr="00D15AAF" w:rsidRDefault="00B42412" w:rsidP="00B42412">
            <w:pPr>
              <w:spacing w:line="260" w:lineRule="exact"/>
              <w:jc w:val="left"/>
            </w:pPr>
            <w:r w:rsidRPr="00D15AAF">
              <w:rPr>
                <w:rFonts w:ascii="標楷體" w:eastAsia="標楷體" w:hAnsi="標楷體" w:cs="標楷體" w:hint="eastAsia"/>
                <w:snapToGrid w:val="0"/>
                <w:color w:val="auto"/>
              </w:rPr>
              <w:t>2.電子書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left"/>
              <w:rPr>
                <w:snapToGrid w:val="0"/>
              </w:rPr>
            </w:pPr>
            <w:r w:rsidRPr="00D15AAF">
              <w:rPr>
                <w:rFonts w:ascii="標楷體" w:eastAsia="標楷體" w:hAnsi="標楷體" w:cs="標楷體" w:hint="eastAsia"/>
                <w:snapToGrid w:val="0"/>
                <w:color w:val="auto"/>
              </w:rPr>
              <w:t>課堂問答</w:t>
            </w:r>
          </w:p>
          <w:p w:rsidR="00B42412" w:rsidRPr="00D15AAF" w:rsidRDefault="00B42412" w:rsidP="00B42412">
            <w:pPr>
              <w:spacing w:line="260" w:lineRule="exact"/>
              <w:jc w:val="left"/>
              <w:rPr>
                <w:snapToGrid w:val="0"/>
              </w:rPr>
            </w:pPr>
            <w:r w:rsidRPr="00D15AAF">
              <w:rPr>
                <w:rFonts w:ascii="標楷體" w:eastAsia="標楷體" w:hAnsi="標楷體" w:cs="標楷體" w:hint="eastAsia"/>
                <w:snapToGrid w:val="0"/>
                <w:color w:val="auto"/>
              </w:rPr>
              <w:t>口說測驗</w:t>
            </w:r>
          </w:p>
          <w:p w:rsidR="00B42412" w:rsidRPr="00D15AAF" w:rsidRDefault="00B42412" w:rsidP="00B42412">
            <w:pPr>
              <w:spacing w:line="260" w:lineRule="exact"/>
              <w:jc w:val="left"/>
              <w:rPr>
                <w:snapToGrid w:val="0"/>
              </w:rPr>
            </w:pPr>
            <w:r w:rsidRPr="00D15AAF">
              <w:rPr>
                <w:rFonts w:ascii="標楷體" w:eastAsia="標楷體" w:hAnsi="標楷體" w:cs="標楷體" w:hint="eastAsia"/>
                <w:snapToGrid w:val="0"/>
                <w:color w:val="auto"/>
              </w:rPr>
              <w:t>紙筆測驗</w:t>
            </w:r>
          </w:p>
          <w:p w:rsidR="00B42412" w:rsidRPr="00D15AAF" w:rsidRDefault="00B42412" w:rsidP="00B42412">
            <w:pPr>
              <w:spacing w:line="260" w:lineRule="exact"/>
              <w:jc w:val="left"/>
              <w:rPr>
                <w:snapToGrid w:val="0"/>
              </w:rPr>
            </w:pPr>
            <w:r w:rsidRPr="00D15AAF">
              <w:rPr>
                <w:rFonts w:ascii="標楷體" w:eastAsia="標楷體" w:hAnsi="標楷體" w:cs="標楷體" w:hint="eastAsia"/>
                <w:snapToGrid w:val="0"/>
                <w:color w:val="auto"/>
              </w:rPr>
              <w:t>作業檢核</w:t>
            </w:r>
          </w:p>
          <w:p w:rsidR="00B42412" w:rsidRPr="00D15AAF" w:rsidRDefault="00B42412" w:rsidP="00B42412">
            <w:pPr>
              <w:spacing w:line="260" w:lineRule="exact"/>
              <w:jc w:val="left"/>
            </w:pPr>
            <w:r w:rsidRPr="00D15AAF">
              <w:rPr>
                <w:rFonts w:ascii="標楷體" w:eastAsia="標楷體" w:hAnsi="標楷體" w:cs="標楷體" w:hint="eastAsia"/>
                <w:snapToGrid w:val="0"/>
                <w:color w:val="auto"/>
              </w:rPr>
              <w:t>聽力測驗</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40" w:lineRule="exact"/>
              <w:jc w:val="left"/>
              <w:rPr>
                <w:b/>
                <w:snapToGrid w:val="0"/>
              </w:rPr>
            </w:pPr>
            <w:r w:rsidRPr="00D15AAF">
              <w:rPr>
                <w:rFonts w:ascii="標楷體" w:eastAsia="標楷體" w:hAnsi="標楷體" w:cs="DFKaiShu-SB-Estd-BF" w:hint="eastAsia"/>
                <w:b/>
                <w:snapToGrid w:val="0"/>
                <w:color w:val="auto"/>
              </w:rPr>
              <w:t>【品德教育】</w:t>
            </w:r>
          </w:p>
          <w:p w:rsidR="00B42412" w:rsidRPr="00D15AAF" w:rsidRDefault="00B42412" w:rsidP="00B42412">
            <w:pPr>
              <w:spacing w:line="240" w:lineRule="exact"/>
              <w:jc w:val="left"/>
              <w:rPr>
                <w:snapToGrid w:val="0"/>
              </w:rPr>
            </w:pPr>
            <w:r w:rsidRPr="00D15AAF">
              <w:rPr>
                <w:rFonts w:ascii="標楷體" w:eastAsia="標楷體" w:hAnsi="標楷體" w:cs="DFKaiShu-SB-Estd-BF" w:hint="eastAsia"/>
                <w:snapToGrid w:val="0"/>
                <w:color w:val="auto"/>
              </w:rPr>
              <w:t>品J5 資訊與媒體的公共性與社會責任。</w:t>
            </w:r>
          </w:p>
          <w:p w:rsidR="00B42412" w:rsidRPr="00D15AAF" w:rsidRDefault="00B42412" w:rsidP="00B42412">
            <w:pPr>
              <w:spacing w:line="240" w:lineRule="exact"/>
              <w:jc w:val="left"/>
              <w:rPr>
                <w:b/>
                <w:snapToGrid w:val="0"/>
              </w:rPr>
            </w:pPr>
            <w:r w:rsidRPr="00D15AAF">
              <w:rPr>
                <w:rFonts w:ascii="標楷體" w:eastAsia="標楷體" w:hAnsi="標楷體" w:cs="DFKaiShu-SB-Estd-BF" w:hint="eastAsia"/>
                <w:b/>
                <w:snapToGrid w:val="0"/>
                <w:color w:val="auto"/>
              </w:rPr>
              <w:t>【閱讀素養教育】</w:t>
            </w:r>
          </w:p>
          <w:p w:rsidR="00B42412" w:rsidRPr="00D15AAF" w:rsidRDefault="00B42412" w:rsidP="00B42412">
            <w:pPr>
              <w:spacing w:line="240" w:lineRule="exact"/>
              <w:jc w:val="left"/>
              <w:rPr>
                <w:snapToGrid w:val="0"/>
              </w:rPr>
            </w:pPr>
            <w:r w:rsidRPr="00D15AAF">
              <w:rPr>
                <w:rFonts w:ascii="標楷體" w:eastAsia="標楷體" w:hAnsi="標楷體" w:cs="DFKaiShu-SB-Estd-BF" w:hint="eastAsia"/>
                <w:snapToGrid w:val="0"/>
                <w:color w:val="auto"/>
              </w:rPr>
              <w:t>閱J2 發展跨文本的比對、分析、深究的能力，以判讀文本知識的正確性。</w:t>
            </w:r>
          </w:p>
          <w:p w:rsidR="00B42412" w:rsidRPr="00D15AAF" w:rsidRDefault="00B42412" w:rsidP="00B42412">
            <w:pPr>
              <w:spacing w:line="240" w:lineRule="exact"/>
              <w:jc w:val="left"/>
              <w:rPr>
                <w:snapToGrid w:val="0"/>
              </w:rPr>
            </w:pPr>
            <w:r w:rsidRPr="00D15AAF">
              <w:rPr>
                <w:rFonts w:ascii="標楷體" w:eastAsia="標楷體" w:hAnsi="標楷體" w:cs="DFKaiShu-SB-Estd-BF" w:hint="eastAsia"/>
                <w:snapToGrid w:val="0"/>
                <w:color w:val="auto"/>
              </w:rPr>
              <w:t>閱J7 小心求證資訊來源，判讀文本知識的正確性。</w:t>
            </w:r>
          </w:p>
          <w:p w:rsidR="00B42412" w:rsidRPr="00D15AAF" w:rsidRDefault="00B42412" w:rsidP="00B42412">
            <w:pPr>
              <w:spacing w:line="240" w:lineRule="exact"/>
              <w:jc w:val="left"/>
              <w:rPr>
                <w:b/>
                <w:snapToGrid w:val="0"/>
              </w:rPr>
            </w:pPr>
            <w:r w:rsidRPr="00D15AAF">
              <w:rPr>
                <w:rFonts w:ascii="標楷體" w:eastAsia="標楷體" w:hAnsi="標楷體" w:cs="DFKaiShu-SB-Estd-BF" w:hint="eastAsia"/>
                <w:b/>
                <w:snapToGrid w:val="0"/>
                <w:color w:val="auto"/>
              </w:rPr>
              <w:lastRenderedPageBreak/>
              <w:t>【資訊教育】</w:t>
            </w:r>
          </w:p>
          <w:p w:rsidR="00B42412" w:rsidRDefault="00B42412" w:rsidP="00B42412">
            <w:pPr>
              <w:spacing w:line="240" w:lineRule="exact"/>
              <w:jc w:val="left"/>
              <w:rPr>
                <w:snapToGrid w:val="0"/>
              </w:rPr>
            </w:pPr>
            <w:r w:rsidRPr="00D15AAF">
              <w:rPr>
                <w:rFonts w:ascii="標楷體" w:eastAsia="標楷體" w:hAnsi="標楷體" w:cs="DFKaiShu-SB-Estd-BF" w:hint="eastAsia"/>
                <w:snapToGrid w:val="0"/>
                <w:color w:val="auto"/>
              </w:rPr>
              <w:t>資J11 落實康健的數位使 用習慣與態度。</w:t>
            </w:r>
          </w:p>
          <w:p w:rsidR="00B42412" w:rsidRPr="00D15AAF" w:rsidRDefault="00B42412" w:rsidP="00B42412">
            <w:pPr>
              <w:spacing w:line="240" w:lineRule="exact"/>
              <w:jc w:val="left"/>
            </w:pPr>
            <w:r w:rsidRPr="00D15AAF">
              <w:rPr>
                <w:rFonts w:ascii="標楷體" w:eastAsia="標楷體" w:hAnsi="標楷體" w:cs="DFKaiShu-SB-Estd-BF" w:hint="eastAsia"/>
                <w:snapToGrid w:val="0"/>
                <w:color w:val="auto"/>
              </w:rPr>
              <w:t>資J12 了解資訊科技相關 之法律、倫理及社會 議題，以保護自己與尊重他人。</w:t>
            </w:r>
          </w:p>
        </w:tc>
        <w:tc>
          <w:tcPr>
            <w:tcW w:w="1784" w:type="dxa"/>
            <w:tcBorders>
              <w:top w:val="single" w:sz="8" w:space="0" w:color="000000"/>
              <w:bottom w:val="single" w:sz="8" w:space="0" w:color="000000"/>
              <w:right w:val="single" w:sz="8" w:space="0" w:color="000000"/>
            </w:tcBorders>
          </w:tcPr>
          <w:p w:rsidR="00B42412" w:rsidRPr="00500692" w:rsidRDefault="00B42412" w:rsidP="00B42412">
            <w:pPr>
              <w:adjustRightInd w:val="0"/>
              <w:snapToGrid w:val="0"/>
              <w:spacing w:line="0" w:lineRule="atLeast"/>
              <w:ind w:hanging="7"/>
              <w:jc w:val="left"/>
              <w:rPr>
                <w:rFonts w:ascii="標楷體" w:eastAsia="標楷體" w:hAnsi="標楷體" w:cs="標楷體"/>
                <w:sz w:val="24"/>
                <w:szCs w:val="24"/>
              </w:rPr>
            </w:pPr>
          </w:p>
        </w:tc>
      </w:tr>
      <w:tr w:rsidR="00B42412" w:rsidRPr="00500692" w:rsidTr="00EC7AC6">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42412" w:rsidRDefault="00B42412" w:rsidP="00B42412">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第五</w:t>
            </w:r>
            <w:proofErr w:type="gramStart"/>
            <w:r w:rsidRPr="00CF4282">
              <w:rPr>
                <w:rFonts w:ascii="標楷體" w:eastAsia="標楷體" w:hAnsi="標楷體" w:cs="標楷體"/>
                <w:color w:val="auto"/>
                <w:szCs w:val="24"/>
              </w:rPr>
              <w:t>週</w:t>
            </w:r>
            <w:proofErr w:type="gramEnd"/>
          </w:p>
          <w:p w:rsidR="00B42412" w:rsidRPr="0040558A" w:rsidRDefault="00B42412" w:rsidP="00B42412">
            <w:pPr>
              <w:jc w:val="center"/>
              <w:rPr>
                <w:rFonts w:ascii="標楷體" w:eastAsia="標楷體" w:hAnsi="標楷體" w:cs="標楷體"/>
                <w:color w:val="auto"/>
                <w:szCs w:val="24"/>
              </w:rPr>
            </w:pPr>
            <w:r w:rsidRPr="0040558A">
              <w:rPr>
                <w:rFonts w:ascii="標楷體" w:eastAsia="標楷體" w:hAnsi="標楷體" w:cs="標楷體" w:hint="eastAsia"/>
                <w:color w:val="auto"/>
                <w:szCs w:val="24"/>
              </w:rPr>
              <w:t>9/2</w:t>
            </w:r>
            <w:r>
              <w:rPr>
                <w:rFonts w:ascii="標楷體" w:eastAsia="標楷體" w:hAnsi="標楷體" w:cs="標楷體" w:hint="eastAsia"/>
                <w:color w:val="auto"/>
                <w:szCs w:val="24"/>
              </w:rPr>
              <w:t>6</w:t>
            </w:r>
            <w:r w:rsidRPr="0040558A">
              <w:rPr>
                <w:rFonts w:ascii="標楷體" w:eastAsia="標楷體" w:hAnsi="標楷體" w:cs="標楷體" w:hint="eastAsia"/>
                <w:color w:val="auto"/>
                <w:szCs w:val="24"/>
              </w:rPr>
              <w:t>-</w:t>
            </w:r>
            <w:r>
              <w:rPr>
                <w:rFonts w:ascii="標楷體" w:eastAsia="標楷體" w:hAnsi="標楷體" w:cs="標楷體" w:hint="eastAsia"/>
                <w:color w:val="auto"/>
                <w:szCs w:val="24"/>
              </w:rPr>
              <w:t>9</w:t>
            </w:r>
            <w:r w:rsidRPr="0040558A">
              <w:rPr>
                <w:rFonts w:ascii="標楷體" w:eastAsia="標楷體" w:hAnsi="標楷體" w:cs="標楷體" w:hint="eastAsia"/>
                <w:color w:val="auto"/>
                <w:szCs w:val="24"/>
              </w:rPr>
              <w:t>/</w:t>
            </w:r>
            <w:r>
              <w:rPr>
                <w:rFonts w:ascii="標楷體" w:eastAsia="標楷體" w:hAnsi="標楷體" w:cs="標楷體" w:hint="eastAsia"/>
                <w:color w:val="auto"/>
                <w:szCs w:val="24"/>
              </w:rPr>
              <w:t>30</w:t>
            </w:r>
          </w:p>
        </w:tc>
        <w:tc>
          <w:tcPr>
            <w:tcW w:w="1418" w:type="dxa"/>
            <w:tcBorders>
              <w:top w:val="single" w:sz="8" w:space="0" w:color="000000"/>
              <w:left w:val="single" w:sz="8" w:space="0" w:color="000000"/>
              <w:bottom w:val="single" w:sz="8" w:space="0" w:color="000000"/>
              <w:right w:val="single" w:sz="8" w:space="0" w:color="000000"/>
            </w:tcBorders>
          </w:tcPr>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Ac-IV-4 </w:t>
            </w:r>
            <w:r w:rsidRPr="00D15AAF">
              <w:rPr>
                <w:rFonts w:eastAsia="標楷體" w:hint="eastAsia"/>
                <w:bCs/>
                <w:snapToGrid w:val="0"/>
                <w:color w:val="auto"/>
              </w:rPr>
              <w:t>國中階段</w:t>
            </w:r>
            <w:proofErr w:type="gramStart"/>
            <w:r w:rsidRPr="00D15AAF">
              <w:rPr>
                <w:rFonts w:eastAsia="標楷體" w:hint="eastAsia"/>
                <w:bCs/>
                <w:snapToGrid w:val="0"/>
                <w:color w:val="auto"/>
              </w:rPr>
              <w:t>所學字詞</w:t>
            </w:r>
            <w:proofErr w:type="gramEnd"/>
            <w:r w:rsidRPr="00D15AAF">
              <w:rPr>
                <w:rFonts w:eastAsia="標楷體" w:hint="eastAsia"/>
                <w:bCs/>
                <w:snapToGrid w:val="0"/>
                <w:color w:val="auto"/>
              </w:rPr>
              <w:t>（能聽、讀、說、寫最基本的</w:t>
            </w:r>
            <w:r w:rsidRPr="00D15AAF">
              <w:rPr>
                <w:rFonts w:eastAsia="標楷體" w:hint="eastAsia"/>
                <w:bCs/>
                <w:snapToGrid w:val="0"/>
                <w:color w:val="auto"/>
              </w:rPr>
              <w:t xml:space="preserve">1,200 </w:t>
            </w:r>
            <w:r w:rsidRPr="00D15AAF">
              <w:rPr>
                <w:rFonts w:eastAsia="標楷體" w:hint="eastAsia"/>
                <w:bCs/>
                <w:snapToGrid w:val="0"/>
                <w:color w:val="auto"/>
              </w:rPr>
              <w:t>字詞）。</w:t>
            </w:r>
          </w:p>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Ad-IV-1 </w:t>
            </w:r>
            <w:r w:rsidRPr="00D15AAF">
              <w:rPr>
                <w:rFonts w:eastAsia="標楷體" w:hint="eastAsia"/>
                <w:bCs/>
                <w:snapToGrid w:val="0"/>
                <w:color w:val="auto"/>
              </w:rPr>
              <w:t>國中階段所學的文法句型。</w:t>
            </w:r>
          </w:p>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B-IV-2 </w:t>
            </w:r>
            <w:r w:rsidRPr="00D15AAF">
              <w:rPr>
                <w:rFonts w:eastAsia="標楷體" w:hint="eastAsia"/>
                <w:bCs/>
                <w:snapToGrid w:val="0"/>
                <w:color w:val="auto"/>
              </w:rPr>
              <w:t>國中階段</w:t>
            </w:r>
            <w:proofErr w:type="gramStart"/>
            <w:r w:rsidRPr="00D15AAF">
              <w:rPr>
                <w:rFonts w:eastAsia="標楷體" w:hint="eastAsia"/>
                <w:bCs/>
                <w:snapToGrid w:val="0"/>
                <w:color w:val="auto"/>
              </w:rPr>
              <w:t>所學字詞</w:t>
            </w:r>
            <w:proofErr w:type="gramEnd"/>
            <w:r w:rsidRPr="00D15AAF">
              <w:rPr>
                <w:rFonts w:eastAsia="標楷體" w:hint="eastAsia"/>
                <w:bCs/>
                <w:snapToGrid w:val="0"/>
                <w:color w:val="auto"/>
              </w:rPr>
              <w:t>及句型的生活溝通。</w:t>
            </w:r>
          </w:p>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B-IV-6 </w:t>
            </w:r>
            <w:r w:rsidRPr="00D15AAF">
              <w:rPr>
                <w:rFonts w:eastAsia="標楷體" w:hint="eastAsia"/>
                <w:bCs/>
                <w:snapToGrid w:val="0"/>
                <w:color w:val="auto"/>
              </w:rPr>
              <w:t>圖片描述。</w:t>
            </w:r>
          </w:p>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B-IV-7 </w:t>
            </w:r>
            <w:r w:rsidRPr="00D15AAF">
              <w:rPr>
                <w:rFonts w:eastAsia="標楷體" w:hint="eastAsia"/>
                <w:bCs/>
                <w:snapToGrid w:val="0"/>
                <w:color w:val="auto"/>
              </w:rPr>
              <w:t>角色扮演。</w:t>
            </w:r>
          </w:p>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C-IV-3 </w:t>
            </w:r>
            <w:r w:rsidRPr="00D15AAF">
              <w:rPr>
                <w:rFonts w:eastAsia="標楷體" w:hint="eastAsia"/>
                <w:bCs/>
                <w:snapToGrid w:val="0"/>
                <w:color w:val="auto"/>
              </w:rPr>
              <w:t>文化習俗的了解及尊重。</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left"/>
            </w:pPr>
            <w:r w:rsidRPr="00D15AAF">
              <w:rPr>
                <w:rFonts w:ascii="標楷體" w:eastAsia="標楷體" w:hAnsi="標楷體" w:cs="標楷體" w:hint="eastAsia"/>
                <w:color w:val="auto"/>
              </w:rPr>
              <w:t>1-IV-1 能聽懂課堂中所學的字詞。</w:t>
            </w:r>
          </w:p>
          <w:p w:rsidR="00B42412" w:rsidRPr="00D15AAF" w:rsidRDefault="00B42412" w:rsidP="00B42412">
            <w:pPr>
              <w:spacing w:line="260" w:lineRule="exact"/>
              <w:jc w:val="left"/>
            </w:pPr>
            <w:r w:rsidRPr="00D15AAF">
              <w:rPr>
                <w:rFonts w:ascii="標楷體" w:eastAsia="標楷體" w:hAnsi="標楷體" w:cs="標楷體" w:hint="eastAsia"/>
                <w:color w:val="auto"/>
              </w:rPr>
              <w:t>1-IV-3 能聽懂基本或重要句型的句子。</w:t>
            </w:r>
          </w:p>
          <w:p w:rsidR="00B42412" w:rsidRPr="00D15AAF" w:rsidRDefault="00B42412" w:rsidP="00B42412">
            <w:pPr>
              <w:spacing w:line="260" w:lineRule="exact"/>
              <w:jc w:val="left"/>
            </w:pPr>
            <w:r w:rsidRPr="00D15AAF">
              <w:rPr>
                <w:rFonts w:ascii="標楷體" w:eastAsia="標楷體" w:hAnsi="標楷體" w:cs="標楷體" w:hint="eastAsia"/>
                <w:color w:val="auto"/>
              </w:rPr>
              <w:t>1-IV-4 能聽懂日常生活對話的主要內容。</w:t>
            </w:r>
          </w:p>
          <w:p w:rsidR="00B42412" w:rsidRPr="00D15AAF" w:rsidRDefault="00B42412" w:rsidP="00B42412">
            <w:pPr>
              <w:spacing w:line="260" w:lineRule="exact"/>
              <w:jc w:val="left"/>
            </w:pPr>
            <w:r w:rsidRPr="00D15AAF">
              <w:rPr>
                <w:rFonts w:ascii="標楷體" w:eastAsia="標楷體" w:hAnsi="標楷體" w:cs="標楷體" w:hint="eastAsia"/>
                <w:color w:val="auto"/>
              </w:rPr>
              <w:t>1-IV-7 能辨識簡短說明或敘述的情境及主旨。</w:t>
            </w:r>
          </w:p>
          <w:p w:rsidR="00B42412" w:rsidRPr="00D15AAF" w:rsidRDefault="00B42412" w:rsidP="00B42412">
            <w:pPr>
              <w:spacing w:line="260" w:lineRule="exact"/>
              <w:jc w:val="left"/>
            </w:pPr>
            <w:r w:rsidRPr="00D15AAF">
              <w:rPr>
                <w:rFonts w:ascii="標楷體" w:eastAsia="標楷體" w:hAnsi="標楷體" w:cs="標楷體" w:hint="eastAsia"/>
                <w:color w:val="auto"/>
              </w:rPr>
              <w:t>◎2-IV-1 能說出課堂中所學的字詞。</w:t>
            </w:r>
          </w:p>
          <w:p w:rsidR="00B42412" w:rsidRPr="00D15AAF" w:rsidRDefault="00B42412" w:rsidP="00B42412">
            <w:pPr>
              <w:spacing w:line="260" w:lineRule="exact"/>
              <w:jc w:val="left"/>
            </w:pPr>
            <w:r w:rsidRPr="00D15AAF">
              <w:rPr>
                <w:rFonts w:ascii="標楷體" w:eastAsia="標楷體" w:hAnsi="標楷體" w:cs="標楷體" w:hint="eastAsia"/>
                <w:color w:val="auto"/>
              </w:rPr>
              <w:t>2-IV-2 能依情境使用日常生活用語。</w:t>
            </w:r>
          </w:p>
          <w:p w:rsidR="00B42412" w:rsidRPr="00D15AAF" w:rsidRDefault="00B42412" w:rsidP="00B42412">
            <w:pPr>
              <w:spacing w:line="260" w:lineRule="exact"/>
              <w:jc w:val="left"/>
            </w:pPr>
            <w:r w:rsidRPr="00D15AAF">
              <w:rPr>
                <w:rFonts w:ascii="標楷體" w:eastAsia="標楷體" w:hAnsi="標楷體" w:cs="標楷體" w:hint="eastAsia"/>
                <w:color w:val="auto"/>
              </w:rPr>
              <w:t xml:space="preserve">2-IV-4 能以簡易的英語描述自己、家人及朋友。 </w:t>
            </w:r>
          </w:p>
          <w:p w:rsidR="00B42412" w:rsidRPr="00D15AAF" w:rsidRDefault="00B42412" w:rsidP="00B42412">
            <w:pPr>
              <w:spacing w:line="260" w:lineRule="exact"/>
              <w:jc w:val="left"/>
            </w:pPr>
            <w:r w:rsidRPr="00D15AAF">
              <w:rPr>
                <w:rFonts w:ascii="標楷體" w:eastAsia="標楷體" w:hAnsi="標楷體" w:cs="標楷體" w:hint="eastAsia"/>
                <w:color w:val="auto"/>
              </w:rPr>
              <w:t>2-IV-5 能以簡易的英語表達個人的需求、意願和感受。</w:t>
            </w:r>
          </w:p>
          <w:p w:rsidR="00B42412" w:rsidRPr="00D15AAF" w:rsidRDefault="00B42412" w:rsidP="00B42412">
            <w:pPr>
              <w:spacing w:line="260" w:lineRule="exact"/>
              <w:jc w:val="left"/>
            </w:pPr>
            <w:r w:rsidRPr="00D15AAF">
              <w:rPr>
                <w:rFonts w:ascii="標楷體" w:eastAsia="標楷體" w:hAnsi="標楷體" w:cs="標楷體" w:hint="eastAsia"/>
                <w:color w:val="auto"/>
              </w:rPr>
              <w:t>2-IV-6 能依人、事、時、地、</w:t>
            </w:r>
            <w:proofErr w:type="gramStart"/>
            <w:r w:rsidRPr="00D15AAF">
              <w:rPr>
                <w:rFonts w:ascii="標楷體" w:eastAsia="標楷體" w:hAnsi="標楷體" w:cs="標楷體" w:hint="eastAsia"/>
                <w:color w:val="auto"/>
              </w:rPr>
              <w:t>物作簡易</w:t>
            </w:r>
            <w:proofErr w:type="gramEnd"/>
            <w:r w:rsidRPr="00D15AAF">
              <w:rPr>
                <w:rFonts w:ascii="標楷體" w:eastAsia="標楷體" w:hAnsi="標楷體" w:cs="標楷體" w:hint="eastAsia"/>
                <w:color w:val="auto"/>
              </w:rPr>
              <w:t>的描述 或回答。</w:t>
            </w:r>
          </w:p>
          <w:p w:rsidR="00B42412" w:rsidRPr="00D15AAF" w:rsidRDefault="00B42412" w:rsidP="00B42412">
            <w:pPr>
              <w:spacing w:line="260" w:lineRule="exact"/>
              <w:jc w:val="left"/>
            </w:pPr>
            <w:r w:rsidRPr="00D15AAF">
              <w:rPr>
                <w:rFonts w:ascii="標楷體" w:eastAsia="標楷體" w:hAnsi="標楷體" w:cs="標楷體" w:hint="eastAsia"/>
                <w:color w:val="auto"/>
              </w:rPr>
              <w:lastRenderedPageBreak/>
              <w:t>2-IV-10 能以簡易的英語描述圖片。</w:t>
            </w:r>
          </w:p>
          <w:p w:rsidR="00B42412" w:rsidRPr="00D15AAF" w:rsidRDefault="00B42412" w:rsidP="00B42412">
            <w:pPr>
              <w:spacing w:line="260" w:lineRule="exact"/>
              <w:jc w:val="left"/>
            </w:pPr>
            <w:proofErr w:type="gramStart"/>
            <w:r w:rsidRPr="00D15AAF">
              <w:rPr>
                <w:rFonts w:ascii="標楷體" w:eastAsia="標楷體" w:hAnsi="標楷體" w:cs="標楷體" w:hint="eastAsia"/>
                <w:color w:val="auto"/>
              </w:rPr>
              <w:t>＊</w:t>
            </w:r>
            <w:proofErr w:type="gramEnd"/>
            <w:r w:rsidRPr="00D15AAF">
              <w:rPr>
                <w:rFonts w:ascii="標楷體" w:eastAsia="標楷體" w:hAnsi="標楷體" w:cs="標楷體" w:hint="eastAsia"/>
                <w:color w:val="auto"/>
              </w:rPr>
              <w:t>2-IV-12 能以簡易的英語參與引導式討論。</w:t>
            </w:r>
          </w:p>
          <w:p w:rsidR="00B42412" w:rsidRPr="00D15AAF" w:rsidRDefault="00B42412" w:rsidP="00B42412">
            <w:pPr>
              <w:spacing w:line="260" w:lineRule="exact"/>
              <w:jc w:val="left"/>
            </w:pPr>
            <w:proofErr w:type="gramStart"/>
            <w:r w:rsidRPr="00D15AAF">
              <w:rPr>
                <w:rFonts w:ascii="標楷體" w:eastAsia="標楷體" w:hAnsi="標楷體" w:cs="標楷體" w:hint="eastAsia"/>
                <w:color w:val="auto"/>
              </w:rPr>
              <w:t>＊</w:t>
            </w:r>
            <w:proofErr w:type="gramEnd"/>
            <w:r w:rsidRPr="00D15AAF">
              <w:rPr>
                <w:rFonts w:ascii="標楷體" w:eastAsia="標楷體" w:hAnsi="標楷體" w:cs="標楷體" w:hint="eastAsia"/>
                <w:color w:val="auto"/>
              </w:rPr>
              <w:t>2-IV-13 能依主題或情境以簡易英語進行日常 生活溝通。</w:t>
            </w:r>
          </w:p>
          <w:p w:rsidR="00B42412" w:rsidRPr="00D15AAF" w:rsidRDefault="00B42412" w:rsidP="00B42412">
            <w:pPr>
              <w:spacing w:line="260" w:lineRule="exact"/>
              <w:jc w:val="left"/>
            </w:pPr>
            <w:r w:rsidRPr="00D15AAF">
              <w:rPr>
                <w:rFonts w:ascii="標楷體" w:eastAsia="標楷體" w:hAnsi="標楷體" w:cs="標楷體" w:hint="eastAsia"/>
                <w:color w:val="auto"/>
              </w:rPr>
              <w:t>◎3-IV-2 能辨識課堂中所學的字詞。</w:t>
            </w:r>
          </w:p>
          <w:p w:rsidR="00B42412" w:rsidRPr="00D15AAF" w:rsidRDefault="00B42412" w:rsidP="00B42412">
            <w:pPr>
              <w:spacing w:line="260" w:lineRule="exact"/>
              <w:jc w:val="left"/>
            </w:pPr>
            <w:r w:rsidRPr="00D15AAF">
              <w:rPr>
                <w:rFonts w:ascii="標楷體" w:eastAsia="標楷體" w:hAnsi="標楷體" w:cs="標楷體" w:hint="eastAsia"/>
                <w:color w:val="auto"/>
              </w:rPr>
              <w:t>3-IV-4 能看懂簡易的圖表。 3-IV-5 能看懂簡易的生活用語。</w:t>
            </w:r>
          </w:p>
          <w:p w:rsidR="00B42412" w:rsidRPr="00D15AAF" w:rsidRDefault="00B42412" w:rsidP="00B42412">
            <w:pPr>
              <w:spacing w:line="260" w:lineRule="exact"/>
              <w:jc w:val="left"/>
            </w:pPr>
            <w:r w:rsidRPr="00D15AAF">
              <w:rPr>
                <w:rFonts w:ascii="標楷體" w:eastAsia="標楷體" w:hAnsi="標楷體" w:cs="標楷體" w:hint="eastAsia"/>
                <w:color w:val="auto"/>
              </w:rPr>
              <w:t>3-IV-6 能看懂基本的句型。</w:t>
            </w:r>
          </w:p>
          <w:p w:rsidR="00B42412" w:rsidRPr="00D15AAF" w:rsidRDefault="00B42412" w:rsidP="00B42412">
            <w:pPr>
              <w:spacing w:line="260" w:lineRule="exact"/>
              <w:jc w:val="left"/>
            </w:pPr>
            <w:r w:rsidRPr="00D15AAF">
              <w:rPr>
                <w:rFonts w:ascii="標楷體" w:eastAsia="標楷體" w:hAnsi="標楷體" w:cs="標楷體" w:hint="eastAsia"/>
                <w:color w:val="auto"/>
              </w:rPr>
              <w:t>3-IV-7 能了解對話的主要內容。</w:t>
            </w:r>
          </w:p>
        </w:tc>
        <w:tc>
          <w:tcPr>
            <w:tcW w:w="398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left"/>
            </w:pPr>
            <w:r w:rsidRPr="00D15AAF">
              <w:rPr>
                <w:rFonts w:ascii="標楷體" w:eastAsia="標楷體" w:hAnsi="標楷體" w:cs="標楷體" w:hint="eastAsia"/>
                <w:color w:val="auto"/>
              </w:rPr>
              <w:lastRenderedPageBreak/>
              <w:t>智慧財產權與分辨真假資訊</w:t>
            </w:r>
          </w:p>
          <w:p w:rsidR="00B42412" w:rsidRPr="00D15AAF" w:rsidRDefault="00B42412" w:rsidP="00B42412">
            <w:pPr>
              <w:spacing w:line="260" w:lineRule="exact"/>
              <w:jc w:val="left"/>
            </w:pPr>
            <w:r w:rsidRPr="00D15AAF">
              <w:rPr>
                <w:rFonts w:ascii="標楷體" w:eastAsia="標楷體" w:hAnsi="標楷體" w:cs="標楷體" w:hint="eastAsia"/>
                <w:bCs/>
                <w:snapToGrid w:val="0"/>
                <w:color w:val="auto"/>
              </w:rPr>
              <w:t xml:space="preserve">Unit </w:t>
            </w:r>
            <w:proofErr w:type="gramStart"/>
            <w:r w:rsidRPr="00D15AAF">
              <w:rPr>
                <w:rFonts w:ascii="標楷體" w:eastAsia="標楷體" w:hAnsi="標楷體" w:cs="標楷體" w:hint="eastAsia"/>
                <w:bCs/>
                <w:snapToGrid w:val="0"/>
                <w:color w:val="auto"/>
              </w:rPr>
              <w:t>2  The</w:t>
            </w:r>
            <w:proofErr w:type="gramEnd"/>
            <w:r w:rsidRPr="00D15AAF">
              <w:rPr>
                <w:rFonts w:ascii="標楷體" w:eastAsia="標楷體" w:hAnsi="標楷體" w:cs="標楷體" w:hint="eastAsia"/>
                <w:bCs/>
                <w:snapToGrid w:val="0"/>
                <w:color w:val="auto"/>
              </w:rPr>
              <w:t xml:space="preserve"> Movie Looks Exciting</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【Grammar Focus 1】</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color w:val="auto"/>
              </w:rPr>
              <w:t>1.教師可講解過去分詞與現在分詞用在修飾人的情感感受和事物的特質用法。</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color w:val="auto"/>
              </w:rPr>
              <w:t>2.於黑板上寫下以下句子</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color w:val="auto"/>
              </w:rPr>
              <w:t>(</w:t>
            </w:r>
            <w:proofErr w:type="gramStart"/>
            <w:r w:rsidRPr="00D15AAF">
              <w:rPr>
                <w:rFonts w:ascii="標楷體" w:eastAsia="標楷體" w:hAnsi="標楷體" w:cs="標楷體" w:hint="eastAsia"/>
                <w:color w:val="auto"/>
              </w:rPr>
              <w:t>1)The</w:t>
            </w:r>
            <w:proofErr w:type="gramEnd"/>
            <w:r w:rsidRPr="00D15AAF">
              <w:rPr>
                <w:rFonts w:ascii="標楷體" w:eastAsia="標楷體" w:hAnsi="標楷體" w:cs="標楷體" w:hint="eastAsia"/>
                <w:color w:val="auto"/>
              </w:rPr>
              <w:t xml:space="preserve"> movie is exciting to Jack. </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color w:val="auto"/>
              </w:rPr>
              <w:t>(</w:t>
            </w:r>
            <w:proofErr w:type="gramStart"/>
            <w:r w:rsidRPr="00D15AAF">
              <w:rPr>
                <w:rFonts w:ascii="標楷體" w:eastAsia="標楷體" w:hAnsi="標楷體" w:cs="標楷體" w:hint="eastAsia"/>
                <w:color w:val="auto"/>
              </w:rPr>
              <w:t>2)Basketball</w:t>
            </w:r>
            <w:proofErr w:type="gramEnd"/>
            <w:r w:rsidRPr="00D15AAF">
              <w:rPr>
                <w:rFonts w:ascii="標楷體" w:eastAsia="標楷體" w:hAnsi="標楷體" w:cs="標楷體" w:hint="eastAsia"/>
                <w:color w:val="auto"/>
              </w:rPr>
              <w:t xml:space="preserve"> is interesting to my class.</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color w:val="auto"/>
              </w:rPr>
              <w:t>(</w:t>
            </w:r>
            <w:proofErr w:type="gramStart"/>
            <w:r w:rsidRPr="00D15AAF">
              <w:rPr>
                <w:rFonts w:ascii="標楷體" w:eastAsia="標楷體" w:hAnsi="標楷體" w:cs="標楷體" w:hint="eastAsia"/>
                <w:color w:val="auto"/>
              </w:rPr>
              <w:t>3)The</w:t>
            </w:r>
            <w:proofErr w:type="gramEnd"/>
            <w:r w:rsidRPr="00D15AAF">
              <w:rPr>
                <w:rFonts w:ascii="標楷體" w:eastAsia="標楷體" w:hAnsi="標楷體" w:cs="標楷體" w:hint="eastAsia"/>
                <w:color w:val="auto"/>
              </w:rPr>
              <w:t xml:space="preserve"> book is surprising to me. </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color w:val="auto"/>
              </w:rPr>
              <w:t>(</w:t>
            </w:r>
            <w:proofErr w:type="gramStart"/>
            <w:r w:rsidRPr="00D15AAF">
              <w:rPr>
                <w:rFonts w:ascii="標楷體" w:eastAsia="標楷體" w:hAnsi="標楷體" w:cs="標楷體" w:hint="eastAsia"/>
                <w:color w:val="auto"/>
              </w:rPr>
              <w:t>4)Jack</w:t>
            </w:r>
            <w:proofErr w:type="gramEnd"/>
            <w:r w:rsidRPr="00D15AAF">
              <w:rPr>
                <w:rFonts w:ascii="標楷體" w:eastAsia="標楷體" w:hAnsi="標楷體" w:cs="標楷體" w:hint="eastAsia"/>
                <w:color w:val="auto"/>
              </w:rPr>
              <w:t xml:space="preserve"> is excited about the movie. </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color w:val="auto"/>
              </w:rPr>
              <w:t>(</w:t>
            </w:r>
            <w:proofErr w:type="gramStart"/>
            <w:r w:rsidRPr="00D15AAF">
              <w:rPr>
                <w:rFonts w:ascii="標楷體" w:eastAsia="標楷體" w:hAnsi="標楷體" w:cs="標楷體" w:hint="eastAsia"/>
                <w:color w:val="auto"/>
              </w:rPr>
              <w:t>5)My</w:t>
            </w:r>
            <w:proofErr w:type="gramEnd"/>
            <w:r w:rsidRPr="00D15AAF">
              <w:rPr>
                <w:rFonts w:ascii="標楷體" w:eastAsia="標楷體" w:hAnsi="標楷體" w:cs="標楷體" w:hint="eastAsia"/>
                <w:color w:val="auto"/>
              </w:rPr>
              <w:t xml:space="preserve"> class are interested in basketball. </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color w:val="auto"/>
              </w:rPr>
              <w:t xml:space="preserve">(6)I am surprised at the book. </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請同學歸納出過去分詞與現在分詞運用於句子中的規則。</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color w:val="auto"/>
              </w:rPr>
              <w:t>3.老師在黑板上寫下</w:t>
            </w:r>
            <w:r w:rsidRPr="00D15AAF">
              <w:rPr>
                <w:rFonts w:ascii="標楷體" w:eastAsia="標楷體" w:hAnsi="標楷體" w:cs="標楷體" w:hint="eastAsia"/>
                <w:bCs/>
                <w:snapToGrid w:val="0"/>
                <w:color w:val="auto"/>
              </w:rPr>
              <w:t>句型</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主詞 + be + Ving + to + 人</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人   + be + Ved + 介詞</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並讓同學兩人一組，分別詢問What are you excited about? 並讓另一位同學依據剛剛的基本句型回答問題。</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4.秀出不同的</w:t>
            </w:r>
            <w:proofErr w:type="gramStart"/>
            <w:r w:rsidRPr="00D15AAF">
              <w:rPr>
                <w:rFonts w:ascii="標楷體" w:eastAsia="標楷體" w:hAnsi="標楷體" w:cs="標楷體" w:hint="eastAsia"/>
                <w:color w:val="auto"/>
              </w:rPr>
              <w:t>分詞字卡</w:t>
            </w:r>
            <w:proofErr w:type="gramEnd"/>
            <w:r w:rsidRPr="00D15AAF">
              <w:rPr>
                <w:rFonts w:ascii="標楷體" w:eastAsia="標楷體" w:hAnsi="標楷體" w:cs="標楷體" w:hint="eastAsia"/>
                <w:bCs/>
                <w:snapToGrid w:val="0"/>
                <w:color w:val="auto"/>
              </w:rPr>
              <w:t>(exciting, tired, worried, boring, bored)，讓同學練習造句。</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5.完成練習題。</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【Grammar Focus 2】</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color w:val="auto"/>
              </w:rPr>
              <w:t>1.教師於黑板上寫下句型</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color w:val="auto"/>
              </w:rPr>
              <w:t>so + 形容詞 that 子句</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並講解句型用法。</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lastRenderedPageBreak/>
              <w:t>2.秀出不同的</w:t>
            </w:r>
            <w:proofErr w:type="gramStart"/>
            <w:r w:rsidRPr="00D15AAF">
              <w:rPr>
                <w:rFonts w:ascii="標楷體" w:eastAsia="標楷體" w:hAnsi="標楷體" w:cs="標楷體" w:hint="eastAsia"/>
                <w:bCs/>
                <w:snapToGrid w:val="0"/>
                <w:color w:val="auto"/>
              </w:rPr>
              <w:t>形容</w:t>
            </w:r>
            <w:r w:rsidRPr="00D15AAF">
              <w:rPr>
                <w:rFonts w:ascii="標楷體" w:eastAsia="標楷體" w:hAnsi="標楷體" w:cs="標楷體" w:hint="eastAsia"/>
                <w:color w:val="auto"/>
              </w:rPr>
              <w:t>詞字卡</w:t>
            </w:r>
            <w:proofErr w:type="gramEnd"/>
            <w:r w:rsidRPr="00D15AAF">
              <w:rPr>
                <w:rFonts w:ascii="標楷體" w:eastAsia="標楷體" w:hAnsi="標楷體" w:cs="標楷體" w:hint="eastAsia"/>
                <w:bCs/>
                <w:snapToGrid w:val="0"/>
                <w:color w:val="auto"/>
              </w:rPr>
              <w:t>(cold, old)與</w:t>
            </w:r>
            <w:proofErr w:type="gramStart"/>
            <w:r w:rsidRPr="00D15AAF">
              <w:rPr>
                <w:rFonts w:ascii="標楷體" w:eastAsia="標楷體" w:hAnsi="標楷體" w:cs="標楷體" w:hint="eastAsia"/>
                <w:bCs/>
                <w:snapToGrid w:val="0"/>
                <w:color w:val="auto"/>
              </w:rPr>
              <w:t>動詞字卡</w:t>
            </w:r>
            <w:proofErr w:type="gramEnd"/>
            <w:r w:rsidRPr="00D15AAF">
              <w:rPr>
                <w:rFonts w:ascii="標楷體" w:eastAsia="標楷體" w:hAnsi="標楷體" w:cs="標楷體" w:hint="eastAsia"/>
                <w:bCs/>
                <w:snapToGrid w:val="0"/>
                <w:color w:val="auto"/>
              </w:rPr>
              <w:t>(eat the ice cream, ride a motorcycle，讓同學練習造句。</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3.完成練習題。</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【Usage】</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1.教師講解enough…to和too…to用法並且進行練習。</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2.請同學根據文法焦點二的題目代換這兩</w:t>
            </w:r>
            <w:proofErr w:type="gramStart"/>
            <w:r w:rsidRPr="00D15AAF">
              <w:rPr>
                <w:rFonts w:ascii="標楷體" w:eastAsia="標楷體" w:hAnsi="標楷體" w:cs="標楷體" w:hint="eastAsia"/>
                <w:bCs/>
                <w:snapToGrid w:val="0"/>
                <w:color w:val="auto"/>
              </w:rPr>
              <w:t>個</w:t>
            </w:r>
            <w:proofErr w:type="gramEnd"/>
            <w:r w:rsidRPr="00D15AAF">
              <w:rPr>
                <w:rFonts w:ascii="標楷體" w:eastAsia="標楷體" w:hAnsi="標楷體" w:cs="標楷體" w:hint="eastAsia"/>
                <w:bCs/>
                <w:snapToGrid w:val="0"/>
                <w:color w:val="auto"/>
              </w:rPr>
              <w:t>用法。</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【Reading】</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1.能透過Before You Read引發閱讀興趣並結合先前自我的經驗。</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 xml:space="preserve">2.能透過While You Read了解閱讀動機及目的，和文章的主要內容與細節。得知本文主旨在學會判斷真假訊息。 </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3.能在閱讀過程中隨時修正原先的預測內容。</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4.能讀懂課文中的內容，並學會如何解決問題，進行系統思考。</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5.能將文章中訊息加以比較、歸納，並與實際生活情境做連結。</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6.能透過After You Read完成閱讀策略題Graphic organizer的填寫，並討論是否與文章內容相符合。</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7.進行Activity判讀真假訊息。</w:t>
            </w:r>
          </w:p>
          <w:p w:rsidR="00B42412" w:rsidRPr="00D15AAF" w:rsidRDefault="00B42412" w:rsidP="00B42412">
            <w:pPr>
              <w:spacing w:line="260" w:lineRule="exact"/>
              <w:jc w:val="left"/>
            </w:pPr>
            <w:r w:rsidRPr="00D15AAF">
              <w:rPr>
                <w:rFonts w:ascii="標楷體" w:eastAsia="標楷體" w:hAnsi="標楷體" w:cs="標楷體" w:hint="eastAsia"/>
                <w:bCs/>
                <w:snapToGrid w:val="0"/>
                <w:color w:val="auto"/>
              </w:rPr>
              <w:t>8.教授出現於閱讀中的單字讀法與用法。</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center"/>
            </w:pPr>
            <w:r w:rsidRPr="00D15AAF">
              <w:rPr>
                <w:rFonts w:ascii="標楷體" w:eastAsia="標楷體" w:hAnsi="標楷體" w:cs="標楷體" w:hint="eastAsia"/>
                <w:bCs/>
                <w:snapToGrid w:val="0"/>
                <w:color w:val="auto"/>
              </w:rPr>
              <w:lastRenderedPageBreak/>
              <w:t>3</w:t>
            </w:r>
          </w:p>
        </w:tc>
        <w:tc>
          <w:tcPr>
            <w:tcW w:w="125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left"/>
              <w:rPr>
                <w:snapToGrid w:val="0"/>
              </w:rPr>
            </w:pPr>
            <w:r w:rsidRPr="00D15AAF">
              <w:rPr>
                <w:rFonts w:ascii="標楷體" w:eastAsia="標楷體" w:hAnsi="標楷體" w:cs="標楷體" w:hint="eastAsia"/>
                <w:snapToGrid w:val="0"/>
                <w:color w:val="auto"/>
              </w:rPr>
              <w:t>1.</w:t>
            </w:r>
            <w:proofErr w:type="gramStart"/>
            <w:r w:rsidRPr="00D15AAF">
              <w:rPr>
                <w:rFonts w:ascii="標楷體" w:eastAsia="標楷體" w:hAnsi="標楷體" w:cs="標楷體" w:hint="eastAsia"/>
                <w:snapToGrid w:val="0"/>
                <w:color w:val="auto"/>
              </w:rPr>
              <w:t>備課用</w:t>
            </w:r>
            <w:proofErr w:type="gramEnd"/>
            <w:r w:rsidRPr="00D15AAF">
              <w:rPr>
                <w:rFonts w:ascii="標楷體" w:eastAsia="標楷體" w:hAnsi="標楷體" w:cs="標楷體" w:hint="eastAsia"/>
                <w:snapToGrid w:val="0"/>
                <w:color w:val="auto"/>
              </w:rPr>
              <w:t>書</w:t>
            </w:r>
          </w:p>
          <w:p w:rsidR="00B42412" w:rsidRPr="00D15AAF" w:rsidRDefault="00B42412" w:rsidP="00B42412">
            <w:pPr>
              <w:spacing w:line="260" w:lineRule="exact"/>
              <w:jc w:val="left"/>
            </w:pPr>
            <w:r w:rsidRPr="00D15AAF">
              <w:rPr>
                <w:rFonts w:ascii="標楷體" w:eastAsia="標楷體" w:hAnsi="標楷體" w:cs="標楷體" w:hint="eastAsia"/>
                <w:snapToGrid w:val="0"/>
                <w:color w:val="auto"/>
              </w:rPr>
              <w:t>2.電子書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left"/>
              <w:rPr>
                <w:snapToGrid w:val="0"/>
              </w:rPr>
            </w:pPr>
            <w:r w:rsidRPr="00D15AAF">
              <w:rPr>
                <w:rFonts w:ascii="標楷體" w:eastAsia="標楷體" w:hAnsi="標楷體" w:cs="標楷體" w:hint="eastAsia"/>
                <w:snapToGrid w:val="0"/>
                <w:color w:val="auto"/>
              </w:rPr>
              <w:t>紙筆測驗</w:t>
            </w:r>
          </w:p>
          <w:p w:rsidR="00B42412" w:rsidRPr="00D15AAF" w:rsidRDefault="00B42412" w:rsidP="00B42412">
            <w:pPr>
              <w:spacing w:line="260" w:lineRule="exact"/>
              <w:jc w:val="left"/>
              <w:rPr>
                <w:snapToGrid w:val="0"/>
              </w:rPr>
            </w:pPr>
            <w:r w:rsidRPr="00D15AAF">
              <w:rPr>
                <w:rFonts w:ascii="標楷體" w:eastAsia="標楷體" w:hAnsi="標楷體" w:cs="標楷體" w:hint="eastAsia"/>
                <w:snapToGrid w:val="0"/>
                <w:color w:val="auto"/>
              </w:rPr>
              <w:t>聽力測驗</w:t>
            </w:r>
          </w:p>
          <w:p w:rsidR="00B42412" w:rsidRPr="00D15AAF" w:rsidRDefault="00B42412" w:rsidP="00B42412">
            <w:pPr>
              <w:spacing w:line="260" w:lineRule="exact"/>
              <w:jc w:val="left"/>
              <w:rPr>
                <w:snapToGrid w:val="0"/>
              </w:rPr>
            </w:pPr>
            <w:r w:rsidRPr="00D15AAF">
              <w:rPr>
                <w:rFonts w:ascii="標楷體" w:eastAsia="標楷體" w:hAnsi="標楷體" w:cs="標楷體" w:hint="eastAsia"/>
                <w:snapToGrid w:val="0"/>
                <w:color w:val="auto"/>
              </w:rPr>
              <w:t>口語練習</w:t>
            </w:r>
          </w:p>
          <w:p w:rsidR="00B42412" w:rsidRPr="00D15AAF" w:rsidRDefault="00B42412" w:rsidP="00B42412">
            <w:pPr>
              <w:spacing w:line="260" w:lineRule="exact"/>
              <w:jc w:val="left"/>
            </w:pPr>
            <w:r w:rsidRPr="00D15AAF">
              <w:rPr>
                <w:rFonts w:ascii="標楷體" w:eastAsia="標楷體" w:hAnsi="標楷體" w:cs="標楷體" w:hint="eastAsia"/>
                <w:snapToGrid w:val="0"/>
                <w:color w:val="auto"/>
              </w:rPr>
              <w:t>作業檢核</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40" w:lineRule="exact"/>
              <w:jc w:val="left"/>
              <w:rPr>
                <w:b/>
                <w:snapToGrid w:val="0"/>
              </w:rPr>
            </w:pPr>
            <w:r w:rsidRPr="00D15AAF">
              <w:rPr>
                <w:rFonts w:ascii="標楷體" w:eastAsia="標楷體" w:hAnsi="標楷體" w:cs="DFKaiShu-SB-Estd-BF" w:hint="eastAsia"/>
                <w:b/>
                <w:snapToGrid w:val="0"/>
                <w:color w:val="auto"/>
              </w:rPr>
              <w:t>【品德教育】</w:t>
            </w:r>
          </w:p>
          <w:p w:rsidR="00B42412" w:rsidRPr="00D15AAF" w:rsidRDefault="00B42412" w:rsidP="00B42412">
            <w:pPr>
              <w:spacing w:line="240" w:lineRule="exact"/>
              <w:jc w:val="left"/>
              <w:rPr>
                <w:snapToGrid w:val="0"/>
              </w:rPr>
            </w:pPr>
            <w:r w:rsidRPr="00D15AAF">
              <w:rPr>
                <w:rFonts w:ascii="標楷體" w:eastAsia="標楷體" w:hAnsi="標楷體" w:cs="DFKaiShu-SB-Estd-BF" w:hint="eastAsia"/>
                <w:snapToGrid w:val="0"/>
                <w:color w:val="auto"/>
              </w:rPr>
              <w:t>品J5 資訊與媒體的公共性與社會責任。</w:t>
            </w:r>
          </w:p>
          <w:p w:rsidR="00B42412" w:rsidRPr="00D15AAF" w:rsidRDefault="00B42412" w:rsidP="00B42412">
            <w:pPr>
              <w:spacing w:line="240" w:lineRule="exact"/>
              <w:jc w:val="left"/>
              <w:rPr>
                <w:b/>
                <w:snapToGrid w:val="0"/>
              </w:rPr>
            </w:pPr>
            <w:r w:rsidRPr="00D15AAF">
              <w:rPr>
                <w:rFonts w:ascii="標楷體" w:eastAsia="標楷體" w:hAnsi="標楷體" w:cs="DFKaiShu-SB-Estd-BF" w:hint="eastAsia"/>
                <w:b/>
                <w:snapToGrid w:val="0"/>
                <w:color w:val="auto"/>
              </w:rPr>
              <w:t>【閱讀素養教育】</w:t>
            </w:r>
          </w:p>
          <w:p w:rsidR="00B42412" w:rsidRPr="00D15AAF" w:rsidRDefault="00B42412" w:rsidP="00B42412">
            <w:pPr>
              <w:spacing w:line="240" w:lineRule="exact"/>
              <w:jc w:val="left"/>
              <w:rPr>
                <w:snapToGrid w:val="0"/>
              </w:rPr>
            </w:pPr>
            <w:r w:rsidRPr="00D15AAF">
              <w:rPr>
                <w:rFonts w:ascii="標楷體" w:eastAsia="標楷體" w:hAnsi="標楷體" w:cs="DFKaiShu-SB-Estd-BF" w:hint="eastAsia"/>
                <w:snapToGrid w:val="0"/>
                <w:color w:val="auto"/>
              </w:rPr>
              <w:t>閱J2 發展跨文本的比對、分析、深究的能力，以判讀文本知識的正確性。</w:t>
            </w:r>
          </w:p>
          <w:p w:rsidR="00B42412" w:rsidRPr="00D15AAF" w:rsidRDefault="00B42412" w:rsidP="00B42412">
            <w:pPr>
              <w:spacing w:line="240" w:lineRule="exact"/>
              <w:jc w:val="left"/>
              <w:rPr>
                <w:snapToGrid w:val="0"/>
              </w:rPr>
            </w:pPr>
            <w:r w:rsidRPr="00D15AAF">
              <w:rPr>
                <w:rFonts w:ascii="標楷體" w:eastAsia="標楷體" w:hAnsi="標楷體" w:cs="DFKaiShu-SB-Estd-BF" w:hint="eastAsia"/>
                <w:snapToGrid w:val="0"/>
                <w:color w:val="auto"/>
              </w:rPr>
              <w:t>閱J7 小心求證資訊來源，判讀文本知識的正確性。</w:t>
            </w:r>
          </w:p>
          <w:p w:rsidR="00B42412" w:rsidRPr="00D15AAF" w:rsidRDefault="00B42412" w:rsidP="00B42412">
            <w:pPr>
              <w:spacing w:line="240" w:lineRule="exact"/>
              <w:jc w:val="left"/>
              <w:rPr>
                <w:b/>
                <w:snapToGrid w:val="0"/>
              </w:rPr>
            </w:pPr>
            <w:r w:rsidRPr="00D15AAF">
              <w:rPr>
                <w:rFonts w:ascii="標楷體" w:eastAsia="標楷體" w:hAnsi="標楷體" w:cs="DFKaiShu-SB-Estd-BF" w:hint="eastAsia"/>
                <w:b/>
                <w:snapToGrid w:val="0"/>
                <w:color w:val="auto"/>
              </w:rPr>
              <w:t>【資訊教育】</w:t>
            </w:r>
          </w:p>
          <w:p w:rsidR="00B42412" w:rsidRDefault="00B42412" w:rsidP="00B42412">
            <w:pPr>
              <w:spacing w:line="240" w:lineRule="exact"/>
              <w:jc w:val="left"/>
              <w:rPr>
                <w:snapToGrid w:val="0"/>
              </w:rPr>
            </w:pPr>
            <w:r w:rsidRPr="00D15AAF">
              <w:rPr>
                <w:rFonts w:ascii="標楷體" w:eastAsia="標楷體" w:hAnsi="標楷體" w:cs="DFKaiShu-SB-Estd-BF" w:hint="eastAsia"/>
                <w:snapToGrid w:val="0"/>
                <w:color w:val="auto"/>
              </w:rPr>
              <w:t>資</w:t>
            </w:r>
            <w:r>
              <w:rPr>
                <w:rFonts w:ascii="標楷體" w:eastAsia="標楷體" w:hAnsi="標楷體" w:cs="DFKaiShu-SB-Estd-BF" w:hint="eastAsia"/>
                <w:snapToGrid w:val="0"/>
                <w:color w:val="auto"/>
              </w:rPr>
              <w:t>J</w:t>
            </w:r>
            <w:r w:rsidRPr="00D15AAF">
              <w:rPr>
                <w:rFonts w:ascii="標楷體" w:eastAsia="標楷體" w:hAnsi="標楷體" w:cs="DFKaiShu-SB-Estd-BF" w:hint="eastAsia"/>
                <w:snapToGrid w:val="0"/>
                <w:color w:val="auto"/>
              </w:rPr>
              <w:t>11 落實康健的數位使 用習慣與態度。</w:t>
            </w:r>
          </w:p>
          <w:p w:rsidR="00B42412" w:rsidRPr="00D15AAF" w:rsidRDefault="00B42412" w:rsidP="00B42412">
            <w:pPr>
              <w:spacing w:line="240" w:lineRule="exact"/>
              <w:jc w:val="left"/>
            </w:pPr>
            <w:r w:rsidRPr="00D15AAF">
              <w:rPr>
                <w:rFonts w:ascii="標楷體" w:eastAsia="標楷體" w:hAnsi="標楷體" w:cs="DFKaiShu-SB-Estd-BF" w:hint="eastAsia"/>
                <w:snapToGrid w:val="0"/>
                <w:color w:val="auto"/>
              </w:rPr>
              <w:t>資J12 了解資訊科技相關 之法律、倫理及社會 議題，以保護自己與尊重他人。</w:t>
            </w:r>
          </w:p>
        </w:tc>
        <w:tc>
          <w:tcPr>
            <w:tcW w:w="1784" w:type="dxa"/>
            <w:tcBorders>
              <w:top w:val="single" w:sz="8" w:space="0" w:color="000000"/>
              <w:bottom w:val="single" w:sz="8" w:space="0" w:color="000000"/>
              <w:right w:val="single" w:sz="8" w:space="0" w:color="000000"/>
            </w:tcBorders>
          </w:tcPr>
          <w:p w:rsidR="00B42412" w:rsidRPr="00500692" w:rsidRDefault="00B42412" w:rsidP="00B42412">
            <w:pPr>
              <w:adjustRightInd w:val="0"/>
              <w:snapToGrid w:val="0"/>
              <w:spacing w:line="0" w:lineRule="atLeast"/>
              <w:ind w:hanging="7"/>
              <w:jc w:val="left"/>
              <w:rPr>
                <w:rFonts w:ascii="標楷體" w:eastAsia="標楷體" w:hAnsi="標楷體" w:cs="標楷體"/>
                <w:sz w:val="24"/>
                <w:szCs w:val="24"/>
              </w:rPr>
            </w:pPr>
          </w:p>
        </w:tc>
      </w:tr>
      <w:tr w:rsidR="00B42412" w:rsidRPr="00500692" w:rsidTr="00EC7AC6">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42412" w:rsidRDefault="00B42412" w:rsidP="00B42412">
            <w:pPr>
              <w:jc w:val="center"/>
              <w:rPr>
                <w:rFonts w:ascii="標楷體" w:eastAsia="標楷體" w:hAnsi="標楷體" w:cs="標楷體"/>
                <w:color w:val="auto"/>
                <w:szCs w:val="24"/>
              </w:rPr>
            </w:pPr>
            <w:r w:rsidRPr="00CF4282">
              <w:rPr>
                <w:rFonts w:ascii="標楷體" w:eastAsia="標楷體" w:hAnsi="標楷體" w:cs="標楷體"/>
                <w:color w:val="auto"/>
                <w:szCs w:val="24"/>
              </w:rPr>
              <w:t>第六</w:t>
            </w:r>
            <w:proofErr w:type="gramStart"/>
            <w:r w:rsidRPr="00CF4282">
              <w:rPr>
                <w:rFonts w:ascii="標楷體" w:eastAsia="標楷體" w:hAnsi="標楷體" w:cs="標楷體"/>
                <w:color w:val="auto"/>
                <w:szCs w:val="24"/>
              </w:rPr>
              <w:t>週</w:t>
            </w:r>
            <w:proofErr w:type="gramEnd"/>
          </w:p>
          <w:p w:rsidR="00B42412" w:rsidRPr="00444D5F" w:rsidRDefault="00B42412" w:rsidP="00B42412">
            <w:pPr>
              <w:jc w:val="center"/>
              <w:rPr>
                <w:rFonts w:ascii="標楷體" w:eastAsia="標楷體" w:hAnsi="標楷體" w:cs="標楷體"/>
                <w:color w:val="auto"/>
                <w:szCs w:val="24"/>
              </w:rPr>
            </w:pPr>
            <w:r>
              <w:rPr>
                <w:rFonts w:ascii="標楷體" w:eastAsia="標楷體" w:hAnsi="標楷體" w:cs="標楷體" w:hint="eastAsia"/>
                <w:color w:val="auto"/>
                <w:szCs w:val="24"/>
              </w:rPr>
              <w:t>10/3-10/7</w:t>
            </w:r>
          </w:p>
        </w:tc>
        <w:tc>
          <w:tcPr>
            <w:tcW w:w="1418" w:type="dxa"/>
            <w:tcBorders>
              <w:top w:val="single" w:sz="8" w:space="0" w:color="000000"/>
              <w:left w:val="single" w:sz="8" w:space="0" w:color="000000"/>
              <w:bottom w:val="single" w:sz="8" w:space="0" w:color="000000"/>
              <w:right w:val="single" w:sz="8" w:space="0" w:color="000000"/>
            </w:tcBorders>
          </w:tcPr>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Ac-IV-1 </w:t>
            </w:r>
            <w:r w:rsidRPr="00D15AAF">
              <w:rPr>
                <w:rFonts w:eastAsia="標楷體" w:hint="eastAsia"/>
                <w:bCs/>
                <w:snapToGrid w:val="0"/>
                <w:color w:val="auto"/>
              </w:rPr>
              <w:t>簡易的英文標示。</w:t>
            </w:r>
          </w:p>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Ae-IV-5 </w:t>
            </w:r>
            <w:r w:rsidRPr="00D15AAF">
              <w:rPr>
                <w:rFonts w:eastAsia="標楷體" w:hint="eastAsia"/>
                <w:bCs/>
                <w:snapToGrid w:val="0"/>
                <w:color w:val="auto"/>
              </w:rPr>
              <w:t>不同體裁、不同主題之簡易文章。</w:t>
            </w:r>
          </w:p>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B-IV-5 </w:t>
            </w:r>
            <w:r w:rsidRPr="00D15AAF">
              <w:rPr>
                <w:rFonts w:eastAsia="標楷體" w:hint="eastAsia"/>
                <w:bCs/>
                <w:snapToGrid w:val="0"/>
                <w:color w:val="auto"/>
              </w:rPr>
              <w:t>人、事、時、地、</w:t>
            </w:r>
            <w:r w:rsidRPr="00D15AAF">
              <w:rPr>
                <w:rFonts w:eastAsia="標楷體" w:hint="eastAsia"/>
                <w:bCs/>
                <w:snapToGrid w:val="0"/>
                <w:color w:val="auto"/>
              </w:rPr>
              <w:lastRenderedPageBreak/>
              <w:t>物的描述及問答。</w:t>
            </w:r>
          </w:p>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B-IV-6 </w:t>
            </w:r>
            <w:r w:rsidRPr="00D15AAF">
              <w:rPr>
                <w:rFonts w:eastAsia="標楷體" w:hint="eastAsia"/>
                <w:bCs/>
                <w:snapToGrid w:val="0"/>
                <w:color w:val="auto"/>
              </w:rPr>
              <w:t>圖片描述。</w:t>
            </w:r>
          </w:p>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B-IV-7 </w:t>
            </w:r>
            <w:r w:rsidRPr="00D15AAF">
              <w:rPr>
                <w:rFonts w:eastAsia="標楷體" w:hint="eastAsia"/>
                <w:bCs/>
                <w:snapToGrid w:val="0"/>
                <w:color w:val="auto"/>
              </w:rPr>
              <w:t>角色扮演。</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left"/>
            </w:pPr>
            <w:r w:rsidRPr="00D15AAF">
              <w:rPr>
                <w:rFonts w:ascii="標楷體" w:eastAsia="標楷體" w:hAnsi="標楷體" w:cs="標楷體" w:hint="eastAsia"/>
                <w:color w:val="auto"/>
              </w:rPr>
              <w:lastRenderedPageBreak/>
              <w:t>1-IV-1 能聽懂課堂中所學的字詞。</w:t>
            </w:r>
          </w:p>
          <w:p w:rsidR="00B42412" w:rsidRPr="00D15AAF" w:rsidRDefault="00B42412" w:rsidP="00B42412">
            <w:pPr>
              <w:spacing w:line="260" w:lineRule="exact"/>
              <w:jc w:val="left"/>
            </w:pPr>
            <w:r w:rsidRPr="00D15AAF">
              <w:rPr>
                <w:rFonts w:ascii="標楷體" w:eastAsia="標楷體" w:hAnsi="標楷體" w:cs="標楷體" w:hint="eastAsia"/>
                <w:color w:val="auto"/>
              </w:rPr>
              <w:t>1-IV-3 能聽懂基本或重要句型的句子。</w:t>
            </w:r>
          </w:p>
          <w:p w:rsidR="00B42412" w:rsidRPr="00D15AAF" w:rsidRDefault="00B42412" w:rsidP="00B42412">
            <w:pPr>
              <w:spacing w:line="260" w:lineRule="exact"/>
              <w:jc w:val="left"/>
            </w:pPr>
            <w:r w:rsidRPr="00D15AAF">
              <w:rPr>
                <w:rFonts w:ascii="標楷體" w:eastAsia="標楷體" w:hAnsi="標楷體" w:cs="標楷體" w:hint="eastAsia"/>
                <w:color w:val="auto"/>
              </w:rPr>
              <w:t>1-IV-4 能聽懂日常生活對話的主要內容。</w:t>
            </w:r>
          </w:p>
          <w:p w:rsidR="00B42412" w:rsidRPr="00D15AAF" w:rsidRDefault="00B42412" w:rsidP="00B42412">
            <w:pPr>
              <w:spacing w:line="260" w:lineRule="exact"/>
              <w:jc w:val="left"/>
            </w:pPr>
            <w:r w:rsidRPr="00D15AAF">
              <w:rPr>
                <w:rFonts w:ascii="標楷體" w:eastAsia="標楷體" w:hAnsi="標楷體" w:cs="標楷體" w:hint="eastAsia"/>
                <w:color w:val="auto"/>
              </w:rPr>
              <w:lastRenderedPageBreak/>
              <w:t>1-IV-7 能辨識簡短說明或敘述的情境及主旨。</w:t>
            </w:r>
          </w:p>
          <w:p w:rsidR="00B42412" w:rsidRPr="00D15AAF" w:rsidRDefault="00B42412" w:rsidP="00B42412">
            <w:pPr>
              <w:spacing w:line="260" w:lineRule="exact"/>
              <w:jc w:val="left"/>
            </w:pPr>
            <w:r w:rsidRPr="00D15AAF">
              <w:rPr>
                <w:rFonts w:ascii="標楷體" w:eastAsia="標楷體" w:hAnsi="標楷體" w:cs="標楷體" w:hint="eastAsia"/>
                <w:color w:val="auto"/>
              </w:rPr>
              <w:t>◎2-IV-1 能說出課堂中所學的字詞。</w:t>
            </w:r>
          </w:p>
          <w:p w:rsidR="00B42412" w:rsidRPr="00D15AAF" w:rsidRDefault="00B42412" w:rsidP="00B42412">
            <w:pPr>
              <w:spacing w:line="260" w:lineRule="exact"/>
              <w:jc w:val="left"/>
            </w:pPr>
            <w:r w:rsidRPr="00D15AAF">
              <w:rPr>
                <w:rFonts w:ascii="標楷體" w:eastAsia="標楷體" w:hAnsi="標楷體" w:cs="標楷體" w:hint="eastAsia"/>
                <w:color w:val="auto"/>
              </w:rPr>
              <w:t>2-IV-2 能依情境使用日常生活用語。</w:t>
            </w:r>
          </w:p>
          <w:p w:rsidR="00B42412" w:rsidRPr="00D15AAF" w:rsidRDefault="00B42412" w:rsidP="00B42412">
            <w:pPr>
              <w:spacing w:line="260" w:lineRule="exact"/>
              <w:jc w:val="left"/>
            </w:pPr>
            <w:r w:rsidRPr="00D15AAF">
              <w:rPr>
                <w:rFonts w:ascii="標楷體" w:eastAsia="標楷體" w:hAnsi="標楷體" w:cs="標楷體" w:hint="eastAsia"/>
                <w:color w:val="auto"/>
              </w:rPr>
              <w:t xml:space="preserve">2-IV-4 能以簡易的英語描述自己、家人及朋友。 </w:t>
            </w:r>
          </w:p>
          <w:p w:rsidR="00B42412" w:rsidRPr="00D15AAF" w:rsidRDefault="00B42412" w:rsidP="00B42412">
            <w:pPr>
              <w:spacing w:line="260" w:lineRule="exact"/>
              <w:jc w:val="left"/>
            </w:pPr>
            <w:r w:rsidRPr="00D15AAF">
              <w:rPr>
                <w:rFonts w:ascii="標楷體" w:eastAsia="標楷體" w:hAnsi="標楷體" w:cs="標楷體" w:hint="eastAsia"/>
                <w:color w:val="auto"/>
              </w:rPr>
              <w:t>2-IV-5 能以簡易的英語表達個人的需求、意願和感受。</w:t>
            </w:r>
          </w:p>
          <w:p w:rsidR="00B42412" w:rsidRPr="00D15AAF" w:rsidRDefault="00B42412" w:rsidP="00B42412">
            <w:pPr>
              <w:spacing w:line="260" w:lineRule="exact"/>
              <w:jc w:val="left"/>
            </w:pPr>
            <w:r w:rsidRPr="00D15AAF">
              <w:rPr>
                <w:rFonts w:ascii="標楷體" w:eastAsia="標楷體" w:hAnsi="標楷體" w:cs="標楷體" w:hint="eastAsia"/>
                <w:color w:val="auto"/>
              </w:rPr>
              <w:t>2-IV-6 能依人、事、時、地、</w:t>
            </w:r>
            <w:proofErr w:type="gramStart"/>
            <w:r w:rsidRPr="00D15AAF">
              <w:rPr>
                <w:rFonts w:ascii="標楷體" w:eastAsia="標楷體" w:hAnsi="標楷體" w:cs="標楷體" w:hint="eastAsia"/>
                <w:color w:val="auto"/>
              </w:rPr>
              <w:t>物作簡易</w:t>
            </w:r>
            <w:proofErr w:type="gramEnd"/>
            <w:r w:rsidRPr="00D15AAF">
              <w:rPr>
                <w:rFonts w:ascii="標楷體" w:eastAsia="標楷體" w:hAnsi="標楷體" w:cs="標楷體" w:hint="eastAsia"/>
                <w:color w:val="auto"/>
              </w:rPr>
              <w:t>的描述 或回答。</w:t>
            </w:r>
          </w:p>
          <w:p w:rsidR="00B42412" w:rsidRPr="00D15AAF" w:rsidRDefault="00B42412" w:rsidP="00B42412">
            <w:pPr>
              <w:spacing w:line="260" w:lineRule="exact"/>
              <w:jc w:val="left"/>
            </w:pPr>
            <w:r w:rsidRPr="00D15AAF">
              <w:rPr>
                <w:rFonts w:ascii="標楷體" w:eastAsia="標楷體" w:hAnsi="標楷體" w:cs="標楷體" w:hint="eastAsia"/>
                <w:color w:val="auto"/>
              </w:rPr>
              <w:t>2-IV-10 能以簡易的英語描述圖片。</w:t>
            </w:r>
          </w:p>
          <w:p w:rsidR="00B42412" w:rsidRPr="00D15AAF" w:rsidRDefault="00B42412" w:rsidP="00B42412">
            <w:pPr>
              <w:spacing w:line="260" w:lineRule="exact"/>
              <w:jc w:val="left"/>
            </w:pPr>
            <w:proofErr w:type="gramStart"/>
            <w:r w:rsidRPr="00D15AAF">
              <w:rPr>
                <w:rFonts w:ascii="標楷體" w:eastAsia="標楷體" w:hAnsi="標楷體" w:cs="標楷體" w:hint="eastAsia"/>
                <w:color w:val="auto"/>
              </w:rPr>
              <w:t>＊</w:t>
            </w:r>
            <w:proofErr w:type="gramEnd"/>
            <w:r w:rsidRPr="00D15AAF">
              <w:rPr>
                <w:rFonts w:ascii="標楷體" w:eastAsia="標楷體" w:hAnsi="標楷體" w:cs="標楷體" w:hint="eastAsia"/>
                <w:color w:val="auto"/>
              </w:rPr>
              <w:t>2-IV-12 能以簡易的英語參與引導式討論。</w:t>
            </w:r>
          </w:p>
          <w:p w:rsidR="00B42412" w:rsidRPr="00D15AAF" w:rsidRDefault="00B42412" w:rsidP="00B42412">
            <w:pPr>
              <w:spacing w:line="260" w:lineRule="exact"/>
              <w:jc w:val="left"/>
            </w:pPr>
            <w:proofErr w:type="gramStart"/>
            <w:r w:rsidRPr="00D15AAF">
              <w:rPr>
                <w:rFonts w:ascii="標楷體" w:eastAsia="標楷體" w:hAnsi="標楷體" w:cs="標楷體" w:hint="eastAsia"/>
                <w:color w:val="auto"/>
              </w:rPr>
              <w:t>＊</w:t>
            </w:r>
            <w:proofErr w:type="gramEnd"/>
            <w:r w:rsidRPr="00D15AAF">
              <w:rPr>
                <w:rFonts w:ascii="標楷體" w:eastAsia="標楷體" w:hAnsi="標楷體" w:cs="標楷體" w:hint="eastAsia"/>
                <w:color w:val="auto"/>
              </w:rPr>
              <w:t>2-IV-13 能依主題或情境以簡易英語進行日常 生活溝通。</w:t>
            </w:r>
          </w:p>
          <w:p w:rsidR="00B42412" w:rsidRPr="00D15AAF" w:rsidRDefault="00B42412" w:rsidP="00B42412">
            <w:pPr>
              <w:spacing w:line="260" w:lineRule="exact"/>
              <w:jc w:val="left"/>
            </w:pPr>
            <w:r w:rsidRPr="00D15AAF">
              <w:rPr>
                <w:rFonts w:ascii="標楷體" w:eastAsia="標楷體" w:hAnsi="標楷體" w:cs="標楷體" w:hint="eastAsia"/>
                <w:color w:val="auto"/>
              </w:rPr>
              <w:t>◎3-IV-2 能辨識課堂中所學的字詞。</w:t>
            </w:r>
          </w:p>
          <w:p w:rsidR="00B42412" w:rsidRPr="00D15AAF" w:rsidRDefault="00B42412" w:rsidP="00B42412">
            <w:pPr>
              <w:spacing w:line="260" w:lineRule="exact"/>
              <w:jc w:val="left"/>
            </w:pPr>
            <w:r w:rsidRPr="00D15AAF">
              <w:rPr>
                <w:rFonts w:ascii="標楷體" w:eastAsia="標楷體" w:hAnsi="標楷體" w:cs="標楷體" w:hint="eastAsia"/>
                <w:color w:val="auto"/>
              </w:rPr>
              <w:t>3-IV-4 能看懂簡易的圖表。 3-</w:t>
            </w:r>
            <w:r w:rsidRPr="00D15AAF">
              <w:rPr>
                <w:rFonts w:ascii="標楷體" w:eastAsia="標楷體" w:hAnsi="標楷體" w:cs="標楷體" w:hint="eastAsia"/>
                <w:color w:val="auto"/>
              </w:rPr>
              <w:lastRenderedPageBreak/>
              <w:t>IV-5 能看懂簡易的生活用語。</w:t>
            </w:r>
          </w:p>
          <w:p w:rsidR="00B42412" w:rsidRPr="00D15AAF" w:rsidRDefault="00B42412" w:rsidP="00B42412">
            <w:pPr>
              <w:spacing w:line="260" w:lineRule="exact"/>
              <w:jc w:val="left"/>
            </w:pPr>
            <w:r w:rsidRPr="00D15AAF">
              <w:rPr>
                <w:rFonts w:ascii="標楷體" w:eastAsia="標楷體" w:hAnsi="標楷體" w:cs="標楷體" w:hint="eastAsia"/>
                <w:color w:val="auto"/>
              </w:rPr>
              <w:t>3-IV-6 能看懂基本的句型。</w:t>
            </w:r>
          </w:p>
          <w:p w:rsidR="00B42412" w:rsidRPr="00D15AAF" w:rsidRDefault="00B42412" w:rsidP="00B42412">
            <w:pPr>
              <w:spacing w:line="260" w:lineRule="exact"/>
              <w:jc w:val="left"/>
            </w:pPr>
            <w:r w:rsidRPr="00D15AAF">
              <w:rPr>
                <w:rFonts w:ascii="標楷體" w:eastAsia="標楷體" w:hAnsi="標楷體" w:cs="標楷體" w:hint="eastAsia"/>
                <w:color w:val="auto"/>
              </w:rPr>
              <w:t>3-IV-7 能了解對話的主要內容。</w:t>
            </w:r>
          </w:p>
        </w:tc>
        <w:tc>
          <w:tcPr>
            <w:tcW w:w="398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left"/>
            </w:pPr>
            <w:r w:rsidRPr="00D15AAF">
              <w:rPr>
                <w:rFonts w:ascii="標楷體" w:eastAsia="標楷體" w:hAnsi="標楷體" w:cs="標楷體" w:hint="eastAsia"/>
                <w:color w:val="auto"/>
              </w:rPr>
              <w:lastRenderedPageBreak/>
              <w:t>智慧財產權與分辨真假資訊</w:t>
            </w:r>
          </w:p>
          <w:p w:rsidR="00B42412" w:rsidRPr="00D15AAF" w:rsidRDefault="00B42412" w:rsidP="00B42412">
            <w:pPr>
              <w:spacing w:line="260" w:lineRule="exact"/>
              <w:jc w:val="left"/>
            </w:pPr>
            <w:r w:rsidRPr="00D15AAF">
              <w:rPr>
                <w:rFonts w:ascii="標楷體" w:eastAsia="標楷體" w:hAnsi="標楷體" w:cs="標楷體" w:hint="eastAsia"/>
                <w:bCs/>
                <w:snapToGrid w:val="0"/>
                <w:color w:val="auto"/>
              </w:rPr>
              <w:t xml:space="preserve">Unit </w:t>
            </w:r>
            <w:proofErr w:type="gramStart"/>
            <w:r w:rsidRPr="00D15AAF">
              <w:rPr>
                <w:rFonts w:ascii="標楷體" w:eastAsia="標楷體" w:hAnsi="標楷體" w:cs="標楷體" w:hint="eastAsia"/>
                <w:bCs/>
                <w:snapToGrid w:val="0"/>
                <w:color w:val="auto"/>
              </w:rPr>
              <w:t>2  The</w:t>
            </w:r>
            <w:proofErr w:type="gramEnd"/>
            <w:r w:rsidRPr="00D15AAF">
              <w:rPr>
                <w:rFonts w:ascii="標楷體" w:eastAsia="標楷體" w:hAnsi="標楷體" w:cs="標楷體" w:hint="eastAsia"/>
                <w:bCs/>
                <w:snapToGrid w:val="0"/>
                <w:color w:val="auto"/>
              </w:rPr>
              <w:t xml:space="preserve"> Movie Looks Exciting</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 xml:space="preserve">【Exercise】Reading </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1.打開課本Exercise篇完成閱讀素養題。</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2.完成閱讀組織圖練習及閱讀課後練習題。</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【Exercise】Listening</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1.會考聽力三大練習。</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2.播放聽力稿以利學生精進聽力能力。</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【習作評量】</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lastRenderedPageBreak/>
              <w:t>1.請同學進行習作聽力部分測驗並於測驗結束後對答，若有不清楚之處，則再播放一次並且播放聽力稿。</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2.教師針對聽力內容進行聽力策略教學。</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3.檢討讀寫習作內容並且提醒學生運用閱讀策略，提升閱讀效能。</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center"/>
            </w:pPr>
            <w:r w:rsidRPr="00D15AAF">
              <w:rPr>
                <w:rFonts w:ascii="標楷體" w:eastAsia="標楷體" w:hAnsi="標楷體" w:cs="標楷體" w:hint="eastAsia"/>
                <w:bCs/>
                <w:snapToGrid w:val="0"/>
                <w:color w:val="auto"/>
              </w:rPr>
              <w:lastRenderedPageBreak/>
              <w:t>3</w:t>
            </w:r>
          </w:p>
        </w:tc>
        <w:tc>
          <w:tcPr>
            <w:tcW w:w="125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left"/>
              <w:rPr>
                <w:snapToGrid w:val="0"/>
              </w:rPr>
            </w:pPr>
            <w:r w:rsidRPr="00D15AAF">
              <w:rPr>
                <w:rFonts w:ascii="標楷體" w:eastAsia="標楷體" w:hAnsi="標楷體" w:cs="標楷體" w:hint="eastAsia"/>
                <w:snapToGrid w:val="0"/>
                <w:color w:val="auto"/>
              </w:rPr>
              <w:t>1.</w:t>
            </w:r>
            <w:proofErr w:type="gramStart"/>
            <w:r w:rsidRPr="00D15AAF">
              <w:rPr>
                <w:rFonts w:ascii="標楷體" w:eastAsia="標楷體" w:hAnsi="標楷體" w:cs="標楷體" w:hint="eastAsia"/>
                <w:snapToGrid w:val="0"/>
                <w:color w:val="auto"/>
              </w:rPr>
              <w:t>備課用</w:t>
            </w:r>
            <w:proofErr w:type="gramEnd"/>
            <w:r w:rsidRPr="00D15AAF">
              <w:rPr>
                <w:rFonts w:ascii="標楷體" w:eastAsia="標楷體" w:hAnsi="標楷體" w:cs="標楷體" w:hint="eastAsia"/>
                <w:snapToGrid w:val="0"/>
                <w:color w:val="auto"/>
              </w:rPr>
              <w:t>書</w:t>
            </w:r>
          </w:p>
          <w:p w:rsidR="00B42412" w:rsidRPr="00D15AAF" w:rsidRDefault="00B42412" w:rsidP="00B42412">
            <w:pPr>
              <w:spacing w:line="260" w:lineRule="exact"/>
              <w:jc w:val="left"/>
            </w:pPr>
            <w:r w:rsidRPr="00D15AAF">
              <w:rPr>
                <w:rFonts w:ascii="標楷體" w:eastAsia="標楷體" w:hAnsi="標楷體" w:cs="標楷體" w:hint="eastAsia"/>
                <w:snapToGrid w:val="0"/>
                <w:color w:val="auto"/>
              </w:rPr>
              <w:t>2.電子書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left"/>
              <w:rPr>
                <w:snapToGrid w:val="0"/>
              </w:rPr>
            </w:pPr>
            <w:r w:rsidRPr="00D15AAF">
              <w:rPr>
                <w:rFonts w:ascii="標楷體" w:eastAsia="標楷體" w:hAnsi="標楷體" w:cs="標楷體" w:hint="eastAsia"/>
                <w:snapToGrid w:val="0"/>
                <w:color w:val="auto"/>
              </w:rPr>
              <w:t>課堂問答</w:t>
            </w:r>
          </w:p>
          <w:p w:rsidR="00B42412" w:rsidRPr="00D15AAF" w:rsidRDefault="00B42412" w:rsidP="00B42412">
            <w:pPr>
              <w:spacing w:line="260" w:lineRule="exact"/>
              <w:jc w:val="left"/>
              <w:rPr>
                <w:snapToGrid w:val="0"/>
              </w:rPr>
            </w:pPr>
            <w:r w:rsidRPr="00D15AAF">
              <w:rPr>
                <w:rFonts w:ascii="標楷體" w:eastAsia="標楷體" w:hAnsi="標楷體" w:cs="標楷體" w:hint="eastAsia"/>
                <w:snapToGrid w:val="0"/>
                <w:color w:val="auto"/>
              </w:rPr>
              <w:t>口語練習</w:t>
            </w:r>
          </w:p>
          <w:p w:rsidR="00B42412" w:rsidRPr="00D15AAF" w:rsidRDefault="00B42412" w:rsidP="00B42412">
            <w:pPr>
              <w:spacing w:line="260" w:lineRule="exact"/>
              <w:jc w:val="left"/>
              <w:rPr>
                <w:snapToGrid w:val="0"/>
              </w:rPr>
            </w:pPr>
            <w:r w:rsidRPr="00D15AAF">
              <w:rPr>
                <w:rFonts w:ascii="標楷體" w:eastAsia="標楷體" w:hAnsi="標楷體" w:cs="標楷體" w:hint="eastAsia"/>
                <w:snapToGrid w:val="0"/>
                <w:color w:val="auto"/>
              </w:rPr>
              <w:t>紙筆測驗</w:t>
            </w:r>
          </w:p>
          <w:p w:rsidR="00B42412" w:rsidRPr="00D15AAF" w:rsidRDefault="00B42412" w:rsidP="00B42412">
            <w:pPr>
              <w:spacing w:line="260" w:lineRule="exact"/>
              <w:jc w:val="left"/>
            </w:pPr>
            <w:r w:rsidRPr="00D15AAF">
              <w:rPr>
                <w:rFonts w:ascii="標楷體" w:eastAsia="標楷體" w:hAnsi="標楷體" w:cs="標楷體" w:hint="eastAsia"/>
                <w:snapToGrid w:val="0"/>
                <w:color w:val="auto"/>
              </w:rPr>
              <w:t>口說測驗</w:t>
            </w:r>
            <w:r w:rsidRPr="00D15AAF">
              <w:rPr>
                <w:rFonts w:ascii="標楷體" w:eastAsia="標楷體" w:hAnsi="標楷體" w:cs="標楷體" w:hint="eastAsia"/>
                <w:snapToGrid w:val="0"/>
                <w:color w:val="auto"/>
              </w:rPr>
              <w:br/>
              <w:t>作業檢核</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40" w:lineRule="exact"/>
              <w:jc w:val="left"/>
              <w:rPr>
                <w:b/>
                <w:snapToGrid w:val="0"/>
              </w:rPr>
            </w:pPr>
            <w:r w:rsidRPr="00D15AAF">
              <w:rPr>
                <w:rFonts w:ascii="標楷體" w:eastAsia="標楷體" w:hAnsi="標楷體" w:cs="DFKaiShu-SB-Estd-BF" w:hint="eastAsia"/>
                <w:b/>
                <w:snapToGrid w:val="0"/>
                <w:color w:val="auto"/>
              </w:rPr>
              <w:t>【品德教育】</w:t>
            </w:r>
          </w:p>
          <w:p w:rsidR="00B42412" w:rsidRPr="00D15AAF" w:rsidRDefault="00B42412" w:rsidP="00B42412">
            <w:pPr>
              <w:spacing w:line="240" w:lineRule="exact"/>
              <w:jc w:val="left"/>
              <w:rPr>
                <w:snapToGrid w:val="0"/>
              </w:rPr>
            </w:pPr>
            <w:r w:rsidRPr="00D15AAF">
              <w:rPr>
                <w:rFonts w:ascii="標楷體" w:eastAsia="標楷體" w:hAnsi="標楷體" w:cs="DFKaiShu-SB-Estd-BF" w:hint="eastAsia"/>
                <w:snapToGrid w:val="0"/>
                <w:color w:val="auto"/>
              </w:rPr>
              <w:t>品J5 資訊與媒體的公共性與社會責任。</w:t>
            </w:r>
          </w:p>
          <w:p w:rsidR="00B42412" w:rsidRPr="00D15AAF" w:rsidRDefault="00B42412" w:rsidP="00B42412">
            <w:pPr>
              <w:spacing w:line="240" w:lineRule="exact"/>
              <w:jc w:val="left"/>
              <w:rPr>
                <w:b/>
                <w:snapToGrid w:val="0"/>
              </w:rPr>
            </w:pPr>
            <w:r w:rsidRPr="00D15AAF">
              <w:rPr>
                <w:rFonts w:ascii="標楷體" w:eastAsia="標楷體" w:hAnsi="標楷體" w:cs="DFKaiShu-SB-Estd-BF" w:hint="eastAsia"/>
                <w:b/>
                <w:snapToGrid w:val="0"/>
                <w:color w:val="auto"/>
              </w:rPr>
              <w:t>【閱讀素養教育】</w:t>
            </w:r>
          </w:p>
          <w:p w:rsidR="00B42412" w:rsidRPr="00D15AAF" w:rsidRDefault="00B42412" w:rsidP="00B42412">
            <w:pPr>
              <w:spacing w:line="240" w:lineRule="exact"/>
              <w:jc w:val="left"/>
              <w:rPr>
                <w:snapToGrid w:val="0"/>
              </w:rPr>
            </w:pPr>
            <w:r w:rsidRPr="00D15AAF">
              <w:rPr>
                <w:rFonts w:ascii="標楷體" w:eastAsia="標楷體" w:hAnsi="標楷體" w:cs="DFKaiShu-SB-Estd-BF" w:hint="eastAsia"/>
                <w:snapToGrid w:val="0"/>
                <w:color w:val="auto"/>
              </w:rPr>
              <w:t>閱J2 發展跨文本的比對、分析、深究的能</w:t>
            </w:r>
            <w:r w:rsidRPr="00D15AAF">
              <w:rPr>
                <w:rFonts w:ascii="標楷體" w:eastAsia="標楷體" w:hAnsi="標楷體" w:cs="DFKaiShu-SB-Estd-BF" w:hint="eastAsia"/>
                <w:snapToGrid w:val="0"/>
                <w:color w:val="auto"/>
              </w:rPr>
              <w:lastRenderedPageBreak/>
              <w:t>力，以判讀文本知識的正確性。</w:t>
            </w:r>
          </w:p>
          <w:p w:rsidR="00B42412" w:rsidRPr="00D15AAF" w:rsidRDefault="00B42412" w:rsidP="00B42412">
            <w:pPr>
              <w:spacing w:line="240" w:lineRule="exact"/>
              <w:jc w:val="left"/>
              <w:rPr>
                <w:snapToGrid w:val="0"/>
              </w:rPr>
            </w:pPr>
            <w:r w:rsidRPr="00D15AAF">
              <w:rPr>
                <w:rFonts w:ascii="標楷體" w:eastAsia="標楷體" w:hAnsi="標楷體" w:cs="DFKaiShu-SB-Estd-BF" w:hint="eastAsia"/>
                <w:snapToGrid w:val="0"/>
                <w:color w:val="auto"/>
              </w:rPr>
              <w:t>閱J7 小心求證資訊來源，判讀文本知識的正確性。</w:t>
            </w:r>
          </w:p>
          <w:p w:rsidR="00B42412" w:rsidRPr="00D15AAF" w:rsidRDefault="00B42412" w:rsidP="00B42412">
            <w:pPr>
              <w:spacing w:line="240" w:lineRule="exact"/>
              <w:jc w:val="left"/>
              <w:rPr>
                <w:b/>
                <w:snapToGrid w:val="0"/>
              </w:rPr>
            </w:pPr>
            <w:r w:rsidRPr="00D15AAF">
              <w:rPr>
                <w:rFonts w:ascii="標楷體" w:eastAsia="標楷體" w:hAnsi="標楷體" w:cs="DFKaiShu-SB-Estd-BF" w:hint="eastAsia"/>
                <w:b/>
                <w:snapToGrid w:val="0"/>
                <w:color w:val="auto"/>
              </w:rPr>
              <w:t>【資訊教育】</w:t>
            </w:r>
          </w:p>
          <w:p w:rsidR="00B42412" w:rsidRDefault="00B42412" w:rsidP="00B42412">
            <w:pPr>
              <w:spacing w:line="240" w:lineRule="exact"/>
              <w:jc w:val="left"/>
              <w:rPr>
                <w:snapToGrid w:val="0"/>
              </w:rPr>
            </w:pPr>
            <w:r w:rsidRPr="00D15AAF">
              <w:rPr>
                <w:rFonts w:ascii="標楷體" w:eastAsia="標楷體" w:hAnsi="標楷體" w:cs="DFKaiShu-SB-Estd-BF" w:hint="eastAsia"/>
                <w:snapToGrid w:val="0"/>
                <w:color w:val="auto"/>
              </w:rPr>
              <w:t>資J11 落實康健的數位使 用習慣與態度。</w:t>
            </w:r>
          </w:p>
          <w:p w:rsidR="00B42412" w:rsidRPr="00D15AAF" w:rsidRDefault="00B42412" w:rsidP="00B42412">
            <w:pPr>
              <w:spacing w:line="240" w:lineRule="exact"/>
              <w:jc w:val="left"/>
            </w:pPr>
            <w:r w:rsidRPr="00D15AAF">
              <w:rPr>
                <w:rFonts w:ascii="標楷體" w:eastAsia="標楷體" w:hAnsi="標楷體" w:cs="DFKaiShu-SB-Estd-BF" w:hint="eastAsia"/>
                <w:snapToGrid w:val="0"/>
                <w:color w:val="auto"/>
              </w:rPr>
              <w:t>資J12 了解資訊科技相關之法律、倫理及社會 議題，以保護自己與尊重他人。</w:t>
            </w:r>
          </w:p>
        </w:tc>
        <w:tc>
          <w:tcPr>
            <w:tcW w:w="1784" w:type="dxa"/>
            <w:tcBorders>
              <w:top w:val="single" w:sz="8" w:space="0" w:color="000000"/>
              <w:bottom w:val="single" w:sz="8" w:space="0" w:color="000000"/>
              <w:right w:val="single" w:sz="8" w:space="0" w:color="000000"/>
            </w:tcBorders>
          </w:tcPr>
          <w:p w:rsidR="00B42412" w:rsidRPr="00500692" w:rsidRDefault="00B42412" w:rsidP="00B42412">
            <w:pPr>
              <w:adjustRightInd w:val="0"/>
              <w:snapToGrid w:val="0"/>
              <w:spacing w:line="0" w:lineRule="atLeast"/>
              <w:ind w:hanging="7"/>
              <w:jc w:val="left"/>
              <w:rPr>
                <w:rFonts w:ascii="標楷體" w:eastAsia="標楷體" w:hAnsi="標楷體" w:cs="標楷體"/>
                <w:sz w:val="24"/>
                <w:szCs w:val="24"/>
              </w:rPr>
            </w:pPr>
          </w:p>
        </w:tc>
      </w:tr>
      <w:tr w:rsidR="00B42412" w:rsidRPr="00500692" w:rsidTr="00EC7AC6">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42412" w:rsidRDefault="00B42412" w:rsidP="00B42412">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第七</w:t>
            </w:r>
            <w:proofErr w:type="gramStart"/>
            <w:r w:rsidRPr="00CF4282">
              <w:rPr>
                <w:rFonts w:ascii="標楷體" w:eastAsia="標楷體" w:hAnsi="標楷體" w:cs="標楷體"/>
                <w:color w:val="auto"/>
                <w:szCs w:val="24"/>
              </w:rPr>
              <w:t>週</w:t>
            </w:r>
            <w:proofErr w:type="gramEnd"/>
          </w:p>
          <w:p w:rsidR="00B42412" w:rsidRDefault="00B42412" w:rsidP="00B42412">
            <w:pPr>
              <w:jc w:val="center"/>
              <w:rPr>
                <w:rFonts w:ascii="標楷體" w:eastAsia="標楷體" w:hAnsi="標楷體" w:cs="標楷體"/>
                <w:color w:val="auto"/>
                <w:szCs w:val="24"/>
              </w:rPr>
            </w:pPr>
            <w:r>
              <w:rPr>
                <w:rFonts w:ascii="標楷體" w:eastAsia="標楷體" w:hAnsi="標楷體" w:cs="標楷體" w:hint="eastAsia"/>
                <w:color w:val="auto"/>
                <w:szCs w:val="24"/>
              </w:rPr>
              <w:t>10/10-10/14</w:t>
            </w:r>
          </w:p>
          <w:p w:rsidR="00B42412" w:rsidRDefault="00B42412" w:rsidP="00B42412">
            <w:pPr>
              <w:jc w:val="center"/>
              <w:rPr>
                <w:rFonts w:ascii="標楷體" w:eastAsia="標楷體" w:hAnsi="標楷體" w:cs="標楷體"/>
                <w:color w:val="FF0000"/>
                <w:sz w:val="18"/>
                <w:szCs w:val="18"/>
              </w:rPr>
            </w:pPr>
            <w:r w:rsidRPr="002C51DD">
              <w:rPr>
                <w:rFonts w:ascii="標楷體" w:eastAsia="標楷體" w:hAnsi="標楷體" w:cs="標楷體" w:hint="eastAsia"/>
                <w:color w:val="FF0000"/>
                <w:sz w:val="18"/>
                <w:szCs w:val="18"/>
              </w:rPr>
              <w:t>(段考</w:t>
            </w:r>
            <w:proofErr w:type="gramStart"/>
            <w:r w:rsidRPr="002C51DD">
              <w:rPr>
                <w:rFonts w:ascii="標楷體" w:eastAsia="標楷體" w:hAnsi="標楷體" w:cs="標楷體" w:hint="eastAsia"/>
                <w:color w:val="FF0000"/>
                <w:sz w:val="18"/>
                <w:szCs w:val="18"/>
              </w:rPr>
              <w:t>週</w:t>
            </w:r>
            <w:proofErr w:type="gramEnd"/>
            <w:r w:rsidRPr="002C51DD">
              <w:rPr>
                <w:rFonts w:ascii="標楷體" w:eastAsia="標楷體" w:hAnsi="標楷體" w:cs="標楷體" w:hint="eastAsia"/>
                <w:color w:val="FF0000"/>
                <w:sz w:val="18"/>
                <w:szCs w:val="18"/>
              </w:rPr>
              <w:t>暫定)</w:t>
            </w:r>
          </w:p>
          <w:p w:rsidR="00B42412" w:rsidRPr="002C51DD" w:rsidRDefault="00B42412" w:rsidP="00B42412">
            <w:pPr>
              <w:jc w:val="center"/>
              <w:rPr>
                <w:rFonts w:ascii="標楷體" w:eastAsia="標楷體" w:hAnsi="標楷體" w:cs="標楷體"/>
                <w:color w:val="FF0000"/>
                <w:sz w:val="18"/>
                <w:szCs w:val="18"/>
              </w:rPr>
            </w:pPr>
            <w:r>
              <w:rPr>
                <w:rFonts w:ascii="標楷體" w:eastAsia="標楷體" w:hAnsi="標楷體" w:cs="標楷體" w:hint="eastAsia"/>
                <w:color w:val="FF0000"/>
                <w:sz w:val="18"/>
                <w:szCs w:val="18"/>
              </w:rPr>
              <w:t>10/10國慶日放假</w:t>
            </w:r>
          </w:p>
        </w:tc>
        <w:tc>
          <w:tcPr>
            <w:tcW w:w="1418" w:type="dxa"/>
            <w:tcBorders>
              <w:top w:val="single" w:sz="8" w:space="0" w:color="000000"/>
              <w:left w:val="single" w:sz="8" w:space="0" w:color="000000"/>
              <w:bottom w:val="single" w:sz="8" w:space="0" w:color="000000"/>
              <w:right w:val="single" w:sz="8" w:space="0" w:color="000000"/>
            </w:tcBorders>
          </w:tcPr>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Ac-IV-3 </w:t>
            </w:r>
            <w:r w:rsidRPr="00D15AAF">
              <w:rPr>
                <w:rFonts w:eastAsia="標楷體" w:hint="eastAsia"/>
                <w:bCs/>
                <w:snapToGrid w:val="0"/>
                <w:color w:val="auto"/>
              </w:rPr>
              <w:t>常見的生活用語。</w:t>
            </w:r>
          </w:p>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Ac-IV-4 </w:t>
            </w:r>
            <w:r w:rsidRPr="00D15AAF">
              <w:rPr>
                <w:rFonts w:eastAsia="標楷體" w:hint="eastAsia"/>
                <w:bCs/>
                <w:snapToGrid w:val="0"/>
                <w:color w:val="auto"/>
              </w:rPr>
              <w:t>中階段</w:t>
            </w:r>
            <w:proofErr w:type="gramStart"/>
            <w:r w:rsidRPr="00D15AAF">
              <w:rPr>
                <w:rFonts w:eastAsia="標楷體" w:hint="eastAsia"/>
                <w:bCs/>
                <w:snapToGrid w:val="0"/>
                <w:color w:val="auto"/>
              </w:rPr>
              <w:t>所學字詞</w:t>
            </w:r>
            <w:proofErr w:type="gramEnd"/>
            <w:r w:rsidRPr="00D15AAF">
              <w:rPr>
                <w:rFonts w:eastAsia="標楷體" w:hint="eastAsia"/>
                <w:bCs/>
                <w:snapToGrid w:val="0"/>
                <w:color w:val="auto"/>
              </w:rPr>
              <w:t>（能聽、讀、說、寫最基本的</w:t>
            </w:r>
            <w:r w:rsidRPr="00D15AAF">
              <w:rPr>
                <w:rFonts w:eastAsia="標楷體" w:hint="eastAsia"/>
                <w:bCs/>
                <w:snapToGrid w:val="0"/>
                <w:color w:val="auto"/>
              </w:rPr>
              <w:t>1,200</w:t>
            </w:r>
            <w:r w:rsidRPr="00D15AAF">
              <w:rPr>
                <w:rFonts w:eastAsia="標楷體" w:hint="eastAsia"/>
                <w:bCs/>
                <w:snapToGrid w:val="0"/>
                <w:color w:val="auto"/>
              </w:rPr>
              <w:t>字詞）。</w:t>
            </w:r>
          </w:p>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Ad-IV-1 </w:t>
            </w:r>
            <w:r w:rsidRPr="00D15AAF">
              <w:rPr>
                <w:rFonts w:eastAsia="標楷體" w:hint="eastAsia"/>
                <w:bCs/>
                <w:snapToGrid w:val="0"/>
                <w:color w:val="auto"/>
              </w:rPr>
              <w:t>國中階段所學的文法句型。</w:t>
            </w:r>
          </w:p>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B-IV-1 </w:t>
            </w:r>
            <w:r w:rsidRPr="00D15AAF">
              <w:rPr>
                <w:rFonts w:eastAsia="標楷體" w:hint="eastAsia"/>
                <w:bCs/>
                <w:snapToGrid w:val="0"/>
                <w:color w:val="auto"/>
              </w:rPr>
              <w:t>自己、家人及朋友的簡易描述。</w:t>
            </w:r>
          </w:p>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B-IV-2 </w:t>
            </w:r>
            <w:r w:rsidRPr="00D15AAF">
              <w:rPr>
                <w:rFonts w:eastAsia="標楷體" w:hint="eastAsia"/>
                <w:bCs/>
                <w:snapToGrid w:val="0"/>
                <w:color w:val="auto"/>
              </w:rPr>
              <w:t>國中階段</w:t>
            </w:r>
            <w:proofErr w:type="gramStart"/>
            <w:r w:rsidRPr="00D15AAF">
              <w:rPr>
                <w:rFonts w:eastAsia="標楷體" w:hint="eastAsia"/>
                <w:bCs/>
                <w:snapToGrid w:val="0"/>
                <w:color w:val="auto"/>
              </w:rPr>
              <w:t>所學字詞</w:t>
            </w:r>
            <w:proofErr w:type="gramEnd"/>
            <w:r w:rsidRPr="00D15AAF">
              <w:rPr>
                <w:rFonts w:eastAsia="標楷體" w:hint="eastAsia"/>
                <w:bCs/>
                <w:snapToGrid w:val="0"/>
                <w:color w:val="auto"/>
              </w:rPr>
              <w:t>及句型的生活溝通。</w:t>
            </w:r>
          </w:p>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B-IV-3 </w:t>
            </w:r>
            <w:r w:rsidRPr="00D15AAF">
              <w:rPr>
                <w:rFonts w:eastAsia="標楷體" w:hint="eastAsia"/>
                <w:bCs/>
                <w:snapToGrid w:val="0"/>
                <w:color w:val="auto"/>
              </w:rPr>
              <w:t>語言與非語言的溝通策略（如請求重述、手勢、表情等）。</w:t>
            </w:r>
          </w:p>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B-IV-5 </w:t>
            </w:r>
            <w:r w:rsidRPr="00D15AAF">
              <w:rPr>
                <w:rFonts w:eastAsia="標楷體" w:hint="eastAsia"/>
                <w:bCs/>
                <w:snapToGrid w:val="0"/>
                <w:color w:val="auto"/>
              </w:rPr>
              <w:t>人、事、時、地、</w:t>
            </w:r>
            <w:r w:rsidRPr="00D15AAF">
              <w:rPr>
                <w:rFonts w:eastAsia="標楷體" w:hint="eastAsia"/>
                <w:bCs/>
                <w:snapToGrid w:val="0"/>
                <w:color w:val="auto"/>
              </w:rPr>
              <w:lastRenderedPageBreak/>
              <w:t>物的描述及問答。</w:t>
            </w:r>
          </w:p>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C-IV-5 </w:t>
            </w:r>
            <w:r w:rsidRPr="00D15AAF">
              <w:rPr>
                <w:rFonts w:eastAsia="標楷體" w:hint="eastAsia"/>
                <w:bCs/>
                <w:snapToGrid w:val="0"/>
                <w:color w:val="auto"/>
              </w:rPr>
              <w:t>國際生活禮儀。</w:t>
            </w:r>
          </w:p>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D-IV-1 </w:t>
            </w:r>
            <w:r w:rsidRPr="00D15AAF">
              <w:rPr>
                <w:rFonts w:eastAsia="標楷體" w:hint="eastAsia"/>
                <w:bCs/>
                <w:snapToGrid w:val="0"/>
                <w:color w:val="auto"/>
              </w:rPr>
              <w:t>依綜合資訊作合理猜測。</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lastRenderedPageBreak/>
              <w:t>5-IV-3 能聽懂日常生活應對中常用語句，並能作適當的回應。</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5-IV-7 能聽懂日常生活對話，並能以簡單的字詞、句子記下要點。</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6-IV-1 樂於參與課堂中各類練習活動，不畏犯錯。</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6-IV-2 主動預習、複習並將學習內容作基本的整理歸納。</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7-IV-2 善用相關主題之背景知識，以利閱讀或聽力理解。</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7-IV-3 用語言及非語言溝通策略（如請求重述、手勢、表情等）提升溝通效能。</w:t>
            </w:r>
          </w:p>
          <w:p w:rsidR="00B42412" w:rsidRPr="00D15AAF" w:rsidRDefault="00B42412" w:rsidP="00B42412">
            <w:pPr>
              <w:spacing w:line="260" w:lineRule="exact"/>
              <w:jc w:val="left"/>
            </w:pPr>
            <w:r w:rsidRPr="00D15AAF">
              <w:rPr>
                <w:rFonts w:ascii="標楷體" w:eastAsia="標楷體" w:hAnsi="標楷體" w:cs="標楷體" w:hint="eastAsia"/>
                <w:bCs/>
                <w:snapToGrid w:val="0"/>
                <w:color w:val="auto"/>
              </w:rPr>
              <w:lastRenderedPageBreak/>
              <w:t>8-IV-6 能了解並遵循基本的國際生活禮儀。</w:t>
            </w:r>
          </w:p>
        </w:tc>
        <w:tc>
          <w:tcPr>
            <w:tcW w:w="398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left"/>
            </w:pPr>
            <w:r w:rsidRPr="00D15AAF">
              <w:rPr>
                <w:rFonts w:ascii="標楷體" w:eastAsia="標楷體" w:hAnsi="標楷體" w:cs="標楷體" w:hint="eastAsia"/>
                <w:bCs/>
                <w:snapToGrid w:val="0"/>
                <w:color w:val="auto"/>
              </w:rPr>
              <w:lastRenderedPageBreak/>
              <w:t>複習</w:t>
            </w:r>
          </w:p>
          <w:p w:rsidR="00B42412" w:rsidRPr="00D15AAF" w:rsidRDefault="00B42412" w:rsidP="00B42412">
            <w:pPr>
              <w:spacing w:line="260" w:lineRule="exact"/>
              <w:jc w:val="left"/>
            </w:pPr>
            <w:r w:rsidRPr="00D15AAF">
              <w:rPr>
                <w:rFonts w:ascii="標楷體" w:eastAsia="標楷體" w:hAnsi="標楷體" w:cs="標楷體" w:hint="eastAsia"/>
                <w:bCs/>
                <w:snapToGrid w:val="0"/>
                <w:color w:val="auto"/>
              </w:rPr>
              <w:t>複習Review 1（第一次段考）</w:t>
            </w:r>
          </w:p>
          <w:p w:rsidR="00B42412" w:rsidRPr="00D15AAF" w:rsidRDefault="00B42412" w:rsidP="00B42412">
            <w:pPr>
              <w:spacing w:line="260" w:lineRule="exact"/>
              <w:jc w:val="left"/>
              <w:rPr>
                <w:bCs/>
                <w:snapToGrid w:val="0"/>
              </w:rPr>
            </w:pPr>
            <w:proofErr w:type="gramStart"/>
            <w:r w:rsidRPr="00D15AAF">
              <w:rPr>
                <w:rFonts w:ascii="標楷體" w:eastAsia="標楷體" w:hAnsi="標楷體" w:cs="標楷體" w:hint="eastAsia"/>
                <w:bCs/>
                <w:snapToGrid w:val="0"/>
                <w:color w:val="auto"/>
              </w:rPr>
              <w:t>【</w:t>
            </w:r>
            <w:proofErr w:type="gramEnd"/>
            <w:r w:rsidRPr="00D15AAF">
              <w:rPr>
                <w:rFonts w:ascii="標楷體" w:eastAsia="標楷體" w:hAnsi="標楷體" w:cs="標楷體" w:hint="eastAsia"/>
                <w:bCs/>
                <w:snapToGrid w:val="0"/>
                <w:color w:val="auto"/>
              </w:rPr>
              <w:t>I.Recap.】</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1.複習所有學過的時態(現在簡單式、現在進行式、過去簡單式、過去進行式、未來式、現在完成式)。</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2.完成Fill in the Blanks練習。</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3.複習公制</w:t>
            </w:r>
            <w:proofErr w:type="gramStart"/>
            <w:r w:rsidRPr="00D15AAF">
              <w:rPr>
                <w:rFonts w:ascii="標楷體" w:eastAsia="標楷體" w:hAnsi="標楷體" w:cs="標楷體" w:hint="eastAsia"/>
                <w:bCs/>
                <w:snapToGrid w:val="0"/>
                <w:color w:val="auto"/>
              </w:rPr>
              <w:t>與英制單位</w:t>
            </w:r>
            <w:proofErr w:type="gramEnd"/>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(1)請各組準備皮尺進行教室黑板講桌和教室整體的測量</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(2)請同學將測量結果用英文寫下來並上台發表</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(3)閱讀課本P38內容後，完成Fill in the Blanks練習。</w:t>
            </w:r>
          </w:p>
          <w:p w:rsidR="00B42412" w:rsidRPr="00D15AAF" w:rsidRDefault="00B42412" w:rsidP="00B42412">
            <w:pPr>
              <w:spacing w:line="260" w:lineRule="exact"/>
              <w:jc w:val="left"/>
              <w:rPr>
                <w:bCs/>
                <w:snapToGrid w:val="0"/>
              </w:rPr>
            </w:pPr>
            <w:proofErr w:type="gramStart"/>
            <w:r w:rsidRPr="00D15AAF">
              <w:rPr>
                <w:rFonts w:ascii="標楷體" w:eastAsia="標楷體" w:hAnsi="標楷體" w:cs="標楷體" w:hint="eastAsia"/>
                <w:bCs/>
                <w:snapToGrid w:val="0"/>
                <w:color w:val="auto"/>
              </w:rPr>
              <w:t>【</w:t>
            </w:r>
            <w:proofErr w:type="gramEnd"/>
            <w:r w:rsidRPr="00D15AAF">
              <w:rPr>
                <w:rFonts w:ascii="標楷體" w:eastAsia="標楷體" w:hAnsi="標楷體" w:cs="標楷體" w:hint="eastAsia"/>
                <w:bCs/>
                <w:snapToGrid w:val="0"/>
                <w:color w:val="auto"/>
              </w:rPr>
              <w:t>II.Self Check.】</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1.Intensifier 填寫too或enough以完成句子。</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2.Present Perfect Tense: 根據事實，用for/since回答問題。</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3.Adjective ending in -ed and -ing用法。</w:t>
            </w:r>
          </w:p>
          <w:p w:rsidR="00B42412" w:rsidRPr="00D15AAF" w:rsidRDefault="00B42412" w:rsidP="00B42412">
            <w:pPr>
              <w:spacing w:line="260" w:lineRule="exact"/>
              <w:jc w:val="left"/>
            </w:pPr>
            <w:proofErr w:type="gramStart"/>
            <w:r w:rsidRPr="00D15AAF">
              <w:rPr>
                <w:rFonts w:ascii="標楷體" w:eastAsia="標楷體" w:hAnsi="標楷體" w:cs="標楷體" w:hint="eastAsia"/>
                <w:bCs/>
                <w:snapToGrid w:val="0"/>
                <w:color w:val="auto"/>
              </w:rPr>
              <w:t>【</w:t>
            </w:r>
            <w:proofErr w:type="gramEnd"/>
            <w:r w:rsidRPr="00D15AAF">
              <w:rPr>
                <w:rFonts w:ascii="標楷體" w:eastAsia="標楷體" w:hAnsi="標楷體" w:cs="標楷體" w:hint="eastAsia"/>
                <w:bCs/>
                <w:snapToGrid w:val="0"/>
                <w:color w:val="auto"/>
              </w:rPr>
              <w:t>III.填寫自我檢核表</w:t>
            </w:r>
            <w:proofErr w:type="gramStart"/>
            <w:r w:rsidRPr="00D15AAF">
              <w:rPr>
                <w:rFonts w:ascii="標楷體" w:eastAsia="標楷體" w:hAnsi="標楷體" w:cs="標楷體" w:hint="eastAsia"/>
                <w:bCs/>
                <w:snapToGrid w:val="0"/>
                <w:color w:val="auto"/>
              </w:rPr>
              <w:t>】</w:t>
            </w:r>
            <w:proofErr w:type="gramEnd"/>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center"/>
            </w:pPr>
            <w:r w:rsidRPr="00D15AAF">
              <w:rPr>
                <w:rFonts w:ascii="標楷體" w:eastAsia="標楷體" w:hAnsi="標楷體" w:cs="標楷體" w:hint="eastAsia"/>
                <w:bCs/>
                <w:snapToGrid w:val="0"/>
                <w:color w:val="auto"/>
              </w:rPr>
              <w:t>3</w:t>
            </w:r>
          </w:p>
        </w:tc>
        <w:tc>
          <w:tcPr>
            <w:tcW w:w="125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left"/>
              <w:rPr>
                <w:snapToGrid w:val="0"/>
              </w:rPr>
            </w:pPr>
            <w:r w:rsidRPr="00D15AAF">
              <w:rPr>
                <w:rFonts w:ascii="標楷體" w:eastAsia="標楷體" w:hAnsi="標楷體" w:cs="標楷體" w:hint="eastAsia"/>
                <w:snapToGrid w:val="0"/>
                <w:color w:val="auto"/>
              </w:rPr>
              <w:t>1.</w:t>
            </w:r>
            <w:proofErr w:type="gramStart"/>
            <w:r w:rsidRPr="00D15AAF">
              <w:rPr>
                <w:rFonts w:ascii="標楷體" w:eastAsia="標楷體" w:hAnsi="標楷體" w:cs="標楷體" w:hint="eastAsia"/>
                <w:snapToGrid w:val="0"/>
                <w:color w:val="auto"/>
              </w:rPr>
              <w:t>備課用</w:t>
            </w:r>
            <w:proofErr w:type="gramEnd"/>
            <w:r w:rsidRPr="00D15AAF">
              <w:rPr>
                <w:rFonts w:ascii="標楷體" w:eastAsia="標楷體" w:hAnsi="標楷體" w:cs="標楷體" w:hint="eastAsia"/>
                <w:snapToGrid w:val="0"/>
                <w:color w:val="auto"/>
              </w:rPr>
              <w:t>書</w:t>
            </w:r>
          </w:p>
          <w:p w:rsidR="00B42412" w:rsidRPr="00D15AAF" w:rsidRDefault="00B42412" w:rsidP="00B42412">
            <w:pPr>
              <w:spacing w:line="260" w:lineRule="exact"/>
              <w:jc w:val="left"/>
            </w:pPr>
            <w:r w:rsidRPr="00D15AAF">
              <w:rPr>
                <w:rFonts w:ascii="標楷體" w:eastAsia="標楷體" w:hAnsi="標楷體" w:cs="標楷體" w:hint="eastAsia"/>
                <w:snapToGrid w:val="0"/>
                <w:color w:val="auto"/>
              </w:rPr>
              <w:t>2.電子書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left"/>
              <w:rPr>
                <w:snapToGrid w:val="0"/>
              </w:rPr>
            </w:pPr>
            <w:r w:rsidRPr="00D15AAF">
              <w:rPr>
                <w:rFonts w:ascii="標楷體" w:eastAsia="標楷體" w:hAnsi="標楷體" w:cs="標楷體" w:hint="eastAsia"/>
                <w:snapToGrid w:val="0"/>
                <w:color w:val="auto"/>
              </w:rPr>
              <w:t>課堂問答</w:t>
            </w:r>
          </w:p>
          <w:p w:rsidR="00B42412" w:rsidRDefault="00B42412" w:rsidP="00B42412">
            <w:pPr>
              <w:spacing w:line="260" w:lineRule="exact"/>
              <w:jc w:val="left"/>
              <w:rPr>
                <w:rFonts w:ascii="標楷體" w:eastAsia="標楷體" w:hAnsi="標楷體" w:cs="標楷體"/>
                <w:snapToGrid w:val="0"/>
                <w:color w:val="auto"/>
              </w:rPr>
            </w:pPr>
            <w:r w:rsidRPr="00D15AAF">
              <w:rPr>
                <w:rFonts w:ascii="標楷體" w:eastAsia="標楷體" w:hAnsi="標楷體" w:cs="標楷體" w:hint="eastAsia"/>
                <w:snapToGrid w:val="0"/>
                <w:color w:val="auto"/>
              </w:rPr>
              <w:t>作業檢核</w:t>
            </w:r>
          </w:p>
          <w:p w:rsidR="007365B9" w:rsidRPr="00D15AAF" w:rsidRDefault="007365B9" w:rsidP="00B42412">
            <w:pPr>
              <w:spacing w:line="260" w:lineRule="exact"/>
              <w:jc w:val="left"/>
            </w:pPr>
            <w:r w:rsidRPr="00D15AAF">
              <w:rPr>
                <w:rFonts w:ascii="標楷體" w:eastAsia="標楷體" w:hAnsi="標楷體" w:cs="標楷體" w:hint="eastAsia"/>
                <w:snapToGrid w:val="0"/>
                <w:color w:val="auto"/>
              </w:rPr>
              <w:t>紙筆測驗</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40" w:lineRule="exact"/>
              <w:jc w:val="left"/>
              <w:rPr>
                <w:b/>
                <w:snapToGrid w:val="0"/>
              </w:rPr>
            </w:pPr>
            <w:r w:rsidRPr="00D15AAF">
              <w:rPr>
                <w:rFonts w:ascii="標楷體" w:eastAsia="標楷體" w:hAnsi="標楷體" w:cs="DFKaiShu-SB-Estd-BF" w:hint="eastAsia"/>
                <w:b/>
                <w:snapToGrid w:val="0"/>
                <w:color w:val="auto"/>
              </w:rPr>
              <w:t>【閱讀素養教育】</w:t>
            </w:r>
          </w:p>
          <w:p w:rsidR="00B42412" w:rsidRPr="00D15AAF" w:rsidRDefault="00B42412" w:rsidP="00B42412">
            <w:pPr>
              <w:spacing w:line="240" w:lineRule="exact"/>
              <w:jc w:val="left"/>
              <w:rPr>
                <w:snapToGrid w:val="0"/>
              </w:rPr>
            </w:pPr>
            <w:r w:rsidRPr="00D15AAF">
              <w:rPr>
                <w:rFonts w:ascii="標楷體" w:eastAsia="標楷體" w:hAnsi="標楷體" w:cs="DFKaiShu-SB-Estd-BF" w:hint="eastAsia"/>
                <w:snapToGrid w:val="0"/>
                <w:color w:val="auto"/>
              </w:rPr>
              <w:t>閱J3 理解學科知識內的重要詞彙的意涵，並懂得如何運用該詞彙與他人進行溝通。</w:t>
            </w:r>
          </w:p>
        </w:tc>
        <w:tc>
          <w:tcPr>
            <w:tcW w:w="1784" w:type="dxa"/>
            <w:tcBorders>
              <w:top w:val="single" w:sz="8" w:space="0" w:color="000000"/>
              <w:bottom w:val="single" w:sz="8" w:space="0" w:color="000000"/>
              <w:right w:val="single" w:sz="8" w:space="0" w:color="000000"/>
            </w:tcBorders>
          </w:tcPr>
          <w:p w:rsidR="00B42412" w:rsidRPr="00500692" w:rsidRDefault="00EC7AC6" w:rsidP="00B42412">
            <w:pPr>
              <w:adjustRightInd w:val="0"/>
              <w:snapToGrid w:val="0"/>
              <w:spacing w:line="0" w:lineRule="atLeast"/>
              <w:ind w:hanging="7"/>
              <w:jc w:val="left"/>
              <w:rPr>
                <w:rFonts w:ascii="標楷體" w:eastAsia="標楷體" w:hAnsi="標楷體" w:cs="標楷體"/>
                <w:sz w:val="24"/>
                <w:szCs w:val="24"/>
              </w:rPr>
            </w:pPr>
            <w:proofErr w:type="gramStart"/>
            <w:r>
              <w:rPr>
                <w:rFonts w:ascii="標楷體" w:eastAsia="標楷體" w:hAnsi="標楷體" w:cs="標楷體" w:hint="eastAsia"/>
                <w:sz w:val="24"/>
                <w:szCs w:val="24"/>
              </w:rPr>
              <w:t>線上教學</w:t>
            </w:r>
            <w:proofErr w:type="gramEnd"/>
          </w:p>
        </w:tc>
      </w:tr>
      <w:tr w:rsidR="00B42412" w:rsidRPr="00500692" w:rsidTr="00EC7AC6">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42412" w:rsidRDefault="00B42412" w:rsidP="00B42412">
            <w:pPr>
              <w:jc w:val="center"/>
              <w:rPr>
                <w:rFonts w:ascii="標楷體" w:eastAsia="標楷體" w:hAnsi="標楷體" w:cs="標楷體"/>
                <w:color w:val="auto"/>
                <w:szCs w:val="24"/>
              </w:rPr>
            </w:pPr>
            <w:r w:rsidRPr="00CF4282">
              <w:rPr>
                <w:rFonts w:ascii="標楷體" w:eastAsia="標楷體" w:hAnsi="標楷體" w:cs="標楷體"/>
                <w:color w:val="auto"/>
                <w:szCs w:val="24"/>
              </w:rPr>
              <w:t>第八</w:t>
            </w:r>
            <w:proofErr w:type="gramStart"/>
            <w:r w:rsidRPr="00CF4282">
              <w:rPr>
                <w:rFonts w:ascii="標楷體" w:eastAsia="標楷體" w:hAnsi="標楷體" w:cs="標楷體"/>
                <w:color w:val="auto"/>
                <w:szCs w:val="24"/>
              </w:rPr>
              <w:t>週</w:t>
            </w:r>
            <w:proofErr w:type="gramEnd"/>
          </w:p>
          <w:p w:rsidR="00B42412" w:rsidRPr="00065D13" w:rsidRDefault="00B42412" w:rsidP="00B42412">
            <w:pPr>
              <w:jc w:val="center"/>
              <w:rPr>
                <w:rFonts w:ascii="標楷體" w:eastAsia="標楷體" w:hAnsi="標楷體" w:cs="標楷體"/>
                <w:color w:val="auto"/>
                <w:szCs w:val="24"/>
              </w:rPr>
            </w:pPr>
            <w:r>
              <w:rPr>
                <w:rFonts w:ascii="標楷體" w:eastAsia="標楷體" w:hAnsi="標楷體" w:cs="標楷體" w:hint="eastAsia"/>
                <w:color w:val="auto"/>
                <w:szCs w:val="24"/>
              </w:rPr>
              <w:t>10/17-10/21</w:t>
            </w:r>
          </w:p>
        </w:tc>
        <w:tc>
          <w:tcPr>
            <w:tcW w:w="1418" w:type="dxa"/>
            <w:tcBorders>
              <w:top w:val="single" w:sz="8" w:space="0" w:color="000000"/>
              <w:left w:val="single" w:sz="8" w:space="0" w:color="000000"/>
              <w:bottom w:val="single" w:sz="8" w:space="0" w:color="000000"/>
              <w:right w:val="single" w:sz="8" w:space="0" w:color="000000"/>
            </w:tcBorders>
          </w:tcPr>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Ac-IV-4 </w:t>
            </w:r>
            <w:r w:rsidRPr="00D15AAF">
              <w:rPr>
                <w:rFonts w:eastAsia="標楷體" w:hint="eastAsia"/>
                <w:bCs/>
                <w:snapToGrid w:val="0"/>
                <w:color w:val="auto"/>
              </w:rPr>
              <w:t>國中階段</w:t>
            </w:r>
            <w:proofErr w:type="gramStart"/>
            <w:r w:rsidRPr="00D15AAF">
              <w:rPr>
                <w:rFonts w:eastAsia="標楷體" w:hint="eastAsia"/>
                <w:bCs/>
                <w:snapToGrid w:val="0"/>
                <w:color w:val="auto"/>
              </w:rPr>
              <w:t>所學字詞</w:t>
            </w:r>
            <w:proofErr w:type="gramEnd"/>
            <w:r w:rsidRPr="00D15AAF">
              <w:rPr>
                <w:rFonts w:eastAsia="標楷體" w:hint="eastAsia"/>
                <w:bCs/>
                <w:snapToGrid w:val="0"/>
                <w:color w:val="auto"/>
              </w:rPr>
              <w:t>（能聽、讀、說、寫最基本的</w:t>
            </w:r>
            <w:r w:rsidRPr="00D15AAF">
              <w:rPr>
                <w:rFonts w:eastAsia="標楷體" w:hint="eastAsia"/>
                <w:bCs/>
                <w:snapToGrid w:val="0"/>
                <w:color w:val="auto"/>
              </w:rPr>
              <w:t xml:space="preserve">1,200 </w:t>
            </w:r>
            <w:r w:rsidRPr="00D15AAF">
              <w:rPr>
                <w:rFonts w:eastAsia="標楷體" w:hint="eastAsia"/>
                <w:bCs/>
                <w:snapToGrid w:val="0"/>
                <w:color w:val="auto"/>
              </w:rPr>
              <w:t>字詞）。</w:t>
            </w:r>
          </w:p>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Ad-IV-1 </w:t>
            </w:r>
            <w:r w:rsidRPr="00D15AAF">
              <w:rPr>
                <w:rFonts w:eastAsia="標楷體" w:hint="eastAsia"/>
                <w:bCs/>
                <w:snapToGrid w:val="0"/>
                <w:color w:val="auto"/>
              </w:rPr>
              <w:t>國中階段所學的文法句型。</w:t>
            </w:r>
          </w:p>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B-IV-2 </w:t>
            </w:r>
            <w:r w:rsidRPr="00D15AAF">
              <w:rPr>
                <w:rFonts w:eastAsia="標楷體" w:hint="eastAsia"/>
                <w:bCs/>
                <w:snapToGrid w:val="0"/>
                <w:color w:val="auto"/>
              </w:rPr>
              <w:t>國中階段</w:t>
            </w:r>
            <w:proofErr w:type="gramStart"/>
            <w:r w:rsidRPr="00D15AAF">
              <w:rPr>
                <w:rFonts w:eastAsia="標楷體" w:hint="eastAsia"/>
                <w:bCs/>
                <w:snapToGrid w:val="0"/>
                <w:color w:val="auto"/>
              </w:rPr>
              <w:t>所學字詞</w:t>
            </w:r>
            <w:proofErr w:type="gramEnd"/>
            <w:r w:rsidRPr="00D15AAF">
              <w:rPr>
                <w:rFonts w:eastAsia="標楷體" w:hint="eastAsia"/>
                <w:bCs/>
                <w:snapToGrid w:val="0"/>
                <w:color w:val="auto"/>
              </w:rPr>
              <w:t>及句型的生活溝通。</w:t>
            </w:r>
          </w:p>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B-IV-6 </w:t>
            </w:r>
            <w:r w:rsidRPr="00D15AAF">
              <w:rPr>
                <w:rFonts w:eastAsia="標楷體" w:hint="eastAsia"/>
                <w:bCs/>
                <w:snapToGrid w:val="0"/>
                <w:color w:val="auto"/>
              </w:rPr>
              <w:t>圖片描述。</w:t>
            </w:r>
          </w:p>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B-IV-7 </w:t>
            </w:r>
            <w:r w:rsidRPr="00D15AAF">
              <w:rPr>
                <w:rFonts w:eastAsia="標楷體" w:hint="eastAsia"/>
                <w:bCs/>
                <w:snapToGrid w:val="0"/>
                <w:color w:val="auto"/>
              </w:rPr>
              <w:t>角色扮演。</w:t>
            </w:r>
          </w:p>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C-IV-3 </w:t>
            </w:r>
            <w:r w:rsidRPr="00D15AAF">
              <w:rPr>
                <w:rFonts w:eastAsia="標楷體" w:hint="eastAsia"/>
                <w:bCs/>
                <w:snapToGrid w:val="0"/>
                <w:color w:val="auto"/>
              </w:rPr>
              <w:t>文化習俗的了解及尊重。</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left"/>
            </w:pPr>
            <w:r w:rsidRPr="00D15AAF">
              <w:rPr>
                <w:rFonts w:ascii="標楷體" w:eastAsia="標楷體" w:hAnsi="標楷體" w:cs="標楷體" w:hint="eastAsia"/>
                <w:color w:val="auto"/>
              </w:rPr>
              <w:t>1-IV-3 能聽懂基本或重要句型的句子。</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color w:val="auto"/>
              </w:rPr>
              <w:t>1-IV-4 能聽懂日常生活對話的主要內容。</w:t>
            </w:r>
          </w:p>
          <w:p w:rsidR="00B42412" w:rsidRPr="00D15AAF" w:rsidRDefault="00B42412" w:rsidP="00B42412">
            <w:pPr>
              <w:spacing w:line="260" w:lineRule="exact"/>
              <w:jc w:val="left"/>
              <w:rPr>
                <w:rFonts w:ascii="Cambria Math" w:hAnsi="Cambria Math" w:cs="Cambria Math"/>
              </w:rPr>
            </w:pPr>
            <w:r w:rsidRPr="00D15AAF">
              <w:rPr>
                <w:rFonts w:ascii="標楷體" w:eastAsia="標楷體" w:hAnsi="標楷體" w:cs="標楷體" w:hint="eastAsia"/>
                <w:color w:val="auto"/>
              </w:rPr>
              <w:t>2-IV-8 能以正確的發音、適切的重音及語調說出基本或重要句型的句子。</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color w:val="auto"/>
              </w:rPr>
              <w:t>◎2-IV-9 能進行簡易的角色扮演。</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2-IV-13 能依主題或情境以簡易英語進行日常生活溝通。</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color w:val="auto"/>
              </w:rPr>
              <w:t>4-IV-5 能依提示寫出正確達意的簡單句子。</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6-IV-5 動利用各種查詢工具，以了解所接觸的英語文資訊。</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7-IV-2 善用相關主題之背景知</w:t>
            </w:r>
            <w:r w:rsidRPr="00D15AAF">
              <w:rPr>
                <w:rFonts w:ascii="標楷體" w:eastAsia="標楷體" w:hAnsi="標楷體" w:cs="標楷體" w:hint="eastAsia"/>
                <w:bCs/>
                <w:snapToGrid w:val="0"/>
                <w:color w:val="auto"/>
              </w:rPr>
              <w:lastRenderedPageBreak/>
              <w:t>識，以利閱讀或聽力理解。</w:t>
            </w:r>
          </w:p>
          <w:p w:rsidR="00B42412" w:rsidRPr="00D15AAF" w:rsidRDefault="00B42412" w:rsidP="00B42412">
            <w:pPr>
              <w:spacing w:line="260" w:lineRule="exact"/>
              <w:jc w:val="left"/>
            </w:pPr>
            <w:r w:rsidRPr="00D15AAF">
              <w:rPr>
                <w:rFonts w:ascii="標楷體" w:eastAsia="標楷體" w:hAnsi="標楷體" w:cs="標楷體" w:hint="eastAsia"/>
                <w:color w:val="auto"/>
              </w:rPr>
              <w:t>9-IV-4 能依上下文所提供的文字線索（如 in my opinion、maybe）分辨 客觀事實與主觀意見。</w:t>
            </w:r>
          </w:p>
        </w:tc>
        <w:tc>
          <w:tcPr>
            <w:tcW w:w="398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left"/>
            </w:pPr>
            <w:r w:rsidRPr="00D15AAF">
              <w:rPr>
                <w:rFonts w:ascii="標楷體" w:eastAsia="標楷體" w:hAnsi="標楷體" w:cs="標楷體" w:hint="eastAsia"/>
                <w:color w:val="auto"/>
              </w:rPr>
              <w:lastRenderedPageBreak/>
              <w:t>志工服務與分享</w:t>
            </w:r>
          </w:p>
          <w:p w:rsidR="00B42412" w:rsidRPr="00D15AAF" w:rsidRDefault="00B42412" w:rsidP="00B42412">
            <w:pPr>
              <w:spacing w:line="260" w:lineRule="exact"/>
              <w:jc w:val="left"/>
            </w:pPr>
            <w:r w:rsidRPr="00D15AAF">
              <w:rPr>
                <w:rFonts w:ascii="標楷體" w:eastAsia="標楷體" w:hAnsi="標楷體" w:cs="標楷體" w:hint="eastAsia"/>
                <w:bCs/>
                <w:snapToGrid w:val="0"/>
                <w:color w:val="auto"/>
              </w:rPr>
              <w:t>Unit 3   The Soldier Was Saved by a Dog</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【Warm-up】</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1.秀</w:t>
            </w:r>
            <w:proofErr w:type="gramStart"/>
            <w:r w:rsidRPr="00D15AAF">
              <w:rPr>
                <w:rFonts w:ascii="標楷體" w:eastAsia="標楷體" w:hAnsi="標楷體" w:cs="標楷體" w:hint="eastAsia"/>
                <w:bCs/>
                <w:snapToGrid w:val="0"/>
                <w:color w:val="auto"/>
              </w:rPr>
              <w:t>出暖身篇</w:t>
            </w:r>
            <w:proofErr w:type="gramEnd"/>
            <w:r w:rsidRPr="00D15AAF">
              <w:rPr>
                <w:rFonts w:ascii="標楷體" w:eastAsia="標楷體" w:hAnsi="標楷體" w:cs="標楷體" w:hint="eastAsia"/>
                <w:bCs/>
                <w:snapToGrid w:val="0"/>
                <w:color w:val="auto"/>
              </w:rPr>
              <w:t>的圖片，讓學生一起分享自己擔任志工的經驗。</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2.統整全班最多人和最少人擔任志工的項目，請同學討論擔任志工的原因與心得。</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【Theme Words】</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1.播放CD，</w:t>
            </w:r>
            <w:proofErr w:type="gramStart"/>
            <w:r w:rsidRPr="00D15AAF">
              <w:rPr>
                <w:rFonts w:ascii="標楷體" w:eastAsia="標楷體" w:hAnsi="標楷體" w:cs="標楷體" w:hint="eastAsia"/>
                <w:bCs/>
                <w:snapToGrid w:val="0"/>
                <w:color w:val="auto"/>
              </w:rPr>
              <w:t>帶讀兩種</w:t>
            </w:r>
            <w:proofErr w:type="gramEnd"/>
            <w:r w:rsidRPr="00D15AAF">
              <w:rPr>
                <w:rFonts w:ascii="標楷體" w:eastAsia="標楷體" w:hAnsi="標楷體" w:cs="標楷體" w:hint="eastAsia"/>
                <w:bCs/>
                <w:snapToGrid w:val="0"/>
                <w:color w:val="auto"/>
              </w:rPr>
              <w:t>主題字彙：在安老中心擔任志工的相關字彙及在育幼院擔任志工的相關字彙。</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2.讓學生利用主題字彙進行造句並且分享。</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3.Bingo：發紙張讓同學畫成九宮格，進行賓果遊戲，以檢視同學是否熟悉主題字彙。</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4.完成練習題。</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【Dialogue】</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1.請同學先觀察圖片並推敲對話可能出現的內容。</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2.播放CD讓學生跟著朗讀。</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3.講解課文後，請學生兩兩一組進行角色扮演練習句子。</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4.同學討論對話內容，教師進行講解並進行提問。</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w:t>
            </w:r>
            <w:proofErr w:type="gramStart"/>
            <w:r w:rsidRPr="00D15AAF">
              <w:rPr>
                <w:rFonts w:ascii="標楷體" w:eastAsia="標楷體" w:hAnsi="標楷體" w:cs="標楷體" w:hint="eastAsia"/>
                <w:bCs/>
                <w:snapToGrid w:val="0"/>
                <w:color w:val="auto"/>
              </w:rPr>
              <w:t>1)Who</w:t>
            </w:r>
            <w:proofErr w:type="gramEnd"/>
            <w:r w:rsidRPr="00D15AAF">
              <w:rPr>
                <w:rFonts w:ascii="標楷體" w:eastAsia="標楷體" w:hAnsi="標楷體" w:cs="標楷體" w:hint="eastAsia"/>
                <w:bCs/>
                <w:snapToGrid w:val="0"/>
                <w:color w:val="auto"/>
              </w:rPr>
              <w:t xml:space="preserve"> saved Mr. Barr? </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w:t>
            </w:r>
            <w:proofErr w:type="gramStart"/>
            <w:r w:rsidRPr="00D15AAF">
              <w:rPr>
                <w:rFonts w:ascii="標楷體" w:eastAsia="標楷體" w:hAnsi="標楷體" w:cs="標楷體" w:hint="eastAsia"/>
                <w:bCs/>
                <w:snapToGrid w:val="0"/>
                <w:color w:val="auto"/>
              </w:rPr>
              <w:t>2)What</w:t>
            </w:r>
            <w:proofErr w:type="gramEnd"/>
            <w:r w:rsidRPr="00D15AAF">
              <w:rPr>
                <w:rFonts w:ascii="標楷體" w:eastAsia="標楷體" w:hAnsi="標楷體" w:cs="標楷體" w:hint="eastAsia"/>
                <w:bCs/>
                <w:snapToGrid w:val="0"/>
                <w:color w:val="auto"/>
              </w:rPr>
              <w:t xml:space="preserve"> happened to Mr. Barr during the war? </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w:t>
            </w:r>
            <w:proofErr w:type="gramStart"/>
            <w:r w:rsidRPr="00D15AAF">
              <w:rPr>
                <w:rFonts w:ascii="標楷體" w:eastAsia="標楷體" w:hAnsi="標楷體" w:cs="標楷體" w:hint="eastAsia"/>
                <w:bCs/>
                <w:snapToGrid w:val="0"/>
                <w:color w:val="auto"/>
              </w:rPr>
              <w:t>3)What</w:t>
            </w:r>
            <w:proofErr w:type="gramEnd"/>
            <w:r w:rsidRPr="00D15AAF">
              <w:rPr>
                <w:rFonts w:ascii="標楷體" w:eastAsia="標楷體" w:hAnsi="標楷體" w:cs="標楷體" w:hint="eastAsia"/>
                <w:bCs/>
                <w:snapToGrid w:val="0"/>
                <w:color w:val="auto"/>
              </w:rPr>
              <w:t xml:space="preserve"> should Mr. Barr do to protect himself? </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lastRenderedPageBreak/>
              <w:t>5.完成練習題。</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6.進行口語練習：Making a Description 的口語練習，兩兩一組進行練習後，上台分享發表。</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7.教授出現於對話中的單字讀法與用法。</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center"/>
            </w:pPr>
            <w:r w:rsidRPr="00D15AAF">
              <w:rPr>
                <w:rFonts w:ascii="標楷體" w:eastAsia="標楷體" w:hAnsi="標楷體" w:cs="標楷體" w:hint="eastAsia"/>
                <w:bCs/>
                <w:snapToGrid w:val="0"/>
                <w:color w:val="auto"/>
              </w:rPr>
              <w:lastRenderedPageBreak/>
              <w:t>3</w:t>
            </w:r>
          </w:p>
        </w:tc>
        <w:tc>
          <w:tcPr>
            <w:tcW w:w="125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left"/>
              <w:rPr>
                <w:snapToGrid w:val="0"/>
              </w:rPr>
            </w:pPr>
            <w:r w:rsidRPr="00D15AAF">
              <w:rPr>
                <w:rFonts w:ascii="標楷體" w:eastAsia="標楷體" w:hAnsi="標楷體" w:cs="標楷體" w:hint="eastAsia"/>
                <w:snapToGrid w:val="0"/>
                <w:color w:val="auto"/>
              </w:rPr>
              <w:t>1.</w:t>
            </w:r>
            <w:proofErr w:type="gramStart"/>
            <w:r w:rsidRPr="00D15AAF">
              <w:rPr>
                <w:rFonts w:ascii="標楷體" w:eastAsia="標楷體" w:hAnsi="標楷體" w:cs="標楷體" w:hint="eastAsia"/>
                <w:snapToGrid w:val="0"/>
                <w:color w:val="auto"/>
              </w:rPr>
              <w:t>備課用</w:t>
            </w:r>
            <w:proofErr w:type="gramEnd"/>
            <w:r w:rsidRPr="00D15AAF">
              <w:rPr>
                <w:rFonts w:ascii="標楷體" w:eastAsia="標楷體" w:hAnsi="標楷體" w:cs="標楷體" w:hint="eastAsia"/>
                <w:snapToGrid w:val="0"/>
                <w:color w:val="auto"/>
              </w:rPr>
              <w:t>書</w:t>
            </w:r>
          </w:p>
          <w:p w:rsidR="00B42412" w:rsidRPr="00D15AAF" w:rsidRDefault="00B42412" w:rsidP="00B42412">
            <w:pPr>
              <w:spacing w:line="260" w:lineRule="exact"/>
              <w:jc w:val="left"/>
            </w:pPr>
            <w:r w:rsidRPr="00D15AAF">
              <w:rPr>
                <w:rFonts w:ascii="標楷體" w:eastAsia="標楷體" w:hAnsi="標楷體" w:cs="標楷體" w:hint="eastAsia"/>
                <w:snapToGrid w:val="0"/>
                <w:color w:val="auto"/>
              </w:rPr>
              <w:t>2.電子書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left"/>
              <w:rPr>
                <w:snapToGrid w:val="0"/>
              </w:rPr>
            </w:pPr>
            <w:r w:rsidRPr="00D15AAF">
              <w:rPr>
                <w:rFonts w:ascii="標楷體" w:eastAsia="標楷體" w:hAnsi="標楷體" w:cs="標楷體" w:hint="eastAsia"/>
                <w:snapToGrid w:val="0"/>
                <w:color w:val="auto"/>
              </w:rPr>
              <w:t>紙筆測驗</w:t>
            </w:r>
            <w:r w:rsidRPr="00D15AAF">
              <w:rPr>
                <w:rFonts w:ascii="標楷體" w:eastAsia="標楷體" w:hAnsi="標楷體" w:cs="標楷體" w:hint="eastAsia"/>
                <w:snapToGrid w:val="0"/>
                <w:color w:val="auto"/>
              </w:rPr>
              <w:br/>
              <w:t>聽力測驗</w:t>
            </w:r>
          </w:p>
          <w:p w:rsidR="00B42412" w:rsidRPr="00D15AAF" w:rsidRDefault="00B42412" w:rsidP="00B42412">
            <w:pPr>
              <w:spacing w:line="260" w:lineRule="exact"/>
              <w:jc w:val="left"/>
              <w:rPr>
                <w:snapToGrid w:val="0"/>
              </w:rPr>
            </w:pPr>
            <w:r w:rsidRPr="00D15AAF">
              <w:rPr>
                <w:rFonts w:ascii="標楷體" w:eastAsia="標楷體" w:hAnsi="標楷體" w:cs="標楷體" w:hint="eastAsia"/>
                <w:snapToGrid w:val="0"/>
                <w:color w:val="auto"/>
              </w:rPr>
              <w:t>口語練習</w:t>
            </w:r>
          </w:p>
          <w:p w:rsidR="00B42412" w:rsidRPr="00D15AAF" w:rsidRDefault="00B42412" w:rsidP="00B42412">
            <w:pPr>
              <w:spacing w:line="260" w:lineRule="exact"/>
              <w:jc w:val="left"/>
              <w:rPr>
                <w:snapToGrid w:val="0"/>
              </w:rPr>
            </w:pPr>
            <w:r w:rsidRPr="00D15AAF">
              <w:rPr>
                <w:rFonts w:ascii="標楷體" w:eastAsia="標楷體" w:hAnsi="標楷體" w:cs="標楷體" w:hint="eastAsia"/>
                <w:snapToGrid w:val="0"/>
                <w:color w:val="auto"/>
              </w:rPr>
              <w:t>課堂問答</w:t>
            </w:r>
          </w:p>
          <w:p w:rsidR="00B42412" w:rsidRPr="00D15AAF" w:rsidRDefault="00B42412" w:rsidP="00B42412">
            <w:pPr>
              <w:spacing w:line="260" w:lineRule="exact"/>
              <w:jc w:val="left"/>
            </w:pPr>
            <w:r w:rsidRPr="00D15AAF">
              <w:rPr>
                <w:rFonts w:ascii="標楷體" w:eastAsia="標楷體" w:hAnsi="標楷體" w:cs="標楷體" w:hint="eastAsia"/>
                <w:snapToGrid w:val="0"/>
                <w:color w:val="auto"/>
              </w:rPr>
              <w:t>作業檢核</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40" w:lineRule="exact"/>
              <w:jc w:val="left"/>
              <w:rPr>
                <w:b/>
                <w:snapToGrid w:val="0"/>
              </w:rPr>
            </w:pPr>
            <w:r w:rsidRPr="00D15AAF">
              <w:rPr>
                <w:rFonts w:ascii="標楷體" w:eastAsia="標楷體" w:hAnsi="標楷體" w:cs="DFKaiShu-SB-Estd-BF" w:hint="eastAsia"/>
                <w:b/>
                <w:snapToGrid w:val="0"/>
                <w:color w:val="auto"/>
              </w:rPr>
              <w:t>【品德教育】</w:t>
            </w:r>
          </w:p>
          <w:p w:rsidR="00B42412" w:rsidRPr="00D15AAF" w:rsidRDefault="00B42412" w:rsidP="00B42412">
            <w:pPr>
              <w:spacing w:line="240" w:lineRule="exact"/>
              <w:jc w:val="left"/>
            </w:pPr>
            <w:r w:rsidRPr="00D15AAF">
              <w:rPr>
                <w:rFonts w:ascii="標楷體" w:eastAsia="標楷體" w:hAnsi="標楷體" w:cs="DFKaiShu-SB-Estd-BF" w:hint="eastAsia"/>
                <w:color w:val="auto"/>
              </w:rPr>
              <w:t>品J1 溝通合作與和諧人際關係。</w:t>
            </w:r>
          </w:p>
          <w:p w:rsidR="00B42412" w:rsidRPr="00D15AAF" w:rsidRDefault="00B42412" w:rsidP="00B42412">
            <w:pPr>
              <w:spacing w:line="240" w:lineRule="exact"/>
              <w:jc w:val="left"/>
            </w:pPr>
            <w:r w:rsidRPr="00D15AAF">
              <w:rPr>
                <w:rFonts w:ascii="標楷體" w:eastAsia="標楷體" w:hAnsi="標楷體" w:cs="DFKaiShu-SB-Estd-BF" w:hint="eastAsia"/>
                <w:color w:val="auto"/>
              </w:rPr>
              <w:t>品J6 關懷弱勢的意涵、策略，及其實踐與反思。</w:t>
            </w:r>
          </w:p>
          <w:p w:rsidR="00B42412" w:rsidRPr="00D15AAF" w:rsidRDefault="00B42412" w:rsidP="00B42412">
            <w:pPr>
              <w:spacing w:line="240" w:lineRule="exact"/>
              <w:jc w:val="left"/>
            </w:pPr>
            <w:r w:rsidRPr="00D15AAF">
              <w:rPr>
                <w:rFonts w:ascii="標楷體" w:eastAsia="標楷體" w:hAnsi="標楷體" w:cs="DFKaiShu-SB-Estd-BF" w:hint="eastAsia"/>
                <w:color w:val="auto"/>
              </w:rPr>
              <w:t>品J7 同理分享與多元接納。</w:t>
            </w:r>
          </w:p>
        </w:tc>
        <w:tc>
          <w:tcPr>
            <w:tcW w:w="1784" w:type="dxa"/>
            <w:tcBorders>
              <w:top w:val="single" w:sz="8" w:space="0" w:color="000000"/>
              <w:bottom w:val="single" w:sz="8" w:space="0" w:color="000000"/>
              <w:right w:val="single" w:sz="8" w:space="0" w:color="000000"/>
            </w:tcBorders>
          </w:tcPr>
          <w:p w:rsidR="00B42412" w:rsidRPr="00500692" w:rsidRDefault="00B42412" w:rsidP="00B42412">
            <w:pPr>
              <w:adjustRightInd w:val="0"/>
              <w:snapToGrid w:val="0"/>
              <w:spacing w:line="0" w:lineRule="atLeast"/>
              <w:ind w:hanging="7"/>
              <w:jc w:val="left"/>
              <w:rPr>
                <w:rFonts w:ascii="標楷體" w:eastAsia="標楷體" w:hAnsi="標楷體" w:cs="標楷體"/>
                <w:sz w:val="24"/>
                <w:szCs w:val="24"/>
              </w:rPr>
            </w:pPr>
          </w:p>
        </w:tc>
      </w:tr>
      <w:tr w:rsidR="00B42412" w:rsidRPr="00500692" w:rsidTr="00EC7AC6">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42412" w:rsidRDefault="00B42412" w:rsidP="00B42412">
            <w:pPr>
              <w:jc w:val="center"/>
              <w:rPr>
                <w:rFonts w:ascii="標楷體" w:eastAsia="標楷體" w:hAnsi="標楷體" w:cs="標楷體"/>
                <w:color w:val="auto"/>
                <w:szCs w:val="24"/>
              </w:rPr>
            </w:pPr>
            <w:r w:rsidRPr="00CF4282">
              <w:rPr>
                <w:rFonts w:ascii="標楷體" w:eastAsia="標楷體" w:hAnsi="標楷體" w:cs="標楷體"/>
                <w:color w:val="auto"/>
                <w:szCs w:val="24"/>
              </w:rPr>
              <w:t>第九</w:t>
            </w:r>
            <w:proofErr w:type="gramStart"/>
            <w:r w:rsidRPr="00CF4282">
              <w:rPr>
                <w:rFonts w:ascii="標楷體" w:eastAsia="標楷體" w:hAnsi="標楷體" w:cs="標楷體"/>
                <w:color w:val="auto"/>
                <w:szCs w:val="24"/>
              </w:rPr>
              <w:t>週</w:t>
            </w:r>
            <w:proofErr w:type="gramEnd"/>
          </w:p>
          <w:p w:rsidR="00B42412" w:rsidRPr="00500692" w:rsidRDefault="00B42412" w:rsidP="00B42412">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10/2</w:t>
            </w:r>
            <w:r>
              <w:rPr>
                <w:rFonts w:ascii="標楷體" w:eastAsia="標楷體" w:hAnsi="標楷體" w:cs="標楷體" w:hint="eastAsia"/>
                <w:color w:val="auto"/>
                <w:szCs w:val="24"/>
              </w:rPr>
              <w:t>4</w:t>
            </w:r>
            <w:r w:rsidRPr="0040558A">
              <w:rPr>
                <w:rFonts w:ascii="標楷體" w:eastAsia="標楷體" w:hAnsi="標楷體" w:cs="標楷體" w:hint="eastAsia"/>
                <w:color w:val="auto"/>
                <w:szCs w:val="24"/>
              </w:rPr>
              <w:t>-10/2</w:t>
            </w:r>
            <w:r>
              <w:rPr>
                <w:rFonts w:ascii="標楷體" w:eastAsia="標楷體" w:hAnsi="標楷體" w:cs="標楷體" w:hint="eastAsia"/>
                <w:color w:val="auto"/>
                <w:szCs w:val="24"/>
              </w:rPr>
              <w:t>8</w:t>
            </w:r>
          </w:p>
        </w:tc>
        <w:tc>
          <w:tcPr>
            <w:tcW w:w="1418" w:type="dxa"/>
            <w:tcBorders>
              <w:top w:val="single" w:sz="8" w:space="0" w:color="000000"/>
              <w:left w:val="single" w:sz="8" w:space="0" w:color="000000"/>
              <w:bottom w:val="single" w:sz="8" w:space="0" w:color="000000"/>
              <w:right w:val="single" w:sz="8" w:space="0" w:color="000000"/>
            </w:tcBorders>
          </w:tcPr>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Ac-IV-4 </w:t>
            </w:r>
            <w:r w:rsidRPr="00D15AAF">
              <w:rPr>
                <w:rFonts w:eastAsia="標楷體" w:hint="eastAsia"/>
                <w:bCs/>
                <w:snapToGrid w:val="0"/>
                <w:color w:val="auto"/>
              </w:rPr>
              <w:t>國中階段</w:t>
            </w:r>
            <w:proofErr w:type="gramStart"/>
            <w:r w:rsidRPr="00D15AAF">
              <w:rPr>
                <w:rFonts w:eastAsia="標楷體" w:hint="eastAsia"/>
                <w:bCs/>
                <w:snapToGrid w:val="0"/>
                <w:color w:val="auto"/>
              </w:rPr>
              <w:t>所學字詞</w:t>
            </w:r>
            <w:proofErr w:type="gramEnd"/>
            <w:r w:rsidRPr="00D15AAF">
              <w:rPr>
                <w:rFonts w:eastAsia="標楷體" w:hint="eastAsia"/>
                <w:bCs/>
                <w:snapToGrid w:val="0"/>
                <w:color w:val="auto"/>
              </w:rPr>
              <w:t>（能聽、讀、說、寫最基本的</w:t>
            </w:r>
            <w:r w:rsidRPr="00D15AAF">
              <w:rPr>
                <w:rFonts w:eastAsia="標楷體" w:hint="eastAsia"/>
                <w:bCs/>
                <w:snapToGrid w:val="0"/>
                <w:color w:val="auto"/>
              </w:rPr>
              <w:t xml:space="preserve">1,200 </w:t>
            </w:r>
            <w:r w:rsidRPr="00D15AAF">
              <w:rPr>
                <w:rFonts w:eastAsia="標楷體" w:hint="eastAsia"/>
                <w:bCs/>
                <w:snapToGrid w:val="0"/>
                <w:color w:val="auto"/>
              </w:rPr>
              <w:t>字詞）。</w:t>
            </w:r>
          </w:p>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Ad-IV-1 </w:t>
            </w:r>
            <w:r w:rsidRPr="00D15AAF">
              <w:rPr>
                <w:rFonts w:eastAsia="標楷體" w:hint="eastAsia"/>
                <w:bCs/>
                <w:snapToGrid w:val="0"/>
                <w:color w:val="auto"/>
              </w:rPr>
              <w:t>國中階段所學的文法句型。</w:t>
            </w:r>
          </w:p>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B-IV-2 </w:t>
            </w:r>
            <w:r w:rsidRPr="00D15AAF">
              <w:rPr>
                <w:rFonts w:eastAsia="標楷體" w:hint="eastAsia"/>
                <w:bCs/>
                <w:snapToGrid w:val="0"/>
                <w:color w:val="auto"/>
              </w:rPr>
              <w:t>國中階段</w:t>
            </w:r>
            <w:proofErr w:type="gramStart"/>
            <w:r w:rsidRPr="00D15AAF">
              <w:rPr>
                <w:rFonts w:eastAsia="標楷體" w:hint="eastAsia"/>
                <w:bCs/>
                <w:snapToGrid w:val="0"/>
                <w:color w:val="auto"/>
              </w:rPr>
              <w:t>所學字詞</w:t>
            </w:r>
            <w:proofErr w:type="gramEnd"/>
            <w:r w:rsidRPr="00D15AAF">
              <w:rPr>
                <w:rFonts w:eastAsia="標楷體" w:hint="eastAsia"/>
                <w:bCs/>
                <w:snapToGrid w:val="0"/>
                <w:color w:val="auto"/>
              </w:rPr>
              <w:t>及句型的生活溝通。</w:t>
            </w:r>
          </w:p>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B-IV-6 </w:t>
            </w:r>
            <w:r w:rsidRPr="00D15AAF">
              <w:rPr>
                <w:rFonts w:eastAsia="標楷體" w:hint="eastAsia"/>
                <w:bCs/>
                <w:snapToGrid w:val="0"/>
                <w:color w:val="auto"/>
              </w:rPr>
              <w:t>圖片描述。</w:t>
            </w:r>
          </w:p>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B-IV-7 </w:t>
            </w:r>
            <w:r w:rsidRPr="00D15AAF">
              <w:rPr>
                <w:rFonts w:eastAsia="標楷體" w:hint="eastAsia"/>
                <w:bCs/>
                <w:snapToGrid w:val="0"/>
                <w:color w:val="auto"/>
              </w:rPr>
              <w:t>角色扮演。</w:t>
            </w:r>
          </w:p>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C-IV-3 </w:t>
            </w:r>
            <w:r w:rsidRPr="00D15AAF">
              <w:rPr>
                <w:rFonts w:eastAsia="標楷體" w:hint="eastAsia"/>
                <w:bCs/>
                <w:snapToGrid w:val="0"/>
                <w:color w:val="auto"/>
              </w:rPr>
              <w:t>文化習俗的了解及尊重。</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left"/>
            </w:pPr>
            <w:r w:rsidRPr="00D15AAF">
              <w:rPr>
                <w:rFonts w:ascii="標楷體" w:eastAsia="標楷體" w:hAnsi="標楷體" w:cs="標楷體" w:hint="eastAsia"/>
                <w:color w:val="auto"/>
              </w:rPr>
              <w:t>1-IV-3 能聽懂基本或重要句型的句子。</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color w:val="auto"/>
              </w:rPr>
              <w:t>1-IV-4 能聽懂日常生活對話的主要內容。</w:t>
            </w:r>
          </w:p>
          <w:p w:rsidR="00B42412" w:rsidRPr="00D15AAF" w:rsidRDefault="00B42412" w:rsidP="00B42412">
            <w:pPr>
              <w:spacing w:line="260" w:lineRule="exact"/>
              <w:jc w:val="left"/>
              <w:rPr>
                <w:rFonts w:ascii="Cambria Math" w:hAnsi="Cambria Math" w:cs="Cambria Math"/>
              </w:rPr>
            </w:pPr>
            <w:r w:rsidRPr="00D15AAF">
              <w:rPr>
                <w:rFonts w:ascii="標楷體" w:eastAsia="標楷體" w:hAnsi="標楷體" w:cs="標楷體" w:hint="eastAsia"/>
                <w:color w:val="auto"/>
              </w:rPr>
              <w:t>2-IV-8 能以正確的發音、適切的重音及語調說出基本或重要句型的句子。</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color w:val="auto"/>
              </w:rPr>
              <w:t>◎2-IV-9 能進行簡易的角色扮演。</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2-IV-13 能依主題或情境以簡易英語進行日常生活溝通。</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color w:val="auto"/>
              </w:rPr>
              <w:t>4-IV-5 能依提示寫出正確達意的簡單句子。</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6-IV-5 主動利用各種查詢工具，以了解所接觸的英語文資訊。</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lastRenderedPageBreak/>
              <w:t>7-IV-2 善用相關主題之背景知識，以利閱讀或聽力理解。</w:t>
            </w:r>
          </w:p>
          <w:p w:rsidR="00B42412" w:rsidRPr="00D15AAF" w:rsidRDefault="00B42412" w:rsidP="00B42412">
            <w:pPr>
              <w:spacing w:line="260" w:lineRule="exact"/>
              <w:jc w:val="left"/>
            </w:pPr>
            <w:r w:rsidRPr="00D15AAF">
              <w:rPr>
                <w:rFonts w:ascii="標楷體" w:eastAsia="標楷體" w:hAnsi="標楷體" w:cs="標楷體" w:hint="eastAsia"/>
                <w:color w:val="auto"/>
              </w:rPr>
              <w:t>9-IV-4 能依上下文所提供的文字線索（如 in my opinion、maybe）分辨 客觀事實與主觀意見。</w:t>
            </w:r>
          </w:p>
        </w:tc>
        <w:tc>
          <w:tcPr>
            <w:tcW w:w="398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left"/>
            </w:pPr>
            <w:r w:rsidRPr="00D15AAF">
              <w:rPr>
                <w:rFonts w:ascii="標楷體" w:eastAsia="標楷體" w:hAnsi="標楷體" w:cs="標楷體" w:hint="eastAsia"/>
                <w:color w:val="auto"/>
              </w:rPr>
              <w:lastRenderedPageBreak/>
              <w:t>志工服務與分享</w:t>
            </w:r>
          </w:p>
          <w:p w:rsidR="00B42412" w:rsidRPr="00D15AAF" w:rsidRDefault="00B42412" w:rsidP="00B42412">
            <w:pPr>
              <w:spacing w:line="260" w:lineRule="exact"/>
              <w:jc w:val="left"/>
            </w:pPr>
            <w:r w:rsidRPr="00D15AAF">
              <w:rPr>
                <w:rFonts w:ascii="標楷體" w:eastAsia="標楷體" w:hAnsi="標楷體" w:cs="標楷體" w:hint="eastAsia"/>
                <w:bCs/>
                <w:snapToGrid w:val="0"/>
                <w:color w:val="auto"/>
              </w:rPr>
              <w:t>Unit 3   The Soldier Was Saved by a Dog</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【Grammar Focus 1】</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1.在黑板上寫下</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
                <w:bCs/>
                <w:snapToGrid w:val="0"/>
                <w:color w:val="auto"/>
              </w:rPr>
              <w:t>(1)主詞 + be動詞+  過去分詞 + by + 受詞</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
                <w:bCs/>
                <w:snapToGrid w:val="0"/>
                <w:color w:val="auto"/>
              </w:rPr>
              <w:t>(2)主詞 + 助動詞(will, should, can) + be動詞+  過去分詞 + by + 受詞</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2.並說明主動改被動的方法，和by何時可以省略。</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3.秀出相關圖片(如有人被車撞/ 窗戶被打破/ 車子被清洗)等，進行</w:t>
            </w:r>
            <w:proofErr w:type="gramStart"/>
            <w:r w:rsidRPr="00D15AAF">
              <w:rPr>
                <w:rFonts w:ascii="標楷體" w:eastAsia="標楷體" w:hAnsi="標楷體" w:cs="標楷體" w:hint="eastAsia"/>
                <w:bCs/>
                <w:snapToGrid w:val="0"/>
                <w:color w:val="auto"/>
              </w:rPr>
              <w:t>快問快</w:t>
            </w:r>
            <w:proofErr w:type="gramEnd"/>
            <w:r w:rsidRPr="00D15AAF">
              <w:rPr>
                <w:rFonts w:ascii="標楷體" w:eastAsia="標楷體" w:hAnsi="標楷體" w:cs="標楷體" w:hint="eastAsia"/>
                <w:bCs/>
                <w:snapToGrid w:val="0"/>
                <w:color w:val="auto"/>
              </w:rPr>
              <w:t>答，以利被動式於真實情境中進行練習。</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4.完成練習。</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【Reading】</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1.能透過Before You Read引發閱讀興趣並結合先前自我的經驗。</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2.能透過While You Read了解閱讀動機及目的，和文章的主要內容與細節。得知本文主旨在討論分享的快樂和真實意涵。</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3.能在閱讀過程中隨時修正原先的預測內容。</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4.能讀懂課文中的內容，並學會如何進行分享，進行系統思考。</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5.能將文章中訊息加以比較、歸納，並與實際生活情境做連結。</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lastRenderedPageBreak/>
              <w:t>6.能透過After You Read完成閱讀策略題Questioning的填寫，並討論是否與文章內容相符合。完成summarizing的文章填答。</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7.同學討論分享的真諦及nail soup代表的意義。</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8.同學繪製出nail soup的圖片並上台分享發表。</w:t>
            </w:r>
          </w:p>
          <w:p w:rsidR="00B42412" w:rsidRPr="00D15AAF" w:rsidRDefault="00B42412" w:rsidP="00B42412">
            <w:pPr>
              <w:spacing w:line="260" w:lineRule="exact"/>
              <w:jc w:val="left"/>
            </w:pPr>
            <w:r w:rsidRPr="00D15AAF">
              <w:rPr>
                <w:rFonts w:ascii="標楷體" w:eastAsia="標楷體" w:hAnsi="標楷體" w:cs="標楷體" w:hint="eastAsia"/>
                <w:bCs/>
                <w:snapToGrid w:val="0"/>
                <w:color w:val="auto"/>
              </w:rPr>
              <w:t>9.教授出現於閱讀中的單字讀法與用法。</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10.進行Activity以利了解抽象訊息與具體訊息的差異性和運用時機。</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center"/>
            </w:pPr>
            <w:r w:rsidRPr="00D15AAF">
              <w:rPr>
                <w:rFonts w:ascii="標楷體" w:eastAsia="標楷體" w:hAnsi="標楷體" w:cs="標楷體" w:hint="eastAsia"/>
                <w:bCs/>
                <w:snapToGrid w:val="0"/>
                <w:color w:val="auto"/>
              </w:rPr>
              <w:lastRenderedPageBreak/>
              <w:t>3</w:t>
            </w:r>
          </w:p>
        </w:tc>
        <w:tc>
          <w:tcPr>
            <w:tcW w:w="125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left"/>
              <w:rPr>
                <w:snapToGrid w:val="0"/>
              </w:rPr>
            </w:pPr>
            <w:r w:rsidRPr="00D15AAF">
              <w:rPr>
                <w:rFonts w:ascii="標楷體" w:eastAsia="標楷體" w:hAnsi="標楷體" w:cs="標楷體" w:hint="eastAsia"/>
                <w:snapToGrid w:val="0"/>
                <w:color w:val="auto"/>
              </w:rPr>
              <w:t>1.</w:t>
            </w:r>
            <w:proofErr w:type="gramStart"/>
            <w:r w:rsidRPr="00D15AAF">
              <w:rPr>
                <w:rFonts w:ascii="標楷體" w:eastAsia="標楷體" w:hAnsi="標楷體" w:cs="標楷體" w:hint="eastAsia"/>
                <w:snapToGrid w:val="0"/>
                <w:color w:val="auto"/>
              </w:rPr>
              <w:t>備課用</w:t>
            </w:r>
            <w:proofErr w:type="gramEnd"/>
            <w:r w:rsidRPr="00D15AAF">
              <w:rPr>
                <w:rFonts w:ascii="標楷體" w:eastAsia="標楷體" w:hAnsi="標楷體" w:cs="標楷體" w:hint="eastAsia"/>
                <w:snapToGrid w:val="0"/>
                <w:color w:val="auto"/>
              </w:rPr>
              <w:t>書</w:t>
            </w:r>
          </w:p>
          <w:p w:rsidR="00B42412" w:rsidRPr="00D15AAF" w:rsidRDefault="00B42412" w:rsidP="00B42412">
            <w:pPr>
              <w:spacing w:line="260" w:lineRule="exact"/>
              <w:jc w:val="left"/>
            </w:pPr>
            <w:r w:rsidRPr="00D15AAF">
              <w:rPr>
                <w:rFonts w:ascii="標楷體" w:eastAsia="標楷體" w:hAnsi="標楷體" w:cs="標楷體" w:hint="eastAsia"/>
                <w:snapToGrid w:val="0"/>
                <w:color w:val="auto"/>
              </w:rPr>
              <w:t>2.電子書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left"/>
              <w:rPr>
                <w:snapToGrid w:val="0"/>
              </w:rPr>
            </w:pPr>
            <w:r w:rsidRPr="00D15AAF">
              <w:rPr>
                <w:rFonts w:ascii="標楷體" w:eastAsia="標楷體" w:hAnsi="標楷體" w:cs="標楷體" w:hint="eastAsia"/>
                <w:snapToGrid w:val="0"/>
                <w:color w:val="auto"/>
              </w:rPr>
              <w:t>課堂問答</w:t>
            </w:r>
          </w:p>
          <w:p w:rsidR="00B42412" w:rsidRPr="00D15AAF" w:rsidRDefault="00B42412" w:rsidP="00B42412">
            <w:pPr>
              <w:spacing w:line="260" w:lineRule="exact"/>
              <w:jc w:val="left"/>
              <w:rPr>
                <w:snapToGrid w:val="0"/>
              </w:rPr>
            </w:pPr>
            <w:r w:rsidRPr="00D15AAF">
              <w:rPr>
                <w:rFonts w:ascii="標楷體" w:eastAsia="標楷體" w:hAnsi="標楷體" w:cs="標楷體" w:hint="eastAsia"/>
                <w:snapToGrid w:val="0"/>
                <w:color w:val="auto"/>
              </w:rPr>
              <w:t>口語練習</w:t>
            </w:r>
          </w:p>
          <w:p w:rsidR="00B42412" w:rsidRPr="00D15AAF" w:rsidRDefault="00B42412" w:rsidP="00B42412">
            <w:pPr>
              <w:spacing w:line="260" w:lineRule="exact"/>
              <w:jc w:val="left"/>
              <w:rPr>
                <w:snapToGrid w:val="0"/>
              </w:rPr>
            </w:pPr>
            <w:r w:rsidRPr="00D15AAF">
              <w:rPr>
                <w:rFonts w:ascii="標楷體" w:eastAsia="標楷體" w:hAnsi="標楷體" w:cs="標楷體" w:hint="eastAsia"/>
                <w:snapToGrid w:val="0"/>
                <w:color w:val="auto"/>
              </w:rPr>
              <w:t>紙筆測驗</w:t>
            </w:r>
          </w:p>
          <w:p w:rsidR="00B42412" w:rsidRPr="00D15AAF" w:rsidRDefault="00B42412" w:rsidP="00B42412">
            <w:pPr>
              <w:spacing w:line="260" w:lineRule="exact"/>
              <w:jc w:val="left"/>
            </w:pPr>
            <w:r w:rsidRPr="00D15AAF">
              <w:rPr>
                <w:rFonts w:ascii="標楷體" w:eastAsia="標楷體" w:hAnsi="標楷體" w:cs="標楷體" w:hint="eastAsia"/>
                <w:snapToGrid w:val="0"/>
                <w:color w:val="auto"/>
              </w:rPr>
              <w:t>作業檢核</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40" w:lineRule="exact"/>
              <w:jc w:val="left"/>
              <w:rPr>
                <w:b/>
                <w:snapToGrid w:val="0"/>
              </w:rPr>
            </w:pPr>
            <w:r w:rsidRPr="00D15AAF">
              <w:rPr>
                <w:rFonts w:ascii="標楷體" w:eastAsia="標楷體" w:hAnsi="標楷體" w:cs="DFKaiShu-SB-Estd-BF" w:hint="eastAsia"/>
                <w:b/>
                <w:snapToGrid w:val="0"/>
                <w:color w:val="auto"/>
              </w:rPr>
              <w:t>【品德教育】</w:t>
            </w:r>
          </w:p>
          <w:p w:rsidR="00B42412" w:rsidRPr="00D15AAF" w:rsidRDefault="00B42412" w:rsidP="00B42412">
            <w:pPr>
              <w:spacing w:line="240" w:lineRule="exact"/>
              <w:jc w:val="left"/>
            </w:pPr>
            <w:r w:rsidRPr="00D15AAF">
              <w:rPr>
                <w:rFonts w:ascii="標楷體" w:eastAsia="標楷體" w:hAnsi="標楷體" w:cs="DFKaiShu-SB-Estd-BF" w:hint="eastAsia"/>
                <w:color w:val="auto"/>
              </w:rPr>
              <w:t>品J1 溝通合作與和諧人際關係。</w:t>
            </w:r>
          </w:p>
          <w:p w:rsidR="00B42412" w:rsidRPr="00D15AAF" w:rsidRDefault="00B42412" w:rsidP="00B42412">
            <w:pPr>
              <w:spacing w:line="240" w:lineRule="exact"/>
              <w:jc w:val="left"/>
            </w:pPr>
            <w:r w:rsidRPr="00D15AAF">
              <w:rPr>
                <w:rFonts w:ascii="標楷體" w:eastAsia="標楷體" w:hAnsi="標楷體" w:cs="DFKaiShu-SB-Estd-BF" w:hint="eastAsia"/>
                <w:color w:val="auto"/>
              </w:rPr>
              <w:t>品J6 關懷弱勢的意涵、策略，及其實踐與反思。</w:t>
            </w:r>
          </w:p>
          <w:p w:rsidR="00B42412" w:rsidRPr="00D15AAF" w:rsidRDefault="00B42412" w:rsidP="00B42412">
            <w:pPr>
              <w:spacing w:line="240" w:lineRule="exact"/>
              <w:jc w:val="left"/>
            </w:pPr>
            <w:r w:rsidRPr="00D15AAF">
              <w:rPr>
                <w:rFonts w:ascii="標楷體" w:eastAsia="標楷體" w:hAnsi="標楷體" w:cs="DFKaiShu-SB-Estd-BF" w:hint="eastAsia"/>
                <w:color w:val="auto"/>
              </w:rPr>
              <w:t>品J7 同理分享與多元接納。</w:t>
            </w:r>
          </w:p>
        </w:tc>
        <w:tc>
          <w:tcPr>
            <w:tcW w:w="1784" w:type="dxa"/>
            <w:tcBorders>
              <w:top w:val="single" w:sz="8" w:space="0" w:color="000000"/>
              <w:bottom w:val="single" w:sz="8" w:space="0" w:color="000000"/>
              <w:right w:val="single" w:sz="8" w:space="0" w:color="000000"/>
            </w:tcBorders>
          </w:tcPr>
          <w:p w:rsidR="00B42412" w:rsidRPr="00500692" w:rsidRDefault="00B42412" w:rsidP="00B42412">
            <w:pPr>
              <w:adjustRightInd w:val="0"/>
              <w:snapToGrid w:val="0"/>
              <w:spacing w:line="0" w:lineRule="atLeast"/>
              <w:ind w:hanging="7"/>
              <w:jc w:val="left"/>
              <w:rPr>
                <w:rFonts w:ascii="標楷體" w:eastAsia="標楷體" w:hAnsi="標楷體" w:cs="標楷體"/>
                <w:sz w:val="24"/>
                <w:szCs w:val="24"/>
              </w:rPr>
            </w:pPr>
          </w:p>
        </w:tc>
      </w:tr>
      <w:tr w:rsidR="00B42412" w:rsidRPr="00500692" w:rsidTr="00EC7AC6">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42412" w:rsidRDefault="00B42412" w:rsidP="00B42412">
            <w:pPr>
              <w:jc w:val="center"/>
              <w:rPr>
                <w:rFonts w:ascii="標楷體" w:eastAsia="標楷體" w:hAnsi="標楷體" w:cs="標楷體"/>
                <w:color w:val="auto"/>
                <w:szCs w:val="24"/>
              </w:rPr>
            </w:pPr>
            <w:r w:rsidRPr="00CF4282">
              <w:rPr>
                <w:rFonts w:ascii="標楷體" w:eastAsia="標楷體" w:hAnsi="標楷體" w:cs="標楷體"/>
                <w:color w:val="auto"/>
                <w:szCs w:val="24"/>
              </w:rPr>
              <w:t>第十</w:t>
            </w:r>
            <w:proofErr w:type="gramStart"/>
            <w:r w:rsidRPr="00CF4282">
              <w:rPr>
                <w:rFonts w:ascii="標楷體" w:eastAsia="標楷體" w:hAnsi="標楷體" w:cs="標楷體"/>
                <w:color w:val="auto"/>
                <w:szCs w:val="24"/>
              </w:rPr>
              <w:t>週</w:t>
            </w:r>
            <w:proofErr w:type="gramEnd"/>
          </w:p>
          <w:p w:rsidR="00B42412" w:rsidRPr="00500692" w:rsidRDefault="00B42412" w:rsidP="00B42412">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w:t>
            </w:r>
            <w:r>
              <w:rPr>
                <w:rFonts w:ascii="標楷體" w:eastAsia="標楷體" w:hAnsi="標楷體" w:cs="標楷體" w:hint="eastAsia"/>
                <w:color w:val="auto"/>
                <w:szCs w:val="24"/>
              </w:rPr>
              <w:t>0</w:t>
            </w:r>
            <w:r w:rsidRPr="0040558A">
              <w:rPr>
                <w:rFonts w:ascii="標楷體" w:eastAsia="標楷體" w:hAnsi="標楷體" w:cs="標楷體" w:hint="eastAsia"/>
                <w:color w:val="auto"/>
                <w:szCs w:val="24"/>
              </w:rPr>
              <w:t>/</w:t>
            </w:r>
            <w:r>
              <w:rPr>
                <w:rFonts w:ascii="標楷體" w:eastAsia="標楷體" w:hAnsi="標楷體" w:cs="標楷體" w:hint="eastAsia"/>
                <w:color w:val="auto"/>
                <w:szCs w:val="24"/>
              </w:rPr>
              <w:t>3</w:t>
            </w:r>
            <w:r w:rsidRPr="0040558A">
              <w:rPr>
                <w:rFonts w:ascii="標楷體" w:eastAsia="標楷體" w:hAnsi="標楷體" w:cs="標楷體" w:hint="eastAsia"/>
                <w:color w:val="auto"/>
                <w:szCs w:val="24"/>
              </w:rPr>
              <w:t>1-11/</w:t>
            </w:r>
            <w:r>
              <w:rPr>
                <w:rFonts w:ascii="標楷體" w:eastAsia="標楷體" w:hAnsi="標楷體" w:cs="標楷體" w:hint="eastAsia"/>
                <w:color w:val="auto"/>
                <w:szCs w:val="24"/>
              </w:rPr>
              <w:t>4</w:t>
            </w:r>
          </w:p>
        </w:tc>
        <w:tc>
          <w:tcPr>
            <w:tcW w:w="1418" w:type="dxa"/>
            <w:tcBorders>
              <w:top w:val="single" w:sz="8" w:space="0" w:color="000000"/>
              <w:left w:val="single" w:sz="8" w:space="0" w:color="000000"/>
              <w:bottom w:val="single" w:sz="8" w:space="0" w:color="000000"/>
              <w:right w:val="single" w:sz="8" w:space="0" w:color="000000"/>
            </w:tcBorders>
          </w:tcPr>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Ac-IV-4 </w:t>
            </w:r>
            <w:r w:rsidRPr="00D15AAF">
              <w:rPr>
                <w:rFonts w:eastAsia="標楷體" w:hint="eastAsia"/>
                <w:bCs/>
                <w:snapToGrid w:val="0"/>
                <w:color w:val="auto"/>
              </w:rPr>
              <w:t>國中階段</w:t>
            </w:r>
            <w:proofErr w:type="gramStart"/>
            <w:r w:rsidRPr="00D15AAF">
              <w:rPr>
                <w:rFonts w:eastAsia="標楷體" w:hint="eastAsia"/>
                <w:bCs/>
                <w:snapToGrid w:val="0"/>
                <w:color w:val="auto"/>
              </w:rPr>
              <w:t>所學字詞</w:t>
            </w:r>
            <w:proofErr w:type="gramEnd"/>
            <w:r w:rsidRPr="00D15AAF">
              <w:rPr>
                <w:rFonts w:eastAsia="標楷體" w:hint="eastAsia"/>
                <w:bCs/>
                <w:snapToGrid w:val="0"/>
                <w:color w:val="auto"/>
              </w:rPr>
              <w:t>（能聽、讀、說、寫最基本的</w:t>
            </w:r>
            <w:r w:rsidRPr="00D15AAF">
              <w:rPr>
                <w:rFonts w:eastAsia="標楷體" w:hint="eastAsia"/>
                <w:bCs/>
                <w:snapToGrid w:val="0"/>
                <w:color w:val="auto"/>
              </w:rPr>
              <w:t xml:space="preserve">1,200 </w:t>
            </w:r>
            <w:r w:rsidRPr="00D15AAF">
              <w:rPr>
                <w:rFonts w:eastAsia="標楷體" w:hint="eastAsia"/>
                <w:bCs/>
                <w:snapToGrid w:val="0"/>
                <w:color w:val="auto"/>
              </w:rPr>
              <w:t>字詞）。</w:t>
            </w:r>
          </w:p>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Ad-IV-1 </w:t>
            </w:r>
            <w:r w:rsidRPr="00D15AAF">
              <w:rPr>
                <w:rFonts w:eastAsia="標楷體" w:hint="eastAsia"/>
                <w:bCs/>
                <w:snapToGrid w:val="0"/>
                <w:color w:val="auto"/>
              </w:rPr>
              <w:t>國中階段所學的文法句型。</w:t>
            </w:r>
          </w:p>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B-IV-2 </w:t>
            </w:r>
            <w:r w:rsidRPr="00D15AAF">
              <w:rPr>
                <w:rFonts w:eastAsia="標楷體" w:hint="eastAsia"/>
                <w:bCs/>
                <w:snapToGrid w:val="0"/>
                <w:color w:val="auto"/>
              </w:rPr>
              <w:t>國中階段</w:t>
            </w:r>
            <w:proofErr w:type="gramStart"/>
            <w:r w:rsidRPr="00D15AAF">
              <w:rPr>
                <w:rFonts w:eastAsia="標楷體" w:hint="eastAsia"/>
                <w:bCs/>
                <w:snapToGrid w:val="0"/>
                <w:color w:val="auto"/>
              </w:rPr>
              <w:t>所學字詞</w:t>
            </w:r>
            <w:proofErr w:type="gramEnd"/>
            <w:r w:rsidRPr="00D15AAF">
              <w:rPr>
                <w:rFonts w:eastAsia="標楷體" w:hint="eastAsia"/>
                <w:bCs/>
                <w:snapToGrid w:val="0"/>
                <w:color w:val="auto"/>
              </w:rPr>
              <w:t>及句型的生活溝通。</w:t>
            </w:r>
          </w:p>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B-IV-6 </w:t>
            </w:r>
            <w:r w:rsidRPr="00D15AAF">
              <w:rPr>
                <w:rFonts w:eastAsia="標楷體" w:hint="eastAsia"/>
                <w:bCs/>
                <w:snapToGrid w:val="0"/>
                <w:color w:val="auto"/>
              </w:rPr>
              <w:t>圖片描述。</w:t>
            </w:r>
          </w:p>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B-IV-7 </w:t>
            </w:r>
            <w:r w:rsidRPr="00D15AAF">
              <w:rPr>
                <w:rFonts w:eastAsia="標楷體" w:hint="eastAsia"/>
                <w:bCs/>
                <w:snapToGrid w:val="0"/>
                <w:color w:val="auto"/>
              </w:rPr>
              <w:t>角色扮演。</w:t>
            </w:r>
          </w:p>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C-IV-3 </w:t>
            </w:r>
            <w:r w:rsidRPr="00D15AAF">
              <w:rPr>
                <w:rFonts w:eastAsia="標楷體" w:hint="eastAsia"/>
                <w:bCs/>
                <w:snapToGrid w:val="0"/>
                <w:color w:val="auto"/>
              </w:rPr>
              <w:t>文化習俗的了解及尊重。</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left"/>
            </w:pPr>
            <w:r w:rsidRPr="00D15AAF">
              <w:rPr>
                <w:rFonts w:ascii="標楷體" w:eastAsia="標楷體" w:hAnsi="標楷體" w:cs="標楷體" w:hint="eastAsia"/>
                <w:color w:val="auto"/>
              </w:rPr>
              <w:t>1-IV-3 能聽懂基本或重要句型的句子。</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color w:val="auto"/>
              </w:rPr>
              <w:t>1-IV-4 能聽懂日常生活對話的主要內容。</w:t>
            </w:r>
          </w:p>
          <w:p w:rsidR="00B42412" w:rsidRPr="00D15AAF" w:rsidRDefault="00B42412" w:rsidP="00B42412">
            <w:pPr>
              <w:spacing w:line="260" w:lineRule="exact"/>
              <w:jc w:val="left"/>
            </w:pPr>
            <w:r w:rsidRPr="00D15AAF">
              <w:rPr>
                <w:rFonts w:ascii="標楷體" w:eastAsia="標楷體" w:hAnsi="標楷體" w:cs="標楷體" w:hint="eastAsia"/>
                <w:color w:val="auto"/>
              </w:rPr>
              <w:t>2-IV-8 能以正確的發音、適切的重音及語調說出基本或重要句型的句子。</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color w:val="auto"/>
              </w:rPr>
              <w:t>◎2-IV-9 能進行簡易的角色扮演。</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2-IV-13 能依主題或情境以簡易英語進行日常生活溝通。</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color w:val="auto"/>
              </w:rPr>
              <w:t>4-IV-5 能依提示寫出正確達意的簡單句子。</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6-IV-5 主動利用各種查詢工具，以了解所接</w:t>
            </w:r>
            <w:r w:rsidRPr="00D15AAF">
              <w:rPr>
                <w:rFonts w:ascii="標楷體" w:eastAsia="標楷體" w:hAnsi="標楷體" w:cs="標楷體" w:hint="eastAsia"/>
                <w:bCs/>
                <w:snapToGrid w:val="0"/>
                <w:color w:val="auto"/>
              </w:rPr>
              <w:lastRenderedPageBreak/>
              <w:t>觸的英語文資訊。</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7-IV-2 善用相關主題之背景知識，以利閱讀或聽力理解。</w:t>
            </w:r>
          </w:p>
          <w:p w:rsidR="00B42412" w:rsidRPr="00D15AAF" w:rsidRDefault="00B42412" w:rsidP="00B42412">
            <w:pPr>
              <w:spacing w:line="260" w:lineRule="exact"/>
              <w:jc w:val="left"/>
            </w:pPr>
            <w:r w:rsidRPr="00D15AAF">
              <w:rPr>
                <w:rFonts w:ascii="標楷體" w:eastAsia="標楷體" w:hAnsi="標楷體" w:cs="標楷體" w:hint="eastAsia"/>
                <w:color w:val="auto"/>
              </w:rPr>
              <w:t>9-IV-4 能依上下文所提供的文字線索（如 in my opinion、maybe）分辨 客觀事實與主觀意見。</w:t>
            </w:r>
          </w:p>
        </w:tc>
        <w:tc>
          <w:tcPr>
            <w:tcW w:w="398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left"/>
            </w:pPr>
            <w:r w:rsidRPr="00D15AAF">
              <w:rPr>
                <w:rFonts w:ascii="標楷體" w:eastAsia="標楷體" w:hAnsi="標楷體" w:cs="標楷體" w:hint="eastAsia"/>
                <w:color w:val="auto"/>
              </w:rPr>
              <w:lastRenderedPageBreak/>
              <w:t>志工服務與分享</w:t>
            </w:r>
          </w:p>
          <w:p w:rsidR="00B42412" w:rsidRPr="00D15AAF" w:rsidRDefault="00B42412" w:rsidP="00B42412">
            <w:pPr>
              <w:spacing w:line="260" w:lineRule="exact"/>
              <w:jc w:val="left"/>
            </w:pPr>
            <w:r w:rsidRPr="00D15AAF">
              <w:rPr>
                <w:rFonts w:ascii="標楷體" w:eastAsia="標楷體" w:hAnsi="標楷體" w:cs="標楷體" w:hint="eastAsia"/>
                <w:bCs/>
                <w:snapToGrid w:val="0"/>
                <w:color w:val="auto"/>
              </w:rPr>
              <w:t>Unit 3   The Soldier Was Saved by a Dog</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【Exercise】Reading</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1.打開課本Exercise篇完成閱讀素養題。</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2. 完成閱讀組織圖練習及閱讀課後練習題。</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【Exercise】Listening</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1.會考聽力三大練習。</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2.播放聽力稿以利學生精進聽力能力。</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【習作評量】</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1.請同學進行習作聽力部分測驗並於測驗結束後對答，若有不清楚之處，則再播放一次並且播放聽力稿。</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2.教師針對聽力內容進行聽力策略教學。</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3.檢討讀寫習作內容並且提醒學生運用閱讀策略，提升閱讀效能。</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center"/>
            </w:pPr>
            <w:r w:rsidRPr="00D15AAF">
              <w:rPr>
                <w:rFonts w:ascii="標楷體" w:eastAsia="標楷體" w:hAnsi="標楷體" w:cs="標楷體" w:hint="eastAsia"/>
                <w:bCs/>
                <w:snapToGrid w:val="0"/>
                <w:color w:val="auto"/>
              </w:rPr>
              <w:t>3</w:t>
            </w:r>
          </w:p>
        </w:tc>
        <w:tc>
          <w:tcPr>
            <w:tcW w:w="125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left"/>
              <w:rPr>
                <w:snapToGrid w:val="0"/>
              </w:rPr>
            </w:pPr>
            <w:r w:rsidRPr="00D15AAF">
              <w:rPr>
                <w:rFonts w:ascii="標楷體" w:eastAsia="標楷體" w:hAnsi="標楷體" w:cs="標楷體" w:hint="eastAsia"/>
                <w:snapToGrid w:val="0"/>
                <w:color w:val="auto"/>
              </w:rPr>
              <w:t>1.</w:t>
            </w:r>
            <w:proofErr w:type="gramStart"/>
            <w:r w:rsidRPr="00D15AAF">
              <w:rPr>
                <w:rFonts w:ascii="標楷體" w:eastAsia="標楷體" w:hAnsi="標楷體" w:cs="標楷體" w:hint="eastAsia"/>
                <w:snapToGrid w:val="0"/>
                <w:color w:val="auto"/>
              </w:rPr>
              <w:t>備課用</w:t>
            </w:r>
            <w:proofErr w:type="gramEnd"/>
            <w:r w:rsidRPr="00D15AAF">
              <w:rPr>
                <w:rFonts w:ascii="標楷體" w:eastAsia="標楷體" w:hAnsi="標楷體" w:cs="標楷體" w:hint="eastAsia"/>
                <w:snapToGrid w:val="0"/>
                <w:color w:val="auto"/>
              </w:rPr>
              <w:t>書</w:t>
            </w:r>
          </w:p>
          <w:p w:rsidR="00B42412" w:rsidRPr="00D15AAF" w:rsidRDefault="00B42412" w:rsidP="00B42412">
            <w:pPr>
              <w:spacing w:line="260" w:lineRule="exact"/>
              <w:jc w:val="left"/>
            </w:pPr>
            <w:r w:rsidRPr="00D15AAF">
              <w:rPr>
                <w:rFonts w:ascii="標楷體" w:eastAsia="標楷體" w:hAnsi="標楷體" w:cs="標楷體" w:hint="eastAsia"/>
                <w:snapToGrid w:val="0"/>
                <w:color w:val="auto"/>
              </w:rPr>
              <w:t>2.電子書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left"/>
              <w:rPr>
                <w:snapToGrid w:val="0"/>
              </w:rPr>
            </w:pPr>
            <w:r w:rsidRPr="00D15AAF">
              <w:rPr>
                <w:rFonts w:ascii="標楷體" w:eastAsia="標楷體" w:hAnsi="標楷體" w:cs="標楷體" w:hint="eastAsia"/>
                <w:snapToGrid w:val="0"/>
                <w:color w:val="auto"/>
              </w:rPr>
              <w:t>課堂問答</w:t>
            </w:r>
          </w:p>
          <w:p w:rsidR="00B42412" w:rsidRPr="00D15AAF" w:rsidRDefault="00B42412" w:rsidP="00B42412">
            <w:pPr>
              <w:spacing w:line="260" w:lineRule="exact"/>
              <w:jc w:val="left"/>
              <w:rPr>
                <w:snapToGrid w:val="0"/>
              </w:rPr>
            </w:pPr>
            <w:r w:rsidRPr="00D15AAF">
              <w:rPr>
                <w:rFonts w:ascii="標楷體" w:eastAsia="標楷體" w:hAnsi="標楷體" w:cs="標楷體" w:hint="eastAsia"/>
                <w:snapToGrid w:val="0"/>
                <w:color w:val="auto"/>
              </w:rPr>
              <w:t>口語練習</w:t>
            </w:r>
          </w:p>
          <w:p w:rsidR="00B42412" w:rsidRPr="00D15AAF" w:rsidRDefault="00B42412" w:rsidP="00B42412">
            <w:pPr>
              <w:spacing w:line="260" w:lineRule="exact"/>
              <w:jc w:val="left"/>
              <w:rPr>
                <w:snapToGrid w:val="0"/>
              </w:rPr>
            </w:pPr>
            <w:r w:rsidRPr="00D15AAF">
              <w:rPr>
                <w:rFonts w:ascii="標楷體" w:eastAsia="標楷體" w:hAnsi="標楷體" w:cs="標楷體" w:hint="eastAsia"/>
                <w:snapToGrid w:val="0"/>
                <w:color w:val="auto"/>
              </w:rPr>
              <w:t>紙筆測驗</w:t>
            </w:r>
          </w:p>
          <w:p w:rsidR="00B42412" w:rsidRPr="00D15AAF" w:rsidRDefault="00B42412" w:rsidP="00B42412">
            <w:pPr>
              <w:spacing w:line="260" w:lineRule="exact"/>
              <w:jc w:val="left"/>
              <w:rPr>
                <w:snapToGrid w:val="0"/>
              </w:rPr>
            </w:pPr>
            <w:r w:rsidRPr="00D15AAF">
              <w:rPr>
                <w:rFonts w:ascii="標楷體" w:eastAsia="標楷體" w:hAnsi="標楷體" w:cs="標楷體" w:hint="eastAsia"/>
                <w:snapToGrid w:val="0"/>
                <w:color w:val="auto"/>
              </w:rPr>
              <w:t>聽力測驗</w:t>
            </w:r>
          </w:p>
          <w:p w:rsidR="00B42412" w:rsidRPr="00D15AAF" w:rsidRDefault="00B42412" w:rsidP="00B42412">
            <w:pPr>
              <w:spacing w:line="260" w:lineRule="exact"/>
              <w:jc w:val="left"/>
              <w:rPr>
                <w:snapToGrid w:val="0"/>
              </w:rPr>
            </w:pPr>
            <w:r w:rsidRPr="00D15AAF">
              <w:rPr>
                <w:rFonts w:ascii="標楷體" w:eastAsia="標楷體" w:hAnsi="標楷體" w:cs="標楷體" w:hint="eastAsia"/>
                <w:snapToGrid w:val="0"/>
                <w:color w:val="auto"/>
              </w:rPr>
              <w:t>作業檢核</w:t>
            </w:r>
          </w:p>
          <w:p w:rsidR="00B42412" w:rsidRPr="00D15AAF" w:rsidRDefault="00B42412" w:rsidP="00B42412">
            <w:pPr>
              <w:spacing w:line="260" w:lineRule="exact"/>
              <w:jc w:val="left"/>
            </w:pPr>
            <w:r w:rsidRPr="00D15AAF">
              <w:rPr>
                <w:rFonts w:ascii="標楷體" w:eastAsia="標楷體" w:hAnsi="標楷體" w:cs="標楷體" w:hint="eastAsia"/>
                <w:snapToGrid w:val="0"/>
                <w:color w:val="auto"/>
              </w:rPr>
              <w:t>檔案評量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40" w:lineRule="exact"/>
              <w:jc w:val="left"/>
              <w:rPr>
                <w:b/>
                <w:snapToGrid w:val="0"/>
              </w:rPr>
            </w:pPr>
            <w:r w:rsidRPr="00D15AAF">
              <w:rPr>
                <w:rFonts w:ascii="標楷體" w:eastAsia="標楷體" w:hAnsi="標楷體" w:cs="DFKaiShu-SB-Estd-BF" w:hint="eastAsia"/>
                <w:b/>
                <w:snapToGrid w:val="0"/>
                <w:color w:val="auto"/>
              </w:rPr>
              <w:t>【品德教育】</w:t>
            </w:r>
          </w:p>
          <w:p w:rsidR="00B42412" w:rsidRPr="00D15AAF" w:rsidRDefault="00B42412" w:rsidP="00B42412">
            <w:pPr>
              <w:spacing w:line="240" w:lineRule="exact"/>
              <w:jc w:val="left"/>
            </w:pPr>
            <w:r w:rsidRPr="00D15AAF">
              <w:rPr>
                <w:rFonts w:ascii="標楷體" w:eastAsia="標楷體" w:hAnsi="標楷體" w:cs="DFKaiShu-SB-Estd-BF" w:hint="eastAsia"/>
                <w:color w:val="auto"/>
              </w:rPr>
              <w:t>品J1 溝通合作與和諧人際關係。</w:t>
            </w:r>
          </w:p>
          <w:p w:rsidR="00B42412" w:rsidRPr="00D15AAF" w:rsidRDefault="00B42412" w:rsidP="00B42412">
            <w:pPr>
              <w:spacing w:line="240" w:lineRule="exact"/>
              <w:jc w:val="left"/>
            </w:pPr>
            <w:r w:rsidRPr="00D15AAF">
              <w:rPr>
                <w:rFonts w:ascii="標楷體" w:eastAsia="標楷體" w:hAnsi="標楷體" w:cs="DFKaiShu-SB-Estd-BF" w:hint="eastAsia"/>
                <w:color w:val="auto"/>
              </w:rPr>
              <w:t>品J6 關懷弱勢的意涵、策略，及其實踐與反思。</w:t>
            </w:r>
          </w:p>
          <w:p w:rsidR="00B42412" w:rsidRPr="00D15AAF" w:rsidRDefault="00B42412" w:rsidP="00B42412">
            <w:pPr>
              <w:spacing w:line="240" w:lineRule="exact"/>
              <w:jc w:val="left"/>
            </w:pPr>
            <w:r w:rsidRPr="00D15AAF">
              <w:rPr>
                <w:rFonts w:ascii="標楷體" w:eastAsia="標楷體" w:hAnsi="標楷體" w:cs="DFKaiShu-SB-Estd-BF" w:hint="eastAsia"/>
                <w:color w:val="auto"/>
              </w:rPr>
              <w:t>品J7 同理分享與多元接納。</w:t>
            </w:r>
          </w:p>
        </w:tc>
        <w:tc>
          <w:tcPr>
            <w:tcW w:w="1784" w:type="dxa"/>
            <w:tcBorders>
              <w:top w:val="single" w:sz="8" w:space="0" w:color="000000"/>
              <w:bottom w:val="single" w:sz="8" w:space="0" w:color="000000"/>
              <w:right w:val="single" w:sz="8" w:space="0" w:color="000000"/>
            </w:tcBorders>
          </w:tcPr>
          <w:p w:rsidR="00B42412" w:rsidRPr="00500692" w:rsidRDefault="00B42412" w:rsidP="00B42412">
            <w:pPr>
              <w:adjustRightInd w:val="0"/>
              <w:snapToGrid w:val="0"/>
              <w:spacing w:line="0" w:lineRule="atLeast"/>
              <w:ind w:hanging="7"/>
              <w:jc w:val="left"/>
              <w:rPr>
                <w:rFonts w:ascii="標楷體" w:eastAsia="標楷體" w:hAnsi="標楷體" w:cs="標楷體"/>
                <w:sz w:val="24"/>
                <w:szCs w:val="24"/>
              </w:rPr>
            </w:pPr>
          </w:p>
        </w:tc>
      </w:tr>
      <w:tr w:rsidR="00B42412" w:rsidRPr="00500692" w:rsidTr="00EC7AC6">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42412" w:rsidRDefault="00B42412" w:rsidP="00B42412">
            <w:pPr>
              <w:jc w:val="center"/>
              <w:rPr>
                <w:rFonts w:ascii="標楷體" w:eastAsia="標楷體" w:hAnsi="標楷體" w:cs="標楷體"/>
                <w:color w:val="auto"/>
                <w:szCs w:val="24"/>
              </w:rPr>
            </w:pPr>
            <w:r w:rsidRPr="00CF4282">
              <w:rPr>
                <w:rFonts w:ascii="標楷體" w:eastAsia="標楷體" w:hAnsi="標楷體" w:cs="標楷體"/>
                <w:color w:val="auto"/>
                <w:szCs w:val="24"/>
              </w:rPr>
              <w:t>第十一</w:t>
            </w:r>
            <w:proofErr w:type="gramStart"/>
            <w:r w:rsidRPr="00CF4282">
              <w:rPr>
                <w:rFonts w:ascii="標楷體" w:eastAsia="標楷體" w:hAnsi="標楷體" w:cs="標楷體"/>
                <w:color w:val="auto"/>
                <w:szCs w:val="24"/>
              </w:rPr>
              <w:t>週</w:t>
            </w:r>
            <w:proofErr w:type="gramEnd"/>
          </w:p>
          <w:p w:rsidR="00B42412" w:rsidRPr="002C51DD" w:rsidRDefault="00B42412" w:rsidP="00B42412">
            <w:pPr>
              <w:jc w:val="center"/>
              <w:rPr>
                <w:rFonts w:ascii="標楷體" w:eastAsia="標楷體" w:hAnsi="標楷體" w:cs="標楷體"/>
                <w:color w:val="auto"/>
                <w:szCs w:val="24"/>
              </w:rPr>
            </w:pPr>
            <w:r>
              <w:rPr>
                <w:rFonts w:ascii="標楷體" w:eastAsia="標楷體" w:hAnsi="標楷體" w:cs="標楷體" w:hint="eastAsia"/>
                <w:color w:val="auto"/>
                <w:szCs w:val="24"/>
              </w:rPr>
              <w:t>11/7-11/11</w:t>
            </w:r>
          </w:p>
        </w:tc>
        <w:tc>
          <w:tcPr>
            <w:tcW w:w="1418" w:type="dxa"/>
            <w:tcBorders>
              <w:top w:val="single" w:sz="8" w:space="0" w:color="000000"/>
              <w:left w:val="single" w:sz="8" w:space="0" w:color="000000"/>
              <w:bottom w:val="single" w:sz="8" w:space="0" w:color="000000"/>
              <w:right w:val="single" w:sz="8" w:space="0" w:color="000000"/>
            </w:tcBorders>
          </w:tcPr>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Ac-IV-4 </w:t>
            </w:r>
            <w:r w:rsidRPr="00D15AAF">
              <w:rPr>
                <w:rFonts w:eastAsia="標楷體" w:hint="eastAsia"/>
                <w:bCs/>
                <w:snapToGrid w:val="0"/>
                <w:color w:val="auto"/>
              </w:rPr>
              <w:t>國中階段</w:t>
            </w:r>
            <w:proofErr w:type="gramStart"/>
            <w:r w:rsidRPr="00D15AAF">
              <w:rPr>
                <w:rFonts w:eastAsia="標楷體" w:hint="eastAsia"/>
                <w:bCs/>
                <w:snapToGrid w:val="0"/>
                <w:color w:val="auto"/>
              </w:rPr>
              <w:t>所學字詞</w:t>
            </w:r>
            <w:proofErr w:type="gramEnd"/>
            <w:r w:rsidRPr="00D15AAF">
              <w:rPr>
                <w:rFonts w:eastAsia="標楷體" w:hint="eastAsia"/>
                <w:bCs/>
                <w:snapToGrid w:val="0"/>
                <w:color w:val="auto"/>
              </w:rPr>
              <w:t>（能聽、讀、說、寫最基本的</w:t>
            </w:r>
            <w:r w:rsidRPr="00D15AAF">
              <w:rPr>
                <w:rFonts w:eastAsia="標楷體" w:hint="eastAsia"/>
                <w:bCs/>
                <w:snapToGrid w:val="0"/>
                <w:color w:val="auto"/>
              </w:rPr>
              <w:t xml:space="preserve">1,200 </w:t>
            </w:r>
            <w:r w:rsidRPr="00D15AAF">
              <w:rPr>
                <w:rFonts w:eastAsia="標楷體" w:hint="eastAsia"/>
                <w:bCs/>
                <w:snapToGrid w:val="0"/>
                <w:color w:val="auto"/>
              </w:rPr>
              <w:t>字詞）。</w:t>
            </w:r>
          </w:p>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Ad-IV-1 </w:t>
            </w:r>
            <w:r w:rsidRPr="00D15AAF">
              <w:rPr>
                <w:rFonts w:eastAsia="標楷體" w:hint="eastAsia"/>
                <w:bCs/>
                <w:snapToGrid w:val="0"/>
                <w:color w:val="auto"/>
              </w:rPr>
              <w:t>國中階段所學的文法句型。</w:t>
            </w:r>
          </w:p>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B-IV-2 </w:t>
            </w:r>
            <w:r w:rsidRPr="00D15AAF">
              <w:rPr>
                <w:rFonts w:eastAsia="標楷體" w:hint="eastAsia"/>
                <w:bCs/>
                <w:snapToGrid w:val="0"/>
                <w:color w:val="auto"/>
              </w:rPr>
              <w:t>國中階段</w:t>
            </w:r>
            <w:proofErr w:type="gramStart"/>
            <w:r w:rsidRPr="00D15AAF">
              <w:rPr>
                <w:rFonts w:eastAsia="標楷體" w:hint="eastAsia"/>
                <w:bCs/>
                <w:snapToGrid w:val="0"/>
                <w:color w:val="auto"/>
              </w:rPr>
              <w:t>所學字詞</w:t>
            </w:r>
            <w:proofErr w:type="gramEnd"/>
            <w:r w:rsidRPr="00D15AAF">
              <w:rPr>
                <w:rFonts w:eastAsia="標楷體" w:hint="eastAsia"/>
                <w:bCs/>
                <w:snapToGrid w:val="0"/>
                <w:color w:val="auto"/>
              </w:rPr>
              <w:t>及句型的生活溝通。</w:t>
            </w:r>
          </w:p>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B-IV-6 </w:t>
            </w:r>
            <w:r w:rsidRPr="00D15AAF">
              <w:rPr>
                <w:rFonts w:eastAsia="標楷體" w:hint="eastAsia"/>
                <w:bCs/>
                <w:snapToGrid w:val="0"/>
                <w:color w:val="auto"/>
              </w:rPr>
              <w:t>圖片描述。</w:t>
            </w:r>
          </w:p>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B-IV-7 </w:t>
            </w:r>
            <w:r w:rsidRPr="00D15AAF">
              <w:rPr>
                <w:rFonts w:eastAsia="標楷體" w:hint="eastAsia"/>
                <w:bCs/>
                <w:snapToGrid w:val="0"/>
                <w:color w:val="auto"/>
              </w:rPr>
              <w:t>角色扮演。</w:t>
            </w:r>
          </w:p>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C-IV-3 </w:t>
            </w:r>
            <w:r w:rsidRPr="00D15AAF">
              <w:rPr>
                <w:rFonts w:eastAsia="標楷體" w:hint="eastAsia"/>
                <w:bCs/>
                <w:snapToGrid w:val="0"/>
                <w:color w:val="auto"/>
              </w:rPr>
              <w:t>文化習俗的了解及尊重。</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left"/>
            </w:pPr>
            <w:r w:rsidRPr="00D15AAF">
              <w:rPr>
                <w:rFonts w:ascii="標楷體" w:eastAsia="標楷體" w:hAnsi="標楷體" w:cs="標楷體" w:hint="eastAsia"/>
                <w:color w:val="auto"/>
              </w:rPr>
              <w:t>1-IV-3 能聽懂基本或重要句型的句子。</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color w:val="auto"/>
              </w:rPr>
              <w:t>1-IV-4 能聽懂日常生活對話的主要內容。</w:t>
            </w:r>
          </w:p>
          <w:p w:rsidR="00B42412" w:rsidRPr="00D15AAF" w:rsidRDefault="00B42412" w:rsidP="00B42412">
            <w:pPr>
              <w:spacing w:line="260" w:lineRule="exact"/>
              <w:jc w:val="left"/>
              <w:rPr>
                <w:rFonts w:ascii="Cambria Math" w:hAnsi="Cambria Math" w:cs="Cambria Math"/>
              </w:rPr>
            </w:pPr>
            <w:r w:rsidRPr="00D15AAF">
              <w:rPr>
                <w:rFonts w:ascii="標楷體" w:eastAsia="標楷體" w:hAnsi="標楷體" w:cs="標楷體" w:hint="eastAsia"/>
                <w:color w:val="auto"/>
              </w:rPr>
              <w:t>2-IV-8 能以正確的發音、適切的重音及語調說出基本或重要句型的句子。</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color w:val="auto"/>
              </w:rPr>
              <w:t>◎2-IV-9 能進行簡易的角色扮演。</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2-IV-13 能依主題或情境以簡易英語進行日常生活溝通。</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color w:val="auto"/>
              </w:rPr>
              <w:t>4-IV-5 能依提示寫出正確達意的簡單句子。</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lastRenderedPageBreak/>
              <w:t>6-IV-5 主動利用各種查詢工具，以了解所接觸的英語文資訊。</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7-IV-2 善用相關主題之背景知識，以利閱讀或聽力理解。</w:t>
            </w:r>
          </w:p>
          <w:p w:rsidR="00B42412" w:rsidRPr="00D15AAF" w:rsidRDefault="00B42412" w:rsidP="00B42412">
            <w:pPr>
              <w:spacing w:line="260" w:lineRule="exact"/>
              <w:jc w:val="left"/>
            </w:pPr>
            <w:r w:rsidRPr="00D15AAF">
              <w:rPr>
                <w:rFonts w:ascii="標楷體" w:eastAsia="標楷體" w:hAnsi="標楷體" w:cs="標楷體" w:hint="eastAsia"/>
                <w:color w:val="auto"/>
              </w:rPr>
              <w:t>9-IV-4 能依上下文所提供的文字線索（如 in my opinion、maybe）分辨 客觀事實與主觀意見。</w:t>
            </w:r>
          </w:p>
        </w:tc>
        <w:tc>
          <w:tcPr>
            <w:tcW w:w="398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left"/>
            </w:pPr>
            <w:r w:rsidRPr="00D15AAF">
              <w:rPr>
                <w:rFonts w:ascii="標楷體" w:eastAsia="標楷體" w:hAnsi="標楷體" w:cs="標楷體" w:hint="eastAsia"/>
                <w:color w:val="auto"/>
              </w:rPr>
              <w:lastRenderedPageBreak/>
              <w:t>智慧住宅</w:t>
            </w:r>
            <w:proofErr w:type="gramStart"/>
            <w:r w:rsidRPr="00D15AAF">
              <w:rPr>
                <w:rFonts w:ascii="標楷體" w:eastAsia="標楷體" w:hAnsi="標楷體" w:cs="標楷體" w:hint="eastAsia"/>
                <w:color w:val="auto"/>
              </w:rPr>
              <w:t>與物聯網</w:t>
            </w:r>
            <w:proofErr w:type="gramEnd"/>
          </w:p>
          <w:p w:rsidR="00B42412" w:rsidRPr="00D15AAF" w:rsidRDefault="00B42412" w:rsidP="00B42412">
            <w:pPr>
              <w:spacing w:line="260" w:lineRule="exact"/>
              <w:jc w:val="left"/>
            </w:pPr>
            <w:r w:rsidRPr="00D15AAF">
              <w:rPr>
                <w:rFonts w:ascii="標楷體" w:eastAsia="標楷體" w:hAnsi="標楷體" w:cs="標楷體" w:hint="eastAsia"/>
                <w:bCs/>
                <w:snapToGrid w:val="0"/>
                <w:color w:val="auto"/>
              </w:rPr>
              <w:t>Unit 4   Do You Know Where the File Is?</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【Warm-up】</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各組同學討論圖片中午像現在科技產品的功能並分享哪種是個人認為最實用的產品。討論時盡量以英語進行。</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【Theme Words】</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1.播放CD，</w:t>
            </w:r>
            <w:proofErr w:type="gramStart"/>
            <w:r w:rsidRPr="00D15AAF">
              <w:rPr>
                <w:rFonts w:ascii="標楷體" w:eastAsia="標楷體" w:hAnsi="標楷體" w:cs="標楷體" w:hint="eastAsia"/>
                <w:bCs/>
                <w:snapToGrid w:val="0"/>
                <w:color w:val="auto"/>
              </w:rPr>
              <w:t>讓帶讀有關</w:t>
            </w:r>
            <w:proofErr w:type="gramEnd"/>
            <w:r w:rsidRPr="00D15AAF">
              <w:rPr>
                <w:rFonts w:ascii="標楷體" w:eastAsia="標楷體" w:hAnsi="標楷體" w:cs="標楷體" w:hint="eastAsia"/>
                <w:bCs/>
                <w:snapToGrid w:val="0"/>
                <w:color w:val="auto"/>
              </w:rPr>
              <w:t>語音助理的主題字彙。</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2.讓學生閱讀每</w:t>
            </w:r>
            <w:proofErr w:type="gramStart"/>
            <w:r w:rsidRPr="00D15AAF">
              <w:rPr>
                <w:rFonts w:ascii="標楷體" w:eastAsia="標楷體" w:hAnsi="標楷體" w:cs="標楷體" w:hint="eastAsia"/>
                <w:bCs/>
                <w:snapToGrid w:val="0"/>
                <w:color w:val="auto"/>
              </w:rPr>
              <w:t>個</w:t>
            </w:r>
            <w:proofErr w:type="gramEnd"/>
            <w:r w:rsidRPr="00D15AAF">
              <w:rPr>
                <w:rFonts w:ascii="標楷體" w:eastAsia="標楷體" w:hAnsi="標楷體" w:cs="標楷體" w:hint="eastAsia"/>
                <w:bCs/>
                <w:snapToGrid w:val="0"/>
                <w:color w:val="auto"/>
              </w:rPr>
              <w:t>主題字彙的相關例句。</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3.熟悉主題字彙的念法。</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4.完成造句練習。</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【Dialogue】</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1.利用電子書，播放對話動畫讓學生聆聽觀賞對話，再秀出字面，播放</w:t>
            </w:r>
            <w:proofErr w:type="gramStart"/>
            <w:r w:rsidRPr="00D15AAF">
              <w:rPr>
                <w:rFonts w:ascii="標楷體" w:eastAsia="標楷體" w:hAnsi="標楷體" w:cs="標楷體" w:hint="eastAsia"/>
                <w:bCs/>
                <w:snapToGrid w:val="0"/>
                <w:color w:val="auto"/>
              </w:rPr>
              <w:t>複</w:t>
            </w:r>
            <w:proofErr w:type="gramEnd"/>
            <w:r w:rsidRPr="00D15AAF">
              <w:rPr>
                <w:rFonts w:ascii="標楷體" w:eastAsia="標楷體" w:hAnsi="標楷體" w:cs="標楷體" w:hint="eastAsia"/>
                <w:bCs/>
                <w:snapToGrid w:val="0"/>
                <w:color w:val="auto"/>
              </w:rPr>
              <w:t>誦部份讓</w:t>
            </w:r>
            <w:proofErr w:type="gramStart"/>
            <w:r w:rsidRPr="00D15AAF">
              <w:rPr>
                <w:rFonts w:ascii="標楷體" w:eastAsia="標楷體" w:hAnsi="標楷體" w:cs="標楷體" w:hint="eastAsia"/>
                <w:bCs/>
                <w:snapToGrid w:val="0"/>
                <w:color w:val="auto"/>
              </w:rPr>
              <w:t>學生跟讀</w:t>
            </w:r>
            <w:proofErr w:type="gramEnd"/>
            <w:r w:rsidRPr="00D15AAF">
              <w:rPr>
                <w:rFonts w:ascii="標楷體" w:eastAsia="標楷體" w:hAnsi="標楷體" w:cs="標楷體" w:hint="eastAsia"/>
                <w:bCs/>
                <w:snapToGrid w:val="0"/>
                <w:color w:val="auto"/>
              </w:rPr>
              <w:t>。</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 xml:space="preserve">2.讓同學猜測對話內容中的科技房子有何種設備並且進行分享自己心目中的科技房子。 </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3.將</w:t>
            </w:r>
            <w:proofErr w:type="gramStart"/>
            <w:r w:rsidRPr="00D15AAF">
              <w:rPr>
                <w:rFonts w:ascii="標楷體" w:eastAsia="標楷體" w:hAnsi="標楷體" w:cs="標楷體" w:hint="eastAsia"/>
                <w:bCs/>
                <w:snapToGrid w:val="0"/>
                <w:color w:val="auto"/>
              </w:rPr>
              <w:t>全班分兩組</w:t>
            </w:r>
            <w:proofErr w:type="gramEnd"/>
            <w:r w:rsidRPr="00D15AAF">
              <w:rPr>
                <w:rFonts w:ascii="標楷體" w:eastAsia="標楷體" w:hAnsi="標楷體" w:cs="標楷體" w:hint="eastAsia"/>
                <w:bCs/>
                <w:snapToGrid w:val="0"/>
                <w:color w:val="auto"/>
              </w:rPr>
              <w:t>分別出對話，讓學生練習語調並加入感情</w:t>
            </w:r>
            <w:proofErr w:type="gramStart"/>
            <w:r w:rsidRPr="00D15AAF">
              <w:rPr>
                <w:rFonts w:ascii="標楷體" w:eastAsia="標楷體" w:hAnsi="標楷體" w:cs="標楷體" w:hint="eastAsia"/>
                <w:bCs/>
                <w:snapToGrid w:val="0"/>
                <w:color w:val="auto"/>
              </w:rPr>
              <w:t>複</w:t>
            </w:r>
            <w:proofErr w:type="gramEnd"/>
            <w:r w:rsidRPr="00D15AAF">
              <w:rPr>
                <w:rFonts w:ascii="標楷體" w:eastAsia="標楷體" w:hAnsi="標楷體" w:cs="標楷體" w:hint="eastAsia"/>
                <w:bCs/>
                <w:snapToGrid w:val="0"/>
                <w:color w:val="auto"/>
              </w:rPr>
              <w:t>誦對話。</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 xml:space="preserve">4.利用PBL讓同學理解對話的內容。 </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5.完成練習題。</w:t>
            </w:r>
          </w:p>
          <w:p w:rsidR="00B42412" w:rsidRPr="00D15AAF" w:rsidRDefault="00B42412" w:rsidP="00B42412">
            <w:pPr>
              <w:spacing w:line="260" w:lineRule="exact"/>
              <w:jc w:val="left"/>
            </w:pPr>
            <w:r w:rsidRPr="00D15AAF">
              <w:rPr>
                <w:rFonts w:ascii="標楷體" w:eastAsia="標楷體" w:hAnsi="標楷體" w:cs="標楷體" w:hint="eastAsia"/>
                <w:bCs/>
                <w:snapToGrid w:val="0"/>
                <w:color w:val="auto"/>
              </w:rPr>
              <w:lastRenderedPageBreak/>
              <w:t>6.教授出現於對話中的單字讀法與用法。</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【Grammar Focus1】</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1.在黑板上寫下「wh- 主詞 + 動詞」的句型，並說明wh可當主詞及受詞的用法。</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2.老師列出以下句子讓同學加入Can you tell me…進行改寫練習。</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w:t>
            </w:r>
            <w:proofErr w:type="gramStart"/>
            <w:r w:rsidRPr="00D15AAF">
              <w:rPr>
                <w:rFonts w:ascii="標楷體" w:eastAsia="標楷體" w:hAnsi="標楷體" w:cs="標楷體" w:hint="eastAsia"/>
                <w:bCs/>
                <w:snapToGrid w:val="0"/>
                <w:color w:val="auto"/>
              </w:rPr>
              <w:t>1)What</w:t>
            </w:r>
            <w:proofErr w:type="gramEnd"/>
            <w:r w:rsidRPr="00D15AAF">
              <w:rPr>
                <w:rFonts w:ascii="標楷體" w:eastAsia="標楷體" w:hAnsi="標楷體" w:cs="標楷體" w:hint="eastAsia"/>
                <w:bCs/>
                <w:snapToGrid w:val="0"/>
                <w:color w:val="auto"/>
              </w:rPr>
              <w:t xml:space="preserve"> is your name? </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w:t>
            </w:r>
            <w:proofErr w:type="gramStart"/>
            <w:r w:rsidRPr="00D15AAF">
              <w:rPr>
                <w:rFonts w:ascii="標楷體" w:eastAsia="標楷體" w:hAnsi="標楷體" w:cs="標楷體" w:hint="eastAsia"/>
                <w:bCs/>
                <w:snapToGrid w:val="0"/>
                <w:color w:val="auto"/>
              </w:rPr>
              <w:t>2)How</w:t>
            </w:r>
            <w:proofErr w:type="gramEnd"/>
            <w:r w:rsidRPr="00D15AAF">
              <w:rPr>
                <w:rFonts w:ascii="標楷體" w:eastAsia="標楷體" w:hAnsi="標楷體" w:cs="標楷體" w:hint="eastAsia"/>
                <w:bCs/>
                <w:snapToGrid w:val="0"/>
                <w:color w:val="auto"/>
              </w:rPr>
              <w:t xml:space="preserve"> old is your dog? </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w:t>
            </w:r>
            <w:proofErr w:type="gramStart"/>
            <w:r w:rsidRPr="00D15AAF">
              <w:rPr>
                <w:rFonts w:ascii="標楷體" w:eastAsia="標楷體" w:hAnsi="標楷體" w:cs="標楷體" w:hint="eastAsia"/>
                <w:bCs/>
                <w:snapToGrid w:val="0"/>
                <w:color w:val="auto"/>
              </w:rPr>
              <w:t>3)Where</w:t>
            </w:r>
            <w:proofErr w:type="gramEnd"/>
            <w:r w:rsidRPr="00D15AAF">
              <w:rPr>
                <w:rFonts w:ascii="標楷體" w:eastAsia="標楷體" w:hAnsi="標楷體" w:cs="標楷體" w:hint="eastAsia"/>
                <w:bCs/>
                <w:snapToGrid w:val="0"/>
                <w:color w:val="auto"/>
              </w:rPr>
              <w:t xml:space="preserve"> do you live? </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w:t>
            </w:r>
            <w:proofErr w:type="gramStart"/>
            <w:r w:rsidRPr="00D15AAF">
              <w:rPr>
                <w:rFonts w:ascii="標楷體" w:eastAsia="標楷體" w:hAnsi="標楷體" w:cs="標楷體" w:hint="eastAsia"/>
                <w:bCs/>
                <w:snapToGrid w:val="0"/>
                <w:color w:val="auto"/>
              </w:rPr>
              <w:t>4)When</w:t>
            </w:r>
            <w:proofErr w:type="gramEnd"/>
            <w:r w:rsidRPr="00D15AAF">
              <w:rPr>
                <w:rFonts w:ascii="標楷體" w:eastAsia="標楷體" w:hAnsi="標楷體" w:cs="標楷體" w:hint="eastAsia"/>
                <w:bCs/>
                <w:snapToGrid w:val="0"/>
                <w:color w:val="auto"/>
              </w:rPr>
              <w:t xml:space="preserve"> are you going to the theater? </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3. 完成練習題。</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【Grammar Focus2】</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1.在黑板上寫下「wh- to + 動詞」的句型，並說明名詞片語的用法。</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2.老師列出以下句子讓同學加入Can you tell me…進行改寫練習。</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w:t>
            </w:r>
            <w:proofErr w:type="gramStart"/>
            <w:r w:rsidRPr="00D15AAF">
              <w:rPr>
                <w:rFonts w:ascii="標楷體" w:eastAsia="標楷體" w:hAnsi="標楷體" w:cs="標楷體" w:hint="eastAsia"/>
                <w:bCs/>
                <w:snapToGrid w:val="0"/>
                <w:color w:val="auto"/>
              </w:rPr>
              <w:t>1)What</w:t>
            </w:r>
            <w:proofErr w:type="gramEnd"/>
            <w:r w:rsidRPr="00D15AAF">
              <w:rPr>
                <w:rFonts w:ascii="標楷體" w:eastAsia="標楷體" w:hAnsi="標楷體" w:cs="標楷體" w:hint="eastAsia"/>
                <w:bCs/>
                <w:snapToGrid w:val="0"/>
                <w:color w:val="auto"/>
              </w:rPr>
              <w:t xml:space="preserve"> can I do? </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w:t>
            </w:r>
            <w:proofErr w:type="gramStart"/>
            <w:r w:rsidRPr="00D15AAF">
              <w:rPr>
                <w:rFonts w:ascii="標楷體" w:eastAsia="標楷體" w:hAnsi="標楷體" w:cs="標楷體" w:hint="eastAsia"/>
                <w:bCs/>
                <w:snapToGrid w:val="0"/>
                <w:color w:val="auto"/>
              </w:rPr>
              <w:t>2)How</w:t>
            </w:r>
            <w:proofErr w:type="gramEnd"/>
            <w:r w:rsidRPr="00D15AAF">
              <w:rPr>
                <w:rFonts w:ascii="標楷體" w:eastAsia="標楷體" w:hAnsi="標楷體" w:cs="標楷體" w:hint="eastAsia"/>
                <w:bCs/>
                <w:snapToGrid w:val="0"/>
                <w:color w:val="auto"/>
              </w:rPr>
              <w:t xml:space="preserve"> can I go to the restroom?  </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w:t>
            </w:r>
            <w:proofErr w:type="gramStart"/>
            <w:r w:rsidRPr="00D15AAF">
              <w:rPr>
                <w:rFonts w:ascii="標楷體" w:eastAsia="標楷體" w:hAnsi="標楷體" w:cs="標楷體" w:hint="eastAsia"/>
                <w:bCs/>
                <w:snapToGrid w:val="0"/>
                <w:color w:val="auto"/>
              </w:rPr>
              <w:t>3)Where</w:t>
            </w:r>
            <w:proofErr w:type="gramEnd"/>
            <w:r w:rsidRPr="00D15AAF">
              <w:rPr>
                <w:rFonts w:ascii="標楷體" w:eastAsia="標楷體" w:hAnsi="標楷體" w:cs="標楷體" w:hint="eastAsia"/>
                <w:bCs/>
                <w:snapToGrid w:val="0"/>
                <w:color w:val="auto"/>
              </w:rPr>
              <w:t xml:space="preserve"> should I go?  </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3.完成練習題。</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center"/>
            </w:pPr>
            <w:r w:rsidRPr="00D15AAF">
              <w:rPr>
                <w:rFonts w:ascii="標楷體" w:eastAsia="標楷體" w:hAnsi="標楷體" w:cs="標楷體" w:hint="eastAsia"/>
                <w:bCs/>
                <w:snapToGrid w:val="0"/>
                <w:color w:val="auto"/>
              </w:rPr>
              <w:lastRenderedPageBreak/>
              <w:t>3</w:t>
            </w:r>
          </w:p>
        </w:tc>
        <w:tc>
          <w:tcPr>
            <w:tcW w:w="125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left"/>
              <w:rPr>
                <w:snapToGrid w:val="0"/>
              </w:rPr>
            </w:pPr>
            <w:r w:rsidRPr="00D15AAF">
              <w:rPr>
                <w:rFonts w:ascii="標楷體" w:eastAsia="標楷體" w:hAnsi="標楷體" w:cs="標楷體" w:hint="eastAsia"/>
                <w:snapToGrid w:val="0"/>
                <w:color w:val="auto"/>
              </w:rPr>
              <w:t>1.</w:t>
            </w:r>
            <w:proofErr w:type="gramStart"/>
            <w:r w:rsidRPr="00D15AAF">
              <w:rPr>
                <w:rFonts w:ascii="標楷體" w:eastAsia="標楷體" w:hAnsi="標楷體" w:cs="標楷體" w:hint="eastAsia"/>
                <w:snapToGrid w:val="0"/>
                <w:color w:val="auto"/>
              </w:rPr>
              <w:t>備課用</w:t>
            </w:r>
            <w:proofErr w:type="gramEnd"/>
            <w:r w:rsidRPr="00D15AAF">
              <w:rPr>
                <w:rFonts w:ascii="標楷體" w:eastAsia="標楷體" w:hAnsi="標楷體" w:cs="標楷體" w:hint="eastAsia"/>
                <w:snapToGrid w:val="0"/>
                <w:color w:val="auto"/>
              </w:rPr>
              <w:t>書</w:t>
            </w:r>
          </w:p>
          <w:p w:rsidR="00B42412" w:rsidRPr="00D15AAF" w:rsidRDefault="00B42412" w:rsidP="00B42412">
            <w:pPr>
              <w:spacing w:line="260" w:lineRule="exact"/>
              <w:jc w:val="left"/>
            </w:pPr>
            <w:r w:rsidRPr="00D15AAF">
              <w:rPr>
                <w:rFonts w:ascii="標楷體" w:eastAsia="標楷體" w:hAnsi="標楷體" w:cs="標楷體" w:hint="eastAsia"/>
                <w:snapToGrid w:val="0"/>
                <w:color w:val="auto"/>
              </w:rPr>
              <w:t>2.電子書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left"/>
              <w:rPr>
                <w:snapToGrid w:val="0"/>
              </w:rPr>
            </w:pPr>
            <w:r w:rsidRPr="00D15AAF">
              <w:rPr>
                <w:rFonts w:ascii="標楷體" w:eastAsia="標楷體" w:hAnsi="標楷體" w:cs="標楷體" w:hint="eastAsia"/>
                <w:snapToGrid w:val="0"/>
                <w:color w:val="auto"/>
              </w:rPr>
              <w:t>課堂問答</w:t>
            </w:r>
          </w:p>
          <w:p w:rsidR="00B42412" w:rsidRPr="00D15AAF" w:rsidRDefault="00B42412" w:rsidP="00B42412">
            <w:pPr>
              <w:spacing w:line="260" w:lineRule="exact"/>
              <w:jc w:val="left"/>
              <w:rPr>
                <w:snapToGrid w:val="0"/>
              </w:rPr>
            </w:pPr>
            <w:r w:rsidRPr="00D15AAF">
              <w:rPr>
                <w:rFonts w:ascii="標楷體" w:eastAsia="標楷體" w:hAnsi="標楷體" w:cs="標楷體" w:hint="eastAsia"/>
                <w:snapToGrid w:val="0"/>
                <w:color w:val="auto"/>
              </w:rPr>
              <w:t>口語練習</w:t>
            </w:r>
          </w:p>
          <w:p w:rsidR="00B42412" w:rsidRPr="00D15AAF" w:rsidRDefault="00B42412" w:rsidP="00B42412">
            <w:pPr>
              <w:spacing w:line="260" w:lineRule="exact"/>
              <w:jc w:val="left"/>
              <w:rPr>
                <w:snapToGrid w:val="0"/>
              </w:rPr>
            </w:pPr>
            <w:r w:rsidRPr="00D15AAF">
              <w:rPr>
                <w:rFonts w:ascii="標楷體" w:eastAsia="標楷體" w:hAnsi="標楷體" w:cs="標楷體" w:hint="eastAsia"/>
                <w:snapToGrid w:val="0"/>
                <w:color w:val="auto"/>
              </w:rPr>
              <w:t>紙筆測驗</w:t>
            </w:r>
          </w:p>
          <w:p w:rsidR="00B42412" w:rsidRPr="00D15AAF" w:rsidRDefault="00B42412" w:rsidP="00B42412">
            <w:pPr>
              <w:spacing w:line="260" w:lineRule="exact"/>
              <w:jc w:val="left"/>
              <w:rPr>
                <w:snapToGrid w:val="0"/>
              </w:rPr>
            </w:pPr>
            <w:r w:rsidRPr="00D15AAF">
              <w:rPr>
                <w:rFonts w:ascii="標楷體" w:eastAsia="標楷體" w:hAnsi="標楷體" w:cs="標楷體" w:hint="eastAsia"/>
                <w:snapToGrid w:val="0"/>
                <w:color w:val="auto"/>
              </w:rPr>
              <w:t>聽力測驗</w:t>
            </w:r>
          </w:p>
          <w:p w:rsidR="00B42412" w:rsidRPr="00D15AAF" w:rsidRDefault="00B42412" w:rsidP="00B42412">
            <w:pPr>
              <w:spacing w:line="260" w:lineRule="exact"/>
              <w:jc w:val="left"/>
            </w:pPr>
            <w:r w:rsidRPr="00D15AAF">
              <w:rPr>
                <w:rFonts w:ascii="標楷體" w:eastAsia="標楷體" w:hAnsi="標楷體" w:cs="標楷體" w:hint="eastAsia"/>
                <w:snapToGrid w:val="0"/>
                <w:color w:val="auto"/>
              </w:rPr>
              <w:t>作業檢核</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40" w:lineRule="exact"/>
              <w:jc w:val="left"/>
              <w:rPr>
                <w:b/>
                <w:snapToGrid w:val="0"/>
              </w:rPr>
            </w:pPr>
            <w:r w:rsidRPr="00D15AAF">
              <w:rPr>
                <w:rFonts w:ascii="標楷體" w:eastAsia="標楷體" w:hAnsi="標楷體" w:cs="DFKaiShu-SB-Estd-BF" w:hint="eastAsia"/>
                <w:b/>
                <w:snapToGrid w:val="0"/>
                <w:color w:val="auto"/>
              </w:rPr>
              <w:t>【閱讀素養教育】</w:t>
            </w:r>
          </w:p>
          <w:p w:rsidR="00B42412" w:rsidRPr="00D15AAF" w:rsidRDefault="00B42412" w:rsidP="00B42412">
            <w:pPr>
              <w:spacing w:line="240" w:lineRule="exact"/>
              <w:jc w:val="left"/>
            </w:pPr>
            <w:r w:rsidRPr="00D15AAF">
              <w:rPr>
                <w:rFonts w:ascii="標楷體" w:eastAsia="標楷體" w:hAnsi="標楷體" w:cs="DFKaiShu-SB-Estd-BF" w:hint="eastAsia"/>
                <w:color w:val="auto"/>
              </w:rPr>
              <w:t>閱J3 理解學科知識內的重要詞彙的意涵，並懂得如何運用該詞彙與他人進行溝通。</w:t>
            </w:r>
          </w:p>
          <w:p w:rsidR="00B42412" w:rsidRPr="00D15AAF" w:rsidRDefault="00B42412" w:rsidP="00B42412">
            <w:pPr>
              <w:spacing w:line="240" w:lineRule="exact"/>
              <w:jc w:val="left"/>
              <w:rPr>
                <w:b/>
                <w:snapToGrid w:val="0"/>
              </w:rPr>
            </w:pPr>
            <w:r w:rsidRPr="00D15AAF">
              <w:rPr>
                <w:rFonts w:ascii="標楷體" w:eastAsia="標楷體" w:hAnsi="標楷體" w:cs="DFKaiShu-SB-Estd-BF" w:hint="eastAsia"/>
                <w:b/>
                <w:snapToGrid w:val="0"/>
                <w:color w:val="auto"/>
              </w:rPr>
              <w:t>【科技教育】</w:t>
            </w:r>
          </w:p>
          <w:p w:rsidR="00B42412" w:rsidRPr="00D15AAF" w:rsidRDefault="00B42412" w:rsidP="00B42412">
            <w:pPr>
              <w:spacing w:line="240" w:lineRule="exact"/>
              <w:jc w:val="left"/>
            </w:pPr>
            <w:r w:rsidRPr="00D15AAF">
              <w:rPr>
                <w:rFonts w:ascii="標楷體" w:eastAsia="標楷體" w:hAnsi="標楷體" w:cs="DFKaiShu-SB-Estd-BF" w:hint="eastAsia"/>
                <w:color w:val="auto"/>
              </w:rPr>
              <w:t xml:space="preserve">科 J6 具有正確的科技價 </w:t>
            </w:r>
            <w:proofErr w:type="gramStart"/>
            <w:r w:rsidRPr="00D15AAF">
              <w:rPr>
                <w:rFonts w:ascii="標楷體" w:eastAsia="標楷體" w:hAnsi="標楷體" w:cs="DFKaiShu-SB-Estd-BF" w:hint="eastAsia"/>
                <w:color w:val="auto"/>
              </w:rPr>
              <w:t>值觀</w:t>
            </w:r>
            <w:proofErr w:type="gramEnd"/>
            <w:r w:rsidRPr="00D15AAF">
              <w:rPr>
                <w:rFonts w:ascii="標楷體" w:eastAsia="標楷體" w:hAnsi="標楷體" w:cs="DFKaiShu-SB-Estd-BF" w:hint="eastAsia"/>
                <w:color w:val="auto"/>
              </w:rPr>
              <w:t xml:space="preserve">，並適當的選 用科技產品。 </w:t>
            </w:r>
          </w:p>
          <w:p w:rsidR="00B42412" w:rsidRPr="00D15AAF" w:rsidRDefault="00B42412" w:rsidP="00B42412">
            <w:pPr>
              <w:spacing w:line="240" w:lineRule="exact"/>
              <w:jc w:val="left"/>
            </w:pPr>
            <w:r w:rsidRPr="00D15AAF">
              <w:rPr>
                <w:rFonts w:ascii="標楷體" w:eastAsia="標楷體" w:hAnsi="標楷體" w:cs="DFKaiShu-SB-Estd-BF" w:hint="eastAsia"/>
                <w:color w:val="auto"/>
              </w:rPr>
              <w:t>科 J7 主動關注人與科 技、社會、環境的關係。</w:t>
            </w:r>
          </w:p>
        </w:tc>
        <w:tc>
          <w:tcPr>
            <w:tcW w:w="1784" w:type="dxa"/>
            <w:tcBorders>
              <w:top w:val="single" w:sz="8" w:space="0" w:color="000000"/>
              <w:bottom w:val="single" w:sz="8" w:space="0" w:color="000000"/>
              <w:right w:val="single" w:sz="8" w:space="0" w:color="000000"/>
            </w:tcBorders>
          </w:tcPr>
          <w:p w:rsidR="00B42412" w:rsidRPr="00500692" w:rsidRDefault="00B42412" w:rsidP="00B42412">
            <w:pPr>
              <w:adjustRightInd w:val="0"/>
              <w:snapToGrid w:val="0"/>
              <w:spacing w:line="0" w:lineRule="atLeast"/>
              <w:ind w:hanging="7"/>
              <w:jc w:val="left"/>
              <w:rPr>
                <w:rFonts w:ascii="標楷體" w:eastAsia="標楷體" w:hAnsi="標楷體" w:cs="標楷體"/>
                <w:sz w:val="24"/>
                <w:szCs w:val="24"/>
              </w:rPr>
            </w:pPr>
          </w:p>
        </w:tc>
      </w:tr>
      <w:tr w:rsidR="00B42412" w:rsidRPr="00500692" w:rsidTr="00EC7AC6">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42412" w:rsidRDefault="00B42412" w:rsidP="00B42412">
            <w:pPr>
              <w:jc w:val="center"/>
              <w:rPr>
                <w:rFonts w:ascii="標楷體" w:eastAsia="標楷體" w:hAnsi="標楷體" w:cs="標楷體"/>
                <w:color w:val="auto"/>
                <w:szCs w:val="24"/>
              </w:rPr>
            </w:pPr>
            <w:r w:rsidRPr="00CF4282">
              <w:rPr>
                <w:rFonts w:ascii="標楷體" w:eastAsia="標楷體" w:hAnsi="標楷體" w:cs="標楷體"/>
                <w:color w:val="auto"/>
                <w:szCs w:val="24"/>
              </w:rPr>
              <w:t>第十二</w:t>
            </w:r>
            <w:proofErr w:type="gramStart"/>
            <w:r w:rsidRPr="00CF4282">
              <w:rPr>
                <w:rFonts w:ascii="標楷體" w:eastAsia="標楷體" w:hAnsi="標楷體" w:cs="標楷體"/>
                <w:color w:val="auto"/>
                <w:szCs w:val="24"/>
              </w:rPr>
              <w:t>週</w:t>
            </w:r>
            <w:proofErr w:type="gramEnd"/>
          </w:p>
          <w:p w:rsidR="00B42412" w:rsidRPr="002C51DD" w:rsidRDefault="00B42412" w:rsidP="00B42412">
            <w:pPr>
              <w:jc w:val="center"/>
              <w:rPr>
                <w:rFonts w:ascii="標楷體" w:eastAsia="標楷體" w:hAnsi="標楷體" w:cs="標楷體"/>
                <w:color w:val="auto"/>
                <w:szCs w:val="24"/>
              </w:rPr>
            </w:pPr>
            <w:r>
              <w:rPr>
                <w:rFonts w:ascii="標楷體" w:eastAsia="標楷體" w:hAnsi="標楷體" w:cs="標楷體" w:hint="eastAsia"/>
                <w:color w:val="auto"/>
                <w:szCs w:val="24"/>
              </w:rPr>
              <w:t>11/14-11/18</w:t>
            </w:r>
          </w:p>
        </w:tc>
        <w:tc>
          <w:tcPr>
            <w:tcW w:w="1418" w:type="dxa"/>
            <w:tcBorders>
              <w:top w:val="single" w:sz="8" w:space="0" w:color="000000"/>
              <w:left w:val="single" w:sz="8" w:space="0" w:color="000000"/>
              <w:bottom w:val="single" w:sz="8" w:space="0" w:color="000000"/>
              <w:right w:val="single" w:sz="8" w:space="0" w:color="000000"/>
            </w:tcBorders>
          </w:tcPr>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Ac-IV-4 </w:t>
            </w:r>
            <w:r w:rsidRPr="00D15AAF">
              <w:rPr>
                <w:rFonts w:eastAsia="標楷體" w:hint="eastAsia"/>
                <w:bCs/>
                <w:snapToGrid w:val="0"/>
                <w:color w:val="auto"/>
              </w:rPr>
              <w:t>國中階段</w:t>
            </w:r>
            <w:proofErr w:type="gramStart"/>
            <w:r w:rsidRPr="00D15AAF">
              <w:rPr>
                <w:rFonts w:eastAsia="標楷體" w:hint="eastAsia"/>
                <w:bCs/>
                <w:snapToGrid w:val="0"/>
                <w:color w:val="auto"/>
              </w:rPr>
              <w:t>所學字詞</w:t>
            </w:r>
            <w:proofErr w:type="gramEnd"/>
            <w:r w:rsidRPr="00D15AAF">
              <w:rPr>
                <w:rFonts w:eastAsia="標楷體" w:hint="eastAsia"/>
                <w:bCs/>
                <w:snapToGrid w:val="0"/>
                <w:color w:val="auto"/>
              </w:rPr>
              <w:t>（能聽、讀、說、寫最基本的</w:t>
            </w:r>
            <w:r w:rsidRPr="00D15AAF">
              <w:rPr>
                <w:rFonts w:eastAsia="標楷體" w:hint="eastAsia"/>
                <w:bCs/>
                <w:snapToGrid w:val="0"/>
                <w:color w:val="auto"/>
              </w:rPr>
              <w:t xml:space="preserve">1,200 </w:t>
            </w:r>
            <w:r w:rsidRPr="00D15AAF">
              <w:rPr>
                <w:rFonts w:eastAsia="標楷體" w:hint="eastAsia"/>
                <w:bCs/>
                <w:snapToGrid w:val="0"/>
                <w:color w:val="auto"/>
              </w:rPr>
              <w:t>字詞）。</w:t>
            </w:r>
          </w:p>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Ad-IV-1 </w:t>
            </w:r>
            <w:r w:rsidRPr="00D15AAF">
              <w:rPr>
                <w:rFonts w:eastAsia="標楷體" w:hint="eastAsia"/>
                <w:bCs/>
                <w:snapToGrid w:val="0"/>
                <w:color w:val="auto"/>
              </w:rPr>
              <w:t>國中階段所學的文法句型。</w:t>
            </w:r>
          </w:p>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B-IV-2 </w:t>
            </w:r>
            <w:r w:rsidRPr="00D15AAF">
              <w:rPr>
                <w:rFonts w:eastAsia="標楷體" w:hint="eastAsia"/>
                <w:bCs/>
                <w:snapToGrid w:val="0"/>
                <w:color w:val="auto"/>
              </w:rPr>
              <w:t>國中階段</w:t>
            </w:r>
            <w:proofErr w:type="gramStart"/>
            <w:r w:rsidRPr="00D15AAF">
              <w:rPr>
                <w:rFonts w:eastAsia="標楷體" w:hint="eastAsia"/>
                <w:bCs/>
                <w:snapToGrid w:val="0"/>
                <w:color w:val="auto"/>
              </w:rPr>
              <w:t>所學字詞</w:t>
            </w:r>
            <w:proofErr w:type="gramEnd"/>
            <w:r w:rsidRPr="00D15AAF">
              <w:rPr>
                <w:rFonts w:eastAsia="標楷體" w:hint="eastAsia"/>
                <w:bCs/>
                <w:snapToGrid w:val="0"/>
                <w:color w:val="auto"/>
              </w:rPr>
              <w:t>及句型的生活溝通。</w:t>
            </w:r>
          </w:p>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B-IV-6 </w:t>
            </w:r>
            <w:r w:rsidRPr="00D15AAF">
              <w:rPr>
                <w:rFonts w:eastAsia="標楷體" w:hint="eastAsia"/>
                <w:bCs/>
                <w:snapToGrid w:val="0"/>
                <w:color w:val="auto"/>
              </w:rPr>
              <w:t>圖片描述。</w:t>
            </w:r>
          </w:p>
          <w:p w:rsidR="00B42412" w:rsidRPr="00D15AAF" w:rsidRDefault="00B42412" w:rsidP="00B42412">
            <w:pPr>
              <w:spacing w:line="260" w:lineRule="exact"/>
              <w:jc w:val="left"/>
              <w:rPr>
                <w:bCs/>
                <w:snapToGrid w:val="0"/>
              </w:rPr>
            </w:pPr>
            <w:r w:rsidRPr="00D15AAF">
              <w:rPr>
                <w:rFonts w:eastAsia="標楷體" w:hint="eastAsia"/>
                <w:bCs/>
                <w:snapToGrid w:val="0"/>
                <w:color w:val="auto"/>
              </w:rPr>
              <w:lastRenderedPageBreak/>
              <w:t xml:space="preserve">B-IV-7 </w:t>
            </w:r>
            <w:r w:rsidRPr="00D15AAF">
              <w:rPr>
                <w:rFonts w:eastAsia="標楷體" w:hint="eastAsia"/>
                <w:bCs/>
                <w:snapToGrid w:val="0"/>
                <w:color w:val="auto"/>
              </w:rPr>
              <w:t>角色扮演。</w:t>
            </w:r>
          </w:p>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C-IV-3 </w:t>
            </w:r>
            <w:r w:rsidRPr="00D15AAF">
              <w:rPr>
                <w:rFonts w:eastAsia="標楷體" w:hint="eastAsia"/>
                <w:bCs/>
                <w:snapToGrid w:val="0"/>
                <w:color w:val="auto"/>
              </w:rPr>
              <w:t>文化習俗的了解及尊重。</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left"/>
            </w:pPr>
            <w:r w:rsidRPr="00D15AAF">
              <w:rPr>
                <w:rFonts w:ascii="標楷體" w:eastAsia="標楷體" w:hAnsi="標楷體" w:cs="標楷體" w:hint="eastAsia"/>
                <w:color w:val="auto"/>
              </w:rPr>
              <w:lastRenderedPageBreak/>
              <w:t>1-IV-3 能聽懂基本或重要句型的句子。</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color w:val="auto"/>
              </w:rPr>
              <w:t>1-IV-4 能聽懂日常生活對話的主要內容。</w:t>
            </w:r>
          </w:p>
          <w:p w:rsidR="00B42412" w:rsidRPr="00D15AAF" w:rsidRDefault="00B42412" w:rsidP="00B42412">
            <w:pPr>
              <w:spacing w:line="260" w:lineRule="exact"/>
              <w:jc w:val="left"/>
              <w:rPr>
                <w:rFonts w:ascii="Cambria Math" w:hAnsi="Cambria Math" w:cs="Cambria Math"/>
              </w:rPr>
            </w:pPr>
            <w:r w:rsidRPr="00D15AAF">
              <w:rPr>
                <w:rFonts w:ascii="標楷體" w:eastAsia="標楷體" w:hAnsi="標楷體" w:cs="標楷體" w:hint="eastAsia"/>
                <w:color w:val="auto"/>
              </w:rPr>
              <w:t>2-IV-8 能以正確的發音、適切的重音及語調說出基本或重要句型的句子。</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color w:val="auto"/>
              </w:rPr>
              <w:t>◎2-IV-9 能進行簡易的角色扮演。</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lastRenderedPageBreak/>
              <w:t>2-IV-13 能依主題或情境以簡易英語進行日常生活溝通。</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color w:val="auto"/>
              </w:rPr>
              <w:t>4-IV-5 能依提示寫出正確達意的簡單句子。</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6-IV-5 主動利用各種查詢工具，以了解所接觸的英語文資訊。</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7-IV-2 善用相關主題之背景知識，以利閱讀或聽力理解。</w:t>
            </w:r>
          </w:p>
          <w:p w:rsidR="00B42412" w:rsidRPr="00D15AAF" w:rsidRDefault="00B42412" w:rsidP="00B42412">
            <w:pPr>
              <w:spacing w:line="260" w:lineRule="exact"/>
              <w:jc w:val="left"/>
            </w:pPr>
            <w:r w:rsidRPr="00D15AAF">
              <w:rPr>
                <w:rFonts w:ascii="標楷體" w:eastAsia="標楷體" w:hAnsi="標楷體" w:cs="標楷體" w:hint="eastAsia"/>
                <w:color w:val="auto"/>
              </w:rPr>
              <w:t>9-IV-4 能依上下文所提供的文字線索（如 in my opinion、maybe）分辨 客觀事實與主觀意見。</w:t>
            </w:r>
          </w:p>
        </w:tc>
        <w:tc>
          <w:tcPr>
            <w:tcW w:w="398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left"/>
            </w:pPr>
            <w:r w:rsidRPr="00D15AAF">
              <w:rPr>
                <w:rFonts w:ascii="標楷體" w:eastAsia="標楷體" w:hAnsi="標楷體" w:cs="標楷體" w:hint="eastAsia"/>
                <w:color w:val="auto"/>
              </w:rPr>
              <w:lastRenderedPageBreak/>
              <w:t>智慧住宅</w:t>
            </w:r>
            <w:proofErr w:type="gramStart"/>
            <w:r w:rsidRPr="00D15AAF">
              <w:rPr>
                <w:rFonts w:ascii="標楷體" w:eastAsia="標楷體" w:hAnsi="標楷體" w:cs="標楷體" w:hint="eastAsia"/>
                <w:color w:val="auto"/>
              </w:rPr>
              <w:t>與物聯網</w:t>
            </w:r>
            <w:proofErr w:type="gramEnd"/>
          </w:p>
          <w:p w:rsidR="00B42412" w:rsidRPr="00D15AAF" w:rsidRDefault="00B42412" w:rsidP="00B42412">
            <w:pPr>
              <w:spacing w:line="260" w:lineRule="exact"/>
              <w:jc w:val="left"/>
            </w:pPr>
            <w:r w:rsidRPr="00D15AAF">
              <w:rPr>
                <w:rFonts w:ascii="標楷體" w:eastAsia="標楷體" w:hAnsi="標楷體" w:cs="標楷體" w:hint="eastAsia"/>
                <w:bCs/>
                <w:snapToGrid w:val="0"/>
                <w:color w:val="auto"/>
              </w:rPr>
              <w:t>Unit 4   Do You Know Where the File Is?</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【Grammar Focus3】</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1.在黑板上寫下「whether/if 主詞 + 動詞…(or not)…」的句型，並說明此名詞子句乃來自於yes-no問句。</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2.完成練習題。</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【Reading】</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1.秀</w:t>
            </w:r>
            <w:proofErr w:type="gramStart"/>
            <w:r w:rsidRPr="00D15AAF">
              <w:rPr>
                <w:rFonts w:ascii="標楷體" w:eastAsia="標楷體" w:hAnsi="標楷體" w:cs="標楷體" w:hint="eastAsia"/>
                <w:bCs/>
                <w:snapToGrid w:val="0"/>
                <w:color w:val="auto"/>
              </w:rPr>
              <w:t>出暖身篇</w:t>
            </w:r>
            <w:proofErr w:type="gramEnd"/>
            <w:r w:rsidRPr="00D15AAF">
              <w:rPr>
                <w:rFonts w:ascii="標楷體" w:eastAsia="標楷體" w:hAnsi="標楷體" w:cs="標楷體" w:hint="eastAsia"/>
                <w:bCs/>
                <w:snapToGrid w:val="0"/>
                <w:color w:val="auto"/>
              </w:rPr>
              <w:t>的圖片作素材，並詢問以下問題。</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w:t>
            </w:r>
            <w:proofErr w:type="gramStart"/>
            <w:r w:rsidRPr="00D15AAF">
              <w:rPr>
                <w:rFonts w:ascii="標楷體" w:eastAsia="標楷體" w:hAnsi="標楷體" w:cs="標楷體" w:hint="eastAsia"/>
                <w:bCs/>
                <w:snapToGrid w:val="0"/>
                <w:color w:val="auto"/>
              </w:rPr>
              <w:t>1)Have</w:t>
            </w:r>
            <w:proofErr w:type="gramEnd"/>
            <w:r w:rsidRPr="00D15AAF">
              <w:rPr>
                <w:rFonts w:ascii="標楷體" w:eastAsia="標楷體" w:hAnsi="標楷體" w:cs="標楷體" w:hint="eastAsia"/>
                <w:bCs/>
                <w:snapToGrid w:val="0"/>
                <w:color w:val="auto"/>
              </w:rPr>
              <w:t xml:space="preserve"> you ever used any devices, for example, smart phones, smart watches, or smart fridges? </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w:t>
            </w:r>
            <w:proofErr w:type="gramStart"/>
            <w:r w:rsidRPr="00D15AAF">
              <w:rPr>
                <w:rFonts w:ascii="標楷體" w:eastAsia="標楷體" w:hAnsi="標楷體" w:cs="標楷體" w:hint="eastAsia"/>
                <w:bCs/>
                <w:snapToGrid w:val="0"/>
                <w:color w:val="auto"/>
              </w:rPr>
              <w:t>2)How</w:t>
            </w:r>
            <w:proofErr w:type="gramEnd"/>
            <w:r w:rsidRPr="00D15AAF">
              <w:rPr>
                <w:rFonts w:ascii="標楷體" w:eastAsia="標楷體" w:hAnsi="標楷體" w:cs="標楷體" w:hint="eastAsia"/>
                <w:bCs/>
                <w:snapToGrid w:val="0"/>
                <w:color w:val="auto"/>
              </w:rPr>
              <w:t xml:space="preserve"> can a device be smart?  </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lastRenderedPageBreak/>
              <w:t>2.能透過Before You Read的標題，猜測文章可能出現的內容。</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3.能透過While You Read了解閱讀動機及目的，和文章的主要內容與細節。</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4.能在閱讀過程中隨時修正原先的預測內容。</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5.能將文章中訊息加以比較、歸納，並與實際生活情境做連結。</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 xml:space="preserve">6.詢問文章以下問題 </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w:t>
            </w:r>
            <w:proofErr w:type="gramStart"/>
            <w:r w:rsidRPr="00D15AAF">
              <w:rPr>
                <w:rFonts w:ascii="標楷體" w:eastAsia="標楷體" w:hAnsi="標楷體" w:cs="標楷體" w:hint="eastAsia"/>
                <w:bCs/>
                <w:snapToGrid w:val="0"/>
                <w:color w:val="auto"/>
              </w:rPr>
              <w:t>1)What</w:t>
            </w:r>
            <w:proofErr w:type="gramEnd"/>
            <w:r w:rsidRPr="00D15AAF">
              <w:rPr>
                <w:rFonts w:ascii="標楷體" w:eastAsia="標楷體" w:hAnsi="標楷體" w:cs="標楷體" w:hint="eastAsia"/>
                <w:bCs/>
                <w:snapToGrid w:val="0"/>
                <w:color w:val="auto"/>
              </w:rPr>
              <w:t xml:space="preserve"> is IoT?  </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w:t>
            </w:r>
            <w:proofErr w:type="gramStart"/>
            <w:r w:rsidRPr="00D15AAF">
              <w:rPr>
                <w:rFonts w:ascii="標楷體" w:eastAsia="標楷體" w:hAnsi="標楷體" w:cs="標楷體" w:hint="eastAsia"/>
                <w:bCs/>
                <w:snapToGrid w:val="0"/>
                <w:color w:val="auto"/>
              </w:rPr>
              <w:t>2)How</w:t>
            </w:r>
            <w:proofErr w:type="gramEnd"/>
            <w:r w:rsidRPr="00D15AAF">
              <w:rPr>
                <w:rFonts w:ascii="標楷體" w:eastAsia="標楷體" w:hAnsi="標楷體" w:cs="標楷體" w:hint="eastAsia"/>
                <w:bCs/>
                <w:snapToGrid w:val="0"/>
                <w:color w:val="auto"/>
              </w:rPr>
              <w:t xml:space="preserve"> can devices make your life more convenient?  </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w:t>
            </w:r>
            <w:proofErr w:type="gramStart"/>
            <w:r w:rsidRPr="00D15AAF">
              <w:rPr>
                <w:rFonts w:ascii="標楷體" w:eastAsia="標楷體" w:hAnsi="標楷體" w:cs="標楷體" w:hint="eastAsia"/>
                <w:bCs/>
                <w:snapToGrid w:val="0"/>
                <w:color w:val="auto"/>
              </w:rPr>
              <w:t>3)Do</w:t>
            </w:r>
            <w:proofErr w:type="gramEnd"/>
            <w:r w:rsidRPr="00D15AAF">
              <w:rPr>
                <w:rFonts w:ascii="標楷體" w:eastAsia="標楷體" w:hAnsi="標楷體" w:cs="標楷體" w:hint="eastAsia"/>
                <w:bCs/>
                <w:snapToGrid w:val="0"/>
                <w:color w:val="auto"/>
              </w:rPr>
              <w:t xml:space="preserve"> you think IoT can really help your life? </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7.教師說明課文重點與內容，並且要同學將本課基本句型的句子畫底線。</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8.能透過After You Read完成閱讀策略題目及完成graphic organizer以利對文章結構的理解。</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9.授出現於閱讀中的單字讀法與用法。</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center"/>
            </w:pPr>
            <w:r w:rsidRPr="00D15AAF">
              <w:rPr>
                <w:rFonts w:ascii="標楷體" w:eastAsia="標楷體" w:hAnsi="標楷體" w:cs="標楷體" w:hint="eastAsia"/>
                <w:bCs/>
                <w:snapToGrid w:val="0"/>
                <w:color w:val="auto"/>
              </w:rPr>
              <w:lastRenderedPageBreak/>
              <w:t>3</w:t>
            </w:r>
          </w:p>
        </w:tc>
        <w:tc>
          <w:tcPr>
            <w:tcW w:w="125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left"/>
              <w:rPr>
                <w:snapToGrid w:val="0"/>
              </w:rPr>
            </w:pPr>
            <w:r w:rsidRPr="00D15AAF">
              <w:rPr>
                <w:rFonts w:ascii="標楷體" w:eastAsia="標楷體" w:hAnsi="標楷體" w:cs="標楷體" w:hint="eastAsia"/>
                <w:snapToGrid w:val="0"/>
                <w:color w:val="auto"/>
              </w:rPr>
              <w:t>1.</w:t>
            </w:r>
            <w:proofErr w:type="gramStart"/>
            <w:r w:rsidRPr="00D15AAF">
              <w:rPr>
                <w:rFonts w:ascii="標楷體" w:eastAsia="標楷體" w:hAnsi="標楷體" w:cs="標楷體" w:hint="eastAsia"/>
                <w:snapToGrid w:val="0"/>
                <w:color w:val="auto"/>
              </w:rPr>
              <w:t>備課用</w:t>
            </w:r>
            <w:proofErr w:type="gramEnd"/>
            <w:r w:rsidRPr="00D15AAF">
              <w:rPr>
                <w:rFonts w:ascii="標楷體" w:eastAsia="標楷體" w:hAnsi="標楷體" w:cs="標楷體" w:hint="eastAsia"/>
                <w:snapToGrid w:val="0"/>
                <w:color w:val="auto"/>
              </w:rPr>
              <w:t>書</w:t>
            </w:r>
          </w:p>
          <w:p w:rsidR="00B42412" w:rsidRPr="00D15AAF" w:rsidRDefault="00B42412" w:rsidP="00B42412">
            <w:pPr>
              <w:spacing w:line="260" w:lineRule="exact"/>
              <w:jc w:val="left"/>
            </w:pPr>
            <w:r w:rsidRPr="00D15AAF">
              <w:rPr>
                <w:rFonts w:ascii="標楷體" w:eastAsia="標楷體" w:hAnsi="標楷體" w:cs="標楷體" w:hint="eastAsia"/>
                <w:snapToGrid w:val="0"/>
                <w:color w:val="auto"/>
              </w:rPr>
              <w:t>2.電子書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left"/>
              <w:rPr>
                <w:snapToGrid w:val="0"/>
              </w:rPr>
            </w:pPr>
            <w:r w:rsidRPr="00D15AAF">
              <w:rPr>
                <w:rFonts w:ascii="標楷體" w:eastAsia="標楷體" w:hAnsi="標楷體" w:cs="標楷體" w:hint="eastAsia"/>
                <w:snapToGrid w:val="0"/>
                <w:color w:val="auto"/>
              </w:rPr>
              <w:t>課堂問答</w:t>
            </w:r>
          </w:p>
          <w:p w:rsidR="00B42412" w:rsidRPr="00D15AAF" w:rsidRDefault="00B42412" w:rsidP="00B42412">
            <w:pPr>
              <w:spacing w:line="260" w:lineRule="exact"/>
              <w:jc w:val="left"/>
              <w:rPr>
                <w:snapToGrid w:val="0"/>
              </w:rPr>
            </w:pPr>
            <w:r w:rsidRPr="00D15AAF">
              <w:rPr>
                <w:rFonts w:ascii="標楷體" w:eastAsia="標楷體" w:hAnsi="標楷體" w:cs="標楷體" w:hint="eastAsia"/>
                <w:snapToGrid w:val="0"/>
                <w:color w:val="auto"/>
              </w:rPr>
              <w:t>口語練習</w:t>
            </w:r>
          </w:p>
          <w:p w:rsidR="00B42412" w:rsidRPr="00D15AAF" w:rsidRDefault="00B42412" w:rsidP="00B42412">
            <w:pPr>
              <w:spacing w:line="260" w:lineRule="exact"/>
              <w:jc w:val="left"/>
              <w:rPr>
                <w:snapToGrid w:val="0"/>
              </w:rPr>
            </w:pPr>
            <w:r w:rsidRPr="00D15AAF">
              <w:rPr>
                <w:rFonts w:ascii="標楷體" w:eastAsia="標楷體" w:hAnsi="標楷體" w:cs="標楷體" w:hint="eastAsia"/>
                <w:snapToGrid w:val="0"/>
                <w:color w:val="auto"/>
              </w:rPr>
              <w:t>紙筆測驗</w:t>
            </w:r>
          </w:p>
          <w:p w:rsidR="00B42412" w:rsidRPr="00D15AAF" w:rsidRDefault="00B42412" w:rsidP="00B42412">
            <w:pPr>
              <w:spacing w:line="260" w:lineRule="exact"/>
              <w:jc w:val="left"/>
              <w:rPr>
                <w:snapToGrid w:val="0"/>
              </w:rPr>
            </w:pPr>
            <w:r w:rsidRPr="00D15AAF">
              <w:rPr>
                <w:rFonts w:ascii="標楷體" w:eastAsia="標楷體" w:hAnsi="標楷體" w:cs="標楷體" w:hint="eastAsia"/>
                <w:snapToGrid w:val="0"/>
                <w:color w:val="auto"/>
              </w:rPr>
              <w:t>聽力測驗</w:t>
            </w:r>
          </w:p>
          <w:p w:rsidR="00B42412" w:rsidRPr="00D15AAF" w:rsidRDefault="00B42412" w:rsidP="00B42412">
            <w:pPr>
              <w:spacing w:line="260" w:lineRule="exact"/>
              <w:jc w:val="left"/>
            </w:pPr>
            <w:r w:rsidRPr="00D15AAF">
              <w:rPr>
                <w:rFonts w:ascii="標楷體" w:eastAsia="標楷體" w:hAnsi="標楷體" w:cs="標楷體" w:hint="eastAsia"/>
                <w:snapToGrid w:val="0"/>
                <w:color w:val="auto"/>
              </w:rPr>
              <w:t>作業檢核</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40" w:lineRule="exact"/>
              <w:jc w:val="left"/>
              <w:rPr>
                <w:b/>
                <w:snapToGrid w:val="0"/>
              </w:rPr>
            </w:pPr>
            <w:r w:rsidRPr="00D15AAF">
              <w:rPr>
                <w:rFonts w:ascii="標楷體" w:eastAsia="標楷體" w:hAnsi="標楷體" w:cs="DFKaiShu-SB-Estd-BF" w:hint="eastAsia"/>
                <w:b/>
                <w:snapToGrid w:val="0"/>
                <w:color w:val="auto"/>
              </w:rPr>
              <w:t>【閱讀素養教育】</w:t>
            </w:r>
          </w:p>
          <w:p w:rsidR="00B42412" w:rsidRPr="00D15AAF" w:rsidRDefault="00B42412" w:rsidP="00B42412">
            <w:pPr>
              <w:spacing w:line="240" w:lineRule="exact"/>
              <w:jc w:val="left"/>
            </w:pPr>
            <w:r w:rsidRPr="00D15AAF">
              <w:rPr>
                <w:rFonts w:ascii="標楷體" w:eastAsia="標楷體" w:hAnsi="標楷體" w:cs="DFKaiShu-SB-Estd-BF" w:hint="eastAsia"/>
                <w:color w:val="auto"/>
              </w:rPr>
              <w:t>閱J3 理解學科知識內的重要詞彙的意涵，並懂得如何運用該詞彙與他人進行溝通。</w:t>
            </w:r>
          </w:p>
          <w:p w:rsidR="00B42412" w:rsidRPr="00D15AAF" w:rsidRDefault="00B42412" w:rsidP="00B42412">
            <w:pPr>
              <w:spacing w:line="240" w:lineRule="exact"/>
              <w:jc w:val="left"/>
              <w:rPr>
                <w:b/>
                <w:snapToGrid w:val="0"/>
              </w:rPr>
            </w:pPr>
            <w:r w:rsidRPr="00D15AAF">
              <w:rPr>
                <w:rFonts w:ascii="標楷體" w:eastAsia="標楷體" w:hAnsi="標楷體" w:cs="DFKaiShu-SB-Estd-BF" w:hint="eastAsia"/>
                <w:b/>
                <w:snapToGrid w:val="0"/>
                <w:color w:val="auto"/>
              </w:rPr>
              <w:t>【科技教育】</w:t>
            </w:r>
          </w:p>
          <w:p w:rsidR="00B42412" w:rsidRPr="00D15AAF" w:rsidRDefault="00B42412" w:rsidP="00B42412">
            <w:pPr>
              <w:spacing w:line="240" w:lineRule="exact"/>
              <w:jc w:val="left"/>
            </w:pPr>
            <w:r w:rsidRPr="00D15AAF">
              <w:rPr>
                <w:rFonts w:ascii="標楷體" w:eastAsia="標楷體" w:hAnsi="標楷體" w:cs="DFKaiShu-SB-Estd-BF" w:hint="eastAsia"/>
                <w:color w:val="auto"/>
              </w:rPr>
              <w:t xml:space="preserve">科 J6 具有正確的科技價 </w:t>
            </w:r>
            <w:proofErr w:type="gramStart"/>
            <w:r w:rsidRPr="00D15AAF">
              <w:rPr>
                <w:rFonts w:ascii="標楷體" w:eastAsia="標楷體" w:hAnsi="標楷體" w:cs="DFKaiShu-SB-Estd-BF" w:hint="eastAsia"/>
                <w:color w:val="auto"/>
              </w:rPr>
              <w:t>值觀</w:t>
            </w:r>
            <w:proofErr w:type="gramEnd"/>
            <w:r w:rsidRPr="00D15AAF">
              <w:rPr>
                <w:rFonts w:ascii="標楷體" w:eastAsia="標楷體" w:hAnsi="標楷體" w:cs="DFKaiShu-SB-Estd-BF" w:hint="eastAsia"/>
                <w:color w:val="auto"/>
              </w:rPr>
              <w:t xml:space="preserve">，並適當的選 用科技產品。 </w:t>
            </w:r>
          </w:p>
          <w:p w:rsidR="00B42412" w:rsidRPr="00D15AAF" w:rsidRDefault="00B42412" w:rsidP="00B42412">
            <w:pPr>
              <w:spacing w:line="240" w:lineRule="exact"/>
              <w:jc w:val="left"/>
            </w:pPr>
            <w:r w:rsidRPr="00D15AAF">
              <w:rPr>
                <w:rFonts w:ascii="標楷體" w:eastAsia="標楷體" w:hAnsi="標楷體" w:cs="DFKaiShu-SB-Estd-BF" w:hint="eastAsia"/>
                <w:color w:val="auto"/>
              </w:rPr>
              <w:t>科 J7 主動關注人與科 技、社</w:t>
            </w:r>
            <w:r w:rsidRPr="00D15AAF">
              <w:rPr>
                <w:rFonts w:ascii="標楷體" w:eastAsia="標楷體" w:hAnsi="標楷體" w:cs="DFKaiShu-SB-Estd-BF" w:hint="eastAsia"/>
                <w:color w:val="auto"/>
              </w:rPr>
              <w:lastRenderedPageBreak/>
              <w:t>會、環境的關係。</w:t>
            </w:r>
          </w:p>
          <w:p w:rsidR="00B42412" w:rsidRPr="00D15AAF" w:rsidRDefault="00B42412" w:rsidP="00B42412">
            <w:pPr>
              <w:spacing w:line="240" w:lineRule="exact"/>
              <w:jc w:val="left"/>
            </w:pPr>
          </w:p>
        </w:tc>
        <w:tc>
          <w:tcPr>
            <w:tcW w:w="1784" w:type="dxa"/>
            <w:tcBorders>
              <w:top w:val="single" w:sz="8" w:space="0" w:color="000000"/>
              <w:bottom w:val="single" w:sz="8" w:space="0" w:color="000000"/>
              <w:right w:val="single" w:sz="8" w:space="0" w:color="000000"/>
            </w:tcBorders>
          </w:tcPr>
          <w:p w:rsidR="00B42412" w:rsidRPr="00500692" w:rsidRDefault="00B42412" w:rsidP="00B42412">
            <w:pPr>
              <w:adjustRightInd w:val="0"/>
              <w:snapToGrid w:val="0"/>
              <w:spacing w:line="0" w:lineRule="atLeast"/>
              <w:ind w:hanging="7"/>
              <w:jc w:val="left"/>
              <w:rPr>
                <w:rFonts w:ascii="標楷體" w:eastAsia="標楷體" w:hAnsi="標楷體" w:cs="標楷體"/>
                <w:sz w:val="24"/>
                <w:szCs w:val="24"/>
              </w:rPr>
            </w:pPr>
          </w:p>
        </w:tc>
      </w:tr>
      <w:tr w:rsidR="00B42412" w:rsidRPr="00500692" w:rsidTr="00EC7AC6">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42412" w:rsidRDefault="00B42412" w:rsidP="00B42412">
            <w:pPr>
              <w:jc w:val="center"/>
              <w:rPr>
                <w:rFonts w:ascii="標楷體" w:eastAsia="標楷體" w:hAnsi="標楷體" w:cs="標楷體"/>
                <w:color w:val="auto"/>
                <w:szCs w:val="24"/>
              </w:rPr>
            </w:pPr>
            <w:r w:rsidRPr="00CF4282">
              <w:rPr>
                <w:rFonts w:ascii="標楷體" w:eastAsia="標楷體" w:hAnsi="標楷體" w:cs="標楷體"/>
                <w:color w:val="auto"/>
                <w:szCs w:val="24"/>
              </w:rPr>
              <w:t>第十三</w:t>
            </w:r>
            <w:proofErr w:type="gramStart"/>
            <w:r w:rsidRPr="00CF4282">
              <w:rPr>
                <w:rFonts w:ascii="標楷體" w:eastAsia="標楷體" w:hAnsi="標楷體" w:cs="標楷體"/>
                <w:color w:val="auto"/>
                <w:szCs w:val="24"/>
              </w:rPr>
              <w:t>週</w:t>
            </w:r>
            <w:proofErr w:type="gramEnd"/>
          </w:p>
          <w:p w:rsidR="00B42412" w:rsidRPr="00747F05" w:rsidRDefault="00B42412" w:rsidP="00B42412">
            <w:pPr>
              <w:jc w:val="center"/>
              <w:rPr>
                <w:rFonts w:ascii="標楷體" w:eastAsia="標楷體" w:hAnsi="標楷體" w:cs="標楷體"/>
                <w:color w:val="auto"/>
                <w:szCs w:val="24"/>
              </w:rPr>
            </w:pPr>
            <w:r>
              <w:rPr>
                <w:rFonts w:ascii="標楷體" w:eastAsia="標楷體" w:hAnsi="標楷體" w:cs="標楷體" w:hint="eastAsia"/>
                <w:color w:val="auto"/>
                <w:szCs w:val="24"/>
              </w:rPr>
              <w:t>11/21-11/25</w:t>
            </w:r>
          </w:p>
        </w:tc>
        <w:tc>
          <w:tcPr>
            <w:tcW w:w="1418" w:type="dxa"/>
            <w:tcBorders>
              <w:top w:val="single" w:sz="8" w:space="0" w:color="000000"/>
              <w:left w:val="single" w:sz="8" w:space="0" w:color="000000"/>
              <w:bottom w:val="single" w:sz="8" w:space="0" w:color="000000"/>
              <w:right w:val="single" w:sz="8" w:space="0" w:color="000000"/>
            </w:tcBorders>
          </w:tcPr>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Ac-IV-4 </w:t>
            </w:r>
            <w:r w:rsidRPr="00D15AAF">
              <w:rPr>
                <w:rFonts w:eastAsia="標楷體" w:hint="eastAsia"/>
                <w:bCs/>
                <w:snapToGrid w:val="0"/>
                <w:color w:val="auto"/>
              </w:rPr>
              <w:t>國中階段</w:t>
            </w:r>
            <w:proofErr w:type="gramStart"/>
            <w:r w:rsidRPr="00D15AAF">
              <w:rPr>
                <w:rFonts w:eastAsia="標楷體" w:hint="eastAsia"/>
                <w:bCs/>
                <w:snapToGrid w:val="0"/>
                <w:color w:val="auto"/>
              </w:rPr>
              <w:t>所學字詞</w:t>
            </w:r>
            <w:proofErr w:type="gramEnd"/>
            <w:r w:rsidRPr="00D15AAF">
              <w:rPr>
                <w:rFonts w:eastAsia="標楷體" w:hint="eastAsia"/>
                <w:bCs/>
                <w:snapToGrid w:val="0"/>
                <w:color w:val="auto"/>
              </w:rPr>
              <w:t>（能聽、讀、說、寫最基本的</w:t>
            </w:r>
            <w:r w:rsidRPr="00D15AAF">
              <w:rPr>
                <w:rFonts w:eastAsia="標楷體" w:hint="eastAsia"/>
                <w:bCs/>
                <w:snapToGrid w:val="0"/>
                <w:color w:val="auto"/>
              </w:rPr>
              <w:t xml:space="preserve">1,200 </w:t>
            </w:r>
            <w:r w:rsidRPr="00D15AAF">
              <w:rPr>
                <w:rFonts w:eastAsia="標楷體" w:hint="eastAsia"/>
                <w:bCs/>
                <w:snapToGrid w:val="0"/>
                <w:color w:val="auto"/>
              </w:rPr>
              <w:t>字詞）。</w:t>
            </w:r>
          </w:p>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Ad-IV-1 </w:t>
            </w:r>
            <w:r w:rsidRPr="00D15AAF">
              <w:rPr>
                <w:rFonts w:eastAsia="標楷體" w:hint="eastAsia"/>
                <w:bCs/>
                <w:snapToGrid w:val="0"/>
                <w:color w:val="auto"/>
              </w:rPr>
              <w:t>國中階段所學的文法句型。</w:t>
            </w:r>
          </w:p>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B-IV-2 </w:t>
            </w:r>
            <w:r w:rsidRPr="00D15AAF">
              <w:rPr>
                <w:rFonts w:eastAsia="標楷體" w:hint="eastAsia"/>
                <w:bCs/>
                <w:snapToGrid w:val="0"/>
                <w:color w:val="auto"/>
              </w:rPr>
              <w:t>國中階段</w:t>
            </w:r>
            <w:proofErr w:type="gramStart"/>
            <w:r w:rsidRPr="00D15AAF">
              <w:rPr>
                <w:rFonts w:eastAsia="標楷體" w:hint="eastAsia"/>
                <w:bCs/>
                <w:snapToGrid w:val="0"/>
                <w:color w:val="auto"/>
              </w:rPr>
              <w:t>所學字詞</w:t>
            </w:r>
            <w:proofErr w:type="gramEnd"/>
            <w:r w:rsidRPr="00D15AAF">
              <w:rPr>
                <w:rFonts w:eastAsia="標楷體" w:hint="eastAsia"/>
                <w:bCs/>
                <w:snapToGrid w:val="0"/>
                <w:color w:val="auto"/>
              </w:rPr>
              <w:lastRenderedPageBreak/>
              <w:t>及句型的生活溝通。</w:t>
            </w:r>
          </w:p>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B-IV-6 </w:t>
            </w:r>
            <w:r w:rsidRPr="00D15AAF">
              <w:rPr>
                <w:rFonts w:eastAsia="標楷體" w:hint="eastAsia"/>
                <w:bCs/>
                <w:snapToGrid w:val="0"/>
                <w:color w:val="auto"/>
              </w:rPr>
              <w:t>圖片描述。</w:t>
            </w:r>
          </w:p>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B-IV-7 </w:t>
            </w:r>
            <w:r w:rsidRPr="00D15AAF">
              <w:rPr>
                <w:rFonts w:eastAsia="標楷體" w:hint="eastAsia"/>
                <w:bCs/>
                <w:snapToGrid w:val="0"/>
                <w:color w:val="auto"/>
              </w:rPr>
              <w:t>角色扮演。</w:t>
            </w:r>
          </w:p>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C-IV-3 </w:t>
            </w:r>
            <w:r w:rsidRPr="00D15AAF">
              <w:rPr>
                <w:rFonts w:eastAsia="標楷體" w:hint="eastAsia"/>
                <w:bCs/>
                <w:snapToGrid w:val="0"/>
                <w:color w:val="auto"/>
              </w:rPr>
              <w:t>文化習俗的了解及尊重。</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left"/>
            </w:pPr>
            <w:r w:rsidRPr="00D15AAF">
              <w:rPr>
                <w:rFonts w:ascii="標楷體" w:eastAsia="標楷體" w:hAnsi="標楷體" w:cs="標楷體" w:hint="eastAsia"/>
                <w:color w:val="auto"/>
              </w:rPr>
              <w:lastRenderedPageBreak/>
              <w:t>1-IV-3 能聽懂基本或重要句型的句子。</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color w:val="auto"/>
              </w:rPr>
              <w:t>1-IV-4 能聽懂日常生活對話的主要內容。</w:t>
            </w:r>
          </w:p>
          <w:p w:rsidR="00B42412" w:rsidRPr="00D15AAF" w:rsidRDefault="00B42412" w:rsidP="00B42412">
            <w:pPr>
              <w:spacing w:line="260" w:lineRule="exact"/>
              <w:jc w:val="left"/>
              <w:rPr>
                <w:rFonts w:ascii="Cambria Math" w:hAnsi="Cambria Math" w:cs="Cambria Math"/>
              </w:rPr>
            </w:pPr>
            <w:r w:rsidRPr="00D15AAF">
              <w:rPr>
                <w:rFonts w:ascii="標楷體" w:eastAsia="標楷體" w:hAnsi="標楷體" w:cs="標楷體" w:hint="eastAsia"/>
                <w:color w:val="auto"/>
              </w:rPr>
              <w:t>2-IV-8 能以正確的發音、適切的重音及語調說出基本或重要句型的句子。</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color w:val="auto"/>
              </w:rPr>
              <w:lastRenderedPageBreak/>
              <w:t>◎2-IV-9 能進行簡易的角色扮演。</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2-IV-13 能依主題或情境以簡易英語進行日常生活溝通。</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color w:val="auto"/>
              </w:rPr>
              <w:t>4-IV-5 能依提示寫出正確達意的簡單句子。</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6-IV-5 主動利用各種查詢工具，以了解所接觸的英語文資訊。</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7-IV-2 善用相關主題之背景知識，以利閱讀或聽力理解。</w:t>
            </w:r>
          </w:p>
          <w:p w:rsidR="00B42412" w:rsidRPr="00D15AAF" w:rsidRDefault="00B42412" w:rsidP="00B42412">
            <w:pPr>
              <w:spacing w:line="260" w:lineRule="exact"/>
              <w:jc w:val="left"/>
            </w:pPr>
            <w:r w:rsidRPr="00D15AAF">
              <w:rPr>
                <w:rFonts w:ascii="標楷體" w:eastAsia="標楷體" w:hAnsi="標楷體" w:cs="標楷體" w:hint="eastAsia"/>
                <w:color w:val="auto"/>
              </w:rPr>
              <w:t>9-IV-4 能依上下文所提供的文字線索（如 in my opinion、maybe）分辨 客觀事實與主觀意見。</w:t>
            </w:r>
          </w:p>
        </w:tc>
        <w:tc>
          <w:tcPr>
            <w:tcW w:w="398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left"/>
            </w:pPr>
            <w:r w:rsidRPr="00D15AAF">
              <w:rPr>
                <w:rFonts w:ascii="標楷體" w:eastAsia="標楷體" w:hAnsi="標楷體" w:cs="標楷體" w:hint="eastAsia"/>
                <w:color w:val="auto"/>
              </w:rPr>
              <w:lastRenderedPageBreak/>
              <w:t>智慧住宅</w:t>
            </w:r>
            <w:proofErr w:type="gramStart"/>
            <w:r w:rsidRPr="00D15AAF">
              <w:rPr>
                <w:rFonts w:ascii="標楷體" w:eastAsia="標楷體" w:hAnsi="標楷體" w:cs="標楷體" w:hint="eastAsia"/>
                <w:color w:val="auto"/>
              </w:rPr>
              <w:t>與物聯網</w:t>
            </w:r>
            <w:proofErr w:type="gramEnd"/>
          </w:p>
          <w:p w:rsidR="00B42412" w:rsidRPr="00D15AAF" w:rsidRDefault="00B42412" w:rsidP="00B42412">
            <w:pPr>
              <w:spacing w:line="260" w:lineRule="exact"/>
              <w:jc w:val="left"/>
            </w:pPr>
            <w:r w:rsidRPr="00D15AAF">
              <w:rPr>
                <w:rFonts w:ascii="標楷體" w:eastAsia="標楷體" w:hAnsi="標楷體" w:cs="標楷體" w:hint="eastAsia"/>
                <w:bCs/>
                <w:snapToGrid w:val="0"/>
                <w:color w:val="auto"/>
              </w:rPr>
              <w:t>Unit 4   Do You Know Where the File Is?</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 xml:space="preserve">【Exercise】Reading </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1.打開課本Exercise篇完成閱讀素養題。</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2.完成閱讀組織圖練習及閱讀課後練習題。</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【Exercise】Listening</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1.會考聽力三大練習。</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2.播放聽力稿以利學生精進聽力能力。</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【習作評量】</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1.請同學進行習作聽力部分測驗並於測驗結束後對答，若有不清楚之處，則再播放一次並且播放聽力稿。</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lastRenderedPageBreak/>
              <w:t>2.教師針對聽力內容進行聽力策略教學。</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3.檢討讀寫習作內容並且提醒學生運用閱讀策略，提升閱讀效能。</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center"/>
            </w:pPr>
            <w:r w:rsidRPr="00D15AAF">
              <w:rPr>
                <w:rFonts w:ascii="標楷體" w:eastAsia="標楷體" w:hAnsi="標楷體" w:cs="標楷體" w:hint="eastAsia"/>
                <w:bCs/>
                <w:snapToGrid w:val="0"/>
                <w:color w:val="auto"/>
              </w:rPr>
              <w:lastRenderedPageBreak/>
              <w:t>3</w:t>
            </w:r>
          </w:p>
        </w:tc>
        <w:tc>
          <w:tcPr>
            <w:tcW w:w="125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left"/>
              <w:rPr>
                <w:snapToGrid w:val="0"/>
              </w:rPr>
            </w:pPr>
            <w:r w:rsidRPr="00D15AAF">
              <w:rPr>
                <w:rFonts w:ascii="標楷體" w:eastAsia="標楷體" w:hAnsi="標楷體" w:cs="標楷體" w:hint="eastAsia"/>
                <w:snapToGrid w:val="0"/>
                <w:color w:val="auto"/>
              </w:rPr>
              <w:t>1.</w:t>
            </w:r>
            <w:proofErr w:type="gramStart"/>
            <w:r w:rsidRPr="00D15AAF">
              <w:rPr>
                <w:rFonts w:ascii="標楷體" w:eastAsia="標楷體" w:hAnsi="標楷體" w:cs="標楷體" w:hint="eastAsia"/>
                <w:snapToGrid w:val="0"/>
                <w:color w:val="auto"/>
              </w:rPr>
              <w:t>備課用</w:t>
            </w:r>
            <w:proofErr w:type="gramEnd"/>
            <w:r w:rsidRPr="00D15AAF">
              <w:rPr>
                <w:rFonts w:ascii="標楷體" w:eastAsia="標楷體" w:hAnsi="標楷體" w:cs="標楷體" w:hint="eastAsia"/>
                <w:snapToGrid w:val="0"/>
                <w:color w:val="auto"/>
              </w:rPr>
              <w:t>書</w:t>
            </w:r>
          </w:p>
          <w:p w:rsidR="00B42412" w:rsidRPr="00D15AAF" w:rsidRDefault="00B42412" w:rsidP="00B42412">
            <w:pPr>
              <w:spacing w:line="260" w:lineRule="exact"/>
              <w:jc w:val="left"/>
            </w:pPr>
            <w:r w:rsidRPr="00D15AAF">
              <w:rPr>
                <w:rFonts w:ascii="標楷體" w:eastAsia="標楷體" w:hAnsi="標楷體" w:cs="標楷體" w:hint="eastAsia"/>
                <w:snapToGrid w:val="0"/>
                <w:color w:val="auto"/>
              </w:rPr>
              <w:t>2.電子書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left"/>
              <w:rPr>
                <w:snapToGrid w:val="0"/>
              </w:rPr>
            </w:pPr>
            <w:r w:rsidRPr="00D15AAF">
              <w:rPr>
                <w:rFonts w:ascii="標楷體" w:eastAsia="標楷體" w:hAnsi="標楷體" w:cs="標楷體" w:hint="eastAsia"/>
                <w:snapToGrid w:val="0"/>
                <w:color w:val="auto"/>
              </w:rPr>
              <w:t>課堂問答</w:t>
            </w:r>
          </w:p>
          <w:p w:rsidR="00B42412" w:rsidRPr="00D15AAF" w:rsidRDefault="00B42412" w:rsidP="00B42412">
            <w:pPr>
              <w:spacing w:line="260" w:lineRule="exact"/>
              <w:jc w:val="left"/>
            </w:pPr>
            <w:r w:rsidRPr="00D15AAF">
              <w:rPr>
                <w:rFonts w:ascii="標楷體" w:eastAsia="標楷體" w:hAnsi="標楷體" w:cs="標楷體" w:hint="eastAsia"/>
                <w:snapToGrid w:val="0"/>
                <w:color w:val="auto"/>
              </w:rPr>
              <w:t>口語練習</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40" w:lineRule="exact"/>
              <w:jc w:val="left"/>
              <w:rPr>
                <w:b/>
                <w:snapToGrid w:val="0"/>
              </w:rPr>
            </w:pPr>
            <w:r w:rsidRPr="00D15AAF">
              <w:rPr>
                <w:rFonts w:ascii="標楷體" w:eastAsia="標楷體" w:hAnsi="標楷體" w:cs="DFKaiShu-SB-Estd-BF" w:hint="eastAsia"/>
                <w:b/>
                <w:snapToGrid w:val="0"/>
                <w:color w:val="auto"/>
              </w:rPr>
              <w:t>【閱讀素養教育】</w:t>
            </w:r>
          </w:p>
          <w:p w:rsidR="00B42412" w:rsidRPr="00D15AAF" w:rsidRDefault="00B42412" w:rsidP="00B42412">
            <w:pPr>
              <w:spacing w:line="240" w:lineRule="exact"/>
              <w:jc w:val="left"/>
            </w:pPr>
            <w:r w:rsidRPr="00D15AAF">
              <w:rPr>
                <w:rFonts w:ascii="標楷體" w:eastAsia="標楷體" w:hAnsi="標楷體" w:cs="DFKaiShu-SB-Estd-BF" w:hint="eastAsia"/>
                <w:color w:val="auto"/>
              </w:rPr>
              <w:t>閱J3 理解學科知識內的重要詞彙的意涵，並懂得如何運用該詞彙與他人進行溝通。</w:t>
            </w:r>
          </w:p>
          <w:p w:rsidR="00B42412" w:rsidRPr="00D15AAF" w:rsidRDefault="00B42412" w:rsidP="00B42412">
            <w:pPr>
              <w:spacing w:line="240" w:lineRule="exact"/>
              <w:jc w:val="left"/>
              <w:rPr>
                <w:b/>
                <w:snapToGrid w:val="0"/>
              </w:rPr>
            </w:pPr>
            <w:r w:rsidRPr="00D15AAF">
              <w:rPr>
                <w:rFonts w:ascii="標楷體" w:eastAsia="標楷體" w:hAnsi="標楷體" w:cs="DFKaiShu-SB-Estd-BF" w:hint="eastAsia"/>
                <w:b/>
                <w:snapToGrid w:val="0"/>
                <w:color w:val="auto"/>
              </w:rPr>
              <w:t>【科技教育】</w:t>
            </w:r>
          </w:p>
          <w:p w:rsidR="00B42412" w:rsidRPr="00D15AAF" w:rsidRDefault="00B42412" w:rsidP="00B42412">
            <w:pPr>
              <w:spacing w:line="240" w:lineRule="exact"/>
              <w:jc w:val="left"/>
            </w:pPr>
            <w:r w:rsidRPr="00D15AAF">
              <w:rPr>
                <w:rFonts w:ascii="標楷體" w:eastAsia="標楷體" w:hAnsi="標楷體" w:cs="DFKaiShu-SB-Estd-BF" w:hint="eastAsia"/>
                <w:color w:val="auto"/>
              </w:rPr>
              <w:t xml:space="preserve">科 J6 具有正確的科技價 </w:t>
            </w:r>
            <w:proofErr w:type="gramStart"/>
            <w:r w:rsidRPr="00D15AAF">
              <w:rPr>
                <w:rFonts w:ascii="標楷體" w:eastAsia="標楷體" w:hAnsi="標楷體" w:cs="DFKaiShu-SB-Estd-BF" w:hint="eastAsia"/>
                <w:color w:val="auto"/>
              </w:rPr>
              <w:t>值觀</w:t>
            </w:r>
            <w:proofErr w:type="gramEnd"/>
            <w:r w:rsidRPr="00D15AAF">
              <w:rPr>
                <w:rFonts w:ascii="標楷體" w:eastAsia="標楷體" w:hAnsi="標楷體" w:cs="DFKaiShu-SB-Estd-BF" w:hint="eastAsia"/>
                <w:color w:val="auto"/>
              </w:rPr>
              <w:t xml:space="preserve">，並適當的選 用科技產品。 </w:t>
            </w:r>
          </w:p>
          <w:p w:rsidR="00B42412" w:rsidRPr="00D15AAF" w:rsidRDefault="00B42412" w:rsidP="00B42412">
            <w:pPr>
              <w:spacing w:line="240" w:lineRule="exact"/>
              <w:jc w:val="left"/>
            </w:pPr>
            <w:r w:rsidRPr="00D15AAF">
              <w:rPr>
                <w:rFonts w:ascii="標楷體" w:eastAsia="標楷體" w:hAnsi="標楷體" w:cs="DFKaiShu-SB-Estd-BF" w:hint="eastAsia"/>
                <w:color w:val="auto"/>
              </w:rPr>
              <w:lastRenderedPageBreak/>
              <w:t>科 J7 主動關注人與科 技、社會、環境的關係。</w:t>
            </w:r>
          </w:p>
        </w:tc>
        <w:tc>
          <w:tcPr>
            <w:tcW w:w="1784" w:type="dxa"/>
            <w:tcBorders>
              <w:top w:val="single" w:sz="8" w:space="0" w:color="000000"/>
              <w:bottom w:val="single" w:sz="8" w:space="0" w:color="000000"/>
              <w:right w:val="single" w:sz="8" w:space="0" w:color="000000"/>
            </w:tcBorders>
          </w:tcPr>
          <w:p w:rsidR="00B42412" w:rsidRPr="00500692" w:rsidRDefault="00B42412" w:rsidP="00B42412">
            <w:pPr>
              <w:adjustRightInd w:val="0"/>
              <w:snapToGrid w:val="0"/>
              <w:spacing w:line="0" w:lineRule="atLeast"/>
              <w:ind w:hanging="7"/>
              <w:jc w:val="left"/>
              <w:rPr>
                <w:rFonts w:ascii="標楷體" w:eastAsia="標楷體" w:hAnsi="標楷體" w:cs="標楷體"/>
                <w:sz w:val="24"/>
                <w:szCs w:val="24"/>
              </w:rPr>
            </w:pPr>
          </w:p>
        </w:tc>
      </w:tr>
      <w:tr w:rsidR="00B42412" w:rsidRPr="00500692" w:rsidTr="00EC7AC6">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42412" w:rsidRDefault="00B42412" w:rsidP="00B42412">
            <w:pPr>
              <w:jc w:val="center"/>
              <w:rPr>
                <w:rFonts w:ascii="標楷體" w:eastAsia="標楷體" w:hAnsi="標楷體" w:cs="標楷體"/>
                <w:color w:val="auto"/>
                <w:szCs w:val="24"/>
              </w:rPr>
            </w:pPr>
            <w:r w:rsidRPr="00CF4282">
              <w:rPr>
                <w:rFonts w:ascii="標楷體" w:eastAsia="標楷體" w:hAnsi="標楷體" w:cs="標楷體"/>
                <w:color w:val="auto"/>
                <w:szCs w:val="24"/>
              </w:rPr>
              <w:t>第十四</w:t>
            </w:r>
            <w:proofErr w:type="gramStart"/>
            <w:r w:rsidRPr="00CF4282">
              <w:rPr>
                <w:rFonts w:ascii="標楷體" w:eastAsia="標楷體" w:hAnsi="標楷體" w:cs="標楷體"/>
                <w:color w:val="auto"/>
                <w:szCs w:val="24"/>
              </w:rPr>
              <w:t>週</w:t>
            </w:r>
            <w:proofErr w:type="gramEnd"/>
          </w:p>
          <w:p w:rsidR="00B42412" w:rsidRDefault="00B42412" w:rsidP="00B42412">
            <w:pPr>
              <w:jc w:val="center"/>
              <w:rPr>
                <w:rFonts w:ascii="標楷體" w:eastAsia="標楷體" w:hAnsi="標楷體" w:cs="標楷體"/>
                <w:color w:val="auto"/>
                <w:szCs w:val="24"/>
              </w:rPr>
            </w:pPr>
            <w:r>
              <w:rPr>
                <w:rFonts w:ascii="標楷體" w:eastAsia="標楷體" w:hAnsi="標楷體" w:cs="標楷體" w:hint="eastAsia"/>
                <w:color w:val="auto"/>
                <w:szCs w:val="24"/>
              </w:rPr>
              <w:t>11/28-12/2</w:t>
            </w:r>
          </w:p>
          <w:p w:rsidR="00B42412" w:rsidRPr="002C51DD" w:rsidRDefault="00B42412" w:rsidP="00B42412">
            <w:pPr>
              <w:jc w:val="center"/>
              <w:rPr>
                <w:rFonts w:ascii="標楷體" w:eastAsia="標楷體" w:hAnsi="標楷體" w:cs="標楷體"/>
                <w:color w:val="auto"/>
                <w:szCs w:val="24"/>
              </w:rPr>
            </w:pPr>
            <w:r w:rsidRPr="002C51DD">
              <w:rPr>
                <w:rFonts w:ascii="標楷體" w:eastAsia="標楷體" w:hAnsi="標楷體" w:cs="標楷體" w:hint="eastAsia"/>
                <w:color w:val="FF0000"/>
                <w:sz w:val="18"/>
                <w:szCs w:val="18"/>
              </w:rPr>
              <w:t>(段考</w:t>
            </w:r>
            <w:proofErr w:type="gramStart"/>
            <w:r w:rsidRPr="002C51DD">
              <w:rPr>
                <w:rFonts w:ascii="標楷體" w:eastAsia="標楷體" w:hAnsi="標楷體" w:cs="標楷體" w:hint="eastAsia"/>
                <w:color w:val="FF0000"/>
                <w:sz w:val="18"/>
                <w:szCs w:val="18"/>
              </w:rPr>
              <w:t>週</w:t>
            </w:r>
            <w:proofErr w:type="gramEnd"/>
            <w:r w:rsidRPr="002C51DD">
              <w:rPr>
                <w:rFonts w:ascii="標楷體" w:eastAsia="標楷體" w:hAnsi="標楷體" w:cs="標楷體" w:hint="eastAsia"/>
                <w:color w:val="FF0000"/>
                <w:sz w:val="18"/>
                <w:szCs w:val="18"/>
              </w:rPr>
              <w:t>暫定)</w:t>
            </w:r>
          </w:p>
        </w:tc>
        <w:tc>
          <w:tcPr>
            <w:tcW w:w="1418" w:type="dxa"/>
            <w:tcBorders>
              <w:top w:val="single" w:sz="8" w:space="0" w:color="000000"/>
              <w:left w:val="single" w:sz="8" w:space="0" w:color="000000"/>
              <w:bottom w:val="single" w:sz="8" w:space="0" w:color="000000"/>
              <w:right w:val="single" w:sz="8" w:space="0" w:color="000000"/>
            </w:tcBorders>
          </w:tcPr>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Ae-IV-2 </w:t>
            </w:r>
            <w:r w:rsidRPr="00D15AAF">
              <w:rPr>
                <w:rFonts w:eastAsia="標楷體" w:hint="eastAsia"/>
                <w:bCs/>
                <w:snapToGrid w:val="0"/>
                <w:color w:val="auto"/>
              </w:rPr>
              <w:t>常見的圖表。</w:t>
            </w:r>
          </w:p>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B-IV-5 </w:t>
            </w:r>
            <w:r w:rsidRPr="00D15AAF">
              <w:rPr>
                <w:rFonts w:eastAsia="標楷體" w:hint="eastAsia"/>
                <w:bCs/>
                <w:snapToGrid w:val="0"/>
                <w:color w:val="auto"/>
              </w:rPr>
              <w:t>人、事、時、地、物的描述及問答。</w:t>
            </w:r>
          </w:p>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B-IV-6 </w:t>
            </w:r>
            <w:r w:rsidRPr="00D15AAF">
              <w:rPr>
                <w:rFonts w:eastAsia="標楷體" w:hint="eastAsia"/>
                <w:bCs/>
                <w:snapToGrid w:val="0"/>
                <w:color w:val="auto"/>
              </w:rPr>
              <w:t>圖片描述。</w:t>
            </w:r>
          </w:p>
          <w:p w:rsidR="00B42412" w:rsidRPr="00D15AAF" w:rsidRDefault="00B42412" w:rsidP="00B42412">
            <w:pPr>
              <w:spacing w:line="260" w:lineRule="exact"/>
              <w:jc w:val="left"/>
              <w:rPr>
                <w:bCs/>
                <w:snapToGrid w:val="0"/>
              </w:rPr>
            </w:pPr>
            <w:r w:rsidRPr="00D15AAF">
              <w:rPr>
                <w:rFonts w:eastAsia="標楷體" w:hint="eastAsia"/>
                <w:bCs/>
                <w:snapToGrid w:val="0"/>
                <w:color w:val="auto"/>
              </w:rPr>
              <w:lastRenderedPageBreak/>
              <w:t xml:space="preserve">B-IV-7 </w:t>
            </w:r>
            <w:r w:rsidRPr="00D15AAF">
              <w:rPr>
                <w:rFonts w:eastAsia="標楷體" w:hint="eastAsia"/>
                <w:bCs/>
                <w:snapToGrid w:val="0"/>
                <w:color w:val="auto"/>
              </w:rPr>
              <w:t>角色扮演。</w:t>
            </w:r>
          </w:p>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D-IV-1 </w:t>
            </w:r>
            <w:r w:rsidRPr="00D15AAF">
              <w:rPr>
                <w:rFonts w:eastAsia="標楷體" w:hint="eastAsia"/>
                <w:bCs/>
                <w:snapToGrid w:val="0"/>
                <w:color w:val="auto"/>
              </w:rPr>
              <w:t>依綜合資訊作合理猜測。</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lastRenderedPageBreak/>
              <w:t>2-IV-13 能依主題或情境以簡易英語進行日常生活溝通。</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5-IV-7 能聽懂日常生活對話，並能以簡單的字詞、句子記下要點。</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lastRenderedPageBreak/>
              <w:t>5-IV-11 能</w:t>
            </w:r>
            <w:proofErr w:type="gramStart"/>
            <w:r w:rsidRPr="00D15AAF">
              <w:rPr>
                <w:rFonts w:ascii="標楷體" w:eastAsia="標楷體" w:hAnsi="標楷體" w:cs="標楷體" w:hint="eastAsia"/>
                <w:bCs/>
                <w:snapToGrid w:val="0"/>
                <w:color w:val="auto"/>
              </w:rPr>
              <w:t>看懂並能</w:t>
            </w:r>
            <w:proofErr w:type="gramEnd"/>
            <w:r w:rsidRPr="00D15AAF">
              <w:rPr>
                <w:rFonts w:ascii="標楷體" w:eastAsia="標楷體" w:hAnsi="標楷體" w:cs="標楷體" w:hint="eastAsia"/>
                <w:bCs/>
                <w:snapToGrid w:val="0"/>
                <w:color w:val="auto"/>
              </w:rPr>
              <w:t>填寫簡單的表格及資料等。</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6-IV-2 主動預習、複習並將學習內容作基本的整理歸納。</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6-IV-6 主動從網路或其他課外材料，搜尋相關英語文資源，並與教師及同學分享。</w:t>
            </w:r>
          </w:p>
          <w:p w:rsidR="00B42412" w:rsidRPr="00D15AAF" w:rsidRDefault="00B42412" w:rsidP="00B42412">
            <w:pPr>
              <w:spacing w:line="260" w:lineRule="exact"/>
              <w:jc w:val="left"/>
            </w:pPr>
            <w:r w:rsidRPr="00D15AAF">
              <w:rPr>
                <w:rFonts w:ascii="標楷體" w:eastAsia="標楷體" w:hAnsi="標楷體" w:cs="標楷體" w:hint="eastAsia"/>
                <w:bCs/>
                <w:snapToGrid w:val="0"/>
                <w:color w:val="auto"/>
              </w:rPr>
              <w:t>9-IV-1 能綜合相關資訊作合理的猜測。</w:t>
            </w:r>
          </w:p>
        </w:tc>
        <w:tc>
          <w:tcPr>
            <w:tcW w:w="398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lastRenderedPageBreak/>
              <w:t>複習</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Review 2（第二次段考）</w:t>
            </w:r>
          </w:p>
          <w:p w:rsidR="00B42412" w:rsidRPr="00D15AAF" w:rsidRDefault="00B42412" w:rsidP="00B42412">
            <w:pPr>
              <w:spacing w:line="260" w:lineRule="exact"/>
              <w:jc w:val="left"/>
              <w:rPr>
                <w:bCs/>
                <w:snapToGrid w:val="0"/>
              </w:rPr>
            </w:pPr>
            <w:proofErr w:type="gramStart"/>
            <w:r w:rsidRPr="00D15AAF">
              <w:rPr>
                <w:rFonts w:ascii="標楷體" w:eastAsia="標楷體" w:hAnsi="標楷體" w:cs="標楷體" w:hint="eastAsia"/>
                <w:bCs/>
                <w:snapToGrid w:val="0"/>
                <w:color w:val="auto"/>
              </w:rPr>
              <w:t>【</w:t>
            </w:r>
            <w:proofErr w:type="gramEnd"/>
            <w:r w:rsidRPr="00D15AAF">
              <w:rPr>
                <w:rFonts w:ascii="標楷體" w:eastAsia="標楷體" w:hAnsi="標楷體" w:cs="標楷體" w:hint="eastAsia"/>
                <w:bCs/>
                <w:snapToGrid w:val="0"/>
                <w:color w:val="auto"/>
              </w:rPr>
              <w:t>I.Recap</w:t>
            </w:r>
            <w:proofErr w:type="gramStart"/>
            <w:r w:rsidRPr="00D15AAF">
              <w:rPr>
                <w:rFonts w:ascii="標楷體" w:eastAsia="標楷體" w:hAnsi="標楷體" w:cs="標楷體" w:hint="eastAsia"/>
                <w:bCs/>
                <w:snapToGrid w:val="0"/>
                <w:color w:val="auto"/>
              </w:rPr>
              <w:t>】</w:t>
            </w:r>
            <w:proofErr w:type="gramEnd"/>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1.複習被動語態並完成練習。</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2.複習三種名詞子句。</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3.複習連接詞if的兩種用法(是否和如果)。</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4.複習直接問句和間接問句。</w:t>
            </w:r>
          </w:p>
          <w:p w:rsidR="00B42412" w:rsidRPr="00D15AAF" w:rsidRDefault="00B42412" w:rsidP="00B42412">
            <w:pPr>
              <w:spacing w:line="260" w:lineRule="exact"/>
              <w:jc w:val="left"/>
              <w:rPr>
                <w:bCs/>
                <w:snapToGrid w:val="0"/>
              </w:rPr>
            </w:pPr>
            <w:proofErr w:type="gramStart"/>
            <w:r w:rsidRPr="00D15AAF">
              <w:rPr>
                <w:rFonts w:ascii="標楷體" w:eastAsia="標楷體" w:hAnsi="標楷體" w:cs="標楷體" w:hint="eastAsia"/>
                <w:bCs/>
                <w:snapToGrid w:val="0"/>
                <w:color w:val="auto"/>
              </w:rPr>
              <w:t>【</w:t>
            </w:r>
            <w:proofErr w:type="gramEnd"/>
            <w:r w:rsidRPr="00D15AAF">
              <w:rPr>
                <w:rFonts w:ascii="標楷體" w:eastAsia="標楷體" w:hAnsi="標楷體" w:cs="標楷體" w:hint="eastAsia"/>
                <w:bCs/>
                <w:snapToGrid w:val="0"/>
                <w:color w:val="auto"/>
              </w:rPr>
              <w:t>II.Self-check.】</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1.根據文章填寫正確名詞。</w:t>
            </w:r>
          </w:p>
          <w:p w:rsidR="00B42412" w:rsidRPr="00D15AAF" w:rsidRDefault="00B42412" w:rsidP="00B42412">
            <w:pPr>
              <w:spacing w:line="260" w:lineRule="exact"/>
              <w:jc w:val="left"/>
            </w:pPr>
            <w:r w:rsidRPr="00D15AAF">
              <w:rPr>
                <w:rFonts w:ascii="標楷體" w:eastAsia="標楷體" w:hAnsi="標楷體" w:cs="標楷體" w:hint="eastAsia"/>
                <w:bCs/>
                <w:snapToGrid w:val="0"/>
                <w:color w:val="auto"/>
              </w:rPr>
              <w:lastRenderedPageBreak/>
              <w:t>2.填寫自我檢核表。</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center"/>
            </w:pPr>
            <w:r w:rsidRPr="00D15AAF">
              <w:rPr>
                <w:rFonts w:ascii="標楷體" w:eastAsia="標楷體" w:hAnsi="標楷體" w:cs="標楷體" w:hint="eastAsia"/>
                <w:bCs/>
                <w:snapToGrid w:val="0"/>
                <w:color w:val="auto"/>
              </w:rPr>
              <w:lastRenderedPageBreak/>
              <w:t>3</w:t>
            </w:r>
          </w:p>
        </w:tc>
        <w:tc>
          <w:tcPr>
            <w:tcW w:w="125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left"/>
              <w:rPr>
                <w:snapToGrid w:val="0"/>
              </w:rPr>
            </w:pPr>
            <w:r w:rsidRPr="00D15AAF">
              <w:rPr>
                <w:rFonts w:ascii="標楷體" w:eastAsia="標楷體" w:hAnsi="標楷體" w:cs="標楷體" w:hint="eastAsia"/>
                <w:snapToGrid w:val="0"/>
                <w:color w:val="auto"/>
              </w:rPr>
              <w:t>1.</w:t>
            </w:r>
            <w:proofErr w:type="gramStart"/>
            <w:r w:rsidRPr="00D15AAF">
              <w:rPr>
                <w:rFonts w:ascii="標楷體" w:eastAsia="標楷體" w:hAnsi="標楷體" w:cs="標楷體" w:hint="eastAsia"/>
                <w:snapToGrid w:val="0"/>
                <w:color w:val="auto"/>
              </w:rPr>
              <w:t>備課用</w:t>
            </w:r>
            <w:proofErr w:type="gramEnd"/>
            <w:r w:rsidRPr="00D15AAF">
              <w:rPr>
                <w:rFonts w:ascii="標楷體" w:eastAsia="標楷體" w:hAnsi="標楷體" w:cs="標楷體" w:hint="eastAsia"/>
                <w:snapToGrid w:val="0"/>
                <w:color w:val="auto"/>
              </w:rPr>
              <w:t>書</w:t>
            </w:r>
          </w:p>
          <w:p w:rsidR="00B42412" w:rsidRPr="00D15AAF" w:rsidRDefault="00B42412" w:rsidP="00B42412">
            <w:pPr>
              <w:spacing w:line="260" w:lineRule="exact"/>
              <w:jc w:val="left"/>
            </w:pPr>
            <w:r w:rsidRPr="00D15AAF">
              <w:rPr>
                <w:rFonts w:ascii="標楷體" w:eastAsia="標楷體" w:hAnsi="標楷體" w:cs="標楷體" w:hint="eastAsia"/>
                <w:snapToGrid w:val="0"/>
                <w:color w:val="auto"/>
              </w:rPr>
              <w:t>2.電子書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left"/>
              <w:rPr>
                <w:snapToGrid w:val="0"/>
              </w:rPr>
            </w:pPr>
            <w:r w:rsidRPr="00D15AAF">
              <w:rPr>
                <w:rFonts w:ascii="標楷體" w:eastAsia="標楷體" w:hAnsi="標楷體" w:cs="標楷體" w:hint="eastAsia"/>
                <w:snapToGrid w:val="0"/>
                <w:color w:val="auto"/>
              </w:rPr>
              <w:t>課堂問答</w:t>
            </w:r>
          </w:p>
          <w:p w:rsidR="00B42412" w:rsidRPr="00D15AAF" w:rsidRDefault="00B42412" w:rsidP="00B42412">
            <w:pPr>
              <w:spacing w:line="260" w:lineRule="exact"/>
              <w:jc w:val="left"/>
              <w:rPr>
                <w:snapToGrid w:val="0"/>
              </w:rPr>
            </w:pPr>
            <w:r w:rsidRPr="00D15AAF">
              <w:rPr>
                <w:rFonts w:ascii="標楷體" w:eastAsia="標楷體" w:hAnsi="標楷體" w:cs="標楷體" w:hint="eastAsia"/>
                <w:snapToGrid w:val="0"/>
                <w:color w:val="auto"/>
              </w:rPr>
              <w:t>口語練習</w:t>
            </w:r>
          </w:p>
          <w:p w:rsidR="00B42412" w:rsidRPr="00D15AAF" w:rsidRDefault="00B42412" w:rsidP="00B42412">
            <w:pPr>
              <w:spacing w:line="260" w:lineRule="exact"/>
              <w:jc w:val="left"/>
              <w:rPr>
                <w:snapToGrid w:val="0"/>
              </w:rPr>
            </w:pPr>
            <w:r w:rsidRPr="00D15AAF">
              <w:rPr>
                <w:rFonts w:ascii="標楷體" w:eastAsia="標楷體" w:hAnsi="標楷體" w:cs="標楷體" w:hint="eastAsia"/>
                <w:snapToGrid w:val="0"/>
                <w:color w:val="auto"/>
              </w:rPr>
              <w:t>紙筆測驗</w:t>
            </w:r>
          </w:p>
          <w:p w:rsidR="00B42412" w:rsidRPr="00D15AAF" w:rsidRDefault="00B42412" w:rsidP="00B42412">
            <w:pPr>
              <w:spacing w:line="260" w:lineRule="exact"/>
              <w:jc w:val="left"/>
              <w:rPr>
                <w:snapToGrid w:val="0"/>
              </w:rPr>
            </w:pPr>
            <w:r w:rsidRPr="00D15AAF">
              <w:rPr>
                <w:rFonts w:ascii="標楷體" w:eastAsia="標楷體" w:hAnsi="標楷體" w:cs="標楷體" w:hint="eastAsia"/>
                <w:snapToGrid w:val="0"/>
                <w:color w:val="auto"/>
              </w:rPr>
              <w:t>聽力測驗</w:t>
            </w:r>
          </w:p>
          <w:p w:rsidR="00B42412" w:rsidRPr="00D15AAF" w:rsidRDefault="00B42412" w:rsidP="00B42412">
            <w:pPr>
              <w:spacing w:line="260" w:lineRule="exact"/>
              <w:jc w:val="left"/>
            </w:pPr>
            <w:r w:rsidRPr="00D15AAF">
              <w:rPr>
                <w:rFonts w:ascii="標楷體" w:eastAsia="標楷體" w:hAnsi="標楷體" w:cs="標楷體" w:hint="eastAsia"/>
                <w:snapToGrid w:val="0"/>
                <w:color w:val="auto"/>
              </w:rPr>
              <w:t>作業檢核</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40" w:lineRule="exact"/>
              <w:jc w:val="left"/>
              <w:rPr>
                <w:b/>
                <w:snapToGrid w:val="0"/>
              </w:rPr>
            </w:pPr>
            <w:r w:rsidRPr="00D15AAF">
              <w:rPr>
                <w:rFonts w:ascii="標楷體" w:eastAsia="標楷體" w:hAnsi="標楷體" w:cs="DFKaiShu-SB-Estd-BF" w:hint="eastAsia"/>
                <w:b/>
                <w:snapToGrid w:val="0"/>
                <w:color w:val="auto"/>
              </w:rPr>
              <w:t>【閱讀素養教育】</w:t>
            </w:r>
          </w:p>
          <w:p w:rsidR="00B42412" w:rsidRPr="00D15AAF" w:rsidRDefault="00B42412" w:rsidP="00B42412">
            <w:pPr>
              <w:spacing w:line="240" w:lineRule="exact"/>
              <w:jc w:val="left"/>
              <w:rPr>
                <w:snapToGrid w:val="0"/>
              </w:rPr>
            </w:pPr>
            <w:r w:rsidRPr="00D15AAF">
              <w:rPr>
                <w:rFonts w:ascii="標楷體" w:eastAsia="標楷體" w:hAnsi="標楷體" w:cs="DFKaiShu-SB-Estd-BF" w:hint="eastAsia"/>
                <w:snapToGrid w:val="0"/>
                <w:color w:val="auto"/>
              </w:rPr>
              <w:t>閱J3 理解學科知識內的重要詞彙的意涵，並懂得如何運用該詞彙與他人進行溝通。</w:t>
            </w:r>
          </w:p>
        </w:tc>
        <w:tc>
          <w:tcPr>
            <w:tcW w:w="1784" w:type="dxa"/>
            <w:tcBorders>
              <w:top w:val="single" w:sz="8" w:space="0" w:color="000000"/>
              <w:bottom w:val="single" w:sz="8" w:space="0" w:color="000000"/>
              <w:right w:val="single" w:sz="8" w:space="0" w:color="000000"/>
            </w:tcBorders>
          </w:tcPr>
          <w:p w:rsidR="00B42412" w:rsidRPr="00500692" w:rsidRDefault="00EC7AC6" w:rsidP="00B42412">
            <w:pPr>
              <w:adjustRightInd w:val="0"/>
              <w:snapToGrid w:val="0"/>
              <w:spacing w:line="0" w:lineRule="atLeast"/>
              <w:ind w:hanging="7"/>
              <w:jc w:val="left"/>
              <w:rPr>
                <w:rFonts w:ascii="標楷體" w:eastAsia="標楷體" w:hAnsi="標楷體" w:cs="標楷體"/>
                <w:sz w:val="24"/>
                <w:szCs w:val="24"/>
              </w:rPr>
            </w:pPr>
            <w:proofErr w:type="gramStart"/>
            <w:r>
              <w:rPr>
                <w:rFonts w:ascii="標楷體" w:eastAsia="標楷體" w:hAnsi="標楷體" w:cs="標楷體" w:hint="eastAsia"/>
                <w:sz w:val="24"/>
                <w:szCs w:val="24"/>
              </w:rPr>
              <w:t>線上教學</w:t>
            </w:r>
            <w:proofErr w:type="gramEnd"/>
          </w:p>
        </w:tc>
      </w:tr>
      <w:tr w:rsidR="00B42412" w:rsidRPr="00500692" w:rsidTr="00EC7AC6">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42412" w:rsidRDefault="00B42412" w:rsidP="00B42412">
            <w:pPr>
              <w:jc w:val="center"/>
              <w:rPr>
                <w:rFonts w:ascii="標楷體" w:eastAsia="標楷體" w:hAnsi="標楷體" w:cs="標楷體"/>
                <w:color w:val="auto"/>
                <w:szCs w:val="24"/>
              </w:rPr>
            </w:pPr>
            <w:r w:rsidRPr="00CF4282">
              <w:rPr>
                <w:rFonts w:ascii="標楷體" w:eastAsia="標楷體" w:hAnsi="標楷體" w:cs="標楷體"/>
                <w:color w:val="auto"/>
                <w:szCs w:val="24"/>
              </w:rPr>
              <w:t>第十五</w:t>
            </w:r>
            <w:proofErr w:type="gramStart"/>
            <w:r w:rsidRPr="00CF4282">
              <w:rPr>
                <w:rFonts w:ascii="標楷體" w:eastAsia="標楷體" w:hAnsi="標楷體" w:cs="標楷體"/>
                <w:color w:val="auto"/>
                <w:szCs w:val="24"/>
              </w:rPr>
              <w:t>週</w:t>
            </w:r>
            <w:proofErr w:type="gramEnd"/>
          </w:p>
          <w:p w:rsidR="00B42412" w:rsidRPr="00500692" w:rsidRDefault="00B42412" w:rsidP="00B42412">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12/</w:t>
            </w:r>
            <w:r>
              <w:rPr>
                <w:rFonts w:ascii="標楷體" w:eastAsia="標楷體" w:hAnsi="標楷體" w:cs="標楷體" w:hint="eastAsia"/>
                <w:color w:val="auto"/>
                <w:szCs w:val="24"/>
              </w:rPr>
              <w:t>5</w:t>
            </w:r>
            <w:r w:rsidRPr="0040558A">
              <w:rPr>
                <w:rFonts w:ascii="標楷體" w:eastAsia="標楷體" w:hAnsi="標楷體" w:cs="標楷體" w:hint="eastAsia"/>
                <w:color w:val="auto"/>
                <w:szCs w:val="24"/>
              </w:rPr>
              <w:t>-12/</w:t>
            </w:r>
            <w:r>
              <w:rPr>
                <w:rFonts w:ascii="標楷體" w:eastAsia="標楷體" w:hAnsi="標楷體" w:cs="標楷體" w:hint="eastAsia"/>
                <w:color w:val="auto"/>
                <w:szCs w:val="24"/>
              </w:rPr>
              <w:t>9</w:t>
            </w:r>
          </w:p>
        </w:tc>
        <w:tc>
          <w:tcPr>
            <w:tcW w:w="1418" w:type="dxa"/>
            <w:tcBorders>
              <w:top w:val="single" w:sz="8" w:space="0" w:color="000000"/>
              <w:left w:val="single" w:sz="8" w:space="0" w:color="000000"/>
              <w:bottom w:val="single" w:sz="8" w:space="0" w:color="000000"/>
              <w:right w:val="single" w:sz="8" w:space="0" w:color="000000"/>
            </w:tcBorders>
          </w:tcPr>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Ac-IV-4 </w:t>
            </w:r>
            <w:r w:rsidRPr="00D15AAF">
              <w:rPr>
                <w:rFonts w:eastAsia="標楷體" w:hint="eastAsia"/>
                <w:bCs/>
                <w:snapToGrid w:val="0"/>
                <w:color w:val="auto"/>
              </w:rPr>
              <w:t>國中階段</w:t>
            </w:r>
            <w:proofErr w:type="gramStart"/>
            <w:r w:rsidRPr="00D15AAF">
              <w:rPr>
                <w:rFonts w:eastAsia="標楷體" w:hint="eastAsia"/>
                <w:bCs/>
                <w:snapToGrid w:val="0"/>
                <w:color w:val="auto"/>
              </w:rPr>
              <w:t>所學字詞</w:t>
            </w:r>
            <w:proofErr w:type="gramEnd"/>
            <w:r w:rsidRPr="00D15AAF">
              <w:rPr>
                <w:rFonts w:eastAsia="標楷體" w:hint="eastAsia"/>
                <w:bCs/>
                <w:snapToGrid w:val="0"/>
                <w:color w:val="auto"/>
              </w:rPr>
              <w:t>（能聽、讀、說、寫最基本的</w:t>
            </w:r>
            <w:r w:rsidRPr="00D15AAF">
              <w:rPr>
                <w:rFonts w:eastAsia="標楷體" w:hint="eastAsia"/>
                <w:bCs/>
                <w:snapToGrid w:val="0"/>
                <w:color w:val="auto"/>
              </w:rPr>
              <w:t xml:space="preserve">1,200 </w:t>
            </w:r>
            <w:r w:rsidRPr="00D15AAF">
              <w:rPr>
                <w:rFonts w:eastAsia="標楷體" w:hint="eastAsia"/>
                <w:bCs/>
                <w:snapToGrid w:val="0"/>
                <w:color w:val="auto"/>
              </w:rPr>
              <w:t>字詞）。</w:t>
            </w:r>
          </w:p>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Ad-IV-1 </w:t>
            </w:r>
            <w:r w:rsidRPr="00D15AAF">
              <w:rPr>
                <w:rFonts w:eastAsia="標楷體" w:hint="eastAsia"/>
                <w:bCs/>
                <w:snapToGrid w:val="0"/>
                <w:color w:val="auto"/>
              </w:rPr>
              <w:t>國中階段所學的文法句型。</w:t>
            </w:r>
          </w:p>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B-IV-2 </w:t>
            </w:r>
            <w:r w:rsidRPr="00D15AAF">
              <w:rPr>
                <w:rFonts w:eastAsia="標楷體" w:hint="eastAsia"/>
                <w:bCs/>
                <w:snapToGrid w:val="0"/>
                <w:color w:val="auto"/>
              </w:rPr>
              <w:t>國中階段</w:t>
            </w:r>
            <w:proofErr w:type="gramStart"/>
            <w:r w:rsidRPr="00D15AAF">
              <w:rPr>
                <w:rFonts w:eastAsia="標楷體" w:hint="eastAsia"/>
                <w:bCs/>
                <w:snapToGrid w:val="0"/>
                <w:color w:val="auto"/>
              </w:rPr>
              <w:t>所學字詞</w:t>
            </w:r>
            <w:proofErr w:type="gramEnd"/>
            <w:r w:rsidRPr="00D15AAF">
              <w:rPr>
                <w:rFonts w:eastAsia="標楷體" w:hint="eastAsia"/>
                <w:bCs/>
                <w:snapToGrid w:val="0"/>
                <w:color w:val="auto"/>
              </w:rPr>
              <w:t>及句型的生活溝通。</w:t>
            </w:r>
          </w:p>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B-IV-6 </w:t>
            </w:r>
            <w:r w:rsidRPr="00D15AAF">
              <w:rPr>
                <w:rFonts w:eastAsia="標楷體" w:hint="eastAsia"/>
                <w:bCs/>
                <w:snapToGrid w:val="0"/>
                <w:color w:val="auto"/>
              </w:rPr>
              <w:t>圖片描述。</w:t>
            </w:r>
          </w:p>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B-IV-7 </w:t>
            </w:r>
            <w:r w:rsidRPr="00D15AAF">
              <w:rPr>
                <w:rFonts w:eastAsia="標楷體" w:hint="eastAsia"/>
                <w:bCs/>
                <w:snapToGrid w:val="0"/>
                <w:color w:val="auto"/>
              </w:rPr>
              <w:t>角色扮演。</w:t>
            </w:r>
          </w:p>
          <w:p w:rsidR="00B42412" w:rsidRPr="00D15AAF" w:rsidRDefault="00B42412" w:rsidP="00B42412">
            <w:pPr>
              <w:spacing w:line="260" w:lineRule="exact"/>
              <w:jc w:val="left"/>
              <w:rPr>
                <w:bCs/>
                <w:snapToGrid w:val="0"/>
              </w:rPr>
            </w:pPr>
            <w:r w:rsidRPr="00D15AAF">
              <w:rPr>
                <w:rFonts w:eastAsia="標楷體" w:hint="eastAsia"/>
                <w:bCs/>
                <w:snapToGrid w:val="0"/>
                <w:color w:val="auto"/>
              </w:rPr>
              <w:lastRenderedPageBreak/>
              <w:t xml:space="preserve">C-IV-3 </w:t>
            </w:r>
            <w:r w:rsidRPr="00D15AAF">
              <w:rPr>
                <w:rFonts w:eastAsia="標楷體" w:hint="eastAsia"/>
                <w:bCs/>
                <w:snapToGrid w:val="0"/>
                <w:color w:val="auto"/>
              </w:rPr>
              <w:t>文化習俗的了解及尊重。</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left"/>
            </w:pPr>
            <w:r w:rsidRPr="00D15AAF">
              <w:rPr>
                <w:rFonts w:ascii="標楷體" w:eastAsia="標楷體" w:hAnsi="標楷體" w:cs="標楷體" w:hint="eastAsia"/>
                <w:color w:val="auto"/>
              </w:rPr>
              <w:lastRenderedPageBreak/>
              <w:t>1-IV-3 能聽懂基本或重要句型的句子。</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color w:val="auto"/>
              </w:rPr>
              <w:t>1-IV-4 能聽懂日常生活對話的主要內容。</w:t>
            </w:r>
          </w:p>
          <w:p w:rsidR="00B42412" w:rsidRPr="00D15AAF" w:rsidRDefault="00B42412" w:rsidP="00B42412">
            <w:pPr>
              <w:spacing w:line="260" w:lineRule="exact"/>
              <w:jc w:val="left"/>
              <w:rPr>
                <w:rFonts w:ascii="Cambria Math" w:hAnsi="Cambria Math" w:cs="Cambria Math"/>
              </w:rPr>
            </w:pPr>
            <w:r w:rsidRPr="00D15AAF">
              <w:rPr>
                <w:rFonts w:ascii="標楷體" w:eastAsia="標楷體" w:hAnsi="標楷體" w:cs="標楷體" w:hint="eastAsia"/>
                <w:color w:val="auto"/>
              </w:rPr>
              <w:t>2-IV-8 能以正確的發音、適切的重音及語調說出基本或重要句型的句子。</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color w:val="auto"/>
              </w:rPr>
              <w:t>◎2-IV-9 能進行簡易的角色扮演。</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2-IV-13 能依主題或情境以簡易英語進行日常生活溝通。</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color w:val="auto"/>
              </w:rPr>
              <w:lastRenderedPageBreak/>
              <w:t>4-IV-5 能依提示寫出正確達意的簡單句子。</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6-IV-5 主動利用各種查詢工具，以了解所接觸的英語文資訊。</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7-IV-2 善用相關主題之背景知識，以利閱讀或聽力理解。</w:t>
            </w:r>
          </w:p>
          <w:p w:rsidR="00B42412" w:rsidRPr="00D15AAF" w:rsidRDefault="00B42412" w:rsidP="00B42412">
            <w:pPr>
              <w:spacing w:line="260" w:lineRule="exact"/>
              <w:jc w:val="left"/>
            </w:pPr>
            <w:r w:rsidRPr="00D15AAF">
              <w:rPr>
                <w:rFonts w:ascii="標楷體" w:eastAsia="標楷體" w:hAnsi="標楷體" w:cs="標楷體" w:hint="eastAsia"/>
                <w:color w:val="auto"/>
              </w:rPr>
              <w:t>9-IV-4 能依上下文所提供的文字線索（如 in my opinion、maybe）分辨 客觀事實與主觀意見。</w:t>
            </w:r>
          </w:p>
        </w:tc>
        <w:tc>
          <w:tcPr>
            <w:tcW w:w="398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left"/>
            </w:pPr>
            <w:r w:rsidRPr="00D15AAF">
              <w:rPr>
                <w:rFonts w:ascii="標楷體" w:eastAsia="標楷體" w:hAnsi="標楷體" w:cs="標楷體" w:hint="eastAsia"/>
                <w:bCs/>
                <w:snapToGrid w:val="0"/>
                <w:color w:val="auto"/>
              </w:rPr>
              <w:lastRenderedPageBreak/>
              <w:t>漫畫展及名人介紹</w:t>
            </w:r>
          </w:p>
          <w:p w:rsidR="00B42412" w:rsidRPr="00D15AAF" w:rsidRDefault="00B42412" w:rsidP="00B42412">
            <w:pPr>
              <w:spacing w:line="260" w:lineRule="exact"/>
              <w:jc w:val="left"/>
            </w:pPr>
            <w:r w:rsidRPr="00D15AAF">
              <w:rPr>
                <w:rFonts w:ascii="標楷體" w:eastAsia="標楷體" w:hAnsi="標楷體" w:cs="標楷體" w:hint="eastAsia"/>
                <w:bCs/>
                <w:snapToGrid w:val="0"/>
                <w:color w:val="auto"/>
              </w:rPr>
              <w:t xml:space="preserve">Unit </w:t>
            </w:r>
            <w:r w:rsidRPr="00D15AAF">
              <w:rPr>
                <w:rFonts w:ascii="標楷體" w:eastAsia="標楷體" w:hAnsi="標楷體" w:cs="標楷體" w:hint="eastAsia"/>
                <w:color w:val="auto"/>
              </w:rPr>
              <w:t>5   The Man Who Shook Hands with Me Is My Favorite Star</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【Warm-up】</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秀</w:t>
            </w:r>
            <w:proofErr w:type="gramStart"/>
            <w:r w:rsidRPr="00D15AAF">
              <w:rPr>
                <w:rFonts w:ascii="標楷體" w:eastAsia="標楷體" w:hAnsi="標楷體" w:cs="標楷體" w:hint="eastAsia"/>
                <w:bCs/>
                <w:snapToGrid w:val="0"/>
                <w:color w:val="auto"/>
              </w:rPr>
              <w:t>出暖身篇</w:t>
            </w:r>
            <w:proofErr w:type="gramEnd"/>
            <w:r w:rsidRPr="00D15AAF">
              <w:rPr>
                <w:rFonts w:ascii="標楷體" w:eastAsia="標楷體" w:hAnsi="標楷體" w:cs="標楷體" w:hint="eastAsia"/>
                <w:bCs/>
                <w:snapToGrid w:val="0"/>
                <w:color w:val="auto"/>
              </w:rPr>
              <w:t>p96-97的圖片，讓學生討論自己最喜歡的</w:t>
            </w:r>
            <w:proofErr w:type="gramStart"/>
            <w:r w:rsidRPr="00D15AAF">
              <w:rPr>
                <w:rFonts w:ascii="標楷體" w:eastAsia="標楷體" w:hAnsi="標楷體" w:cs="標楷體" w:hint="eastAsia"/>
                <w:bCs/>
                <w:snapToGrid w:val="0"/>
                <w:color w:val="auto"/>
              </w:rPr>
              <w:t>動漫或</w:t>
            </w:r>
            <w:proofErr w:type="gramEnd"/>
            <w:r w:rsidRPr="00D15AAF">
              <w:rPr>
                <w:rFonts w:ascii="標楷體" w:eastAsia="標楷體" w:hAnsi="標楷體" w:cs="標楷體" w:hint="eastAsia"/>
                <w:bCs/>
                <w:snapToGrid w:val="0"/>
                <w:color w:val="auto"/>
              </w:rPr>
              <w:t>電影腳色。並且舉出原因。討論過程中盡量以英語進行。</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【Theme Words1】Describing a Noun</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1.播放CD，</w:t>
            </w:r>
            <w:proofErr w:type="gramStart"/>
            <w:r w:rsidRPr="00D15AAF">
              <w:rPr>
                <w:rFonts w:ascii="標楷體" w:eastAsia="標楷體" w:hAnsi="標楷體" w:cs="標楷體" w:hint="eastAsia"/>
                <w:bCs/>
                <w:snapToGrid w:val="0"/>
                <w:color w:val="auto"/>
              </w:rPr>
              <w:t>讓帶讀主題</w:t>
            </w:r>
            <w:proofErr w:type="gramEnd"/>
            <w:r w:rsidRPr="00D15AAF">
              <w:rPr>
                <w:rFonts w:ascii="標楷體" w:eastAsia="標楷體" w:hAnsi="標楷體" w:cs="標楷體" w:hint="eastAsia"/>
                <w:bCs/>
                <w:snapToGrid w:val="0"/>
                <w:color w:val="auto"/>
              </w:rPr>
              <w:t>字彙。</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2.熟悉主題字彙的念法。</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3.利用主題字彙進行造句練習。</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4.超級比一比: 請各組挑選圖片中兩個名詞上台表演，由其他小組搶答，答對最多者獲勝。</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【Theme Words2】Defining a Noun</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1.播放CD，</w:t>
            </w:r>
            <w:proofErr w:type="gramStart"/>
            <w:r w:rsidRPr="00D15AAF">
              <w:rPr>
                <w:rFonts w:ascii="標楷體" w:eastAsia="標楷體" w:hAnsi="標楷體" w:cs="標楷體" w:hint="eastAsia"/>
                <w:bCs/>
                <w:snapToGrid w:val="0"/>
                <w:color w:val="auto"/>
              </w:rPr>
              <w:t>讓帶讀主題</w:t>
            </w:r>
            <w:proofErr w:type="gramEnd"/>
            <w:r w:rsidRPr="00D15AAF">
              <w:rPr>
                <w:rFonts w:ascii="標楷體" w:eastAsia="標楷體" w:hAnsi="標楷體" w:cs="標楷體" w:hint="eastAsia"/>
                <w:bCs/>
                <w:snapToGrid w:val="0"/>
                <w:color w:val="auto"/>
              </w:rPr>
              <w:t>字彙。</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2.熟悉主題字彙的念法。</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3.利用主題字彙進行造句練習。</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lastRenderedPageBreak/>
              <w:t>4.超級比一比：請各組挑選圖片中兩個名詞上台表演，由其他小組搶答，答對最多者獲勝。</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【Dialogue】</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1.利用電子書或CD，播放對話動畫讓學生聆聽觀賞對話，再秀出句子，播放</w:t>
            </w:r>
            <w:proofErr w:type="gramStart"/>
            <w:r w:rsidRPr="00D15AAF">
              <w:rPr>
                <w:rFonts w:ascii="標楷體" w:eastAsia="標楷體" w:hAnsi="標楷體" w:cs="標楷體" w:hint="eastAsia"/>
                <w:bCs/>
                <w:snapToGrid w:val="0"/>
                <w:color w:val="auto"/>
              </w:rPr>
              <w:t>複</w:t>
            </w:r>
            <w:proofErr w:type="gramEnd"/>
            <w:r w:rsidRPr="00D15AAF">
              <w:rPr>
                <w:rFonts w:ascii="標楷體" w:eastAsia="標楷體" w:hAnsi="標楷體" w:cs="標楷體" w:hint="eastAsia"/>
                <w:bCs/>
                <w:snapToGrid w:val="0"/>
                <w:color w:val="auto"/>
              </w:rPr>
              <w:t>誦部份讓</w:t>
            </w:r>
            <w:proofErr w:type="gramStart"/>
            <w:r w:rsidRPr="00D15AAF">
              <w:rPr>
                <w:rFonts w:ascii="標楷體" w:eastAsia="標楷體" w:hAnsi="標楷體" w:cs="標楷體" w:hint="eastAsia"/>
                <w:bCs/>
                <w:snapToGrid w:val="0"/>
                <w:color w:val="auto"/>
              </w:rPr>
              <w:t>學生跟讀</w:t>
            </w:r>
            <w:proofErr w:type="gramEnd"/>
            <w:r w:rsidRPr="00D15AAF">
              <w:rPr>
                <w:rFonts w:ascii="標楷體" w:eastAsia="標楷體" w:hAnsi="標楷體" w:cs="標楷體" w:hint="eastAsia"/>
                <w:bCs/>
                <w:snapToGrid w:val="0"/>
                <w:color w:val="auto"/>
              </w:rPr>
              <w:t>。</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2.請全班</w:t>
            </w:r>
            <w:proofErr w:type="gramStart"/>
            <w:r w:rsidRPr="00D15AAF">
              <w:rPr>
                <w:rFonts w:ascii="標楷體" w:eastAsia="標楷體" w:hAnsi="標楷體" w:cs="標楷體" w:hint="eastAsia"/>
                <w:bCs/>
                <w:snapToGrid w:val="0"/>
                <w:color w:val="auto"/>
              </w:rPr>
              <w:t>複</w:t>
            </w:r>
            <w:proofErr w:type="gramEnd"/>
            <w:r w:rsidRPr="00D15AAF">
              <w:rPr>
                <w:rFonts w:ascii="標楷體" w:eastAsia="標楷體" w:hAnsi="標楷體" w:cs="標楷體" w:hint="eastAsia"/>
                <w:bCs/>
                <w:snapToGrid w:val="0"/>
                <w:color w:val="auto"/>
              </w:rPr>
              <w:t>誦對話，進行語調練習並加入感情。</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3.請同學根據對話內容寫出兩到三句的摘要。</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4.利用PBL讓同學理解對話的內容。</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w:t>
            </w:r>
            <w:proofErr w:type="gramStart"/>
            <w:r w:rsidRPr="00D15AAF">
              <w:rPr>
                <w:rFonts w:ascii="標楷體" w:eastAsia="標楷體" w:hAnsi="標楷體" w:cs="標楷體" w:hint="eastAsia"/>
                <w:bCs/>
                <w:snapToGrid w:val="0"/>
                <w:color w:val="auto"/>
              </w:rPr>
              <w:t>1)Where</w:t>
            </w:r>
            <w:proofErr w:type="gramEnd"/>
            <w:r w:rsidRPr="00D15AAF">
              <w:rPr>
                <w:rFonts w:ascii="標楷體" w:eastAsia="標楷體" w:hAnsi="標楷體" w:cs="標楷體" w:hint="eastAsia"/>
                <w:bCs/>
                <w:snapToGrid w:val="0"/>
                <w:color w:val="auto"/>
              </w:rPr>
              <w:t xml:space="preserve"> are Zac, Yuki, and Shin?</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w:t>
            </w:r>
            <w:proofErr w:type="gramStart"/>
            <w:r w:rsidRPr="00D15AAF">
              <w:rPr>
                <w:rFonts w:ascii="標楷體" w:eastAsia="標楷體" w:hAnsi="標楷體" w:cs="標楷體" w:hint="eastAsia"/>
                <w:bCs/>
                <w:snapToGrid w:val="0"/>
                <w:color w:val="auto"/>
              </w:rPr>
              <w:t>2)What</w:t>
            </w:r>
            <w:proofErr w:type="gramEnd"/>
            <w:r w:rsidRPr="00D15AAF">
              <w:rPr>
                <w:rFonts w:ascii="標楷體" w:eastAsia="標楷體" w:hAnsi="標楷體" w:cs="標楷體" w:hint="eastAsia"/>
                <w:bCs/>
                <w:snapToGrid w:val="0"/>
                <w:color w:val="auto"/>
              </w:rPr>
              <w:t xml:space="preserve"> is a comic con? </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w:t>
            </w:r>
            <w:proofErr w:type="gramStart"/>
            <w:r w:rsidRPr="00D15AAF">
              <w:rPr>
                <w:rFonts w:ascii="標楷體" w:eastAsia="標楷體" w:hAnsi="標楷體" w:cs="標楷體" w:hint="eastAsia"/>
                <w:bCs/>
                <w:snapToGrid w:val="0"/>
                <w:color w:val="auto"/>
              </w:rPr>
              <w:t>3)Who</w:t>
            </w:r>
            <w:proofErr w:type="gramEnd"/>
            <w:r w:rsidRPr="00D15AAF">
              <w:rPr>
                <w:rFonts w:ascii="標楷體" w:eastAsia="標楷體" w:hAnsi="標楷體" w:cs="標楷體" w:hint="eastAsia"/>
                <w:bCs/>
                <w:snapToGrid w:val="0"/>
                <w:color w:val="auto"/>
              </w:rPr>
              <w:t xml:space="preserve"> is Peter Matthew? </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(4)What is Yuki</w:t>
            </w:r>
            <w:proofErr w:type="gramStart"/>
            <w:r w:rsidRPr="00D15AAF">
              <w:rPr>
                <w:rFonts w:ascii="標楷體" w:eastAsia="標楷體" w:hAnsi="標楷體" w:cs="標楷體" w:hint="eastAsia"/>
                <w:bCs/>
                <w:snapToGrid w:val="0"/>
                <w:color w:val="auto"/>
              </w:rPr>
              <w:t>’</w:t>
            </w:r>
            <w:proofErr w:type="gramEnd"/>
            <w:r w:rsidRPr="00D15AAF">
              <w:rPr>
                <w:rFonts w:ascii="標楷體" w:eastAsia="標楷體" w:hAnsi="標楷體" w:cs="標楷體" w:hint="eastAsia"/>
                <w:bCs/>
                <w:snapToGrid w:val="0"/>
                <w:color w:val="auto"/>
              </w:rPr>
              <w:t xml:space="preserve">s favorite character?  </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5.完成練習題。</w:t>
            </w:r>
          </w:p>
          <w:p w:rsidR="00B42412" w:rsidRPr="00D15AAF" w:rsidRDefault="00B42412" w:rsidP="00B42412">
            <w:pPr>
              <w:spacing w:line="260" w:lineRule="exact"/>
              <w:jc w:val="left"/>
            </w:pPr>
            <w:r w:rsidRPr="00D15AAF">
              <w:rPr>
                <w:rFonts w:ascii="標楷體" w:eastAsia="標楷體" w:hAnsi="標楷體" w:cs="標楷體" w:hint="eastAsia"/>
                <w:bCs/>
                <w:snapToGrid w:val="0"/>
                <w:color w:val="auto"/>
              </w:rPr>
              <w:t>6.教授出現於對話中的單字讀法與用法。</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7.完成p100的練習。</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center"/>
            </w:pPr>
            <w:r w:rsidRPr="00D15AAF">
              <w:rPr>
                <w:rFonts w:ascii="標楷體" w:eastAsia="標楷體" w:hAnsi="標楷體" w:cs="標楷體" w:hint="eastAsia"/>
                <w:bCs/>
                <w:snapToGrid w:val="0"/>
                <w:color w:val="auto"/>
              </w:rPr>
              <w:lastRenderedPageBreak/>
              <w:t>3</w:t>
            </w:r>
          </w:p>
        </w:tc>
        <w:tc>
          <w:tcPr>
            <w:tcW w:w="125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left"/>
              <w:rPr>
                <w:snapToGrid w:val="0"/>
              </w:rPr>
            </w:pPr>
            <w:r w:rsidRPr="00D15AAF">
              <w:rPr>
                <w:rFonts w:ascii="標楷體" w:eastAsia="標楷體" w:hAnsi="標楷體" w:cs="標楷體" w:hint="eastAsia"/>
                <w:snapToGrid w:val="0"/>
                <w:color w:val="auto"/>
              </w:rPr>
              <w:t>1.</w:t>
            </w:r>
            <w:proofErr w:type="gramStart"/>
            <w:r w:rsidRPr="00D15AAF">
              <w:rPr>
                <w:rFonts w:ascii="標楷體" w:eastAsia="標楷體" w:hAnsi="標楷體" w:cs="標楷體" w:hint="eastAsia"/>
                <w:snapToGrid w:val="0"/>
                <w:color w:val="auto"/>
              </w:rPr>
              <w:t>備課用</w:t>
            </w:r>
            <w:proofErr w:type="gramEnd"/>
            <w:r w:rsidRPr="00D15AAF">
              <w:rPr>
                <w:rFonts w:ascii="標楷體" w:eastAsia="標楷體" w:hAnsi="標楷體" w:cs="標楷體" w:hint="eastAsia"/>
                <w:snapToGrid w:val="0"/>
                <w:color w:val="auto"/>
              </w:rPr>
              <w:t>書</w:t>
            </w:r>
          </w:p>
          <w:p w:rsidR="00B42412" w:rsidRPr="00D15AAF" w:rsidRDefault="00B42412" w:rsidP="00B42412">
            <w:pPr>
              <w:spacing w:line="260" w:lineRule="exact"/>
              <w:jc w:val="left"/>
            </w:pPr>
            <w:r w:rsidRPr="00D15AAF">
              <w:rPr>
                <w:rFonts w:ascii="標楷體" w:eastAsia="標楷體" w:hAnsi="標楷體" w:cs="標楷體" w:hint="eastAsia"/>
                <w:snapToGrid w:val="0"/>
                <w:color w:val="auto"/>
              </w:rPr>
              <w:t>2.電子書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left"/>
              <w:rPr>
                <w:snapToGrid w:val="0"/>
              </w:rPr>
            </w:pPr>
            <w:r w:rsidRPr="00D15AAF">
              <w:rPr>
                <w:rFonts w:ascii="標楷體" w:eastAsia="標楷體" w:hAnsi="標楷體" w:cs="標楷體" w:hint="eastAsia"/>
                <w:snapToGrid w:val="0"/>
                <w:color w:val="auto"/>
              </w:rPr>
              <w:t>課堂問答</w:t>
            </w:r>
          </w:p>
          <w:p w:rsidR="00B42412" w:rsidRPr="00D15AAF" w:rsidRDefault="00B42412" w:rsidP="00B42412">
            <w:pPr>
              <w:spacing w:line="260" w:lineRule="exact"/>
              <w:jc w:val="left"/>
              <w:rPr>
                <w:snapToGrid w:val="0"/>
              </w:rPr>
            </w:pPr>
            <w:r w:rsidRPr="00D15AAF">
              <w:rPr>
                <w:rFonts w:ascii="標楷體" w:eastAsia="標楷體" w:hAnsi="標楷體" w:cs="標楷體" w:hint="eastAsia"/>
                <w:snapToGrid w:val="0"/>
                <w:color w:val="auto"/>
              </w:rPr>
              <w:t>口語練習</w:t>
            </w:r>
          </w:p>
          <w:p w:rsidR="00B42412" w:rsidRPr="00D15AAF" w:rsidRDefault="00B42412" w:rsidP="00B42412">
            <w:pPr>
              <w:spacing w:line="260" w:lineRule="exact"/>
              <w:jc w:val="left"/>
              <w:rPr>
                <w:snapToGrid w:val="0"/>
              </w:rPr>
            </w:pPr>
            <w:r w:rsidRPr="00D15AAF">
              <w:rPr>
                <w:rFonts w:ascii="標楷體" w:eastAsia="標楷體" w:hAnsi="標楷體" w:cs="標楷體" w:hint="eastAsia"/>
                <w:snapToGrid w:val="0"/>
                <w:color w:val="auto"/>
              </w:rPr>
              <w:t>紙筆測驗</w:t>
            </w:r>
          </w:p>
          <w:p w:rsidR="00B42412" w:rsidRPr="00D15AAF" w:rsidRDefault="00B42412" w:rsidP="00B42412">
            <w:pPr>
              <w:spacing w:line="260" w:lineRule="exact"/>
              <w:jc w:val="left"/>
              <w:rPr>
                <w:snapToGrid w:val="0"/>
              </w:rPr>
            </w:pPr>
            <w:r w:rsidRPr="00D15AAF">
              <w:rPr>
                <w:rFonts w:ascii="標楷體" w:eastAsia="標楷體" w:hAnsi="標楷體" w:cs="標楷體" w:hint="eastAsia"/>
                <w:snapToGrid w:val="0"/>
                <w:color w:val="auto"/>
              </w:rPr>
              <w:t>聽力測驗</w:t>
            </w:r>
          </w:p>
          <w:p w:rsidR="00B42412" w:rsidRPr="00D15AAF" w:rsidRDefault="00B42412" w:rsidP="00B42412">
            <w:pPr>
              <w:spacing w:line="260" w:lineRule="exact"/>
              <w:jc w:val="left"/>
              <w:rPr>
                <w:snapToGrid w:val="0"/>
              </w:rPr>
            </w:pPr>
            <w:r w:rsidRPr="00D15AAF">
              <w:rPr>
                <w:rFonts w:ascii="標楷體" w:eastAsia="標楷體" w:hAnsi="標楷體" w:cs="標楷體" w:hint="eastAsia"/>
                <w:snapToGrid w:val="0"/>
                <w:color w:val="auto"/>
              </w:rPr>
              <w:t>作業檢核</w:t>
            </w:r>
          </w:p>
          <w:p w:rsidR="00B42412" w:rsidRPr="00D15AAF" w:rsidRDefault="00B42412" w:rsidP="00B42412">
            <w:pPr>
              <w:spacing w:line="260" w:lineRule="exact"/>
              <w:jc w:val="left"/>
            </w:pPr>
            <w:r w:rsidRPr="00D15AAF">
              <w:rPr>
                <w:rFonts w:ascii="標楷體" w:eastAsia="標楷體" w:hAnsi="標楷體" w:cs="標楷體" w:hint="eastAsia"/>
                <w:snapToGrid w:val="0"/>
                <w:color w:val="auto"/>
              </w:rPr>
              <w:t>檔案評量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40" w:lineRule="exact"/>
              <w:jc w:val="left"/>
              <w:rPr>
                <w:b/>
                <w:snapToGrid w:val="0"/>
              </w:rPr>
            </w:pPr>
            <w:r w:rsidRPr="00D15AAF">
              <w:rPr>
                <w:rFonts w:ascii="標楷體" w:eastAsia="標楷體" w:hAnsi="標楷體" w:cs="DFKaiShu-SB-Estd-BF" w:hint="eastAsia"/>
                <w:b/>
                <w:snapToGrid w:val="0"/>
                <w:color w:val="auto"/>
              </w:rPr>
              <w:t>【生涯規劃教育】</w:t>
            </w:r>
          </w:p>
          <w:p w:rsidR="00B42412" w:rsidRPr="00D15AAF" w:rsidRDefault="00B42412" w:rsidP="00B42412">
            <w:pPr>
              <w:spacing w:line="240" w:lineRule="exact"/>
              <w:jc w:val="left"/>
            </w:pPr>
            <w:proofErr w:type="gramStart"/>
            <w:r w:rsidRPr="00D15AAF">
              <w:rPr>
                <w:rFonts w:ascii="標楷體" w:eastAsia="標楷體" w:hAnsi="標楷體" w:cs="DFKaiShu-SB-Estd-BF" w:hint="eastAsia"/>
                <w:color w:val="auto"/>
              </w:rPr>
              <w:t>涯</w:t>
            </w:r>
            <w:proofErr w:type="gramEnd"/>
            <w:r w:rsidRPr="00D15AAF">
              <w:rPr>
                <w:rFonts w:ascii="標楷體" w:eastAsia="標楷體" w:hAnsi="標楷體" w:cs="DFKaiShu-SB-Estd-BF" w:hint="eastAsia"/>
                <w:color w:val="auto"/>
              </w:rPr>
              <w:t>J2 具備生涯規劃的知識與概念。</w:t>
            </w:r>
          </w:p>
          <w:p w:rsidR="00B42412" w:rsidRPr="00D15AAF" w:rsidRDefault="00B42412" w:rsidP="00B42412">
            <w:pPr>
              <w:spacing w:line="240" w:lineRule="exact"/>
              <w:jc w:val="left"/>
            </w:pPr>
            <w:proofErr w:type="gramStart"/>
            <w:r w:rsidRPr="00D15AAF">
              <w:rPr>
                <w:rFonts w:ascii="標楷體" w:eastAsia="標楷體" w:hAnsi="標楷體" w:cs="DFKaiShu-SB-Estd-BF" w:hint="eastAsia"/>
                <w:color w:val="auto"/>
              </w:rPr>
              <w:t>涯</w:t>
            </w:r>
            <w:proofErr w:type="gramEnd"/>
            <w:r w:rsidRPr="00D15AAF">
              <w:rPr>
                <w:rFonts w:ascii="標楷體" w:eastAsia="標楷體" w:hAnsi="標楷體" w:cs="DFKaiShu-SB-Estd-BF" w:hint="eastAsia"/>
                <w:color w:val="auto"/>
              </w:rPr>
              <w:t>J3 覺察自己的能力與興趣。</w:t>
            </w:r>
          </w:p>
          <w:p w:rsidR="00B42412" w:rsidRPr="00D15AAF" w:rsidRDefault="00B42412" w:rsidP="00B42412">
            <w:pPr>
              <w:spacing w:line="240" w:lineRule="exact"/>
              <w:jc w:val="left"/>
            </w:pPr>
            <w:proofErr w:type="gramStart"/>
            <w:r w:rsidRPr="00D15AAF">
              <w:rPr>
                <w:rFonts w:ascii="標楷體" w:eastAsia="標楷體" w:hAnsi="標楷體" w:cs="DFKaiShu-SB-Estd-BF" w:hint="eastAsia"/>
                <w:color w:val="auto"/>
              </w:rPr>
              <w:t>涯</w:t>
            </w:r>
            <w:proofErr w:type="gramEnd"/>
            <w:r w:rsidRPr="00D15AAF">
              <w:rPr>
                <w:rFonts w:ascii="標楷體" w:eastAsia="標楷體" w:hAnsi="標楷體" w:cs="DFKaiShu-SB-Estd-BF" w:hint="eastAsia"/>
                <w:color w:val="auto"/>
              </w:rPr>
              <w:t>J4 了解自己的人格特質與價值觀。</w:t>
            </w:r>
          </w:p>
          <w:p w:rsidR="00B42412" w:rsidRPr="00D15AAF" w:rsidRDefault="00B42412" w:rsidP="00B42412">
            <w:pPr>
              <w:spacing w:line="240" w:lineRule="exact"/>
              <w:jc w:val="left"/>
            </w:pPr>
            <w:proofErr w:type="gramStart"/>
            <w:r w:rsidRPr="00D15AAF">
              <w:rPr>
                <w:rFonts w:ascii="標楷體" w:eastAsia="標楷體" w:hAnsi="標楷體" w:cs="DFKaiShu-SB-Estd-BF" w:hint="eastAsia"/>
                <w:color w:val="auto"/>
              </w:rPr>
              <w:t>涯</w:t>
            </w:r>
            <w:proofErr w:type="gramEnd"/>
            <w:r w:rsidRPr="00D15AAF">
              <w:rPr>
                <w:rFonts w:ascii="標楷體" w:eastAsia="標楷體" w:hAnsi="標楷體" w:cs="DFKaiShu-SB-Estd-BF" w:hint="eastAsia"/>
                <w:color w:val="auto"/>
              </w:rPr>
              <w:t>J5 探索性別與生涯規劃的關係。</w:t>
            </w:r>
          </w:p>
        </w:tc>
        <w:tc>
          <w:tcPr>
            <w:tcW w:w="1784" w:type="dxa"/>
            <w:tcBorders>
              <w:top w:val="single" w:sz="8" w:space="0" w:color="000000"/>
              <w:bottom w:val="single" w:sz="8" w:space="0" w:color="000000"/>
              <w:right w:val="single" w:sz="8" w:space="0" w:color="000000"/>
            </w:tcBorders>
          </w:tcPr>
          <w:p w:rsidR="00B42412" w:rsidRPr="00500692" w:rsidRDefault="00B42412" w:rsidP="00B42412">
            <w:pPr>
              <w:adjustRightInd w:val="0"/>
              <w:snapToGrid w:val="0"/>
              <w:spacing w:line="0" w:lineRule="atLeast"/>
              <w:ind w:hanging="7"/>
              <w:jc w:val="left"/>
              <w:rPr>
                <w:rFonts w:ascii="標楷體" w:eastAsia="標楷體" w:hAnsi="標楷體" w:cs="標楷體"/>
                <w:sz w:val="24"/>
                <w:szCs w:val="24"/>
              </w:rPr>
            </w:pPr>
          </w:p>
        </w:tc>
      </w:tr>
      <w:tr w:rsidR="00B42412" w:rsidRPr="00500692" w:rsidTr="00EC7AC6">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42412" w:rsidRDefault="00B42412" w:rsidP="00B42412">
            <w:pPr>
              <w:jc w:val="center"/>
              <w:rPr>
                <w:rFonts w:ascii="標楷體" w:eastAsia="標楷體" w:hAnsi="標楷體" w:cs="標楷體"/>
                <w:color w:val="auto"/>
                <w:szCs w:val="24"/>
              </w:rPr>
            </w:pPr>
            <w:r w:rsidRPr="00CF4282">
              <w:rPr>
                <w:rFonts w:ascii="標楷體" w:eastAsia="標楷體" w:hAnsi="標楷體" w:cs="標楷體"/>
                <w:color w:val="auto"/>
                <w:szCs w:val="24"/>
              </w:rPr>
              <w:t>第十六</w:t>
            </w:r>
            <w:proofErr w:type="gramStart"/>
            <w:r w:rsidRPr="00CF4282">
              <w:rPr>
                <w:rFonts w:ascii="標楷體" w:eastAsia="標楷體" w:hAnsi="標楷體" w:cs="標楷體"/>
                <w:color w:val="auto"/>
                <w:szCs w:val="24"/>
              </w:rPr>
              <w:t>週</w:t>
            </w:r>
            <w:proofErr w:type="gramEnd"/>
          </w:p>
          <w:p w:rsidR="00B42412" w:rsidRPr="00500692" w:rsidRDefault="00B42412" w:rsidP="00B42412">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12/</w:t>
            </w:r>
            <w:r>
              <w:rPr>
                <w:rFonts w:ascii="標楷體" w:eastAsia="標楷體" w:hAnsi="標楷體" w:cs="標楷體" w:hint="eastAsia"/>
                <w:color w:val="auto"/>
                <w:szCs w:val="24"/>
              </w:rPr>
              <w:t>12</w:t>
            </w:r>
            <w:r w:rsidRPr="0040558A">
              <w:rPr>
                <w:rFonts w:ascii="標楷體" w:eastAsia="標楷體" w:hAnsi="標楷體" w:cs="標楷體" w:hint="eastAsia"/>
                <w:color w:val="auto"/>
                <w:szCs w:val="24"/>
              </w:rPr>
              <w:t>-12/1</w:t>
            </w:r>
            <w:r>
              <w:rPr>
                <w:rFonts w:ascii="標楷體" w:eastAsia="標楷體" w:hAnsi="標楷體" w:cs="標楷體" w:hint="eastAsia"/>
                <w:color w:val="auto"/>
                <w:szCs w:val="24"/>
              </w:rPr>
              <w:t>6</w:t>
            </w:r>
          </w:p>
        </w:tc>
        <w:tc>
          <w:tcPr>
            <w:tcW w:w="1418" w:type="dxa"/>
            <w:tcBorders>
              <w:top w:val="single" w:sz="8" w:space="0" w:color="000000"/>
              <w:left w:val="single" w:sz="8" w:space="0" w:color="000000"/>
              <w:bottom w:val="single" w:sz="8" w:space="0" w:color="000000"/>
              <w:right w:val="single" w:sz="8" w:space="0" w:color="000000"/>
            </w:tcBorders>
          </w:tcPr>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Ac-IV-4 </w:t>
            </w:r>
            <w:r w:rsidRPr="00D15AAF">
              <w:rPr>
                <w:rFonts w:eastAsia="標楷體" w:hint="eastAsia"/>
                <w:bCs/>
                <w:snapToGrid w:val="0"/>
                <w:color w:val="auto"/>
              </w:rPr>
              <w:t>國中階段</w:t>
            </w:r>
            <w:proofErr w:type="gramStart"/>
            <w:r w:rsidRPr="00D15AAF">
              <w:rPr>
                <w:rFonts w:eastAsia="標楷體" w:hint="eastAsia"/>
                <w:bCs/>
                <w:snapToGrid w:val="0"/>
                <w:color w:val="auto"/>
              </w:rPr>
              <w:t>所學字詞</w:t>
            </w:r>
            <w:proofErr w:type="gramEnd"/>
            <w:r w:rsidRPr="00D15AAF">
              <w:rPr>
                <w:rFonts w:eastAsia="標楷體" w:hint="eastAsia"/>
                <w:bCs/>
                <w:snapToGrid w:val="0"/>
                <w:color w:val="auto"/>
              </w:rPr>
              <w:t>（能聽、讀、說、寫最基本的</w:t>
            </w:r>
            <w:r w:rsidRPr="00D15AAF">
              <w:rPr>
                <w:rFonts w:eastAsia="標楷體" w:hint="eastAsia"/>
                <w:bCs/>
                <w:snapToGrid w:val="0"/>
                <w:color w:val="auto"/>
              </w:rPr>
              <w:t xml:space="preserve">1,200 </w:t>
            </w:r>
            <w:r w:rsidRPr="00D15AAF">
              <w:rPr>
                <w:rFonts w:eastAsia="標楷體" w:hint="eastAsia"/>
                <w:bCs/>
                <w:snapToGrid w:val="0"/>
                <w:color w:val="auto"/>
              </w:rPr>
              <w:t>字詞）。</w:t>
            </w:r>
          </w:p>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Ad-IV-1 </w:t>
            </w:r>
            <w:r w:rsidRPr="00D15AAF">
              <w:rPr>
                <w:rFonts w:eastAsia="標楷體" w:hint="eastAsia"/>
                <w:bCs/>
                <w:snapToGrid w:val="0"/>
                <w:color w:val="auto"/>
              </w:rPr>
              <w:t>國中階段所學的文法句型。</w:t>
            </w:r>
          </w:p>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B-IV-2 </w:t>
            </w:r>
            <w:r w:rsidRPr="00D15AAF">
              <w:rPr>
                <w:rFonts w:eastAsia="標楷體" w:hint="eastAsia"/>
                <w:bCs/>
                <w:snapToGrid w:val="0"/>
                <w:color w:val="auto"/>
              </w:rPr>
              <w:t>國中階段</w:t>
            </w:r>
            <w:proofErr w:type="gramStart"/>
            <w:r w:rsidRPr="00D15AAF">
              <w:rPr>
                <w:rFonts w:eastAsia="標楷體" w:hint="eastAsia"/>
                <w:bCs/>
                <w:snapToGrid w:val="0"/>
                <w:color w:val="auto"/>
              </w:rPr>
              <w:t>所學字詞</w:t>
            </w:r>
            <w:proofErr w:type="gramEnd"/>
            <w:r w:rsidRPr="00D15AAF">
              <w:rPr>
                <w:rFonts w:eastAsia="標楷體" w:hint="eastAsia"/>
                <w:bCs/>
                <w:snapToGrid w:val="0"/>
                <w:color w:val="auto"/>
              </w:rPr>
              <w:t>及句型的生活溝通。</w:t>
            </w:r>
          </w:p>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B-IV-6 </w:t>
            </w:r>
            <w:r w:rsidRPr="00D15AAF">
              <w:rPr>
                <w:rFonts w:eastAsia="標楷體" w:hint="eastAsia"/>
                <w:bCs/>
                <w:snapToGrid w:val="0"/>
                <w:color w:val="auto"/>
              </w:rPr>
              <w:t>圖片描述。</w:t>
            </w:r>
          </w:p>
          <w:p w:rsidR="00B42412" w:rsidRPr="00D15AAF" w:rsidRDefault="00B42412" w:rsidP="00B42412">
            <w:pPr>
              <w:spacing w:line="260" w:lineRule="exact"/>
              <w:jc w:val="left"/>
              <w:rPr>
                <w:bCs/>
                <w:snapToGrid w:val="0"/>
              </w:rPr>
            </w:pPr>
            <w:r w:rsidRPr="00D15AAF">
              <w:rPr>
                <w:rFonts w:eastAsia="標楷體" w:hint="eastAsia"/>
                <w:bCs/>
                <w:snapToGrid w:val="0"/>
                <w:color w:val="auto"/>
              </w:rPr>
              <w:lastRenderedPageBreak/>
              <w:t xml:space="preserve">B-IV-7 </w:t>
            </w:r>
            <w:r w:rsidRPr="00D15AAF">
              <w:rPr>
                <w:rFonts w:eastAsia="標楷體" w:hint="eastAsia"/>
                <w:bCs/>
                <w:snapToGrid w:val="0"/>
                <w:color w:val="auto"/>
              </w:rPr>
              <w:t>角色扮演。</w:t>
            </w:r>
          </w:p>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C-IV-3 </w:t>
            </w:r>
            <w:r w:rsidRPr="00D15AAF">
              <w:rPr>
                <w:rFonts w:eastAsia="標楷體" w:hint="eastAsia"/>
                <w:bCs/>
                <w:snapToGrid w:val="0"/>
                <w:color w:val="auto"/>
              </w:rPr>
              <w:t>文化習俗的了解及尊重。</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left"/>
            </w:pPr>
            <w:r w:rsidRPr="00D15AAF">
              <w:rPr>
                <w:rFonts w:ascii="標楷體" w:eastAsia="標楷體" w:hAnsi="標楷體" w:cs="標楷體" w:hint="eastAsia"/>
                <w:color w:val="auto"/>
              </w:rPr>
              <w:lastRenderedPageBreak/>
              <w:t>1-IV-3 能聽懂基本或重要句型的句子。</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color w:val="auto"/>
              </w:rPr>
              <w:t>1-IV-4 能聽懂日常生活對話的主要內容。</w:t>
            </w:r>
          </w:p>
          <w:p w:rsidR="00B42412" w:rsidRPr="00D15AAF" w:rsidRDefault="00B42412" w:rsidP="00B42412">
            <w:pPr>
              <w:spacing w:line="260" w:lineRule="exact"/>
              <w:jc w:val="left"/>
              <w:rPr>
                <w:rFonts w:ascii="Cambria Math" w:hAnsi="Cambria Math" w:cs="Cambria Math"/>
              </w:rPr>
            </w:pPr>
            <w:r w:rsidRPr="00D15AAF">
              <w:rPr>
                <w:rFonts w:ascii="標楷體" w:eastAsia="標楷體" w:hAnsi="標楷體" w:cs="標楷體" w:hint="eastAsia"/>
                <w:color w:val="auto"/>
              </w:rPr>
              <w:t>2-IV-8 能以正確的發音、適切的重音及語調說出基本或重要句型的句子。</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color w:val="auto"/>
              </w:rPr>
              <w:t>◎2-IV-9 能進行簡易的角色扮演。</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2-IV-13 能依主題或情境以簡易</w:t>
            </w:r>
            <w:r w:rsidRPr="00D15AAF">
              <w:rPr>
                <w:rFonts w:ascii="標楷體" w:eastAsia="標楷體" w:hAnsi="標楷體" w:cs="標楷體" w:hint="eastAsia"/>
                <w:bCs/>
                <w:snapToGrid w:val="0"/>
                <w:color w:val="auto"/>
              </w:rPr>
              <w:lastRenderedPageBreak/>
              <w:t>英語進行日常生活溝通。</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color w:val="auto"/>
              </w:rPr>
              <w:t>4-IV-5 能依提示寫出正確達意的簡單句子。</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6-IV-5 主動利用各種查詢工具，以了解所接觸的英語文資訊。</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7-IV-2 善用相關主題之背景知識，以利閱讀或聽力理解。</w:t>
            </w:r>
          </w:p>
          <w:p w:rsidR="00B42412" w:rsidRPr="00D15AAF" w:rsidRDefault="00B42412" w:rsidP="00B42412">
            <w:pPr>
              <w:spacing w:line="260" w:lineRule="exact"/>
              <w:jc w:val="left"/>
            </w:pPr>
            <w:r w:rsidRPr="00D15AAF">
              <w:rPr>
                <w:rFonts w:ascii="標楷體" w:eastAsia="標楷體" w:hAnsi="標楷體" w:cs="標楷體" w:hint="eastAsia"/>
                <w:color w:val="auto"/>
              </w:rPr>
              <w:t>9-IV-4 能依上下文所提供的文字線索（如 in my opinion、maybe）分辨 客觀事實與主觀意見。</w:t>
            </w:r>
          </w:p>
        </w:tc>
        <w:tc>
          <w:tcPr>
            <w:tcW w:w="398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left"/>
            </w:pPr>
            <w:r w:rsidRPr="00D15AAF">
              <w:rPr>
                <w:rFonts w:ascii="標楷體" w:eastAsia="標楷體" w:hAnsi="標楷體" w:cs="標楷體" w:hint="eastAsia"/>
                <w:bCs/>
                <w:snapToGrid w:val="0"/>
                <w:color w:val="auto"/>
              </w:rPr>
              <w:lastRenderedPageBreak/>
              <w:t>漫畫展及名人介紹</w:t>
            </w:r>
          </w:p>
          <w:p w:rsidR="00B42412" w:rsidRPr="00D15AAF" w:rsidRDefault="00B42412" w:rsidP="00B42412">
            <w:pPr>
              <w:spacing w:line="260" w:lineRule="exact"/>
              <w:jc w:val="left"/>
            </w:pPr>
            <w:r w:rsidRPr="00D15AAF">
              <w:rPr>
                <w:rFonts w:ascii="標楷體" w:eastAsia="標楷體" w:hAnsi="標楷體" w:cs="標楷體" w:hint="eastAsia"/>
                <w:bCs/>
                <w:snapToGrid w:val="0"/>
                <w:color w:val="auto"/>
              </w:rPr>
              <w:t xml:space="preserve">Unit </w:t>
            </w:r>
            <w:r w:rsidRPr="00D15AAF">
              <w:rPr>
                <w:rFonts w:ascii="標楷體" w:eastAsia="標楷體" w:hAnsi="標楷體" w:cs="標楷體" w:hint="eastAsia"/>
                <w:color w:val="auto"/>
              </w:rPr>
              <w:t>5   The Man Who Shook Hands with Me Is My Favorite Star</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【Grammar Focus 1】</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1.在黑板上寫下名詞+</w:t>
            </w:r>
            <w:proofErr w:type="gramStart"/>
            <w:r w:rsidRPr="00D15AAF">
              <w:rPr>
                <w:rFonts w:ascii="標楷體" w:eastAsia="標楷體" w:hAnsi="標楷體" w:cs="標楷體" w:hint="eastAsia"/>
                <w:bCs/>
                <w:snapToGrid w:val="0"/>
                <w:color w:val="auto"/>
              </w:rPr>
              <w:t>介</w:t>
            </w:r>
            <w:proofErr w:type="gramEnd"/>
            <w:r w:rsidRPr="00D15AAF">
              <w:rPr>
                <w:rFonts w:ascii="標楷體" w:eastAsia="標楷體" w:hAnsi="標楷體" w:cs="標楷體" w:hint="eastAsia"/>
                <w:bCs/>
                <w:snapToGrid w:val="0"/>
                <w:color w:val="auto"/>
              </w:rPr>
              <w:t>系詞片語。並說明</w:t>
            </w:r>
            <w:proofErr w:type="gramStart"/>
            <w:r w:rsidRPr="00D15AAF">
              <w:rPr>
                <w:rFonts w:ascii="標楷體" w:eastAsia="標楷體" w:hAnsi="標楷體" w:cs="標楷體" w:hint="eastAsia"/>
                <w:bCs/>
                <w:snapToGrid w:val="0"/>
                <w:color w:val="auto"/>
              </w:rPr>
              <w:t>介</w:t>
            </w:r>
            <w:proofErr w:type="gramEnd"/>
            <w:r w:rsidRPr="00D15AAF">
              <w:rPr>
                <w:rFonts w:ascii="標楷體" w:eastAsia="標楷體" w:hAnsi="標楷體" w:cs="標楷體" w:hint="eastAsia"/>
                <w:bCs/>
                <w:snapToGrid w:val="0"/>
                <w:color w:val="auto"/>
              </w:rPr>
              <w:t>系詞片語功能，是用來修飾前面的名詞。</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2.提供以下片語讓同學進行造句</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 xml:space="preserve">at the door, with long hair, in a red hat </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3.完成課本練習題。</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【Grammar Focus 2】</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1.在黑板上寫下關係子句句型</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(1)主詞 動詞 名詞(先行詞為事物) 關係代名詞 which/ that 動詞...</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(2)主詞 動詞 名詞(先行詞為 人) 關係代名詞 who/ that  動詞...</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lastRenderedPageBreak/>
              <w:t>2.講解關係子句的用法和規範。</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3.完成課本線習題。</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【Reading】</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1.能透過Before You Read的圖片引導讓同學討論圖片中的內容，引發閱讀興趣。並請同學猜測文章內容主要有關甚麼東西。</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2.能透過While You Read了解閱讀動機及目的，和文章的主要內容與細節。</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3.能在閱讀過程中隨時修正原先的預測內容。</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4.能將文章中訊息加以比較、歸納，並與實際生活情境做連結。</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5.請同學畫出</w:t>
            </w:r>
            <w:proofErr w:type="gramStart"/>
            <w:r w:rsidRPr="00D15AAF">
              <w:rPr>
                <w:rFonts w:ascii="標楷體" w:eastAsia="標楷體" w:hAnsi="標楷體" w:cs="標楷體" w:hint="eastAsia"/>
                <w:bCs/>
                <w:snapToGrid w:val="0"/>
                <w:color w:val="auto"/>
              </w:rPr>
              <w:t>時間數線</w:t>
            </w:r>
            <w:proofErr w:type="gramEnd"/>
            <w:r w:rsidRPr="00D15AAF">
              <w:rPr>
                <w:rFonts w:ascii="標楷體" w:eastAsia="標楷體" w:hAnsi="標楷體" w:cs="標楷體" w:hint="eastAsia"/>
                <w:bCs/>
                <w:snapToGrid w:val="0"/>
                <w:color w:val="auto"/>
              </w:rPr>
              <w:t>，並且標明每</w:t>
            </w:r>
            <w:proofErr w:type="gramStart"/>
            <w:r w:rsidRPr="00D15AAF">
              <w:rPr>
                <w:rFonts w:ascii="標楷體" w:eastAsia="標楷體" w:hAnsi="標楷體" w:cs="標楷體" w:hint="eastAsia"/>
                <w:bCs/>
                <w:snapToGrid w:val="0"/>
                <w:color w:val="auto"/>
              </w:rPr>
              <w:t>個</w:t>
            </w:r>
            <w:proofErr w:type="gramEnd"/>
            <w:r w:rsidRPr="00D15AAF">
              <w:rPr>
                <w:rFonts w:ascii="標楷體" w:eastAsia="標楷體" w:hAnsi="標楷體" w:cs="標楷體" w:hint="eastAsia"/>
                <w:bCs/>
                <w:snapToGrid w:val="0"/>
                <w:color w:val="auto"/>
              </w:rPr>
              <w:t>時間點上，文章主角的生平經驗。</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6.能透過After You Read完成閱讀策略題目以找出文章的主旨並且進行文章摘要撰寫。</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7.利用PBL讓同學理解閱讀的內容並進行主題探究。</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8.教授出現於閱讀中的單字讀法與用法。</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center"/>
            </w:pPr>
            <w:r w:rsidRPr="00D15AAF">
              <w:rPr>
                <w:rFonts w:ascii="標楷體" w:eastAsia="標楷體" w:hAnsi="標楷體" w:cs="標楷體" w:hint="eastAsia"/>
                <w:bCs/>
                <w:snapToGrid w:val="0"/>
                <w:color w:val="auto"/>
              </w:rPr>
              <w:lastRenderedPageBreak/>
              <w:t>3</w:t>
            </w:r>
          </w:p>
        </w:tc>
        <w:tc>
          <w:tcPr>
            <w:tcW w:w="125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left"/>
              <w:rPr>
                <w:snapToGrid w:val="0"/>
              </w:rPr>
            </w:pPr>
            <w:r w:rsidRPr="00D15AAF">
              <w:rPr>
                <w:rFonts w:ascii="標楷體" w:eastAsia="標楷體" w:hAnsi="標楷體" w:cs="標楷體" w:hint="eastAsia"/>
                <w:snapToGrid w:val="0"/>
                <w:color w:val="auto"/>
              </w:rPr>
              <w:t>1.</w:t>
            </w:r>
            <w:proofErr w:type="gramStart"/>
            <w:r w:rsidRPr="00D15AAF">
              <w:rPr>
                <w:rFonts w:ascii="標楷體" w:eastAsia="標楷體" w:hAnsi="標楷體" w:cs="標楷體" w:hint="eastAsia"/>
                <w:snapToGrid w:val="0"/>
                <w:color w:val="auto"/>
              </w:rPr>
              <w:t>備課用</w:t>
            </w:r>
            <w:proofErr w:type="gramEnd"/>
            <w:r w:rsidRPr="00D15AAF">
              <w:rPr>
                <w:rFonts w:ascii="標楷體" w:eastAsia="標楷體" w:hAnsi="標楷體" w:cs="標楷體" w:hint="eastAsia"/>
                <w:snapToGrid w:val="0"/>
                <w:color w:val="auto"/>
              </w:rPr>
              <w:t>書</w:t>
            </w:r>
          </w:p>
          <w:p w:rsidR="00B42412" w:rsidRPr="00D15AAF" w:rsidRDefault="00B42412" w:rsidP="00B42412">
            <w:pPr>
              <w:spacing w:line="260" w:lineRule="exact"/>
              <w:jc w:val="left"/>
            </w:pPr>
            <w:r w:rsidRPr="00D15AAF">
              <w:rPr>
                <w:rFonts w:ascii="標楷體" w:eastAsia="標楷體" w:hAnsi="標楷體" w:cs="標楷體" w:hint="eastAsia"/>
                <w:snapToGrid w:val="0"/>
                <w:color w:val="auto"/>
              </w:rPr>
              <w:t>2.電子書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left"/>
              <w:rPr>
                <w:snapToGrid w:val="0"/>
              </w:rPr>
            </w:pPr>
            <w:r w:rsidRPr="00D15AAF">
              <w:rPr>
                <w:rFonts w:ascii="標楷體" w:eastAsia="標楷體" w:hAnsi="標楷體" w:cs="標楷體" w:hint="eastAsia"/>
                <w:snapToGrid w:val="0"/>
                <w:color w:val="auto"/>
              </w:rPr>
              <w:t>課堂問答</w:t>
            </w:r>
          </w:p>
          <w:p w:rsidR="00B42412" w:rsidRPr="00D15AAF" w:rsidRDefault="00B42412" w:rsidP="00B42412">
            <w:pPr>
              <w:spacing w:line="260" w:lineRule="exact"/>
              <w:jc w:val="left"/>
              <w:rPr>
                <w:snapToGrid w:val="0"/>
              </w:rPr>
            </w:pPr>
            <w:r w:rsidRPr="00D15AAF">
              <w:rPr>
                <w:rFonts w:ascii="標楷體" w:eastAsia="標楷體" w:hAnsi="標楷體" w:cs="標楷體" w:hint="eastAsia"/>
                <w:snapToGrid w:val="0"/>
                <w:color w:val="auto"/>
              </w:rPr>
              <w:t>口語練習</w:t>
            </w:r>
          </w:p>
          <w:p w:rsidR="00B42412" w:rsidRPr="00D15AAF" w:rsidRDefault="00B42412" w:rsidP="00B42412">
            <w:pPr>
              <w:spacing w:line="260" w:lineRule="exact"/>
              <w:jc w:val="left"/>
              <w:rPr>
                <w:snapToGrid w:val="0"/>
              </w:rPr>
            </w:pPr>
            <w:r w:rsidRPr="00D15AAF">
              <w:rPr>
                <w:rFonts w:ascii="標楷體" w:eastAsia="標楷體" w:hAnsi="標楷體" w:cs="標楷體" w:hint="eastAsia"/>
                <w:snapToGrid w:val="0"/>
                <w:color w:val="auto"/>
              </w:rPr>
              <w:t>紙筆測驗</w:t>
            </w:r>
          </w:p>
          <w:p w:rsidR="00B42412" w:rsidRPr="00D15AAF" w:rsidRDefault="00B42412" w:rsidP="00B42412">
            <w:pPr>
              <w:spacing w:line="260" w:lineRule="exact"/>
              <w:jc w:val="left"/>
              <w:rPr>
                <w:snapToGrid w:val="0"/>
              </w:rPr>
            </w:pPr>
            <w:r w:rsidRPr="00D15AAF">
              <w:rPr>
                <w:rFonts w:ascii="標楷體" w:eastAsia="標楷體" w:hAnsi="標楷體" w:cs="標楷體" w:hint="eastAsia"/>
                <w:snapToGrid w:val="0"/>
                <w:color w:val="auto"/>
              </w:rPr>
              <w:t>聽力測驗</w:t>
            </w:r>
          </w:p>
          <w:p w:rsidR="00B42412" w:rsidRPr="00D15AAF" w:rsidRDefault="00B42412" w:rsidP="00B42412">
            <w:pPr>
              <w:spacing w:line="260" w:lineRule="exact"/>
              <w:jc w:val="left"/>
              <w:rPr>
                <w:snapToGrid w:val="0"/>
              </w:rPr>
            </w:pPr>
            <w:r w:rsidRPr="00D15AAF">
              <w:rPr>
                <w:rFonts w:ascii="標楷體" w:eastAsia="標楷體" w:hAnsi="標楷體" w:cs="標楷體" w:hint="eastAsia"/>
                <w:snapToGrid w:val="0"/>
                <w:color w:val="auto"/>
              </w:rPr>
              <w:t>作業檢核</w:t>
            </w:r>
          </w:p>
          <w:p w:rsidR="00B42412" w:rsidRPr="00D15AAF" w:rsidRDefault="00B42412" w:rsidP="00B42412">
            <w:pPr>
              <w:spacing w:line="260" w:lineRule="exact"/>
              <w:jc w:val="left"/>
            </w:pPr>
            <w:r w:rsidRPr="00D15AAF">
              <w:rPr>
                <w:rFonts w:ascii="標楷體" w:eastAsia="標楷體" w:hAnsi="標楷體" w:cs="標楷體" w:hint="eastAsia"/>
                <w:snapToGrid w:val="0"/>
                <w:color w:val="auto"/>
              </w:rPr>
              <w:t>檔案評量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40" w:lineRule="exact"/>
              <w:jc w:val="left"/>
              <w:rPr>
                <w:b/>
                <w:snapToGrid w:val="0"/>
              </w:rPr>
            </w:pPr>
            <w:r w:rsidRPr="00D15AAF">
              <w:rPr>
                <w:rFonts w:ascii="標楷體" w:eastAsia="標楷體" w:hAnsi="標楷體" w:cs="DFKaiShu-SB-Estd-BF" w:hint="eastAsia"/>
                <w:b/>
                <w:snapToGrid w:val="0"/>
                <w:color w:val="auto"/>
              </w:rPr>
              <w:t>【生涯規劃教育】</w:t>
            </w:r>
          </w:p>
          <w:p w:rsidR="00B42412" w:rsidRPr="00D15AAF" w:rsidRDefault="00B42412" w:rsidP="00B42412">
            <w:pPr>
              <w:spacing w:line="240" w:lineRule="exact"/>
              <w:jc w:val="left"/>
            </w:pPr>
            <w:proofErr w:type="gramStart"/>
            <w:r w:rsidRPr="00D15AAF">
              <w:rPr>
                <w:rFonts w:ascii="標楷體" w:eastAsia="標楷體" w:hAnsi="標楷體" w:cs="DFKaiShu-SB-Estd-BF" w:hint="eastAsia"/>
                <w:color w:val="auto"/>
              </w:rPr>
              <w:t>涯</w:t>
            </w:r>
            <w:proofErr w:type="gramEnd"/>
            <w:r w:rsidRPr="00D15AAF">
              <w:rPr>
                <w:rFonts w:ascii="標楷體" w:eastAsia="標楷體" w:hAnsi="標楷體" w:cs="DFKaiShu-SB-Estd-BF" w:hint="eastAsia"/>
                <w:color w:val="auto"/>
              </w:rPr>
              <w:t>J2 具備生涯規劃的知識與概念。</w:t>
            </w:r>
          </w:p>
          <w:p w:rsidR="00B42412" w:rsidRPr="00D15AAF" w:rsidRDefault="00B42412" w:rsidP="00B42412">
            <w:pPr>
              <w:spacing w:line="240" w:lineRule="exact"/>
              <w:jc w:val="left"/>
            </w:pPr>
            <w:proofErr w:type="gramStart"/>
            <w:r w:rsidRPr="00D15AAF">
              <w:rPr>
                <w:rFonts w:ascii="標楷體" w:eastAsia="標楷體" w:hAnsi="標楷體" w:cs="DFKaiShu-SB-Estd-BF" w:hint="eastAsia"/>
                <w:color w:val="auto"/>
              </w:rPr>
              <w:t>涯</w:t>
            </w:r>
            <w:proofErr w:type="gramEnd"/>
            <w:r w:rsidRPr="00D15AAF">
              <w:rPr>
                <w:rFonts w:ascii="標楷體" w:eastAsia="標楷體" w:hAnsi="標楷體" w:cs="DFKaiShu-SB-Estd-BF" w:hint="eastAsia"/>
                <w:color w:val="auto"/>
              </w:rPr>
              <w:t>J3 覺察自己的能力與興趣。</w:t>
            </w:r>
          </w:p>
          <w:p w:rsidR="00B42412" w:rsidRPr="00D15AAF" w:rsidRDefault="00B42412" w:rsidP="00B42412">
            <w:pPr>
              <w:spacing w:line="240" w:lineRule="exact"/>
              <w:jc w:val="left"/>
            </w:pPr>
            <w:proofErr w:type="gramStart"/>
            <w:r w:rsidRPr="00D15AAF">
              <w:rPr>
                <w:rFonts w:ascii="標楷體" w:eastAsia="標楷體" w:hAnsi="標楷體" w:cs="DFKaiShu-SB-Estd-BF" w:hint="eastAsia"/>
                <w:color w:val="auto"/>
              </w:rPr>
              <w:t>涯</w:t>
            </w:r>
            <w:proofErr w:type="gramEnd"/>
            <w:r w:rsidRPr="00D15AAF">
              <w:rPr>
                <w:rFonts w:ascii="標楷體" w:eastAsia="標楷體" w:hAnsi="標楷體" w:cs="DFKaiShu-SB-Estd-BF" w:hint="eastAsia"/>
                <w:color w:val="auto"/>
              </w:rPr>
              <w:t>J4 了解自己的人格特質與價值觀。</w:t>
            </w:r>
          </w:p>
          <w:p w:rsidR="00B42412" w:rsidRPr="00D15AAF" w:rsidRDefault="00B42412" w:rsidP="00B42412">
            <w:pPr>
              <w:spacing w:line="240" w:lineRule="exact"/>
              <w:jc w:val="left"/>
            </w:pPr>
            <w:proofErr w:type="gramStart"/>
            <w:r w:rsidRPr="00D15AAF">
              <w:rPr>
                <w:rFonts w:ascii="標楷體" w:eastAsia="標楷體" w:hAnsi="標楷體" w:cs="DFKaiShu-SB-Estd-BF" w:hint="eastAsia"/>
                <w:color w:val="auto"/>
              </w:rPr>
              <w:t>涯</w:t>
            </w:r>
            <w:proofErr w:type="gramEnd"/>
            <w:r w:rsidRPr="00D15AAF">
              <w:rPr>
                <w:rFonts w:ascii="標楷體" w:eastAsia="標楷體" w:hAnsi="標楷體" w:cs="DFKaiShu-SB-Estd-BF" w:hint="eastAsia"/>
                <w:color w:val="auto"/>
              </w:rPr>
              <w:t>J5 探索性別與生涯規劃的關係。</w:t>
            </w:r>
          </w:p>
        </w:tc>
        <w:tc>
          <w:tcPr>
            <w:tcW w:w="1784" w:type="dxa"/>
            <w:tcBorders>
              <w:top w:val="single" w:sz="8" w:space="0" w:color="000000"/>
              <w:bottom w:val="single" w:sz="8" w:space="0" w:color="000000"/>
              <w:right w:val="single" w:sz="8" w:space="0" w:color="000000"/>
            </w:tcBorders>
          </w:tcPr>
          <w:p w:rsidR="00B42412" w:rsidRPr="00500692" w:rsidRDefault="00B42412" w:rsidP="00B42412">
            <w:pPr>
              <w:adjustRightInd w:val="0"/>
              <w:snapToGrid w:val="0"/>
              <w:spacing w:line="0" w:lineRule="atLeast"/>
              <w:ind w:hanging="7"/>
              <w:jc w:val="left"/>
              <w:rPr>
                <w:rFonts w:ascii="標楷體" w:eastAsia="標楷體" w:hAnsi="標楷體" w:cs="標楷體"/>
                <w:sz w:val="24"/>
                <w:szCs w:val="24"/>
              </w:rPr>
            </w:pPr>
          </w:p>
        </w:tc>
      </w:tr>
      <w:tr w:rsidR="00B42412" w:rsidRPr="00500692" w:rsidTr="00EC7AC6">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42412" w:rsidRDefault="00B42412" w:rsidP="00B42412">
            <w:pPr>
              <w:jc w:val="center"/>
              <w:rPr>
                <w:rFonts w:ascii="標楷體" w:eastAsia="標楷體" w:hAnsi="標楷體" w:cs="標楷體"/>
                <w:color w:val="auto"/>
                <w:szCs w:val="24"/>
              </w:rPr>
            </w:pPr>
            <w:r w:rsidRPr="00CF4282">
              <w:rPr>
                <w:rFonts w:ascii="標楷體" w:eastAsia="標楷體" w:hAnsi="標楷體" w:cs="標楷體"/>
                <w:color w:val="auto"/>
                <w:szCs w:val="24"/>
              </w:rPr>
              <w:t>第十七</w:t>
            </w:r>
            <w:proofErr w:type="gramStart"/>
            <w:r w:rsidRPr="00CF4282">
              <w:rPr>
                <w:rFonts w:ascii="標楷體" w:eastAsia="標楷體" w:hAnsi="標楷體" w:cs="標楷體"/>
                <w:color w:val="auto"/>
                <w:szCs w:val="24"/>
              </w:rPr>
              <w:t>週</w:t>
            </w:r>
            <w:proofErr w:type="gramEnd"/>
          </w:p>
          <w:p w:rsidR="00B42412" w:rsidRPr="008237AB" w:rsidRDefault="00B42412" w:rsidP="00B42412">
            <w:pPr>
              <w:jc w:val="center"/>
              <w:rPr>
                <w:rFonts w:ascii="標楷體" w:eastAsia="標楷體" w:hAnsi="標楷體" w:cs="標楷體"/>
                <w:color w:val="auto"/>
                <w:szCs w:val="24"/>
              </w:rPr>
            </w:pPr>
            <w:r>
              <w:rPr>
                <w:rFonts w:ascii="標楷體" w:eastAsia="標楷體" w:hAnsi="標楷體" w:cs="標楷體" w:hint="eastAsia"/>
                <w:color w:val="auto"/>
                <w:szCs w:val="24"/>
              </w:rPr>
              <w:t>12/19-12/23</w:t>
            </w:r>
          </w:p>
        </w:tc>
        <w:tc>
          <w:tcPr>
            <w:tcW w:w="1418" w:type="dxa"/>
            <w:tcBorders>
              <w:top w:val="single" w:sz="8" w:space="0" w:color="000000"/>
              <w:left w:val="single" w:sz="8" w:space="0" w:color="000000"/>
              <w:bottom w:val="single" w:sz="8" w:space="0" w:color="000000"/>
              <w:right w:val="single" w:sz="8" w:space="0" w:color="000000"/>
            </w:tcBorders>
          </w:tcPr>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Ac-IV-4 </w:t>
            </w:r>
            <w:r w:rsidRPr="00D15AAF">
              <w:rPr>
                <w:rFonts w:eastAsia="標楷體" w:hint="eastAsia"/>
                <w:bCs/>
                <w:snapToGrid w:val="0"/>
                <w:color w:val="auto"/>
              </w:rPr>
              <w:t>國中階段</w:t>
            </w:r>
            <w:proofErr w:type="gramStart"/>
            <w:r w:rsidRPr="00D15AAF">
              <w:rPr>
                <w:rFonts w:eastAsia="標楷體" w:hint="eastAsia"/>
                <w:bCs/>
                <w:snapToGrid w:val="0"/>
                <w:color w:val="auto"/>
              </w:rPr>
              <w:t>所學字詞</w:t>
            </w:r>
            <w:proofErr w:type="gramEnd"/>
            <w:r w:rsidRPr="00D15AAF">
              <w:rPr>
                <w:rFonts w:eastAsia="標楷體" w:hint="eastAsia"/>
                <w:bCs/>
                <w:snapToGrid w:val="0"/>
                <w:color w:val="auto"/>
              </w:rPr>
              <w:t>（能聽、讀、說、寫最基本的</w:t>
            </w:r>
            <w:r w:rsidRPr="00D15AAF">
              <w:rPr>
                <w:rFonts w:eastAsia="標楷體" w:hint="eastAsia"/>
                <w:bCs/>
                <w:snapToGrid w:val="0"/>
                <w:color w:val="auto"/>
              </w:rPr>
              <w:t xml:space="preserve">1,200 </w:t>
            </w:r>
            <w:r w:rsidRPr="00D15AAF">
              <w:rPr>
                <w:rFonts w:eastAsia="標楷體" w:hint="eastAsia"/>
                <w:bCs/>
                <w:snapToGrid w:val="0"/>
                <w:color w:val="auto"/>
              </w:rPr>
              <w:t>字詞）。</w:t>
            </w:r>
          </w:p>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Ad-IV-1 </w:t>
            </w:r>
            <w:r w:rsidRPr="00D15AAF">
              <w:rPr>
                <w:rFonts w:eastAsia="標楷體" w:hint="eastAsia"/>
                <w:bCs/>
                <w:snapToGrid w:val="0"/>
                <w:color w:val="auto"/>
              </w:rPr>
              <w:t>國中階段所學的文法句型。</w:t>
            </w:r>
          </w:p>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B-IV-2 </w:t>
            </w:r>
            <w:r w:rsidRPr="00D15AAF">
              <w:rPr>
                <w:rFonts w:eastAsia="標楷體" w:hint="eastAsia"/>
                <w:bCs/>
                <w:snapToGrid w:val="0"/>
                <w:color w:val="auto"/>
              </w:rPr>
              <w:t>國中階段</w:t>
            </w:r>
            <w:proofErr w:type="gramStart"/>
            <w:r w:rsidRPr="00D15AAF">
              <w:rPr>
                <w:rFonts w:eastAsia="標楷體" w:hint="eastAsia"/>
                <w:bCs/>
                <w:snapToGrid w:val="0"/>
                <w:color w:val="auto"/>
              </w:rPr>
              <w:t>所學字詞</w:t>
            </w:r>
            <w:proofErr w:type="gramEnd"/>
            <w:r w:rsidRPr="00D15AAF">
              <w:rPr>
                <w:rFonts w:eastAsia="標楷體" w:hint="eastAsia"/>
                <w:bCs/>
                <w:snapToGrid w:val="0"/>
                <w:color w:val="auto"/>
              </w:rPr>
              <w:t>及句型的生活溝通。</w:t>
            </w:r>
          </w:p>
          <w:p w:rsidR="00B42412" w:rsidRPr="00D15AAF" w:rsidRDefault="00B42412" w:rsidP="00B42412">
            <w:pPr>
              <w:spacing w:line="260" w:lineRule="exact"/>
              <w:jc w:val="left"/>
              <w:rPr>
                <w:bCs/>
                <w:snapToGrid w:val="0"/>
              </w:rPr>
            </w:pPr>
            <w:r w:rsidRPr="00D15AAF">
              <w:rPr>
                <w:rFonts w:eastAsia="標楷體" w:hint="eastAsia"/>
                <w:bCs/>
                <w:snapToGrid w:val="0"/>
                <w:color w:val="auto"/>
              </w:rPr>
              <w:lastRenderedPageBreak/>
              <w:t xml:space="preserve">B-IV-6 </w:t>
            </w:r>
            <w:r w:rsidRPr="00D15AAF">
              <w:rPr>
                <w:rFonts w:eastAsia="標楷體" w:hint="eastAsia"/>
                <w:bCs/>
                <w:snapToGrid w:val="0"/>
                <w:color w:val="auto"/>
              </w:rPr>
              <w:t>圖片描述。</w:t>
            </w:r>
          </w:p>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B-IV-7 </w:t>
            </w:r>
            <w:r w:rsidRPr="00D15AAF">
              <w:rPr>
                <w:rFonts w:eastAsia="標楷體" w:hint="eastAsia"/>
                <w:bCs/>
                <w:snapToGrid w:val="0"/>
                <w:color w:val="auto"/>
              </w:rPr>
              <w:t>角色扮演。</w:t>
            </w:r>
          </w:p>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C-IV-3 </w:t>
            </w:r>
            <w:r w:rsidRPr="00D15AAF">
              <w:rPr>
                <w:rFonts w:eastAsia="標楷體" w:hint="eastAsia"/>
                <w:bCs/>
                <w:snapToGrid w:val="0"/>
                <w:color w:val="auto"/>
              </w:rPr>
              <w:t>文化習俗的了解及尊重。</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left"/>
            </w:pPr>
            <w:r w:rsidRPr="00D15AAF">
              <w:rPr>
                <w:rFonts w:ascii="標楷體" w:eastAsia="標楷體" w:hAnsi="標楷體" w:cs="標楷體" w:hint="eastAsia"/>
                <w:color w:val="auto"/>
              </w:rPr>
              <w:lastRenderedPageBreak/>
              <w:t>1-IV-3 能聽懂基本或重要句型的句子。</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color w:val="auto"/>
              </w:rPr>
              <w:t>1-IV-4 能聽懂日常生活對話的主要內容。</w:t>
            </w:r>
          </w:p>
          <w:p w:rsidR="00B42412" w:rsidRPr="00D15AAF" w:rsidRDefault="00B42412" w:rsidP="00B42412">
            <w:pPr>
              <w:spacing w:line="260" w:lineRule="exact"/>
              <w:jc w:val="left"/>
              <w:rPr>
                <w:rFonts w:ascii="Cambria Math" w:hAnsi="Cambria Math" w:cs="Cambria Math"/>
              </w:rPr>
            </w:pPr>
            <w:r w:rsidRPr="00D15AAF">
              <w:rPr>
                <w:rFonts w:ascii="標楷體" w:eastAsia="標楷體" w:hAnsi="標楷體" w:cs="標楷體" w:hint="eastAsia"/>
                <w:color w:val="auto"/>
              </w:rPr>
              <w:t>2-IV-8 能以正確的發音、適切的重音及語調說出基本或重要句型的句子。</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color w:val="auto"/>
              </w:rPr>
              <w:t>◎2-IV-9 能進行簡易的角色扮演。</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lastRenderedPageBreak/>
              <w:t>2-IV-13 能依主題或情境以簡易英語進行日常生活溝通。</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color w:val="auto"/>
              </w:rPr>
              <w:t>3-Ⅴ-10 能辨識故事的要素，如背景、人物、事件和結局。</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color w:val="auto"/>
              </w:rPr>
              <w:t>4-IV-5 能依提示寫出正確達意的簡單句子。</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6-IV-5主動利用各種查詢工具，以了解所接觸的英語文資訊。</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7-IV-2 善用相關主題之背景知識，以利閱讀或聽力理解。</w:t>
            </w:r>
          </w:p>
          <w:p w:rsidR="00B42412" w:rsidRPr="00D15AAF" w:rsidRDefault="00B42412" w:rsidP="00B42412">
            <w:pPr>
              <w:spacing w:line="260" w:lineRule="exact"/>
              <w:jc w:val="left"/>
            </w:pPr>
            <w:r w:rsidRPr="00D15AAF">
              <w:rPr>
                <w:rFonts w:ascii="標楷體" w:eastAsia="標楷體" w:hAnsi="標楷體" w:cs="標楷體" w:hint="eastAsia"/>
                <w:color w:val="auto"/>
              </w:rPr>
              <w:t>9-IV-4 能依上下文所提供的文字線索（如 in my opinion、maybe）分辨 客觀事實與主觀意見。</w:t>
            </w:r>
          </w:p>
        </w:tc>
        <w:tc>
          <w:tcPr>
            <w:tcW w:w="398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left"/>
            </w:pPr>
            <w:r w:rsidRPr="00D15AAF">
              <w:rPr>
                <w:rFonts w:ascii="標楷體" w:eastAsia="標楷體" w:hAnsi="標楷體" w:cs="標楷體" w:hint="eastAsia"/>
                <w:bCs/>
                <w:snapToGrid w:val="0"/>
                <w:color w:val="auto"/>
              </w:rPr>
              <w:lastRenderedPageBreak/>
              <w:t>漫畫展及名人介紹</w:t>
            </w:r>
          </w:p>
          <w:p w:rsidR="00B42412" w:rsidRPr="00D15AAF" w:rsidRDefault="00B42412" w:rsidP="00B42412">
            <w:pPr>
              <w:spacing w:line="260" w:lineRule="exact"/>
              <w:jc w:val="left"/>
            </w:pPr>
            <w:r w:rsidRPr="00D15AAF">
              <w:rPr>
                <w:rFonts w:ascii="標楷體" w:eastAsia="標楷體" w:hAnsi="標楷體" w:cs="標楷體" w:hint="eastAsia"/>
                <w:bCs/>
                <w:snapToGrid w:val="0"/>
                <w:color w:val="auto"/>
              </w:rPr>
              <w:t xml:space="preserve">Unit </w:t>
            </w:r>
            <w:r w:rsidRPr="00D15AAF">
              <w:rPr>
                <w:rFonts w:ascii="標楷體" w:eastAsia="標楷體" w:hAnsi="標楷體" w:cs="標楷體" w:hint="eastAsia"/>
                <w:color w:val="auto"/>
              </w:rPr>
              <w:t>5   The Man Who Shook Hands with Me Is My Favorite Star</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 xml:space="preserve">【Exercise】Reading </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1.打開課本Exercise篇完成閱讀素養題。</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2.完成閱讀組織圖練習及閱讀課後練習題。</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【Exercise】Listening</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1.會考聽力三大練習。</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2.播放聽力稿以利學生精進聽力能力。</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【Extension】</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1.請同學閱讀Taco&amp;Tom中的漫畫並根據上下文推測限定關係子句和非限定關係子句的差異性。</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2.讓同學完成Look and match。</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lastRenderedPageBreak/>
              <w:t>【習作評量】</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1.請同學進行習作聽力部分測驗並於測驗結束後對答，若有不清楚之處，則再播放一次並且播放聽力稿。</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2.教師針對聽力內容進行聽力策略教學。</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3.檢討讀寫習作內容並且提醒學生運用閱讀策略，提升閱讀效能。</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center"/>
            </w:pPr>
            <w:r w:rsidRPr="00D15AAF">
              <w:rPr>
                <w:rFonts w:ascii="標楷體" w:eastAsia="標楷體" w:hAnsi="標楷體" w:cs="標楷體" w:hint="eastAsia"/>
                <w:bCs/>
                <w:snapToGrid w:val="0"/>
                <w:color w:val="auto"/>
              </w:rPr>
              <w:lastRenderedPageBreak/>
              <w:t>3</w:t>
            </w:r>
          </w:p>
        </w:tc>
        <w:tc>
          <w:tcPr>
            <w:tcW w:w="125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left"/>
              <w:rPr>
                <w:snapToGrid w:val="0"/>
              </w:rPr>
            </w:pPr>
            <w:r w:rsidRPr="00D15AAF">
              <w:rPr>
                <w:rFonts w:ascii="標楷體" w:eastAsia="標楷體" w:hAnsi="標楷體" w:cs="標楷體" w:hint="eastAsia"/>
                <w:snapToGrid w:val="0"/>
                <w:color w:val="auto"/>
              </w:rPr>
              <w:t>1.</w:t>
            </w:r>
            <w:proofErr w:type="gramStart"/>
            <w:r w:rsidRPr="00D15AAF">
              <w:rPr>
                <w:rFonts w:ascii="標楷體" w:eastAsia="標楷體" w:hAnsi="標楷體" w:cs="標楷體" w:hint="eastAsia"/>
                <w:snapToGrid w:val="0"/>
                <w:color w:val="auto"/>
              </w:rPr>
              <w:t>備課用</w:t>
            </w:r>
            <w:proofErr w:type="gramEnd"/>
            <w:r w:rsidRPr="00D15AAF">
              <w:rPr>
                <w:rFonts w:ascii="標楷體" w:eastAsia="標楷體" w:hAnsi="標楷體" w:cs="標楷體" w:hint="eastAsia"/>
                <w:snapToGrid w:val="0"/>
                <w:color w:val="auto"/>
              </w:rPr>
              <w:t>書</w:t>
            </w:r>
          </w:p>
          <w:p w:rsidR="00B42412" w:rsidRPr="00D15AAF" w:rsidRDefault="00B42412" w:rsidP="00B42412">
            <w:pPr>
              <w:spacing w:line="260" w:lineRule="exact"/>
              <w:jc w:val="left"/>
            </w:pPr>
            <w:r w:rsidRPr="00D15AAF">
              <w:rPr>
                <w:rFonts w:ascii="標楷體" w:eastAsia="標楷體" w:hAnsi="標楷體" w:cs="標楷體" w:hint="eastAsia"/>
                <w:snapToGrid w:val="0"/>
                <w:color w:val="auto"/>
              </w:rPr>
              <w:t>2.電子書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left"/>
              <w:rPr>
                <w:snapToGrid w:val="0"/>
              </w:rPr>
            </w:pPr>
            <w:r w:rsidRPr="00D15AAF">
              <w:rPr>
                <w:rFonts w:ascii="標楷體" w:eastAsia="標楷體" w:hAnsi="標楷體" w:cs="標楷體" w:hint="eastAsia"/>
                <w:snapToGrid w:val="0"/>
                <w:color w:val="auto"/>
              </w:rPr>
              <w:t>課堂問答</w:t>
            </w:r>
          </w:p>
          <w:p w:rsidR="00B42412" w:rsidRPr="00D15AAF" w:rsidRDefault="00B42412" w:rsidP="00B42412">
            <w:pPr>
              <w:spacing w:line="260" w:lineRule="exact"/>
              <w:jc w:val="left"/>
              <w:rPr>
                <w:snapToGrid w:val="0"/>
              </w:rPr>
            </w:pPr>
            <w:r w:rsidRPr="00D15AAF">
              <w:rPr>
                <w:rFonts w:ascii="標楷體" w:eastAsia="標楷體" w:hAnsi="標楷體" w:cs="標楷體" w:hint="eastAsia"/>
                <w:snapToGrid w:val="0"/>
                <w:color w:val="auto"/>
              </w:rPr>
              <w:t>口語練習</w:t>
            </w:r>
          </w:p>
          <w:p w:rsidR="00B42412" w:rsidRPr="00D15AAF" w:rsidRDefault="00B42412" w:rsidP="00B42412">
            <w:pPr>
              <w:spacing w:line="260" w:lineRule="exact"/>
              <w:jc w:val="left"/>
              <w:rPr>
                <w:snapToGrid w:val="0"/>
              </w:rPr>
            </w:pPr>
            <w:r w:rsidRPr="00D15AAF">
              <w:rPr>
                <w:rFonts w:ascii="標楷體" w:eastAsia="標楷體" w:hAnsi="標楷體" w:cs="標楷體" w:hint="eastAsia"/>
                <w:snapToGrid w:val="0"/>
                <w:color w:val="auto"/>
              </w:rPr>
              <w:t>紙筆測驗</w:t>
            </w:r>
          </w:p>
          <w:p w:rsidR="00B42412" w:rsidRPr="00D15AAF" w:rsidRDefault="00B42412" w:rsidP="00B42412">
            <w:pPr>
              <w:spacing w:line="260" w:lineRule="exact"/>
              <w:jc w:val="left"/>
              <w:rPr>
                <w:snapToGrid w:val="0"/>
              </w:rPr>
            </w:pPr>
            <w:r w:rsidRPr="00D15AAF">
              <w:rPr>
                <w:rFonts w:ascii="標楷體" w:eastAsia="標楷體" w:hAnsi="標楷體" w:cs="標楷體" w:hint="eastAsia"/>
                <w:snapToGrid w:val="0"/>
                <w:color w:val="auto"/>
              </w:rPr>
              <w:t>聽力測驗</w:t>
            </w:r>
          </w:p>
          <w:p w:rsidR="00B42412" w:rsidRPr="00D15AAF" w:rsidRDefault="00B42412" w:rsidP="00B42412">
            <w:pPr>
              <w:spacing w:line="260" w:lineRule="exact"/>
              <w:jc w:val="left"/>
            </w:pPr>
            <w:r w:rsidRPr="00D15AAF">
              <w:rPr>
                <w:rFonts w:ascii="標楷體" w:eastAsia="標楷體" w:hAnsi="標楷體" w:cs="標楷體" w:hint="eastAsia"/>
                <w:snapToGrid w:val="0"/>
                <w:color w:val="auto"/>
              </w:rPr>
              <w:t>作業檢核</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40" w:lineRule="exact"/>
              <w:jc w:val="left"/>
              <w:rPr>
                <w:b/>
                <w:snapToGrid w:val="0"/>
              </w:rPr>
            </w:pPr>
            <w:r w:rsidRPr="00D15AAF">
              <w:rPr>
                <w:rFonts w:ascii="標楷體" w:eastAsia="標楷體" w:hAnsi="標楷體" w:cs="DFKaiShu-SB-Estd-BF" w:hint="eastAsia"/>
                <w:b/>
                <w:snapToGrid w:val="0"/>
                <w:color w:val="auto"/>
              </w:rPr>
              <w:t>【生涯規劃教育】</w:t>
            </w:r>
          </w:p>
          <w:p w:rsidR="00B42412" w:rsidRPr="00D15AAF" w:rsidRDefault="00B42412" w:rsidP="00B42412">
            <w:pPr>
              <w:spacing w:line="240" w:lineRule="exact"/>
              <w:jc w:val="left"/>
            </w:pPr>
            <w:proofErr w:type="gramStart"/>
            <w:r w:rsidRPr="00D15AAF">
              <w:rPr>
                <w:rFonts w:ascii="標楷體" w:eastAsia="標楷體" w:hAnsi="標楷體" w:cs="DFKaiShu-SB-Estd-BF" w:hint="eastAsia"/>
                <w:color w:val="auto"/>
              </w:rPr>
              <w:t>涯</w:t>
            </w:r>
            <w:proofErr w:type="gramEnd"/>
            <w:r w:rsidRPr="00D15AAF">
              <w:rPr>
                <w:rFonts w:ascii="標楷體" w:eastAsia="標楷體" w:hAnsi="標楷體" w:cs="DFKaiShu-SB-Estd-BF" w:hint="eastAsia"/>
                <w:color w:val="auto"/>
              </w:rPr>
              <w:t>J2 具備生涯規劃的知識與概念。</w:t>
            </w:r>
          </w:p>
          <w:p w:rsidR="00B42412" w:rsidRPr="00D15AAF" w:rsidRDefault="00B42412" w:rsidP="00B42412">
            <w:pPr>
              <w:spacing w:line="240" w:lineRule="exact"/>
              <w:jc w:val="left"/>
            </w:pPr>
            <w:proofErr w:type="gramStart"/>
            <w:r w:rsidRPr="00D15AAF">
              <w:rPr>
                <w:rFonts w:ascii="標楷體" w:eastAsia="標楷體" w:hAnsi="標楷體" w:cs="DFKaiShu-SB-Estd-BF" w:hint="eastAsia"/>
                <w:color w:val="auto"/>
              </w:rPr>
              <w:t>涯</w:t>
            </w:r>
            <w:proofErr w:type="gramEnd"/>
            <w:r w:rsidRPr="00D15AAF">
              <w:rPr>
                <w:rFonts w:ascii="標楷體" w:eastAsia="標楷體" w:hAnsi="標楷體" w:cs="DFKaiShu-SB-Estd-BF" w:hint="eastAsia"/>
                <w:color w:val="auto"/>
              </w:rPr>
              <w:t>J3 覺察自己的能力與興趣。</w:t>
            </w:r>
          </w:p>
          <w:p w:rsidR="00B42412" w:rsidRPr="00D15AAF" w:rsidRDefault="00B42412" w:rsidP="00B42412">
            <w:pPr>
              <w:spacing w:line="240" w:lineRule="exact"/>
              <w:jc w:val="left"/>
            </w:pPr>
            <w:proofErr w:type="gramStart"/>
            <w:r w:rsidRPr="00D15AAF">
              <w:rPr>
                <w:rFonts w:ascii="標楷體" w:eastAsia="標楷體" w:hAnsi="標楷體" w:cs="DFKaiShu-SB-Estd-BF" w:hint="eastAsia"/>
                <w:color w:val="auto"/>
              </w:rPr>
              <w:t>涯</w:t>
            </w:r>
            <w:proofErr w:type="gramEnd"/>
            <w:r w:rsidRPr="00D15AAF">
              <w:rPr>
                <w:rFonts w:ascii="標楷體" w:eastAsia="標楷體" w:hAnsi="標楷體" w:cs="DFKaiShu-SB-Estd-BF" w:hint="eastAsia"/>
                <w:color w:val="auto"/>
              </w:rPr>
              <w:t>J4 了解自己的人格特質與價值觀。</w:t>
            </w:r>
          </w:p>
          <w:p w:rsidR="00B42412" w:rsidRPr="00D15AAF" w:rsidRDefault="00B42412" w:rsidP="00B42412">
            <w:pPr>
              <w:spacing w:line="240" w:lineRule="exact"/>
              <w:jc w:val="left"/>
            </w:pPr>
            <w:proofErr w:type="gramStart"/>
            <w:r w:rsidRPr="00D15AAF">
              <w:rPr>
                <w:rFonts w:ascii="標楷體" w:eastAsia="標楷體" w:hAnsi="標楷體" w:cs="DFKaiShu-SB-Estd-BF" w:hint="eastAsia"/>
                <w:color w:val="auto"/>
              </w:rPr>
              <w:t>涯</w:t>
            </w:r>
            <w:proofErr w:type="gramEnd"/>
            <w:r w:rsidRPr="00D15AAF">
              <w:rPr>
                <w:rFonts w:ascii="標楷體" w:eastAsia="標楷體" w:hAnsi="標楷體" w:cs="DFKaiShu-SB-Estd-BF" w:hint="eastAsia"/>
                <w:color w:val="auto"/>
              </w:rPr>
              <w:t>J5 探索性別與生涯規劃的關係。</w:t>
            </w:r>
          </w:p>
        </w:tc>
        <w:tc>
          <w:tcPr>
            <w:tcW w:w="1784" w:type="dxa"/>
            <w:tcBorders>
              <w:top w:val="single" w:sz="8" w:space="0" w:color="000000"/>
              <w:bottom w:val="single" w:sz="8" w:space="0" w:color="000000"/>
              <w:right w:val="single" w:sz="8" w:space="0" w:color="000000"/>
            </w:tcBorders>
          </w:tcPr>
          <w:p w:rsidR="00B42412" w:rsidRPr="00500692" w:rsidRDefault="00B42412" w:rsidP="00B42412">
            <w:pPr>
              <w:adjustRightInd w:val="0"/>
              <w:snapToGrid w:val="0"/>
              <w:spacing w:line="0" w:lineRule="atLeast"/>
              <w:ind w:hanging="7"/>
              <w:jc w:val="left"/>
              <w:rPr>
                <w:rFonts w:ascii="標楷體" w:eastAsia="標楷體" w:hAnsi="標楷體" w:cs="標楷體"/>
                <w:sz w:val="24"/>
                <w:szCs w:val="24"/>
              </w:rPr>
            </w:pPr>
          </w:p>
        </w:tc>
      </w:tr>
      <w:tr w:rsidR="00B42412" w:rsidRPr="00500692" w:rsidTr="00EC7AC6">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42412" w:rsidRDefault="00B42412" w:rsidP="00B42412">
            <w:pPr>
              <w:jc w:val="center"/>
              <w:rPr>
                <w:rFonts w:ascii="標楷體" w:eastAsia="標楷體" w:hAnsi="標楷體" w:cs="標楷體"/>
                <w:color w:val="auto"/>
                <w:szCs w:val="24"/>
              </w:rPr>
            </w:pPr>
            <w:r w:rsidRPr="00CF4282">
              <w:rPr>
                <w:rFonts w:ascii="標楷體" w:eastAsia="標楷體" w:hAnsi="標楷體" w:cs="標楷體"/>
                <w:color w:val="auto"/>
                <w:szCs w:val="24"/>
              </w:rPr>
              <w:t>第十八</w:t>
            </w:r>
            <w:proofErr w:type="gramStart"/>
            <w:r w:rsidRPr="00CF4282">
              <w:rPr>
                <w:rFonts w:ascii="標楷體" w:eastAsia="標楷體" w:hAnsi="標楷體" w:cs="標楷體"/>
                <w:color w:val="auto"/>
                <w:szCs w:val="24"/>
              </w:rPr>
              <w:t>週</w:t>
            </w:r>
            <w:proofErr w:type="gramEnd"/>
          </w:p>
          <w:p w:rsidR="00B42412" w:rsidRPr="00500692" w:rsidRDefault="00B42412" w:rsidP="00B42412">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12/2</w:t>
            </w:r>
            <w:r>
              <w:rPr>
                <w:rFonts w:ascii="標楷體" w:eastAsia="標楷體" w:hAnsi="標楷體" w:cs="標楷體" w:hint="eastAsia"/>
                <w:color w:val="auto"/>
                <w:szCs w:val="24"/>
              </w:rPr>
              <w:t>6</w:t>
            </w:r>
            <w:r w:rsidRPr="0040558A">
              <w:rPr>
                <w:rFonts w:ascii="標楷體" w:eastAsia="標楷體" w:hAnsi="標楷體" w:cs="標楷體" w:hint="eastAsia"/>
                <w:color w:val="auto"/>
                <w:szCs w:val="24"/>
              </w:rPr>
              <w:t>-12/3</w:t>
            </w:r>
            <w:r>
              <w:rPr>
                <w:rFonts w:ascii="標楷體" w:eastAsia="標楷體" w:hAnsi="標楷體" w:cs="標楷體" w:hint="eastAsia"/>
                <w:color w:val="auto"/>
                <w:szCs w:val="24"/>
              </w:rPr>
              <w:t>0</w:t>
            </w:r>
          </w:p>
        </w:tc>
        <w:tc>
          <w:tcPr>
            <w:tcW w:w="1418" w:type="dxa"/>
            <w:tcBorders>
              <w:top w:val="single" w:sz="8" w:space="0" w:color="000000"/>
              <w:left w:val="single" w:sz="8" w:space="0" w:color="000000"/>
              <w:bottom w:val="single" w:sz="8" w:space="0" w:color="000000"/>
              <w:right w:val="single" w:sz="8" w:space="0" w:color="000000"/>
            </w:tcBorders>
          </w:tcPr>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Ac-IV-4 </w:t>
            </w:r>
            <w:r w:rsidRPr="00D15AAF">
              <w:rPr>
                <w:rFonts w:eastAsia="標楷體" w:hint="eastAsia"/>
                <w:bCs/>
                <w:snapToGrid w:val="0"/>
                <w:color w:val="auto"/>
              </w:rPr>
              <w:t>國中階段</w:t>
            </w:r>
            <w:proofErr w:type="gramStart"/>
            <w:r w:rsidRPr="00D15AAF">
              <w:rPr>
                <w:rFonts w:eastAsia="標楷體" w:hint="eastAsia"/>
                <w:bCs/>
                <w:snapToGrid w:val="0"/>
                <w:color w:val="auto"/>
              </w:rPr>
              <w:t>所學字詞</w:t>
            </w:r>
            <w:proofErr w:type="gramEnd"/>
            <w:r w:rsidRPr="00D15AAF">
              <w:rPr>
                <w:rFonts w:eastAsia="標楷體" w:hint="eastAsia"/>
                <w:bCs/>
                <w:snapToGrid w:val="0"/>
                <w:color w:val="auto"/>
              </w:rPr>
              <w:t>（能聽、讀、說、寫最基本的</w:t>
            </w:r>
            <w:r w:rsidRPr="00D15AAF">
              <w:rPr>
                <w:rFonts w:eastAsia="標楷體" w:hint="eastAsia"/>
                <w:bCs/>
                <w:snapToGrid w:val="0"/>
                <w:color w:val="auto"/>
              </w:rPr>
              <w:t xml:space="preserve">1,200 </w:t>
            </w:r>
            <w:r w:rsidRPr="00D15AAF">
              <w:rPr>
                <w:rFonts w:eastAsia="標楷體" w:hint="eastAsia"/>
                <w:bCs/>
                <w:snapToGrid w:val="0"/>
                <w:color w:val="auto"/>
              </w:rPr>
              <w:t>字詞）。</w:t>
            </w:r>
          </w:p>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Ad-IV-1 </w:t>
            </w:r>
            <w:r w:rsidRPr="00D15AAF">
              <w:rPr>
                <w:rFonts w:eastAsia="標楷體" w:hint="eastAsia"/>
                <w:bCs/>
                <w:snapToGrid w:val="0"/>
                <w:color w:val="auto"/>
              </w:rPr>
              <w:t>國中階段所學的文法句型。</w:t>
            </w:r>
          </w:p>
          <w:p w:rsidR="00B42412" w:rsidRPr="00D15AAF" w:rsidRDefault="00B42412" w:rsidP="00B42412">
            <w:pPr>
              <w:spacing w:line="260" w:lineRule="exact"/>
              <w:jc w:val="left"/>
              <w:rPr>
                <w:bCs/>
                <w:snapToGrid w:val="0"/>
              </w:rPr>
            </w:pPr>
            <w:r w:rsidRPr="00D15AAF">
              <w:rPr>
                <w:rFonts w:eastAsia="標楷體" w:hint="eastAsia"/>
                <w:bCs/>
                <w:snapToGrid w:val="0"/>
                <w:color w:val="auto"/>
              </w:rPr>
              <w:lastRenderedPageBreak/>
              <w:t xml:space="preserve">B-IV-2 </w:t>
            </w:r>
            <w:r w:rsidRPr="00D15AAF">
              <w:rPr>
                <w:rFonts w:eastAsia="標楷體" w:hint="eastAsia"/>
                <w:bCs/>
                <w:snapToGrid w:val="0"/>
                <w:color w:val="auto"/>
              </w:rPr>
              <w:t>國中階段</w:t>
            </w:r>
            <w:proofErr w:type="gramStart"/>
            <w:r w:rsidRPr="00D15AAF">
              <w:rPr>
                <w:rFonts w:eastAsia="標楷體" w:hint="eastAsia"/>
                <w:bCs/>
                <w:snapToGrid w:val="0"/>
                <w:color w:val="auto"/>
              </w:rPr>
              <w:t>所學字詞</w:t>
            </w:r>
            <w:proofErr w:type="gramEnd"/>
            <w:r w:rsidRPr="00D15AAF">
              <w:rPr>
                <w:rFonts w:eastAsia="標楷體" w:hint="eastAsia"/>
                <w:bCs/>
                <w:snapToGrid w:val="0"/>
                <w:color w:val="auto"/>
              </w:rPr>
              <w:t>及句型的生活溝通。</w:t>
            </w:r>
          </w:p>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B-IV-6 </w:t>
            </w:r>
            <w:r w:rsidRPr="00D15AAF">
              <w:rPr>
                <w:rFonts w:eastAsia="標楷體" w:hint="eastAsia"/>
                <w:bCs/>
                <w:snapToGrid w:val="0"/>
                <w:color w:val="auto"/>
              </w:rPr>
              <w:t>圖片描述。</w:t>
            </w:r>
          </w:p>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B-IV-7 </w:t>
            </w:r>
            <w:r w:rsidRPr="00D15AAF">
              <w:rPr>
                <w:rFonts w:eastAsia="標楷體" w:hint="eastAsia"/>
                <w:bCs/>
                <w:snapToGrid w:val="0"/>
                <w:color w:val="auto"/>
              </w:rPr>
              <w:t>角色扮演。</w:t>
            </w:r>
          </w:p>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C-IV-3 </w:t>
            </w:r>
            <w:r w:rsidRPr="00D15AAF">
              <w:rPr>
                <w:rFonts w:eastAsia="標楷體" w:hint="eastAsia"/>
                <w:bCs/>
                <w:snapToGrid w:val="0"/>
                <w:color w:val="auto"/>
              </w:rPr>
              <w:t>文化習俗的了解及尊重。</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left"/>
            </w:pPr>
            <w:r w:rsidRPr="00D15AAF">
              <w:rPr>
                <w:rFonts w:ascii="標楷體" w:eastAsia="標楷體" w:hAnsi="標楷體" w:cs="標楷體" w:hint="eastAsia"/>
                <w:color w:val="auto"/>
              </w:rPr>
              <w:lastRenderedPageBreak/>
              <w:t>1-IV-3 能聽懂基本或重要句型的句子。</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color w:val="auto"/>
              </w:rPr>
              <w:t>1-IV-4 能聽懂日常生活對話的主要內容。</w:t>
            </w:r>
          </w:p>
          <w:p w:rsidR="00B42412" w:rsidRPr="00D15AAF" w:rsidRDefault="00B42412" w:rsidP="00B42412">
            <w:pPr>
              <w:spacing w:line="260" w:lineRule="exact"/>
              <w:jc w:val="left"/>
            </w:pPr>
            <w:r w:rsidRPr="00D15AAF">
              <w:rPr>
                <w:rFonts w:ascii="標楷體" w:eastAsia="標楷體" w:hAnsi="標楷體" w:cs="標楷體" w:hint="eastAsia"/>
                <w:color w:val="auto"/>
              </w:rPr>
              <w:t>2-IV-8 能以正確的發音、適切的重音及語調說</w:t>
            </w:r>
            <w:r w:rsidRPr="00D15AAF">
              <w:rPr>
                <w:rFonts w:ascii="標楷體" w:eastAsia="標楷體" w:hAnsi="標楷體" w:cs="標楷體" w:hint="eastAsia"/>
                <w:color w:val="auto"/>
              </w:rPr>
              <w:lastRenderedPageBreak/>
              <w:t>出基本或重要句型的句子。</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color w:val="auto"/>
              </w:rPr>
              <w:t>◎2-IV-9 能進行簡易的角色扮演。</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2-IV-13 能依主題或情境以簡易英語進行日常生活溝通。</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color w:val="auto"/>
              </w:rPr>
              <w:t>4-IV-5 能依提示寫出正確達意的簡單句子。</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6-IV-5 主動利用各種查詢工具，以了解所接觸的英語文資訊。</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7-IV-2 善用相關主題之背景知識，以利閱讀或聽力理解。</w:t>
            </w:r>
          </w:p>
          <w:p w:rsidR="00B42412" w:rsidRPr="00D15AAF" w:rsidRDefault="00B42412" w:rsidP="00B42412">
            <w:pPr>
              <w:spacing w:line="260" w:lineRule="exact"/>
              <w:jc w:val="left"/>
            </w:pPr>
            <w:r w:rsidRPr="00D15AAF">
              <w:rPr>
                <w:rFonts w:ascii="標楷體" w:eastAsia="標楷體" w:hAnsi="標楷體" w:cs="標楷體" w:hint="eastAsia"/>
                <w:color w:val="auto"/>
              </w:rPr>
              <w:t>9-IV-4 能依上下文所提供的文字線索（如 in my opinion、maybe）分辨 客觀事實與主觀意見。</w:t>
            </w:r>
          </w:p>
        </w:tc>
        <w:tc>
          <w:tcPr>
            <w:tcW w:w="398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left"/>
            </w:pPr>
            <w:r w:rsidRPr="00D15AAF">
              <w:rPr>
                <w:rFonts w:ascii="標楷體" w:eastAsia="標楷體" w:hAnsi="標楷體" w:cs="標楷體" w:hint="eastAsia"/>
                <w:color w:val="auto"/>
              </w:rPr>
              <w:lastRenderedPageBreak/>
              <w:t>文化差異與關懷行善</w:t>
            </w:r>
          </w:p>
          <w:p w:rsidR="00B42412" w:rsidRPr="00D15AAF" w:rsidRDefault="00B42412" w:rsidP="00B42412">
            <w:pPr>
              <w:spacing w:line="260" w:lineRule="exact"/>
              <w:jc w:val="left"/>
            </w:pPr>
            <w:r w:rsidRPr="00D15AAF">
              <w:rPr>
                <w:rFonts w:ascii="標楷體" w:eastAsia="標楷體" w:hAnsi="標楷體" w:cs="標楷體" w:hint="eastAsia"/>
                <w:bCs/>
                <w:snapToGrid w:val="0"/>
                <w:color w:val="auto"/>
              </w:rPr>
              <w:t>Unit 6   The Sign Which You Used Is Not OK</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【Warm-up】</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1.請同學觀察p116-117</w:t>
            </w:r>
            <w:proofErr w:type="gramStart"/>
            <w:r w:rsidRPr="00D15AAF">
              <w:rPr>
                <w:rFonts w:ascii="標楷體" w:eastAsia="標楷體" w:hAnsi="標楷體" w:cs="標楷體" w:hint="eastAsia"/>
                <w:bCs/>
                <w:snapToGrid w:val="0"/>
                <w:color w:val="auto"/>
              </w:rPr>
              <w:t>暖身篇的</w:t>
            </w:r>
            <w:proofErr w:type="gramEnd"/>
            <w:r w:rsidRPr="00D15AAF">
              <w:rPr>
                <w:rFonts w:ascii="標楷體" w:eastAsia="標楷體" w:hAnsi="標楷體" w:cs="標楷體" w:hint="eastAsia"/>
                <w:bCs/>
                <w:snapToGrid w:val="0"/>
                <w:color w:val="auto"/>
              </w:rPr>
              <w:t>圖片，並閱讀圖片中所提出的文化差異後進行討論。過程中盡量以英語進行。</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2.各組同學上台發表。</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【Theme Words】</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lastRenderedPageBreak/>
              <w:t>1.播放CD Fun Facts About France，讓同學閱讀句子</w:t>
            </w:r>
            <w:proofErr w:type="gramStart"/>
            <w:r w:rsidRPr="00D15AAF">
              <w:rPr>
                <w:rFonts w:ascii="標楷體" w:eastAsia="標楷體" w:hAnsi="標楷體" w:cs="標楷體" w:hint="eastAsia"/>
                <w:bCs/>
                <w:snapToGrid w:val="0"/>
                <w:color w:val="auto"/>
              </w:rPr>
              <w:t>並帶讀句子</w:t>
            </w:r>
            <w:proofErr w:type="gramEnd"/>
            <w:r w:rsidRPr="00D15AAF">
              <w:rPr>
                <w:rFonts w:ascii="標楷體" w:eastAsia="標楷體" w:hAnsi="標楷體" w:cs="標楷體" w:hint="eastAsia"/>
                <w:bCs/>
                <w:snapToGrid w:val="0"/>
                <w:color w:val="auto"/>
              </w:rPr>
              <w:t>以熟悉主題字彙。</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2.熟悉主題字彙的念法。</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3.Bingo: 將主題字彙中的字利用賓果遊戲讓同學熟習其</w:t>
            </w:r>
            <w:proofErr w:type="gramStart"/>
            <w:r w:rsidRPr="00D15AAF">
              <w:rPr>
                <w:rFonts w:ascii="標楷體" w:eastAsia="標楷體" w:hAnsi="標楷體" w:cs="標楷體" w:hint="eastAsia"/>
                <w:bCs/>
                <w:snapToGrid w:val="0"/>
                <w:color w:val="auto"/>
              </w:rPr>
              <w:t>拼法及念法</w:t>
            </w:r>
            <w:proofErr w:type="gramEnd"/>
            <w:r w:rsidRPr="00D15AAF">
              <w:rPr>
                <w:rFonts w:ascii="標楷體" w:eastAsia="標楷體" w:hAnsi="標楷體" w:cs="標楷體" w:hint="eastAsia"/>
                <w:bCs/>
                <w:snapToGrid w:val="0"/>
                <w:color w:val="auto"/>
              </w:rPr>
              <w:t>。</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【Dialogue】</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1.利用電子書或CD，播放對話動畫讓學生聆聽或觀賞對話，再秀出句子，播放</w:t>
            </w:r>
            <w:proofErr w:type="gramStart"/>
            <w:r w:rsidRPr="00D15AAF">
              <w:rPr>
                <w:rFonts w:ascii="標楷體" w:eastAsia="標楷體" w:hAnsi="標楷體" w:cs="標楷體" w:hint="eastAsia"/>
                <w:bCs/>
                <w:snapToGrid w:val="0"/>
                <w:color w:val="auto"/>
              </w:rPr>
              <w:t>複</w:t>
            </w:r>
            <w:proofErr w:type="gramEnd"/>
            <w:r w:rsidRPr="00D15AAF">
              <w:rPr>
                <w:rFonts w:ascii="標楷體" w:eastAsia="標楷體" w:hAnsi="標楷體" w:cs="標楷體" w:hint="eastAsia"/>
                <w:bCs/>
                <w:snapToGrid w:val="0"/>
                <w:color w:val="auto"/>
              </w:rPr>
              <w:t>誦部份讓</w:t>
            </w:r>
            <w:proofErr w:type="gramStart"/>
            <w:r w:rsidRPr="00D15AAF">
              <w:rPr>
                <w:rFonts w:ascii="標楷體" w:eastAsia="標楷體" w:hAnsi="標楷體" w:cs="標楷體" w:hint="eastAsia"/>
                <w:bCs/>
                <w:snapToGrid w:val="0"/>
                <w:color w:val="auto"/>
              </w:rPr>
              <w:t>學生跟讀</w:t>
            </w:r>
            <w:proofErr w:type="gramEnd"/>
            <w:r w:rsidRPr="00D15AAF">
              <w:rPr>
                <w:rFonts w:ascii="標楷體" w:eastAsia="標楷體" w:hAnsi="標楷體" w:cs="標楷體" w:hint="eastAsia"/>
                <w:bCs/>
                <w:snapToGrid w:val="0"/>
                <w:color w:val="auto"/>
              </w:rPr>
              <w:t>。</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2.讓全班分</w:t>
            </w:r>
            <w:proofErr w:type="gramStart"/>
            <w:r w:rsidRPr="00D15AAF">
              <w:rPr>
                <w:rFonts w:ascii="標楷體" w:eastAsia="標楷體" w:hAnsi="標楷體" w:cs="標楷體" w:hint="eastAsia"/>
                <w:bCs/>
                <w:snapToGrid w:val="0"/>
                <w:color w:val="auto"/>
              </w:rPr>
              <w:t>複</w:t>
            </w:r>
            <w:proofErr w:type="gramEnd"/>
            <w:r w:rsidRPr="00D15AAF">
              <w:rPr>
                <w:rFonts w:ascii="標楷體" w:eastAsia="標楷體" w:hAnsi="標楷體" w:cs="標楷體" w:hint="eastAsia"/>
                <w:bCs/>
                <w:snapToGrid w:val="0"/>
                <w:color w:val="auto"/>
              </w:rPr>
              <w:t>誦對話。</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3.同學討論對話當中出現哪些文化差異，並將相關句子圈出來。</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4.教師講解對話中重要句型用法。</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5.利用PBL讓同學理解對話的內容。</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w:t>
            </w:r>
            <w:proofErr w:type="gramStart"/>
            <w:r w:rsidRPr="00D15AAF">
              <w:rPr>
                <w:rFonts w:ascii="標楷體" w:eastAsia="標楷體" w:hAnsi="標楷體" w:cs="標楷體" w:hint="eastAsia"/>
                <w:bCs/>
                <w:snapToGrid w:val="0"/>
                <w:color w:val="auto"/>
              </w:rPr>
              <w:t>1)What</w:t>
            </w:r>
            <w:proofErr w:type="gramEnd"/>
            <w:r w:rsidRPr="00D15AAF">
              <w:rPr>
                <w:rFonts w:ascii="標楷體" w:eastAsia="標楷體" w:hAnsi="標楷體" w:cs="標楷體" w:hint="eastAsia"/>
                <w:bCs/>
                <w:snapToGrid w:val="0"/>
                <w:color w:val="auto"/>
              </w:rPr>
              <w:t xml:space="preserve"> did Charlotte do when she first met Cody?</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w:t>
            </w:r>
            <w:proofErr w:type="gramStart"/>
            <w:r w:rsidRPr="00D15AAF">
              <w:rPr>
                <w:rFonts w:ascii="標楷體" w:eastAsia="標楷體" w:hAnsi="標楷體" w:cs="標楷體" w:hint="eastAsia"/>
                <w:bCs/>
                <w:snapToGrid w:val="0"/>
                <w:color w:val="auto"/>
              </w:rPr>
              <w:t>2)Why</w:t>
            </w:r>
            <w:proofErr w:type="gramEnd"/>
            <w:r w:rsidRPr="00D15AAF">
              <w:rPr>
                <w:rFonts w:ascii="標楷體" w:eastAsia="標楷體" w:hAnsi="標楷體" w:cs="標楷體" w:hint="eastAsia"/>
                <w:bCs/>
                <w:snapToGrid w:val="0"/>
                <w:color w:val="auto"/>
              </w:rPr>
              <w:t xml:space="preserve"> was Cody late for the party?</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w:t>
            </w:r>
            <w:proofErr w:type="gramStart"/>
            <w:r w:rsidRPr="00D15AAF">
              <w:rPr>
                <w:rFonts w:ascii="標楷體" w:eastAsia="標楷體" w:hAnsi="標楷體" w:cs="標楷體" w:hint="eastAsia"/>
                <w:bCs/>
                <w:snapToGrid w:val="0"/>
                <w:color w:val="auto"/>
              </w:rPr>
              <w:t>3)What</w:t>
            </w:r>
            <w:proofErr w:type="gramEnd"/>
            <w:r w:rsidRPr="00D15AAF">
              <w:rPr>
                <w:rFonts w:ascii="標楷體" w:eastAsia="標楷體" w:hAnsi="標楷體" w:cs="標楷體" w:hint="eastAsia"/>
                <w:bCs/>
                <w:snapToGrid w:val="0"/>
                <w:color w:val="auto"/>
              </w:rPr>
              <w:t xml:space="preserve"> does the sign Cody did mean in France?</w:t>
            </w:r>
          </w:p>
          <w:p w:rsidR="00B42412" w:rsidRPr="00D15AAF" w:rsidRDefault="00B42412" w:rsidP="00B42412">
            <w:pPr>
              <w:spacing w:line="260" w:lineRule="exact"/>
              <w:jc w:val="left"/>
            </w:pPr>
            <w:r w:rsidRPr="00D15AAF">
              <w:rPr>
                <w:rFonts w:ascii="標楷體" w:eastAsia="標楷體" w:hAnsi="標楷體" w:cs="標楷體" w:hint="eastAsia"/>
                <w:bCs/>
                <w:snapToGrid w:val="0"/>
                <w:color w:val="auto"/>
              </w:rPr>
              <w:t>6.教授出現於對話中的單字讀法與用法。</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center"/>
            </w:pPr>
            <w:r w:rsidRPr="00D15AAF">
              <w:rPr>
                <w:rFonts w:ascii="標楷體" w:eastAsia="標楷體" w:hAnsi="標楷體" w:cs="標楷體" w:hint="eastAsia"/>
                <w:bCs/>
                <w:snapToGrid w:val="0"/>
                <w:color w:val="auto"/>
              </w:rPr>
              <w:lastRenderedPageBreak/>
              <w:t>3</w:t>
            </w:r>
          </w:p>
        </w:tc>
        <w:tc>
          <w:tcPr>
            <w:tcW w:w="125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left"/>
              <w:rPr>
                <w:snapToGrid w:val="0"/>
              </w:rPr>
            </w:pPr>
            <w:r w:rsidRPr="00D15AAF">
              <w:rPr>
                <w:rFonts w:ascii="標楷體" w:eastAsia="標楷體" w:hAnsi="標楷體" w:cs="標楷體" w:hint="eastAsia"/>
                <w:snapToGrid w:val="0"/>
                <w:color w:val="auto"/>
              </w:rPr>
              <w:t>1.</w:t>
            </w:r>
            <w:proofErr w:type="gramStart"/>
            <w:r w:rsidRPr="00D15AAF">
              <w:rPr>
                <w:rFonts w:ascii="標楷體" w:eastAsia="標楷體" w:hAnsi="標楷體" w:cs="標楷體" w:hint="eastAsia"/>
                <w:snapToGrid w:val="0"/>
                <w:color w:val="auto"/>
              </w:rPr>
              <w:t>備課用</w:t>
            </w:r>
            <w:proofErr w:type="gramEnd"/>
            <w:r w:rsidRPr="00D15AAF">
              <w:rPr>
                <w:rFonts w:ascii="標楷體" w:eastAsia="標楷體" w:hAnsi="標楷體" w:cs="標楷體" w:hint="eastAsia"/>
                <w:snapToGrid w:val="0"/>
                <w:color w:val="auto"/>
              </w:rPr>
              <w:t>書</w:t>
            </w:r>
          </w:p>
          <w:p w:rsidR="00B42412" w:rsidRPr="00D15AAF" w:rsidRDefault="00B42412" w:rsidP="00B42412">
            <w:pPr>
              <w:spacing w:line="260" w:lineRule="exact"/>
              <w:jc w:val="left"/>
            </w:pPr>
            <w:r w:rsidRPr="00D15AAF">
              <w:rPr>
                <w:rFonts w:ascii="標楷體" w:eastAsia="標楷體" w:hAnsi="標楷體" w:cs="標楷體" w:hint="eastAsia"/>
                <w:snapToGrid w:val="0"/>
                <w:color w:val="auto"/>
              </w:rPr>
              <w:t>2.電子書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left"/>
              <w:rPr>
                <w:snapToGrid w:val="0"/>
              </w:rPr>
            </w:pPr>
            <w:r w:rsidRPr="00D15AAF">
              <w:rPr>
                <w:rFonts w:ascii="標楷體" w:eastAsia="標楷體" w:hAnsi="標楷體" w:cs="標楷體" w:hint="eastAsia"/>
                <w:snapToGrid w:val="0"/>
                <w:color w:val="auto"/>
              </w:rPr>
              <w:t>課堂問答</w:t>
            </w:r>
          </w:p>
          <w:p w:rsidR="00B42412" w:rsidRPr="00D15AAF" w:rsidRDefault="00B42412" w:rsidP="00B42412">
            <w:pPr>
              <w:spacing w:line="260" w:lineRule="exact"/>
              <w:jc w:val="left"/>
              <w:rPr>
                <w:snapToGrid w:val="0"/>
              </w:rPr>
            </w:pPr>
            <w:r w:rsidRPr="00D15AAF">
              <w:rPr>
                <w:rFonts w:ascii="標楷體" w:eastAsia="標楷體" w:hAnsi="標楷體" w:cs="標楷體" w:hint="eastAsia"/>
                <w:snapToGrid w:val="0"/>
                <w:color w:val="auto"/>
              </w:rPr>
              <w:t>口語練習</w:t>
            </w:r>
          </w:p>
          <w:p w:rsidR="00B42412" w:rsidRPr="00D15AAF" w:rsidRDefault="00B42412" w:rsidP="00B42412">
            <w:pPr>
              <w:spacing w:line="260" w:lineRule="exact"/>
              <w:jc w:val="left"/>
              <w:rPr>
                <w:snapToGrid w:val="0"/>
              </w:rPr>
            </w:pPr>
            <w:r w:rsidRPr="00D15AAF">
              <w:rPr>
                <w:rFonts w:ascii="標楷體" w:eastAsia="標楷體" w:hAnsi="標楷體" w:cs="標楷體" w:hint="eastAsia"/>
                <w:snapToGrid w:val="0"/>
                <w:color w:val="auto"/>
              </w:rPr>
              <w:t>紙筆測驗</w:t>
            </w:r>
          </w:p>
          <w:p w:rsidR="00B42412" w:rsidRPr="00D15AAF" w:rsidRDefault="00B42412" w:rsidP="00B42412">
            <w:pPr>
              <w:spacing w:line="260" w:lineRule="exact"/>
              <w:jc w:val="left"/>
              <w:rPr>
                <w:snapToGrid w:val="0"/>
              </w:rPr>
            </w:pPr>
            <w:r w:rsidRPr="00D15AAF">
              <w:rPr>
                <w:rFonts w:ascii="標楷體" w:eastAsia="標楷體" w:hAnsi="標楷體" w:cs="標楷體" w:hint="eastAsia"/>
                <w:snapToGrid w:val="0"/>
                <w:color w:val="auto"/>
              </w:rPr>
              <w:t>聽力測驗</w:t>
            </w:r>
          </w:p>
          <w:p w:rsidR="00B42412" w:rsidRPr="00D15AAF" w:rsidRDefault="00B42412" w:rsidP="00B42412">
            <w:pPr>
              <w:spacing w:line="260" w:lineRule="exact"/>
              <w:jc w:val="left"/>
            </w:pPr>
            <w:r w:rsidRPr="00D15AAF">
              <w:rPr>
                <w:rFonts w:ascii="標楷體" w:eastAsia="標楷體" w:hAnsi="標楷體" w:cs="標楷體" w:hint="eastAsia"/>
                <w:snapToGrid w:val="0"/>
                <w:color w:val="auto"/>
              </w:rPr>
              <w:t>作業檢核</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40" w:lineRule="exact"/>
              <w:jc w:val="left"/>
              <w:rPr>
                <w:b/>
                <w:snapToGrid w:val="0"/>
              </w:rPr>
            </w:pPr>
            <w:r w:rsidRPr="00D15AAF">
              <w:rPr>
                <w:rFonts w:ascii="標楷體" w:eastAsia="標楷體" w:hAnsi="標楷體" w:cs="DFKaiShu-SB-Estd-BF" w:hint="eastAsia"/>
                <w:b/>
                <w:snapToGrid w:val="0"/>
                <w:color w:val="auto"/>
              </w:rPr>
              <w:t>【多元文化教育】</w:t>
            </w:r>
          </w:p>
          <w:p w:rsidR="00B42412" w:rsidRPr="00D15AAF" w:rsidRDefault="00B42412" w:rsidP="00B42412">
            <w:pPr>
              <w:spacing w:line="240" w:lineRule="exact"/>
              <w:jc w:val="left"/>
            </w:pPr>
            <w:r w:rsidRPr="00D15AAF">
              <w:rPr>
                <w:rFonts w:ascii="標楷體" w:eastAsia="標楷體" w:hAnsi="標楷體" w:cs="DFKaiShu-SB-Estd-BF" w:hint="eastAsia"/>
                <w:color w:val="auto"/>
              </w:rPr>
              <w:t>多J4 了解不同群體間如何看待彼此的文化。</w:t>
            </w:r>
          </w:p>
          <w:p w:rsidR="00B42412" w:rsidRPr="00D15AAF" w:rsidRDefault="00B42412" w:rsidP="00B42412">
            <w:pPr>
              <w:spacing w:line="240" w:lineRule="exact"/>
              <w:jc w:val="left"/>
              <w:rPr>
                <w:snapToGrid w:val="0"/>
                <w:sz w:val="16"/>
              </w:rPr>
            </w:pPr>
            <w:r w:rsidRPr="00D15AAF">
              <w:rPr>
                <w:rFonts w:ascii="標楷體" w:eastAsia="標楷體" w:hAnsi="標楷體" w:cs="DFKaiShu-SB-Estd-BF" w:hint="eastAsia"/>
                <w:color w:val="auto"/>
              </w:rPr>
              <w:t>多J5 了解及尊重不同文化的習俗與禁忌。</w:t>
            </w:r>
          </w:p>
          <w:p w:rsidR="00B42412" w:rsidRPr="00D15AAF" w:rsidRDefault="00B42412" w:rsidP="00B42412">
            <w:pPr>
              <w:spacing w:line="240" w:lineRule="exact"/>
              <w:jc w:val="left"/>
              <w:rPr>
                <w:b/>
                <w:snapToGrid w:val="0"/>
              </w:rPr>
            </w:pPr>
            <w:r w:rsidRPr="00D15AAF">
              <w:rPr>
                <w:rFonts w:ascii="標楷體" w:eastAsia="標楷體" w:hAnsi="標楷體" w:cs="DFKaiShu-SB-Estd-BF" w:hint="eastAsia"/>
                <w:b/>
                <w:snapToGrid w:val="0"/>
                <w:color w:val="auto"/>
              </w:rPr>
              <w:t>【品德教育】</w:t>
            </w:r>
          </w:p>
          <w:p w:rsidR="00B42412" w:rsidRPr="00D15AAF" w:rsidRDefault="00B42412" w:rsidP="00B42412">
            <w:pPr>
              <w:spacing w:line="240" w:lineRule="exact"/>
              <w:jc w:val="left"/>
            </w:pPr>
            <w:r w:rsidRPr="00D15AAF">
              <w:rPr>
                <w:rFonts w:ascii="標楷體" w:eastAsia="標楷體" w:hAnsi="標楷體" w:cs="DFKaiShu-SB-Estd-BF" w:hint="eastAsia"/>
                <w:color w:val="auto"/>
              </w:rPr>
              <w:lastRenderedPageBreak/>
              <w:t>品J1 溝通合作與和諧人際關係。</w:t>
            </w:r>
          </w:p>
          <w:p w:rsidR="00B42412" w:rsidRPr="00D15AAF" w:rsidRDefault="00B42412" w:rsidP="00B42412">
            <w:pPr>
              <w:spacing w:line="240" w:lineRule="exact"/>
              <w:jc w:val="left"/>
            </w:pPr>
            <w:r w:rsidRPr="00D15AAF">
              <w:rPr>
                <w:rFonts w:ascii="標楷體" w:eastAsia="標楷體" w:hAnsi="標楷體" w:cs="DFKaiShu-SB-Estd-BF" w:hint="eastAsia"/>
                <w:color w:val="auto"/>
              </w:rPr>
              <w:t>品J7 同理分享與多元接納。</w:t>
            </w:r>
          </w:p>
        </w:tc>
        <w:tc>
          <w:tcPr>
            <w:tcW w:w="1784" w:type="dxa"/>
            <w:tcBorders>
              <w:top w:val="single" w:sz="8" w:space="0" w:color="000000"/>
              <w:bottom w:val="single" w:sz="8" w:space="0" w:color="000000"/>
              <w:right w:val="single" w:sz="8" w:space="0" w:color="000000"/>
            </w:tcBorders>
          </w:tcPr>
          <w:p w:rsidR="00B42412" w:rsidRPr="00500692" w:rsidRDefault="00B42412" w:rsidP="00B42412">
            <w:pPr>
              <w:adjustRightInd w:val="0"/>
              <w:snapToGrid w:val="0"/>
              <w:spacing w:line="0" w:lineRule="atLeast"/>
              <w:ind w:hanging="7"/>
              <w:jc w:val="left"/>
              <w:rPr>
                <w:rFonts w:ascii="標楷體" w:eastAsia="標楷體" w:hAnsi="標楷體" w:cs="標楷體"/>
                <w:sz w:val="24"/>
                <w:szCs w:val="24"/>
              </w:rPr>
            </w:pPr>
          </w:p>
        </w:tc>
      </w:tr>
      <w:tr w:rsidR="00B42412" w:rsidRPr="00500692" w:rsidTr="00EC7AC6">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42412" w:rsidRDefault="00B42412" w:rsidP="00B42412">
            <w:pPr>
              <w:jc w:val="center"/>
              <w:rPr>
                <w:rFonts w:ascii="標楷體" w:eastAsia="標楷體" w:hAnsi="標楷體" w:cs="標楷體"/>
                <w:color w:val="auto"/>
                <w:szCs w:val="24"/>
              </w:rPr>
            </w:pPr>
            <w:r w:rsidRPr="00CF4282">
              <w:rPr>
                <w:rFonts w:ascii="標楷體" w:eastAsia="標楷體" w:hAnsi="標楷體" w:cs="標楷體"/>
                <w:color w:val="auto"/>
                <w:szCs w:val="24"/>
              </w:rPr>
              <w:t>第十九</w:t>
            </w:r>
            <w:proofErr w:type="gramStart"/>
            <w:r w:rsidRPr="00CF4282">
              <w:rPr>
                <w:rFonts w:ascii="標楷體" w:eastAsia="標楷體" w:hAnsi="標楷體" w:cs="標楷體"/>
                <w:color w:val="auto"/>
                <w:szCs w:val="24"/>
              </w:rPr>
              <w:t>週</w:t>
            </w:r>
            <w:proofErr w:type="gramEnd"/>
          </w:p>
          <w:p w:rsidR="00B42412" w:rsidRDefault="00B42412" w:rsidP="00B42412">
            <w:pPr>
              <w:jc w:val="center"/>
              <w:rPr>
                <w:rFonts w:ascii="標楷體" w:eastAsia="標楷體" w:hAnsi="標楷體" w:cs="標楷體"/>
                <w:color w:val="auto"/>
                <w:szCs w:val="24"/>
              </w:rPr>
            </w:pPr>
            <w:r w:rsidRPr="0040558A">
              <w:rPr>
                <w:rFonts w:ascii="標楷體" w:eastAsia="標楷體" w:hAnsi="標楷體" w:cs="標楷體" w:hint="eastAsia"/>
                <w:color w:val="auto"/>
                <w:szCs w:val="24"/>
              </w:rPr>
              <w:t>1/</w:t>
            </w:r>
            <w:r>
              <w:rPr>
                <w:rFonts w:ascii="標楷體" w:eastAsia="標楷體" w:hAnsi="標楷體" w:cs="標楷體" w:hint="eastAsia"/>
                <w:color w:val="auto"/>
                <w:szCs w:val="24"/>
              </w:rPr>
              <w:t>2</w:t>
            </w:r>
            <w:r w:rsidRPr="0040558A">
              <w:rPr>
                <w:rFonts w:ascii="標楷體" w:eastAsia="標楷體" w:hAnsi="標楷體" w:cs="標楷體" w:hint="eastAsia"/>
                <w:color w:val="auto"/>
                <w:szCs w:val="24"/>
              </w:rPr>
              <w:t>-1/</w:t>
            </w:r>
            <w:r>
              <w:rPr>
                <w:rFonts w:ascii="標楷體" w:eastAsia="標楷體" w:hAnsi="標楷體" w:cs="標楷體" w:hint="eastAsia"/>
                <w:color w:val="auto"/>
                <w:szCs w:val="24"/>
              </w:rPr>
              <w:t>6</w:t>
            </w:r>
          </w:p>
          <w:p w:rsidR="00B42412" w:rsidRPr="00500692" w:rsidRDefault="00B42412" w:rsidP="00B42412">
            <w:pPr>
              <w:jc w:val="center"/>
              <w:rPr>
                <w:rFonts w:ascii="標楷體" w:eastAsia="標楷體" w:hAnsi="標楷體" w:cs="標楷體"/>
                <w:color w:val="FF0000"/>
                <w:sz w:val="24"/>
                <w:szCs w:val="24"/>
              </w:rPr>
            </w:pPr>
            <w:r w:rsidRPr="00EF763C">
              <w:rPr>
                <w:rFonts w:ascii="標楷體" w:eastAsia="標楷體" w:hAnsi="標楷體" w:cs="標楷體" w:hint="eastAsia"/>
                <w:color w:val="FF0000"/>
                <w:szCs w:val="24"/>
              </w:rPr>
              <w:t>1/2元旦補假</w:t>
            </w:r>
          </w:p>
        </w:tc>
        <w:tc>
          <w:tcPr>
            <w:tcW w:w="1418" w:type="dxa"/>
            <w:tcBorders>
              <w:top w:val="single" w:sz="8" w:space="0" w:color="000000"/>
              <w:left w:val="single" w:sz="8" w:space="0" w:color="000000"/>
              <w:bottom w:val="single" w:sz="8" w:space="0" w:color="000000"/>
              <w:right w:val="single" w:sz="8" w:space="0" w:color="000000"/>
            </w:tcBorders>
          </w:tcPr>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Ac-IV-4 </w:t>
            </w:r>
            <w:r w:rsidRPr="00D15AAF">
              <w:rPr>
                <w:rFonts w:eastAsia="標楷體" w:hint="eastAsia"/>
                <w:bCs/>
                <w:snapToGrid w:val="0"/>
                <w:color w:val="auto"/>
              </w:rPr>
              <w:t>國中階段</w:t>
            </w:r>
            <w:proofErr w:type="gramStart"/>
            <w:r w:rsidRPr="00D15AAF">
              <w:rPr>
                <w:rFonts w:eastAsia="標楷體" w:hint="eastAsia"/>
                <w:bCs/>
                <w:snapToGrid w:val="0"/>
                <w:color w:val="auto"/>
              </w:rPr>
              <w:t>所學字詞</w:t>
            </w:r>
            <w:proofErr w:type="gramEnd"/>
            <w:r w:rsidRPr="00D15AAF">
              <w:rPr>
                <w:rFonts w:eastAsia="標楷體" w:hint="eastAsia"/>
                <w:bCs/>
                <w:snapToGrid w:val="0"/>
                <w:color w:val="auto"/>
              </w:rPr>
              <w:t>（能聽、讀、說、寫最基本的</w:t>
            </w:r>
            <w:r w:rsidRPr="00D15AAF">
              <w:rPr>
                <w:rFonts w:eastAsia="標楷體" w:hint="eastAsia"/>
                <w:bCs/>
                <w:snapToGrid w:val="0"/>
                <w:color w:val="auto"/>
              </w:rPr>
              <w:t xml:space="preserve">1,200 </w:t>
            </w:r>
            <w:r w:rsidRPr="00D15AAF">
              <w:rPr>
                <w:rFonts w:eastAsia="標楷體" w:hint="eastAsia"/>
                <w:bCs/>
                <w:snapToGrid w:val="0"/>
                <w:color w:val="auto"/>
              </w:rPr>
              <w:t>字詞）。</w:t>
            </w:r>
          </w:p>
          <w:p w:rsidR="00B42412" w:rsidRPr="00D15AAF" w:rsidRDefault="00B42412" w:rsidP="00B42412">
            <w:pPr>
              <w:spacing w:line="260" w:lineRule="exact"/>
              <w:jc w:val="left"/>
              <w:rPr>
                <w:bCs/>
                <w:snapToGrid w:val="0"/>
              </w:rPr>
            </w:pPr>
            <w:r w:rsidRPr="00D15AAF">
              <w:rPr>
                <w:rFonts w:eastAsia="標楷體" w:hint="eastAsia"/>
                <w:bCs/>
                <w:snapToGrid w:val="0"/>
                <w:color w:val="auto"/>
              </w:rPr>
              <w:lastRenderedPageBreak/>
              <w:t xml:space="preserve">Ad-IV-1 </w:t>
            </w:r>
            <w:r w:rsidRPr="00D15AAF">
              <w:rPr>
                <w:rFonts w:eastAsia="標楷體" w:hint="eastAsia"/>
                <w:bCs/>
                <w:snapToGrid w:val="0"/>
                <w:color w:val="auto"/>
              </w:rPr>
              <w:t>國中階段所學的文法句型。</w:t>
            </w:r>
          </w:p>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B-IV-2 </w:t>
            </w:r>
            <w:r w:rsidRPr="00D15AAF">
              <w:rPr>
                <w:rFonts w:eastAsia="標楷體" w:hint="eastAsia"/>
                <w:bCs/>
                <w:snapToGrid w:val="0"/>
                <w:color w:val="auto"/>
              </w:rPr>
              <w:t>國中階段</w:t>
            </w:r>
            <w:proofErr w:type="gramStart"/>
            <w:r w:rsidRPr="00D15AAF">
              <w:rPr>
                <w:rFonts w:eastAsia="標楷體" w:hint="eastAsia"/>
                <w:bCs/>
                <w:snapToGrid w:val="0"/>
                <w:color w:val="auto"/>
              </w:rPr>
              <w:t>所學字詞</w:t>
            </w:r>
            <w:proofErr w:type="gramEnd"/>
            <w:r w:rsidRPr="00D15AAF">
              <w:rPr>
                <w:rFonts w:eastAsia="標楷體" w:hint="eastAsia"/>
                <w:bCs/>
                <w:snapToGrid w:val="0"/>
                <w:color w:val="auto"/>
              </w:rPr>
              <w:t>及句型的生活溝通。</w:t>
            </w:r>
          </w:p>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B-IV-6 </w:t>
            </w:r>
            <w:r w:rsidRPr="00D15AAF">
              <w:rPr>
                <w:rFonts w:eastAsia="標楷體" w:hint="eastAsia"/>
                <w:bCs/>
                <w:snapToGrid w:val="0"/>
                <w:color w:val="auto"/>
              </w:rPr>
              <w:t>圖片描述。</w:t>
            </w:r>
          </w:p>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B-IV-7 </w:t>
            </w:r>
            <w:r w:rsidRPr="00D15AAF">
              <w:rPr>
                <w:rFonts w:eastAsia="標楷體" w:hint="eastAsia"/>
                <w:bCs/>
                <w:snapToGrid w:val="0"/>
                <w:color w:val="auto"/>
              </w:rPr>
              <w:t>角色扮演。</w:t>
            </w:r>
          </w:p>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C-IV-3 </w:t>
            </w:r>
            <w:r w:rsidRPr="00D15AAF">
              <w:rPr>
                <w:rFonts w:eastAsia="標楷體" w:hint="eastAsia"/>
                <w:bCs/>
                <w:snapToGrid w:val="0"/>
                <w:color w:val="auto"/>
              </w:rPr>
              <w:t>文化習俗的了解及尊重。</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left"/>
            </w:pPr>
            <w:r w:rsidRPr="00D15AAF">
              <w:rPr>
                <w:rFonts w:ascii="標楷體" w:eastAsia="標楷體" w:hAnsi="標楷體" w:cs="標楷體" w:hint="eastAsia"/>
                <w:color w:val="auto"/>
              </w:rPr>
              <w:lastRenderedPageBreak/>
              <w:t>1-IV-3 能聽懂基本或重要句型的句子。</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color w:val="auto"/>
              </w:rPr>
              <w:t>1-IV-4 能聽懂日常生活對話的主要內容。</w:t>
            </w:r>
          </w:p>
          <w:p w:rsidR="00B42412" w:rsidRPr="00D15AAF" w:rsidRDefault="00B42412" w:rsidP="00B42412">
            <w:pPr>
              <w:spacing w:line="260" w:lineRule="exact"/>
              <w:jc w:val="left"/>
            </w:pPr>
            <w:r w:rsidRPr="00D15AAF">
              <w:rPr>
                <w:rFonts w:ascii="標楷體" w:eastAsia="標楷體" w:hAnsi="標楷體" w:cs="標楷體" w:hint="eastAsia"/>
                <w:color w:val="auto"/>
              </w:rPr>
              <w:lastRenderedPageBreak/>
              <w:t>2-IV-8 能以正確的發音、適切的重音及語調說出基本或重要句型的句子。</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color w:val="auto"/>
              </w:rPr>
              <w:t>◎2-IV-9 能進行簡易的角色扮演。</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2-IV-13 能依主題或情境以簡易英語進行日常生活溝通。</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color w:val="auto"/>
              </w:rPr>
              <w:t>4-IV-5 能依提示寫出正確達意的簡單句子。</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6-IV-5 主動利用各種查詢工具，以了解所接觸的英語文資訊。</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7-IV-2 善用相關主題之背景知識，以利閱讀或聽力理解。</w:t>
            </w:r>
          </w:p>
          <w:p w:rsidR="00B42412" w:rsidRPr="00D15AAF" w:rsidRDefault="00B42412" w:rsidP="00B42412">
            <w:pPr>
              <w:spacing w:line="260" w:lineRule="exact"/>
              <w:jc w:val="left"/>
            </w:pPr>
            <w:r w:rsidRPr="00D15AAF">
              <w:rPr>
                <w:rFonts w:ascii="標楷體" w:eastAsia="標楷體" w:hAnsi="標楷體" w:cs="標楷體" w:hint="eastAsia"/>
                <w:color w:val="auto"/>
              </w:rPr>
              <w:t>9-IV-4 能依上下文所提供的文字線索（如 in my opinion、maybe）分辨 客觀事實與主觀意見。</w:t>
            </w:r>
          </w:p>
        </w:tc>
        <w:tc>
          <w:tcPr>
            <w:tcW w:w="398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left"/>
            </w:pPr>
            <w:r w:rsidRPr="00D15AAF">
              <w:rPr>
                <w:rFonts w:ascii="標楷體" w:eastAsia="標楷體" w:hAnsi="標楷體" w:cs="標楷體" w:hint="eastAsia"/>
                <w:color w:val="auto"/>
              </w:rPr>
              <w:lastRenderedPageBreak/>
              <w:t>文化差異與關懷行善</w:t>
            </w:r>
          </w:p>
          <w:p w:rsidR="00B42412" w:rsidRPr="00D15AAF" w:rsidRDefault="00B42412" w:rsidP="00B42412">
            <w:pPr>
              <w:spacing w:line="260" w:lineRule="exact"/>
              <w:jc w:val="left"/>
            </w:pPr>
            <w:r w:rsidRPr="00D15AAF">
              <w:rPr>
                <w:rFonts w:ascii="標楷體" w:eastAsia="標楷體" w:hAnsi="標楷體" w:cs="標楷體" w:hint="eastAsia"/>
                <w:bCs/>
                <w:snapToGrid w:val="0"/>
                <w:color w:val="auto"/>
              </w:rPr>
              <w:t>Unit 6   The Sign Which You Used Is Not OK</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【Grammar Focus】</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1.在黑板上寫下關係子句句型</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(1)主詞 動詞 名詞(先行詞為事物) 關係代名詞 which/ that 動詞 ...</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lastRenderedPageBreak/>
              <w:t>(2)主詞 動詞 名詞(先行詞為 人) 關係代名詞 who/ that  動詞 ...</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2.講解關係子句的用法和規範。</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3.完成課本線習題。</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【Reading】</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1.Before You Read透過圖片及本課文章標題The Faries，引導讓同學討論並猜測文本內容，引發閱讀興趣。</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2.能透過While You Read了解閱讀動機及目的，和文章的主要內容與細節。</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3.請同學討論對文章中兩位女子遇見精靈時不同的遭遇並且進行comparison / contrast的閱讀策略分析文章。</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4.教師講解課文中</w:t>
            </w:r>
            <w:proofErr w:type="gramStart"/>
            <w:r w:rsidRPr="00D15AAF">
              <w:rPr>
                <w:rFonts w:ascii="標楷體" w:eastAsia="標楷體" w:hAnsi="標楷體" w:cs="標楷體" w:hint="eastAsia"/>
                <w:bCs/>
                <w:snapToGrid w:val="0"/>
                <w:color w:val="auto"/>
              </w:rPr>
              <w:t>重要句構或字</w:t>
            </w:r>
            <w:proofErr w:type="gramEnd"/>
            <w:r w:rsidRPr="00D15AAF">
              <w:rPr>
                <w:rFonts w:ascii="標楷體" w:eastAsia="標楷體" w:hAnsi="標楷體" w:cs="標楷體" w:hint="eastAsia"/>
                <w:bCs/>
                <w:snapToGrid w:val="0"/>
                <w:color w:val="auto"/>
              </w:rPr>
              <w:t>詞用法。</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5.教授出現於閱讀中的單字讀法與用法。</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6.能透過After You Read完成P115閱讀策略題目及完成閱讀組織圖以理解文章結構。</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7.利用PBL讓同學理解閱讀的內容並進行主題探究。</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center"/>
            </w:pPr>
            <w:r w:rsidRPr="00D15AAF">
              <w:rPr>
                <w:rFonts w:ascii="標楷體" w:eastAsia="標楷體" w:hAnsi="標楷體" w:cs="標楷體" w:hint="eastAsia"/>
                <w:bCs/>
                <w:snapToGrid w:val="0"/>
                <w:color w:val="auto"/>
              </w:rPr>
              <w:lastRenderedPageBreak/>
              <w:t>3</w:t>
            </w:r>
          </w:p>
        </w:tc>
        <w:tc>
          <w:tcPr>
            <w:tcW w:w="125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left"/>
              <w:rPr>
                <w:snapToGrid w:val="0"/>
              </w:rPr>
            </w:pPr>
            <w:r w:rsidRPr="00D15AAF">
              <w:rPr>
                <w:rFonts w:ascii="標楷體" w:eastAsia="標楷體" w:hAnsi="標楷體" w:cs="標楷體" w:hint="eastAsia"/>
                <w:snapToGrid w:val="0"/>
                <w:color w:val="auto"/>
              </w:rPr>
              <w:t>1.</w:t>
            </w:r>
            <w:proofErr w:type="gramStart"/>
            <w:r w:rsidRPr="00D15AAF">
              <w:rPr>
                <w:rFonts w:ascii="標楷體" w:eastAsia="標楷體" w:hAnsi="標楷體" w:cs="標楷體" w:hint="eastAsia"/>
                <w:snapToGrid w:val="0"/>
                <w:color w:val="auto"/>
              </w:rPr>
              <w:t>備課用</w:t>
            </w:r>
            <w:proofErr w:type="gramEnd"/>
            <w:r w:rsidRPr="00D15AAF">
              <w:rPr>
                <w:rFonts w:ascii="標楷體" w:eastAsia="標楷體" w:hAnsi="標楷體" w:cs="標楷體" w:hint="eastAsia"/>
                <w:snapToGrid w:val="0"/>
                <w:color w:val="auto"/>
              </w:rPr>
              <w:t>書</w:t>
            </w:r>
          </w:p>
          <w:p w:rsidR="00B42412" w:rsidRPr="00D15AAF" w:rsidRDefault="00B42412" w:rsidP="00B42412">
            <w:pPr>
              <w:spacing w:line="260" w:lineRule="exact"/>
              <w:jc w:val="left"/>
            </w:pPr>
            <w:r w:rsidRPr="00D15AAF">
              <w:rPr>
                <w:rFonts w:ascii="標楷體" w:eastAsia="標楷體" w:hAnsi="標楷體" w:cs="標楷體" w:hint="eastAsia"/>
                <w:snapToGrid w:val="0"/>
                <w:color w:val="auto"/>
              </w:rPr>
              <w:t>2.電子書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left"/>
              <w:rPr>
                <w:snapToGrid w:val="0"/>
              </w:rPr>
            </w:pPr>
            <w:r w:rsidRPr="00D15AAF">
              <w:rPr>
                <w:rFonts w:ascii="標楷體" w:eastAsia="標楷體" w:hAnsi="標楷體" w:cs="標楷體" w:hint="eastAsia"/>
                <w:snapToGrid w:val="0"/>
                <w:color w:val="auto"/>
              </w:rPr>
              <w:t>課堂問答</w:t>
            </w:r>
          </w:p>
          <w:p w:rsidR="00B42412" w:rsidRPr="00D15AAF" w:rsidRDefault="00B42412" w:rsidP="00B42412">
            <w:pPr>
              <w:spacing w:line="260" w:lineRule="exact"/>
              <w:jc w:val="left"/>
              <w:rPr>
                <w:snapToGrid w:val="0"/>
              </w:rPr>
            </w:pPr>
            <w:r w:rsidRPr="00D15AAF">
              <w:rPr>
                <w:rFonts w:ascii="標楷體" w:eastAsia="標楷體" w:hAnsi="標楷體" w:cs="標楷體" w:hint="eastAsia"/>
                <w:snapToGrid w:val="0"/>
                <w:color w:val="auto"/>
              </w:rPr>
              <w:t>口語練習</w:t>
            </w:r>
          </w:p>
          <w:p w:rsidR="00B42412" w:rsidRPr="00D15AAF" w:rsidRDefault="00B42412" w:rsidP="00B42412">
            <w:pPr>
              <w:spacing w:line="260" w:lineRule="exact"/>
              <w:jc w:val="left"/>
              <w:rPr>
                <w:snapToGrid w:val="0"/>
              </w:rPr>
            </w:pPr>
            <w:r w:rsidRPr="00D15AAF">
              <w:rPr>
                <w:rFonts w:ascii="標楷體" w:eastAsia="標楷體" w:hAnsi="標楷體" w:cs="標楷體" w:hint="eastAsia"/>
                <w:snapToGrid w:val="0"/>
                <w:color w:val="auto"/>
              </w:rPr>
              <w:t>紙筆測驗</w:t>
            </w:r>
          </w:p>
          <w:p w:rsidR="00B42412" w:rsidRPr="00D15AAF" w:rsidRDefault="00B42412" w:rsidP="00B42412">
            <w:pPr>
              <w:spacing w:line="260" w:lineRule="exact"/>
              <w:jc w:val="left"/>
              <w:rPr>
                <w:snapToGrid w:val="0"/>
              </w:rPr>
            </w:pPr>
            <w:r w:rsidRPr="00D15AAF">
              <w:rPr>
                <w:rFonts w:ascii="標楷體" w:eastAsia="標楷體" w:hAnsi="標楷體" w:cs="標楷體" w:hint="eastAsia"/>
                <w:snapToGrid w:val="0"/>
                <w:color w:val="auto"/>
              </w:rPr>
              <w:t>聽力測驗</w:t>
            </w:r>
          </w:p>
          <w:p w:rsidR="00B42412" w:rsidRPr="00D15AAF" w:rsidRDefault="00B42412" w:rsidP="00B42412">
            <w:pPr>
              <w:spacing w:line="260" w:lineRule="exact"/>
              <w:jc w:val="left"/>
            </w:pPr>
            <w:r w:rsidRPr="00D15AAF">
              <w:rPr>
                <w:rFonts w:ascii="標楷體" w:eastAsia="標楷體" w:hAnsi="標楷體" w:cs="標楷體" w:hint="eastAsia"/>
                <w:snapToGrid w:val="0"/>
                <w:color w:val="auto"/>
              </w:rPr>
              <w:t>作業檢核</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40" w:lineRule="exact"/>
              <w:jc w:val="left"/>
              <w:rPr>
                <w:b/>
                <w:snapToGrid w:val="0"/>
              </w:rPr>
            </w:pPr>
            <w:r w:rsidRPr="00D15AAF">
              <w:rPr>
                <w:rFonts w:ascii="標楷體" w:eastAsia="標楷體" w:hAnsi="標楷體" w:cs="DFKaiShu-SB-Estd-BF" w:hint="eastAsia"/>
                <w:b/>
                <w:snapToGrid w:val="0"/>
                <w:color w:val="auto"/>
              </w:rPr>
              <w:t>【多元文化教育】</w:t>
            </w:r>
          </w:p>
          <w:p w:rsidR="00B42412" w:rsidRPr="00D15AAF" w:rsidRDefault="00B42412" w:rsidP="00B42412">
            <w:pPr>
              <w:spacing w:line="240" w:lineRule="exact"/>
              <w:jc w:val="left"/>
            </w:pPr>
            <w:r w:rsidRPr="00D15AAF">
              <w:rPr>
                <w:rFonts w:ascii="標楷體" w:eastAsia="標楷體" w:hAnsi="標楷體" w:cs="DFKaiShu-SB-Estd-BF" w:hint="eastAsia"/>
                <w:color w:val="auto"/>
              </w:rPr>
              <w:t>多J4 了解不同群體間如何看待彼此的文化。</w:t>
            </w:r>
          </w:p>
          <w:p w:rsidR="00B42412" w:rsidRPr="00D15AAF" w:rsidRDefault="00B42412" w:rsidP="00B42412">
            <w:pPr>
              <w:spacing w:line="240" w:lineRule="exact"/>
              <w:jc w:val="left"/>
              <w:rPr>
                <w:snapToGrid w:val="0"/>
                <w:sz w:val="16"/>
              </w:rPr>
            </w:pPr>
            <w:r w:rsidRPr="00D15AAF">
              <w:rPr>
                <w:rFonts w:ascii="標楷體" w:eastAsia="標楷體" w:hAnsi="標楷體" w:cs="DFKaiShu-SB-Estd-BF" w:hint="eastAsia"/>
                <w:color w:val="auto"/>
              </w:rPr>
              <w:lastRenderedPageBreak/>
              <w:t>多J5 了解及尊重不同文化的習俗與禁忌。</w:t>
            </w:r>
          </w:p>
          <w:p w:rsidR="00B42412" w:rsidRPr="00D15AAF" w:rsidRDefault="00B42412" w:rsidP="00B42412">
            <w:pPr>
              <w:spacing w:line="240" w:lineRule="exact"/>
              <w:jc w:val="left"/>
              <w:rPr>
                <w:b/>
                <w:snapToGrid w:val="0"/>
              </w:rPr>
            </w:pPr>
            <w:r w:rsidRPr="00D15AAF">
              <w:rPr>
                <w:rFonts w:ascii="標楷體" w:eastAsia="標楷體" w:hAnsi="標楷體" w:cs="DFKaiShu-SB-Estd-BF" w:hint="eastAsia"/>
                <w:b/>
                <w:snapToGrid w:val="0"/>
                <w:color w:val="auto"/>
              </w:rPr>
              <w:t>【品德教育】</w:t>
            </w:r>
          </w:p>
          <w:p w:rsidR="00B42412" w:rsidRPr="00D15AAF" w:rsidRDefault="00B42412" w:rsidP="00B42412">
            <w:pPr>
              <w:spacing w:line="240" w:lineRule="exact"/>
              <w:jc w:val="left"/>
            </w:pPr>
            <w:r w:rsidRPr="00D15AAF">
              <w:rPr>
                <w:rFonts w:ascii="標楷體" w:eastAsia="標楷體" w:hAnsi="標楷體" w:cs="DFKaiShu-SB-Estd-BF" w:hint="eastAsia"/>
                <w:color w:val="auto"/>
              </w:rPr>
              <w:t>品J1 溝通合作與和諧人際關係。</w:t>
            </w:r>
          </w:p>
          <w:p w:rsidR="00B42412" w:rsidRPr="00D15AAF" w:rsidRDefault="00B42412" w:rsidP="00B42412">
            <w:pPr>
              <w:spacing w:line="240" w:lineRule="exact"/>
              <w:jc w:val="left"/>
            </w:pPr>
            <w:r w:rsidRPr="00D15AAF">
              <w:rPr>
                <w:rFonts w:ascii="標楷體" w:eastAsia="標楷體" w:hAnsi="標楷體" w:cs="DFKaiShu-SB-Estd-BF" w:hint="eastAsia"/>
                <w:color w:val="auto"/>
              </w:rPr>
              <w:t>品J7 同理分享與多元接納。</w:t>
            </w:r>
          </w:p>
        </w:tc>
        <w:tc>
          <w:tcPr>
            <w:tcW w:w="1784" w:type="dxa"/>
            <w:tcBorders>
              <w:top w:val="single" w:sz="8" w:space="0" w:color="000000"/>
              <w:bottom w:val="single" w:sz="8" w:space="0" w:color="000000"/>
              <w:right w:val="single" w:sz="8" w:space="0" w:color="000000"/>
            </w:tcBorders>
          </w:tcPr>
          <w:p w:rsidR="00B42412" w:rsidRPr="00500692" w:rsidRDefault="00B42412" w:rsidP="00B42412">
            <w:pPr>
              <w:adjustRightInd w:val="0"/>
              <w:snapToGrid w:val="0"/>
              <w:spacing w:line="0" w:lineRule="atLeast"/>
              <w:ind w:hanging="7"/>
              <w:jc w:val="left"/>
              <w:rPr>
                <w:rFonts w:ascii="標楷體" w:eastAsia="標楷體" w:hAnsi="標楷體" w:cs="標楷體"/>
                <w:sz w:val="24"/>
                <w:szCs w:val="24"/>
              </w:rPr>
            </w:pPr>
          </w:p>
        </w:tc>
      </w:tr>
      <w:tr w:rsidR="00B42412" w:rsidRPr="00500692" w:rsidTr="00EC7AC6">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42412" w:rsidRDefault="00B42412" w:rsidP="00B42412">
            <w:pPr>
              <w:jc w:val="center"/>
              <w:rPr>
                <w:rFonts w:ascii="標楷體" w:eastAsia="標楷體" w:hAnsi="標楷體" w:cs="標楷體"/>
                <w:color w:val="auto"/>
                <w:szCs w:val="24"/>
              </w:rPr>
            </w:pPr>
            <w:r w:rsidRPr="00CF4282">
              <w:rPr>
                <w:rFonts w:ascii="標楷體" w:eastAsia="標楷體" w:hAnsi="標楷體" w:cs="標楷體"/>
                <w:color w:val="auto"/>
                <w:szCs w:val="24"/>
              </w:rPr>
              <w:t>第二十</w:t>
            </w:r>
            <w:proofErr w:type="gramStart"/>
            <w:r w:rsidRPr="00CF4282">
              <w:rPr>
                <w:rFonts w:ascii="標楷體" w:eastAsia="標楷體" w:hAnsi="標楷體" w:cs="標楷體"/>
                <w:color w:val="auto"/>
                <w:szCs w:val="24"/>
              </w:rPr>
              <w:t>週</w:t>
            </w:r>
            <w:proofErr w:type="gramEnd"/>
          </w:p>
          <w:p w:rsidR="00B42412" w:rsidRPr="002C51DD" w:rsidRDefault="00B42412" w:rsidP="00B42412">
            <w:pPr>
              <w:jc w:val="center"/>
              <w:rPr>
                <w:rFonts w:ascii="標楷體" w:eastAsia="標楷體" w:hAnsi="標楷體" w:cs="標楷體"/>
                <w:color w:val="auto"/>
                <w:szCs w:val="24"/>
              </w:rPr>
            </w:pPr>
            <w:r>
              <w:rPr>
                <w:rFonts w:ascii="標楷體" w:eastAsia="標楷體" w:hAnsi="標楷體" w:cs="標楷體" w:hint="eastAsia"/>
                <w:color w:val="auto"/>
                <w:szCs w:val="24"/>
              </w:rPr>
              <w:t>1/9-1/13</w:t>
            </w:r>
          </w:p>
        </w:tc>
        <w:tc>
          <w:tcPr>
            <w:tcW w:w="1418" w:type="dxa"/>
            <w:tcBorders>
              <w:top w:val="single" w:sz="8" w:space="0" w:color="000000"/>
              <w:left w:val="single" w:sz="8" w:space="0" w:color="000000"/>
              <w:bottom w:val="single" w:sz="8" w:space="0" w:color="000000"/>
              <w:right w:val="single" w:sz="8" w:space="0" w:color="000000"/>
            </w:tcBorders>
          </w:tcPr>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Ac-IV-4 </w:t>
            </w:r>
            <w:r w:rsidRPr="00D15AAF">
              <w:rPr>
                <w:rFonts w:eastAsia="標楷體" w:hint="eastAsia"/>
                <w:bCs/>
                <w:snapToGrid w:val="0"/>
                <w:color w:val="auto"/>
              </w:rPr>
              <w:t>國中階段</w:t>
            </w:r>
            <w:proofErr w:type="gramStart"/>
            <w:r w:rsidRPr="00D15AAF">
              <w:rPr>
                <w:rFonts w:eastAsia="標楷體" w:hint="eastAsia"/>
                <w:bCs/>
                <w:snapToGrid w:val="0"/>
                <w:color w:val="auto"/>
              </w:rPr>
              <w:t>所學字詞</w:t>
            </w:r>
            <w:proofErr w:type="gramEnd"/>
            <w:r w:rsidRPr="00D15AAF">
              <w:rPr>
                <w:rFonts w:eastAsia="標楷體" w:hint="eastAsia"/>
                <w:bCs/>
                <w:snapToGrid w:val="0"/>
                <w:color w:val="auto"/>
              </w:rPr>
              <w:t>（能聽、讀、說、寫最基本</w:t>
            </w:r>
            <w:r w:rsidRPr="00D15AAF">
              <w:rPr>
                <w:rFonts w:eastAsia="標楷體" w:hint="eastAsia"/>
                <w:bCs/>
                <w:snapToGrid w:val="0"/>
                <w:color w:val="auto"/>
              </w:rPr>
              <w:lastRenderedPageBreak/>
              <w:t>的</w:t>
            </w:r>
            <w:r w:rsidRPr="00D15AAF">
              <w:rPr>
                <w:rFonts w:eastAsia="標楷體" w:hint="eastAsia"/>
                <w:bCs/>
                <w:snapToGrid w:val="0"/>
                <w:color w:val="auto"/>
              </w:rPr>
              <w:t xml:space="preserve">1,200 </w:t>
            </w:r>
            <w:r w:rsidRPr="00D15AAF">
              <w:rPr>
                <w:rFonts w:eastAsia="標楷體" w:hint="eastAsia"/>
                <w:bCs/>
                <w:snapToGrid w:val="0"/>
                <w:color w:val="auto"/>
              </w:rPr>
              <w:t>字詞）。</w:t>
            </w:r>
          </w:p>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Ad-IV-1 </w:t>
            </w:r>
            <w:r w:rsidRPr="00D15AAF">
              <w:rPr>
                <w:rFonts w:eastAsia="標楷體" w:hint="eastAsia"/>
                <w:bCs/>
                <w:snapToGrid w:val="0"/>
                <w:color w:val="auto"/>
              </w:rPr>
              <w:t>國中階段所學的文法句型。</w:t>
            </w:r>
          </w:p>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B-IV-2 </w:t>
            </w:r>
            <w:r w:rsidRPr="00D15AAF">
              <w:rPr>
                <w:rFonts w:eastAsia="標楷體" w:hint="eastAsia"/>
                <w:bCs/>
                <w:snapToGrid w:val="0"/>
                <w:color w:val="auto"/>
              </w:rPr>
              <w:t>國中階段</w:t>
            </w:r>
            <w:proofErr w:type="gramStart"/>
            <w:r w:rsidRPr="00D15AAF">
              <w:rPr>
                <w:rFonts w:eastAsia="標楷體" w:hint="eastAsia"/>
                <w:bCs/>
                <w:snapToGrid w:val="0"/>
                <w:color w:val="auto"/>
              </w:rPr>
              <w:t>所學字詞</w:t>
            </w:r>
            <w:proofErr w:type="gramEnd"/>
            <w:r w:rsidRPr="00D15AAF">
              <w:rPr>
                <w:rFonts w:eastAsia="標楷體" w:hint="eastAsia"/>
                <w:bCs/>
                <w:snapToGrid w:val="0"/>
                <w:color w:val="auto"/>
              </w:rPr>
              <w:t>及句型的生活溝通。</w:t>
            </w:r>
          </w:p>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B-IV-6 </w:t>
            </w:r>
            <w:r w:rsidRPr="00D15AAF">
              <w:rPr>
                <w:rFonts w:eastAsia="標楷體" w:hint="eastAsia"/>
                <w:bCs/>
                <w:snapToGrid w:val="0"/>
                <w:color w:val="auto"/>
              </w:rPr>
              <w:t>圖片描述。</w:t>
            </w:r>
          </w:p>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B-IV-7 </w:t>
            </w:r>
            <w:r w:rsidRPr="00D15AAF">
              <w:rPr>
                <w:rFonts w:eastAsia="標楷體" w:hint="eastAsia"/>
                <w:bCs/>
                <w:snapToGrid w:val="0"/>
                <w:color w:val="auto"/>
              </w:rPr>
              <w:t>角色扮演。</w:t>
            </w:r>
          </w:p>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C-IV-3 </w:t>
            </w:r>
            <w:r w:rsidRPr="00D15AAF">
              <w:rPr>
                <w:rFonts w:eastAsia="標楷體" w:hint="eastAsia"/>
                <w:bCs/>
                <w:snapToGrid w:val="0"/>
                <w:color w:val="auto"/>
              </w:rPr>
              <w:t>文化習俗的了解及尊重。</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left"/>
            </w:pPr>
            <w:r w:rsidRPr="00D15AAF">
              <w:rPr>
                <w:rFonts w:ascii="標楷體" w:eastAsia="標楷體" w:hAnsi="標楷體" w:cs="標楷體" w:hint="eastAsia"/>
                <w:color w:val="auto"/>
              </w:rPr>
              <w:lastRenderedPageBreak/>
              <w:t>1-IV-3 能聽懂基本或重要句型的句子。</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color w:val="auto"/>
              </w:rPr>
              <w:lastRenderedPageBreak/>
              <w:t>1-IV-4 能聽懂日常生活對話的主要內容。</w:t>
            </w:r>
          </w:p>
          <w:p w:rsidR="00B42412" w:rsidRPr="00D15AAF" w:rsidRDefault="00B42412" w:rsidP="00B42412">
            <w:pPr>
              <w:spacing w:line="260" w:lineRule="exact"/>
              <w:jc w:val="left"/>
            </w:pPr>
            <w:r w:rsidRPr="00D15AAF">
              <w:rPr>
                <w:rFonts w:ascii="標楷體" w:eastAsia="標楷體" w:hAnsi="標楷體" w:cs="標楷體" w:hint="eastAsia"/>
                <w:color w:val="auto"/>
              </w:rPr>
              <w:t>2-IV-8 能以正確的發音、適切的重音及語調說出基本或重要句型的句子。</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color w:val="auto"/>
              </w:rPr>
              <w:t>◎2-IV-9 能進行簡易的角色扮演。</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2-IV-13 能依主題或情境以簡易英語進行日常生活溝通。</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color w:val="auto"/>
              </w:rPr>
              <w:t>4-IV-5 能依提示寫出正確達意的簡單句子。</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6-IV-5 主動利用各種查詢工具，以了解所接觸的英語文資訊。</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7-IV-2 善用相關主題之背景知識，以利閱讀或聽力理解。</w:t>
            </w:r>
          </w:p>
          <w:p w:rsidR="00B42412" w:rsidRPr="00D15AAF" w:rsidRDefault="00B42412" w:rsidP="00B42412">
            <w:pPr>
              <w:spacing w:line="260" w:lineRule="exact"/>
              <w:jc w:val="left"/>
            </w:pPr>
            <w:r w:rsidRPr="00D15AAF">
              <w:rPr>
                <w:rFonts w:ascii="標楷體" w:eastAsia="標楷體" w:hAnsi="標楷體" w:cs="標楷體" w:hint="eastAsia"/>
                <w:color w:val="auto"/>
              </w:rPr>
              <w:t>9-IV-4 能依上下文所提供的文字線索（如 in my opinion、maybe）分辨 客觀事實與主觀意見。</w:t>
            </w:r>
          </w:p>
        </w:tc>
        <w:tc>
          <w:tcPr>
            <w:tcW w:w="398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left"/>
            </w:pPr>
            <w:r w:rsidRPr="00D15AAF">
              <w:rPr>
                <w:rFonts w:ascii="標楷體" w:eastAsia="標楷體" w:hAnsi="標楷體" w:cs="標楷體" w:hint="eastAsia"/>
                <w:color w:val="auto"/>
              </w:rPr>
              <w:lastRenderedPageBreak/>
              <w:t>文化差異與關懷行善</w:t>
            </w:r>
          </w:p>
          <w:p w:rsidR="00B42412" w:rsidRPr="00D15AAF" w:rsidRDefault="00B42412" w:rsidP="00B42412">
            <w:pPr>
              <w:spacing w:line="260" w:lineRule="exact"/>
              <w:jc w:val="left"/>
              <w:rPr>
                <w:bCs/>
                <w:snapToGrid w:val="0"/>
              </w:rPr>
            </w:pPr>
          </w:p>
          <w:p w:rsidR="00B42412" w:rsidRPr="00D15AAF" w:rsidRDefault="00B42412" w:rsidP="00B42412">
            <w:pPr>
              <w:spacing w:line="260" w:lineRule="exact"/>
              <w:jc w:val="left"/>
            </w:pPr>
            <w:r w:rsidRPr="00D15AAF">
              <w:rPr>
                <w:rFonts w:ascii="標楷體" w:eastAsia="標楷體" w:hAnsi="標楷體" w:cs="標楷體" w:hint="eastAsia"/>
                <w:bCs/>
                <w:snapToGrid w:val="0"/>
                <w:color w:val="auto"/>
              </w:rPr>
              <w:t>Unit 6   The Sign Which You Used Is Not OK</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lastRenderedPageBreak/>
              <w:t xml:space="preserve">【Exercise】Reading </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1.打開課本Exercise篇完成閱讀素養題。</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2.完成閱讀組織圖練習及閱讀課後練習題。</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【Exercise】Listening</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1.會考聽力三大練習。</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2.播放聽力稿以利學生精進聽力能力。</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【習作評量】</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1.請同學進行習作聽力部分測驗並於測驗結束後對答，若有不清楚之處，則再播放一次並且播放聽力稿。</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2.教師針對聽力內容進行聽力策略教學。</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3.檢討讀寫習作內容並且提醒學生運用閱讀策略，提升閱讀效能。</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center"/>
            </w:pPr>
            <w:r w:rsidRPr="00D15AAF">
              <w:rPr>
                <w:rFonts w:ascii="標楷體" w:eastAsia="標楷體" w:hAnsi="標楷體" w:cs="標楷體" w:hint="eastAsia"/>
                <w:bCs/>
                <w:snapToGrid w:val="0"/>
                <w:color w:val="auto"/>
              </w:rPr>
              <w:lastRenderedPageBreak/>
              <w:t>3</w:t>
            </w:r>
          </w:p>
        </w:tc>
        <w:tc>
          <w:tcPr>
            <w:tcW w:w="125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left"/>
              <w:rPr>
                <w:snapToGrid w:val="0"/>
              </w:rPr>
            </w:pPr>
            <w:r w:rsidRPr="00D15AAF">
              <w:rPr>
                <w:rFonts w:ascii="標楷體" w:eastAsia="標楷體" w:hAnsi="標楷體" w:cs="標楷體" w:hint="eastAsia"/>
                <w:snapToGrid w:val="0"/>
                <w:color w:val="auto"/>
              </w:rPr>
              <w:t>1.</w:t>
            </w:r>
            <w:proofErr w:type="gramStart"/>
            <w:r w:rsidRPr="00D15AAF">
              <w:rPr>
                <w:rFonts w:ascii="標楷體" w:eastAsia="標楷體" w:hAnsi="標楷體" w:cs="標楷體" w:hint="eastAsia"/>
                <w:snapToGrid w:val="0"/>
                <w:color w:val="auto"/>
              </w:rPr>
              <w:t>備課用</w:t>
            </w:r>
            <w:proofErr w:type="gramEnd"/>
            <w:r w:rsidRPr="00D15AAF">
              <w:rPr>
                <w:rFonts w:ascii="標楷體" w:eastAsia="標楷體" w:hAnsi="標楷體" w:cs="標楷體" w:hint="eastAsia"/>
                <w:snapToGrid w:val="0"/>
                <w:color w:val="auto"/>
              </w:rPr>
              <w:t>書</w:t>
            </w:r>
          </w:p>
          <w:p w:rsidR="00B42412" w:rsidRPr="00D15AAF" w:rsidRDefault="00B42412" w:rsidP="00B42412">
            <w:pPr>
              <w:spacing w:line="260" w:lineRule="exact"/>
              <w:jc w:val="left"/>
            </w:pPr>
            <w:r w:rsidRPr="00D15AAF">
              <w:rPr>
                <w:rFonts w:ascii="標楷體" w:eastAsia="標楷體" w:hAnsi="標楷體" w:cs="標楷體" w:hint="eastAsia"/>
                <w:snapToGrid w:val="0"/>
                <w:color w:val="auto"/>
              </w:rPr>
              <w:t>2.電子書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left"/>
              <w:rPr>
                <w:snapToGrid w:val="0"/>
              </w:rPr>
            </w:pPr>
            <w:r w:rsidRPr="00D15AAF">
              <w:rPr>
                <w:rFonts w:ascii="標楷體" w:eastAsia="標楷體" w:hAnsi="標楷體" w:cs="標楷體" w:hint="eastAsia"/>
                <w:snapToGrid w:val="0"/>
                <w:color w:val="auto"/>
              </w:rPr>
              <w:t>課堂問答</w:t>
            </w:r>
          </w:p>
          <w:p w:rsidR="00B42412" w:rsidRPr="00D15AAF" w:rsidRDefault="00B42412" w:rsidP="00B42412">
            <w:pPr>
              <w:spacing w:line="260" w:lineRule="exact"/>
              <w:jc w:val="left"/>
              <w:rPr>
                <w:snapToGrid w:val="0"/>
              </w:rPr>
            </w:pPr>
            <w:r w:rsidRPr="00D15AAF">
              <w:rPr>
                <w:rFonts w:ascii="標楷體" w:eastAsia="標楷體" w:hAnsi="標楷體" w:cs="標楷體" w:hint="eastAsia"/>
                <w:snapToGrid w:val="0"/>
                <w:color w:val="auto"/>
              </w:rPr>
              <w:t>口語練習</w:t>
            </w:r>
          </w:p>
          <w:p w:rsidR="00B42412" w:rsidRPr="00D15AAF" w:rsidRDefault="00B42412" w:rsidP="00B42412">
            <w:pPr>
              <w:spacing w:line="260" w:lineRule="exact"/>
              <w:jc w:val="left"/>
              <w:rPr>
                <w:snapToGrid w:val="0"/>
              </w:rPr>
            </w:pPr>
            <w:r w:rsidRPr="00D15AAF">
              <w:rPr>
                <w:rFonts w:ascii="標楷體" w:eastAsia="標楷體" w:hAnsi="標楷體" w:cs="標楷體" w:hint="eastAsia"/>
                <w:snapToGrid w:val="0"/>
                <w:color w:val="auto"/>
              </w:rPr>
              <w:t>紙筆測驗</w:t>
            </w:r>
          </w:p>
          <w:p w:rsidR="00B42412" w:rsidRPr="00D15AAF" w:rsidRDefault="00B42412" w:rsidP="00B42412">
            <w:pPr>
              <w:spacing w:line="260" w:lineRule="exact"/>
              <w:jc w:val="left"/>
              <w:rPr>
                <w:snapToGrid w:val="0"/>
              </w:rPr>
            </w:pPr>
            <w:r w:rsidRPr="00D15AAF">
              <w:rPr>
                <w:rFonts w:ascii="標楷體" w:eastAsia="標楷體" w:hAnsi="標楷體" w:cs="標楷體" w:hint="eastAsia"/>
                <w:snapToGrid w:val="0"/>
                <w:color w:val="auto"/>
              </w:rPr>
              <w:t>聽力測驗</w:t>
            </w:r>
          </w:p>
          <w:p w:rsidR="00B42412" w:rsidRPr="00D15AAF" w:rsidRDefault="00B42412" w:rsidP="00B42412">
            <w:pPr>
              <w:spacing w:line="260" w:lineRule="exact"/>
              <w:jc w:val="left"/>
            </w:pPr>
            <w:r w:rsidRPr="00D15AAF">
              <w:rPr>
                <w:rFonts w:ascii="標楷體" w:eastAsia="標楷體" w:hAnsi="標楷體" w:cs="標楷體" w:hint="eastAsia"/>
                <w:snapToGrid w:val="0"/>
                <w:color w:val="auto"/>
              </w:rPr>
              <w:lastRenderedPageBreak/>
              <w:t>作業檢核</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40" w:lineRule="exact"/>
              <w:jc w:val="left"/>
              <w:rPr>
                <w:b/>
                <w:snapToGrid w:val="0"/>
              </w:rPr>
            </w:pPr>
            <w:r w:rsidRPr="00D15AAF">
              <w:rPr>
                <w:rFonts w:ascii="標楷體" w:eastAsia="標楷體" w:hAnsi="標楷體" w:cs="DFKaiShu-SB-Estd-BF" w:hint="eastAsia"/>
                <w:b/>
                <w:snapToGrid w:val="0"/>
                <w:color w:val="auto"/>
              </w:rPr>
              <w:lastRenderedPageBreak/>
              <w:t>【多元文化教育】</w:t>
            </w:r>
          </w:p>
          <w:p w:rsidR="00B42412" w:rsidRPr="00D15AAF" w:rsidRDefault="00B42412" w:rsidP="00B42412">
            <w:pPr>
              <w:spacing w:line="240" w:lineRule="exact"/>
              <w:jc w:val="left"/>
            </w:pPr>
            <w:r w:rsidRPr="00D15AAF">
              <w:rPr>
                <w:rFonts w:ascii="標楷體" w:eastAsia="標楷體" w:hAnsi="標楷體" w:cs="DFKaiShu-SB-Estd-BF" w:hint="eastAsia"/>
                <w:color w:val="auto"/>
              </w:rPr>
              <w:lastRenderedPageBreak/>
              <w:t>多J4 了解不同群體間如何看待彼此的文化。</w:t>
            </w:r>
          </w:p>
          <w:p w:rsidR="00B42412" w:rsidRPr="00D15AAF" w:rsidRDefault="00B42412" w:rsidP="00B42412">
            <w:pPr>
              <w:spacing w:line="240" w:lineRule="exact"/>
              <w:jc w:val="left"/>
              <w:rPr>
                <w:snapToGrid w:val="0"/>
                <w:sz w:val="16"/>
              </w:rPr>
            </w:pPr>
            <w:r w:rsidRPr="00D15AAF">
              <w:rPr>
                <w:rFonts w:ascii="標楷體" w:eastAsia="標楷體" w:hAnsi="標楷體" w:cs="DFKaiShu-SB-Estd-BF" w:hint="eastAsia"/>
                <w:color w:val="auto"/>
              </w:rPr>
              <w:t>多J5 了解及尊重不同文化的習俗與禁忌。</w:t>
            </w:r>
          </w:p>
          <w:p w:rsidR="00B42412" w:rsidRPr="00D15AAF" w:rsidRDefault="00B42412" w:rsidP="00B42412">
            <w:pPr>
              <w:spacing w:line="240" w:lineRule="exact"/>
              <w:jc w:val="left"/>
              <w:rPr>
                <w:b/>
                <w:snapToGrid w:val="0"/>
              </w:rPr>
            </w:pPr>
            <w:r w:rsidRPr="00D15AAF">
              <w:rPr>
                <w:rFonts w:ascii="標楷體" w:eastAsia="標楷體" w:hAnsi="標楷體" w:cs="DFKaiShu-SB-Estd-BF" w:hint="eastAsia"/>
                <w:b/>
                <w:snapToGrid w:val="0"/>
                <w:color w:val="auto"/>
              </w:rPr>
              <w:t>【品德教育】</w:t>
            </w:r>
          </w:p>
          <w:p w:rsidR="00B42412" w:rsidRPr="00D15AAF" w:rsidRDefault="00B42412" w:rsidP="00B42412">
            <w:pPr>
              <w:spacing w:line="240" w:lineRule="exact"/>
              <w:jc w:val="left"/>
            </w:pPr>
            <w:r w:rsidRPr="00D15AAF">
              <w:rPr>
                <w:rFonts w:ascii="標楷體" w:eastAsia="標楷體" w:hAnsi="標楷體" w:cs="DFKaiShu-SB-Estd-BF" w:hint="eastAsia"/>
                <w:color w:val="auto"/>
              </w:rPr>
              <w:t>品J1 溝通合作與和諧人際關係。</w:t>
            </w:r>
          </w:p>
          <w:p w:rsidR="00B42412" w:rsidRPr="00D15AAF" w:rsidRDefault="00B42412" w:rsidP="00B42412">
            <w:pPr>
              <w:spacing w:line="240" w:lineRule="exact"/>
              <w:jc w:val="left"/>
            </w:pPr>
            <w:r w:rsidRPr="00D15AAF">
              <w:rPr>
                <w:rFonts w:ascii="標楷體" w:eastAsia="標楷體" w:hAnsi="標楷體" w:cs="DFKaiShu-SB-Estd-BF" w:hint="eastAsia"/>
                <w:color w:val="auto"/>
              </w:rPr>
              <w:t>品J7 同理分享與多元接納。</w:t>
            </w:r>
          </w:p>
        </w:tc>
        <w:tc>
          <w:tcPr>
            <w:tcW w:w="1784" w:type="dxa"/>
            <w:tcBorders>
              <w:top w:val="single" w:sz="8" w:space="0" w:color="000000"/>
              <w:bottom w:val="single" w:sz="8" w:space="0" w:color="000000"/>
              <w:right w:val="single" w:sz="8" w:space="0" w:color="000000"/>
            </w:tcBorders>
          </w:tcPr>
          <w:p w:rsidR="00B42412" w:rsidRPr="00500692" w:rsidRDefault="00B42412" w:rsidP="00B42412">
            <w:pPr>
              <w:adjustRightInd w:val="0"/>
              <w:snapToGrid w:val="0"/>
              <w:spacing w:line="0" w:lineRule="atLeast"/>
              <w:ind w:hanging="7"/>
              <w:jc w:val="left"/>
              <w:rPr>
                <w:rFonts w:ascii="標楷體" w:eastAsia="標楷體" w:hAnsi="標楷體" w:cs="標楷體"/>
                <w:sz w:val="24"/>
                <w:szCs w:val="24"/>
              </w:rPr>
            </w:pPr>
          </w:p>
        </w:tc>
      </w:tr>
      <w:tr w:rsidR="00B42412" w:rsidRPr="00500692" w:rsidTr="00EC7AC6">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42412" w:rsidRDefault="00B42412" w:rsidP="00B42412">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第二十</w:t>
            </w:r>
            <w:r>
              <w:rPr>
                <w:rFonts w:ascii="標楷體" w:eastAsia="標楷體" w:hAnsi="標楷體" w:cs="標楷體" w:hint="eastAsia"/>
                <w:color w:val="auto"/>
                <w:szCs w:val="24"/>
              </w:rPr>
              <w:t>一</w:t>
            </w:r>
            <w:proofErr w:type="gramStart"/>
            <w:r w:rsidRPr="00CF4282">
              <w:rPr>
                <w:rFonts w:ascii="標楷體" w:eastAsia="標楷體" w:hAnsi="標楷體" w:cs="標楷體"/>
                <w:color w:val="auto"/>
                <w:szCs w:val="24"/>
              </w:rPr>
              <w:t>週</w:t>
            </w:r>
            <w:proofErr w:type="gramEnd"/>
          </w:p>
          <w:p w:rsidR="00B42412" w:rsidRDefault="00B42412" w:rsidP="00B42412">
            <w:pPr>
              <w:jc w:val="center"/>
              <w:rPr>
                <w:rFonts w:ascii="標楷體" w:eastAsia="標楷體" w:hAnsi="標楷體" w:cs="標楷體"/>
                <w:color w:val="auto"/>
                <w:szCs w:val="24"/>
              </w:rPr>
            </w:pPr>
            <w:r>
              <w:rPr>
                <w:rFonts w:ascii="標楷體" w:eastAsia="標楷體" w:hAnsi="標楷體" w:cs="標楷體" w:hint="eastAsia"/>
                <w:color w:val="auto"/>
                <w:szCs w:val="24"/>
              </w:rPr>
              <w:t>1/16-1/20</w:t>
            </w:r>
          </w:p>
          <w:p w:rsidR="00B42412" w:rsidRPr="00CF4282" w:rsidRDefault="00B42412" w:rsidP="00B42412">
            <w:pPr>
              <w:jc w:val="center"/>
              <w:rPr>
                <w:rFonts w:ascii="標楷體" w:eastAsia="標楷體" w:hAnsi="標楷體" w:cs="標楷體"/>
                <w:color w:val="auto"/>
                <w:szCs w:val="24"/>
              </w:rPr>
            </w:pPr>
            <w:r w:rsidRPr="002C51DD">
              <w:rPr>
                <w:rFonts w:ascii="標楷體" w:eastAsia="標楷體" w:hAnsi="標楷體" w:cs="標楷體" w:hint="eastAsia"/>
                <w:color w:val="FF0000"/>
                <w:sz w:val="18"/>
                <w:szCs w:val="18"/>
              </w:rPr>
              <w:t>(段考</w:t>
            </w:r>
            <w:proofErr w:type="gramStart"/>
            <w:r w:rsidRPr="002C51DD">
              <w:rPr>
                <w:rFonts w:ascii="標楷體" w:eastAsia="標楷體" w:hAnsi="標楷體" w:cs="標楷體" w:hint="eastAsia"/>
                <w:color w:val="FF0000"/>
                <w:sz w:val="18"/>
                <w:szCs w:val="18"/>
              </w:rPr>
              <w:t>週</w:t>
            </w:r>
            <w:proofErr w:type="gramEnd"/>
            <w:r w:rsidRPr="002C51DD">
              <w:rPr>
                <w:rFonts w:ascii="標楷體" w:eastAsia="標楷體" w:hAnsi="標楷體" w:cs="標楷體" w:hint="eastAsia"/>
                <w:color w:val="FF0000"/>
                <w:sz w:val="18"/>
                <w:szCs w:val="18"/>
              </w:rPr>
              <w:t>暫定</w:t>
            </w:r>
            <w:r>
              <w:rPr>
                <w:rFonts w:ascii="標楷體" w:eastAsia="標楷體" w:hAnsi="標楷體" w:cs="標楷體" w:hint="eastAsia"/>
                <w:color w:val="FF0000"/>
                <w:sz w:val="18"/>
                <w:szCs w:val="18"/>
              </w:rPr>
              <w:t>；1/18暫定休業式</w:t>
            </w:r>
            <w:r w:rsidRPr="002C51DD">
              <w:rPr>
                <w:rFonts w:ascii="標楷體" w:eastAsia="標楷體" w:hAnsi="標楷體" w:cs="標楷體" w:hint="eastAsia"/>
                <w:color w:val="FF0000"/>
                <w:sz w:val="18"/>
                <w:szCs w:val="18"/>
              </w:rPr>
              <w:t>)</w:t>
            </w:r>
          </w:p>
        </w:tc>
        <w:tc>
          <w:tcPr>
            <w:tcW w:w="1418" w:type="dxa"/>
            <w:tcBorders>
              <w:top w:val="single" w:sz="8" w:space="0" w:color="000000"/>
              <w:left w:val="single" w:sz="8" w:space="0" w:color="000000"/>
              <w:bottom w:val="single" w:sz="8" w:space="0" w:color="000000"/>
              <w:right w:val="single" w:sz="8" w:space="0" w:color="000000"/>
            </w:tcBorders>
          </w:tcPr>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Ae-IV-1 </w:t>
            </w:r>
            <w:r w:rsidRPr="00D15AAF">
              <w:rPr>
                <w:rFonts w:eastAsia="標楷體" w:hint="eastAsia"/>
                <w:bCs/>
                <w:snapToGrid w:val="0"/>
                <w:color w:val="auto"/>
              </w:rPr>
              <w:t>簡易歌謠、韻文、短文、故事及短劇。</w:t>
            </w:r>
          </w:p>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Ae-IV-2 </w:t>
            </w:r>
            <w:r w:rsidRPr="00D15AAF">
              <w:rPr>
                <w:rFonts w:eastAsia="標楷體" w:hint="eastAsia"/>
                <w:bCs/>
                <w:snapToGrid w:val="0"/>
                <w:color w:val="auto"/>
              </w:rPr>
              <w:t>常見的圖表。</w:t>
            </w:r>
          </w:p>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B-IV-5 </w:t>
            </w:r>
            <w:r w:rsidRPr="00D15AAF">
              <w:rPr>
                <w:rFonts w:eastAsia="標楷體" w:hint="eastAsia"/>
                <w:bCs/>
                <w:snapToGrid w:val="0"/>
                <w:color w:val="auto"/>
              </w:rPr>
              <w:t>人、事、時、地、物的描述及問答。</w:t>
            </w:r>
          </w:p>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B-IV-6 </w:t>
            </w:r>
            <w:r w:rsidRPr="00D15AAF">
              <w:rPr>
                <w:rFonts w:eastAsia="標楷體" w:hint="eastAsia"/>
                <w:bCs/>
                <w:snapToGrid w:val="0"/>
                <w:color w:val="auto"/>
              </w:rPr>
              <w:t>圖片描述。</w:t>
            </w:r>
          </w:p>
          <w:p w:rsidR="00B42412" w:rsidRPr="00D15AAF" w:rsidRDefault="00B42412" w:rsidP="00B42412">
            <w:pPr>
              <w:spacing w:line="260" w:lineRule="exact"/>
              <w:jc w:val="left"/>
              <w:rPr>
                <w:bCs/>
                <w:snapToGrid w:val="0"/>
              </w:rPr>
            </w:pPr>
            <w:r w:rsidRPr="00D15AAF">
              <w:rPr>
                <w:rFonts w:eastAsia="標楷體" w:hint="eastAsia"/>
                <w:bCs/>
                <w:snapToGrid w:val="0"/>
                <w:color w:val="auto"/>
              </w:rPr>
              <w:t xml:space="preserve">B-IV-7 </w:t>
            </w:r>
            <w:r w:rsidRPr="00D15AAF">
              <w:rPr>
                <w:rFonts w:eastAsia="標楷體" w:hint="eastAsia"/>
                <w:bCs/>
                <w:snapToGrid w:val="0"/>
                <w:color w:val="auto"/>
              </w:rPr>
              <w:t>角色扮演。</w:t>
            </w:r>
            <w:r w:rsidRPr="00D15AAF">
              <w:rPr>
                <w:rFonts w:eastAsia="標楷體" w:hint="eastAsia"/>
                <w:bCs/>
                <w:snapToGrid w:val="0"/>
                <w:color w:val="auto"/>
              </w:rPr>
              <w:t xml:space="preserve">D-IV-1 </w:t>
            </w:r>
            <w:r w:rsidRPr="00D15AAF">
              <w:rPr>
                <w:rFonts w:eastAsia="標楷體" w:hint="eastAsia"/>
                <w:bCs/>
                <w:snapToGrid w:val="0"/>
                <w:color w:val="auto"/>
              </w:rPr>
              <w:t>依綜合資訊作合理猜測。</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2-IV-13 能依主題或情境以簡易英語進行日常生活溝通。</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5-IV-7 能聽懂日常生活對話，並能以簡單的字詞、句子記下要點。</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5-IV-11 能</w:t>
            </w:r>
            <w:proofErr w:type="gramStart"/>
            <w:r w:rsidRPr="00D15AAF">
              <w:rPr>
                <w:rFonts w:ascii="標楷體" w:eastAsia="標楷體" w:hAnsi="標楷體" w:cs="標楷體" w:hint="eastAsia"/>
                <w:bCs/>
                <w:snapToGrid w:val="0"/>
                <w:color w:val="auto"/>
              </w:rPr>
              <w:t>看懂並能</w:t>
            </w:r>
            <w:proofErr w:type="gramEnd"/>
            <w:r w:rsidRPr="00D15AAF">
              <w:rPr>
                <w:rFonts w:ascii="標楷體" w:eastAsia="標楷體" w:hAnsi="標楷體" w:cs="標楷體" w:hint="eastAsia"/>
                <w:bCs/>
                <w:snapToGrid w:val="0"/>
                <w:color w:val="auto"/>
              </w:rPr>
              <w:t>填寫簡單的表格及資料等。</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6-IV-2 主動預習、複習並將學習內容作基本的整理歸納。</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6-IV-4 樂於接觸課外的英語文多元素材，如歌曲、英語學習雜誌、漫畫、短片、廣播、網路等。</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7-IV-2 善用相關主題之背景知識，以利閱讀或聽力理解。</w:t>
            </w:r>
          </w:p>
          <w:p w:rsidR="00B42412" w:rsidRPr="00D15AAF" w:rsidRDefault="00B42412" w:rsidP="00B42412">
            <w:pPr>
              <w:spacing w:line="260" w:lineRule="exact"/>
              <w:jc w:val="left"/>
            </w:pPr>
            <w:r w:rsidRPr="00D15AAF">
              <w:rPr>
                <w:rFonts w:ascii="標楷體" w:eastAsia="標楷體" w:hAnsi="標楷體" w:cs="標楷體" w:hint="eastAsia"/>
                <w:bCs/>
                <w:snapToGrid w:val="0"/>
                <w:color w:val="auto"/>
              </w:rPr>
              <w:t>9-IV-1 能綜合相關資訊作合理的猜測。</w:t>
            </w:r>
          </w:p>
        </w:tc>
        <w:tc>
          <w:tcPr>
            <w:tcW w:w="398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left"/>
            </w:pPr>
            <w:r w:rsidRPr="00D15AAF">
              <w:rPr>
                <w:rFonts w:ascii="標楷體" w:eastAsia="標楷體" w:hAnsi="標楷體" w:cs="標楷體" w:hint="eastAsia"/>
                <w:bCs/>
                <w:snapToGrid w:val="0"/>
                <w:color w:val="auto"/>
              </w:rPr>
              <w:t>複習</w:t>
            </w:r>
          </w:p>
          <w:p w:rsidR="00B42412" w:rsidRPr="00D15AAF" w:rsidRDefault="00B42412" w:rsidP="00B42412">
            <w:pPr>
              <w:spacing w:line="260" w:lineRule="exact"/>
              <w:jc w:val="left"/>
            </w:pPr>
            <w:r w:rsidRPr="00D15AAF">
              <w:rPr>
                <w:rFonts w:ascii="標楷體" w:eastAsia="標楷體" w:hAnsi="標楷體" w:cs="標楷體" w:hint="eastAsia"/>
                <w:bCs/>
                <w:snapToGrid w:val="0"/>
                <w:color w:val="auto"/>
              </w:rPr>
              <w:t>Review 3（第三次段考）</w:t>
            </w:r>
          </w:p>
          <w:p w:rsidR="00B42412" w:rsidRPr="00D15AAF" w:rsidRDefault="00B42412" w:rsidP="00B42412">
            <w:pPr>
              <w:spacing w:line="260" w:lineRule="exact"/>
              <w:jc w:val="left"/>
              <w:rPr>
                <w:bCs/>
                <w:snapToGrid w:val="0"/>
              </w:rPr>
            </w:pPr>
            <w:proofErr w:type="gramStart"/>
            <w:r w:rsidRPr="00D15AAF">
              <w:rPr>
                <w:rFonts w:ascii="標楷體" w:eastAsia="標楷體" w:hAnsi="標楷體" w:cs="標楷體" w:hint="eastAsia"/>
                <w:bCs/>
                <w:snapToGrid w:val="0"/>
                <w:color w:val="auto"/>
              </w:rPr>
              <w:t>【</w:t>
            </w:r>
            <w:proofErr w:type="gramEnd"/>
            <w:r w:rsidRPr="00D15AAF">
              <w:rPr>
                <w:rFonts w:ascii="標楷體" w:eastAsia="標楷體" w:hAnsi="標楷體" w:cs="標楷體" w:hint="eastAsia"/>
                <w:bCs/>
                <w:snapToGrid w:val="0"/>
                <w:color w:val="auto"/>
              </w:rPr>
              <w:t>I.Recap</w:t>
            </w:r>
            <w:proofErr w:type="gramStart"/>
            <w:r w:rsidRPr="00D15AAF">
              <w:rPr>
                <w:rFonts w:ascii="標楷體" w:eastAsia="標楷體" w:hAnsi="標楷體" w:cs="標楷體" w:hint="eastAsia"/>
                <w:bCs/>
                <w:snapToGrid w:val="0"/>
                <w:color w:val="auto"/>
              </w:rPr>
              <w:t>】</w:t>
            </w:r>
            <w:proofErr w:type="gramEnd"/>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1.複習形容詞、片語、及關係子句，並完成練習。</w:t>
            </w:r>
          </w:p>
          <w:p w:rsidR="00B42412" w:rsidRPr="00D15AAF" w:rsidRDefault="00B42412" w:rsidP="00B42412">
            <w:pPr>
              <w:spacing w:line="260" w:lineRule="exact"/>
              <w:jc w:val="left"/>
              <w:rPr>
                <w:bCs/>
                <w:snapToGrid w:val="0"/>
              </w:rPr>
            </w:pPr>
            <w:proofErr w:type="gramStart"/>
            <w:r w:rsidRPr="00D15AAF">
              <w:rPr>
                <w:rFonts w:ascii="標楷體" w:eastAsia="標楷體" w:hAnsi="標楷體" w:cs="標楷體" w:hint="eastAsia"/>
                <w:bCs/>
                <w:snapToGrid w:val="0"/>
                <w:color w:val="auto"/>
              </w:rPr>
              <w:t>【</w:t>
            </w:r>
            <w:proofErr w:type="gramEnd"/>
            <w:r w:rsidRPr="00D15AAF">
              <w:rPr>
                <w:rFonts w:ascii="標楷體" w:eastAsia="標楷體" w:hAnsi="標楷體" w:cs="標楷體" w:hint="eastAsia"/>
                <w:bCs/>
                <w:snapToGrid w:val="0"/>
                <w:color w:val="auto"/>
              </w:rPr>
              <w:t>II.Task: Let</w:t>
            </w:r>
            <w:proofErr w:type="gramStart"/>
            <w:r w:rsidRPr="00D15AAF">
              <w:rPr>
                <w:rFonts w:ascii="標楷體" w:eastAsia="標楷體" w:hAnsi="標楷體" w:cs="標楷體" w:hint="eastAsia"/>
                <w:bCs/>
                <w:snapToGrid w:val="0"/>
                <w:color w:val="auto"/>
              </w:rPr>
              <w:t>’</w:t>
            </w:r>
            <w:proofErr w:type="gramEnd"/>
            <w:r w:rsidRPr="00D15AAF">
              <w:rPr>
                <w:rFonts w:ascii="標楷體" w:eastAsia="標楷體" w:hAnsi="標楷體" w:cs="標楷體" w:hint="eastAsia"/>
                <w:bCs/>
                <w:snapToGrid w:val="0"/>
                <w:color w:val="auto"/>
              </w:rPr>
              <w:t>s Play Taboo】</w:t>
            </w:r>
          </w:p>
          <w:p w:rsidR="00B42412" w:rsidRPr="00D15AAF" w:rsidRDefault="00B42412" w:rsidP="00B42412">
            <w:pPr>
              <w:spacing w:line="260" w:lineRule="exact"/>
              <w:jc w:val="left"/>
              <w:rPr>
                <w:bCs/>
                <w:snapToGrid w:val="0"/>
              </w:rPr>
            </w:pPr>
            <w:proofErr w:type="gramStart"/>
            <w:r w:rsidRPr="00D15AAF">
              <w:rPr>
                <w:rFonts w:ascii="標楷體" w:eastAsia="標楷體" w:hAnsi="標楷體" w:cs="標楷體" w:hint="eastAsia"/>
                <w:bCs/>
                <w:snapToGrid w:val="0"/>
                <w:color w:val="auto"/>
              </w:rPr>
              <w:t>利用字卡進行</w:t>
            </w:r>
            <w:proofErr w:type="gramEnd"/>
            <w:r w:rsidRPr="00D15AAF">
              <w:rPr>
                <w:rFonts w:ascii="標楷體" w:eastAsia="標楷體" w:hAnsi="標楷體" w:cs="標楷體" w:hint="eastAsia"/>
                <w:bCs/>
                <w:snapToGrid w:val="0"/>
                <w:color w:val="auto"/>
              </w:rPr>
              <w:t>禁忌字猜測。</w:t>
            </w:r>
          </w:p>
          <w:p w:rsidR="00B42412" w:rsidRPr="00D15AAF" w:rsidRDefault="00B42412" w:rsidP="00B42412">
            <w:pPr>
              <w:spacing w:line="260" w:lineRule="exact"/>
              <w:jc w:val="left"/>
              <w:rPr>
                <w:bCs/>
                <w:snapToGrid w:val="0"/>
              </w:rPr>
            </w:pPr>
            <w:proofErr w:type="gramStart"/>
            <w:r w:rsidRPr="00D15AAF">
              <w:rPr>
                <w:rFonts w:ascii="標楷體" w:eastAsia="標楷體" w:hAnsi="標楷體" w:cs="標楷體" w:hint="eastAsia"/>
                <w:bCs/>
                <w:snapToGrid w:val="0"/>
                <w:color w:val="auto"/>
              </w:rPr>
              <w:t>【</w:t>
            </w:r>
            <w:proofErr w:type="gramEnd"/>
            <w:r w:rsidRPr="00D15AAF">
              <w:rPr>
                <w:rFonts w:ascii="標楷體" w:eastAsia="標楷體" w:hAnsi="標楷體" w:cs="標楷體" w:hint="eastAsia"/>
                <w:bCs/>
                <w:snapToGrid w:val="0"/>
                <w:color w:val="auto"/>
              </w:rPr>
              <w:t>III.Self-check.】</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1.根據文章填寫正確介系詞片語。</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2.填寫正確關係子句。</w:t>
            </w:r>
          </w:p>
          <w:p w:rsidR="00B42412" w:rsidRPr="00D15AAF" w:rsidRDefault="00B42412" w:rsidP="00B42412">
            <w:pPr>
              <w:spacing w:line="260" w:lineRule="exact"/>
              <w:jc w:val="left"/>
              <w:rPr>
                <w:bCs/>
                <w:snapToGrid w:val="0"/>
              </w:rPr>
            </w:pPr>
            <w:r w:rsidRPr="00D15AAF">
              <w:rPr>
                <w:rFonts w:ascii="標楷體" w:eastAsia="標楷體" w:hAnsi="標楷體" w:cs="標楷體" w:hint="eastAsia"/>
                <w:bCs/>
                <w:snapToGrid w:val="0"/>
                <w:color w:val="auto"/>
              </w:rPr>
              <w:t>3.填寫自我檢核表。</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center"/>
            </w:pPr>
            <w:r w:rsidRPr="00D15AAF">
              <w:rPr>
                <w:rFonts w:ascii="標楷體" w:eastAsia="標楷體" w:hAnsi="標楷體" w:cs="標楷體" w:hint="eastAsia"/>
                <w:bCs/>
                <w:snapToGrid w:val="0"/>
                <w:color w:val="auto"/>
              </w:rPr>
              <w:t>3</w:t>
            </w:r>
          </w:p>
        </w:tc>
        <w:tc>
          <w:tcPr>
            <w:tcW w:w="125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left"/>
              <w:rPr>
                <w:snapToGrid w:val="0"/>
              </w:rPr>
            </w:pPr>
            <w:r w:rsidRPr="00D15AAF">
              <w:rPr>
                <w:rFonts w:ascii="標楷體" w:eastAsia="標楷體" w:hAnsi="標楷體" w:cs="標楷體" w:hint="eastAsia"/>
                <w:snapToGrid w:val="0"/>
                <w:color w:val="auto"/>
              </w:rPr>
              <w:t>1.</w:t>
            </w:r>
            <w:proofErr w:type="gramStart"/>
            <w:r w:rsidRPr="00D15AAF">
              <w:rPr>
                <w:rFonts w:ascii="標楷體" w:eastAsia="標楷體" w:hAnsi="標楷體" w:cs="標楷體" w:hint="eastAsia"/>
                <w:snapToGrid w:val="0"/>
                <w:color w:val="auto"/>
              </w:rPr>
              <w:t>備課用</w:t>
            </w:r>
            <w:proofErr w:type="gramEnd"/>
            <w:r w:rsidRPr="00D15AAF">
              <w:rPr>
                <w:rFonts w:ascii="標楷體" w:eastAsia="標楷體" w:hAnsi="標楷體" w:cs="標楷體" w:hint="eastAsia"/>
                <w:snapToGrid w:val="0"/>
                <w:color w:val="auto"/>
              </w:rPr>
              <w:t>書</w:t>
            </w:r>
          </w:p>
          <w:p w:rsidR="00B42412" w:rsidRPr="00D15AAF" w:rsidRDefault="00B42412" w:rsidP="00B42412">
            <w:pPr>
              <w:spacing w:line="260" w:lineRule="exact"/>
              <w:jc w:val="left"/>
            </w:pPr>
            <w:r w:rsidRPr="00D15AAF">
              <w:rPr>
                <w:rFonts w:ascii="標楷體" w:eastAsia="標楷體" w:hAnsi="標楷體" w:cs="標楷體" w:hint="eastAsia"/>
                <w:snapToGrid w:val="0"/>
                <w:color w:val="auto"/>
              </w:rPr>
              <w:t>2.電子書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60" w:lineRule="exact"/>
              <w:jc w:val="left"/>
              <w:rPr>
                <w:snapToGrid w:val="0"/>
              </w:rPr>
            </w:pPr>
            <w:r w:rsidRPr="00D15AAF">
              <w:rPr>
                <w:rFonts w:ascii="標楷體" w:eastAsia="標楷體" w:hAnsi="標楷體" w:cs="標楷體" w:hint="eastAsia"/>
                <w:snapToGrid w:val="0"/>
                <w:color w:val="auto"/>
              </w:rPr>
              <w:t>課堂問答</w:t>
            </w:r>
          </w:p>
          <w:p w:rsidR="00B42412" w:rsidRPr="00D15AAF" w:rsidRDefault="00B42412" w:rsidP="00B42412">
            <w:pPr>
              <w:spacing w:line="260" w:lineRule="exact"/>
              <w:jc w:val="left"/>
              <w:rPr>
                <w:snapToGrid w:val="0"/>
              </w:rPr>
            </w:pPr>
            <w:r w:rsidRPr="00D15AAF">
              <w:rPr>
                <w:rFonts w:ascii="標楷體" w:eastAsia="標楷體" w:hAnsi="標楷體" w:cs="標楷體" w:hint="eastAsia"/>
                <w:snapToGrid w:val="0"/>
                <w:color w:val="auto"/>
              </w:rPr>
              <w:t>紙筆測驗</w:t>
            </w:r>
          </w:p>
          <w:p w:rsidR="00B42412" w:rsidRPr="00D15AAF" w:rsidRDefault="00B42412" w:rsidP="00B42412">
            <w:pPr>
              <w:spacing w:line="260" w:lineRule="exact"/>
              <w:jc w:val="left"/>
              <w:rPr>
                <w:snapToGrid w:val="0"/>
              </w:rPr>
            </w:pPr>
            <w:r w:rsidRPr="00D15AAF">
              <w:rPr>
                <w:rFonts w:ascii="標楷體" w:eastAsia="標楷體" w:hAnsi="標楷體" w:cs="標楷體" w:hint="eastAsia"/>
                <w:snapToGrid w:val="0"/>
                <w:color w:val="auto"/>
              </w:rPr>
              <w:t>作業檢核</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42412" w:rsidRPr="00D15AAF" w:rsidRDefault="00B42412" w:rsidP="00B42412">
            <w:pPr>
              <w:spacing w:line="240" w:lineRule="exact"/>
              <w:jc w:val="left"/>
              <w:rPr>
                <w:b/>
                <w:snapToGrid w:val="0"/>
              </w:rPr>
            </w:pPr>
            <w:r w:rsidRPr="00D15AAF">
              <w:rPr>
                <w:rFonts w:ascii="標楷體" w:eastAsia="標楷體" w:hAnsi="標楷體" w:cs="DFKaiShu-SB-Estd-BF" w:hint="eastAsia"/>
                <w:b/>
                <w:snapToGrid w:val="0"/>
                <w:color w:val="auto"/>
              </w:rPr>
              <w:t>【閱讀素養教育】</w:t>
            </w:r>
          </w:p>
          <w:p w:rsidR="00B42412" w:rsidRPr="00D15AAF" w:rsidRDefault="00B42412" w:rsidP="00B42412">
            <w:pPr>
              <w:spacing w:line="240" w:lineRule="exact"/>
              <w:jc w:val="left"/>
              <w:rPr>
                <w:snapToGrid w:val="0"/>
              </w:rPr>
            </w:pPr>
            <w:r w:rsidRPr="00D15AAF">
              <w:rPr>
                <w:rFonts w:ascii="標楷體" w:eastAsia="標楷體" w:hAnsi="標楷體" w:cs="DFKaiShu-SB-Estd-BF" w:hint="eastAsia"/>
                <w:snapToGrid w:val="0"/>
                <w:color w:val="auto"/>
              </w:rPr>
              <w:t>閱J3 理解學科知識內的重要詞彙的意涵，並懂得如何運用該詞彙與他人進行溝通。</w:t>
            </w:r>
          </w:p>
        </w:tc>
        <w:tc>
          <w:tcPr>
            <w:tcW w:w="1784" w:type="dxa"/>
            <w:tcBorders>
              <w:top w:val="single" w:sz="8" w:space="0" w:color="000000"/>
              <w:bottom w:val="single" w:sz="8" w:space="0" w:color="000000"/>
              <w:right w:val="single" w:sz="8" w:space="0" w:color="000000"/>
            </w:tcBorders>
          </w:tcPr>
          <w:p w:rsidR="00B42412" w:rsidRPr="00500692" w:rsidRDefault="00EC7AC6" w:rsidP="00B42412">
            <w:pPr>
              <w:adjustRightInd w:val="0"/>
              <w:snapToGrid w:val="0"/>
              <w:spacing w:line="0" w:lineRule="atLeast"/>
              <w:ind w:hanging="7"/>
              <w:jc w:val="left"/>
              <w:rPr>
                <w:rFonts w:ascii="標楷體" w:eastAsia="標楷體" w:hAnsi="標楷體" w:cs="標楷體"/>
                <w:sz w:val="24"/>
                <w:szCs w:val="24"/>
              </w:rPr>
            </w:pPr>
            <w:r>
              <w:rPr>
                <w:rFonts w:ascii="標楷體" w:eastAsia="標楷體" w:hAnsi="標楷體" w:cs="標楷體" w:hint="eastAsia"/>
                <w:sz w:val="24"/>
                <w:szCs w:val="24"/>
              </w:rPr>
              <w:t>線上教學</w:t>
            </w:r>
            <w:bookmarkStart w:id="0" w:name="_GoBack"/>
            <w:bookmarkEnd w:id="0"/>
          </w:p>
        </w:tc>
      </w:tr>
    </w:tbl>
    <w:p w:rsidR="00E41D93" w:rsidRDefault="00E41D93" w:rsidP="00E41D93">
      <w:pPr>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七、本課程是否有校外人士協助教學</w:t>
      </w:r>
    </w:p>
    <w:p w:rsidR="00E41D93" w:rsidRDefault="00520768" w:rsidP="00E41D93">
      <w:pPr>
        <w:rPr>
          <w:rFonts w:ascii="標楷體" w:eastAsia="標楷體" w:hAnsi="標楷體" w:cs="標楷體"/>
          <w:color w:val="auto"/>
          <w:sz w:val="24"/>
          <w:szCs w:val="24"/>
        </w:rPr>
      </w:pPr>
      <w:proofErr w:type="gramStart"/>
      <w:r w:rsidRPr="00903674">
        <w:rPr>
          <w:rFonts w:ascii="標楷體" w:eastAsia="標楷體" w:hAnsi="標楷體" w:cs="標楷體"/>
          <w:color w:val="auto"/>
          <w:sz w:val="24"/>
          <w:szCs w:val="24"/>
        </w:rPr>
        <w:t>■</w:t>
      </w:r>
      <w:r w:rsidR="00E41D93">
        <w:rPr>
          <w:rFonts w:ascii="標楷體" w:eastAsia="標楷體" w:hAnsi="標楷體" w:cs="標楷體" w:hint="eastAsia"/>
          <w:color w:val="auto"/>
          <w:sz w:val="24"/>
          <w:szCs w:val="24"/>
        </w:rPr>
        <w:t>否</w:t>
      </w:r>
      <w:proofErr w:type="gramEnd"/>
      <w:r w:rsidR="00E41D93">
        <w:rPr>
          <w:rFonts w:ascii="標楷體" w:eastAsia="標楷體" w:hAnsi="標楷體" w:cs="標楷體" w:hint="eastAsia"/>
          <w:color w:val="auto"/>
          <w:sz w:val="24"/>
          <w:szCs w:val="24"/>
        </w:rPr>
        <w:t>，全學年都沒有(</w:t>
      </w:r>
      <w:proofErr w:type="gramStart"/>
      <w:r w:rsidR="00E41D93">
        <w:rPr>
          <w:rFonts w:ascii="標楷體" w:eastAsia="標楷體" w:hAnsi="標楷體" w:cs="標楷體" w:hint="eastAsia"/>
          <w:color w:val="auto"/>
          <w:sz w:val="24"/>
          <w:szCs w:val="24"/>
        </w:rPr>
        <w:t>以下免</w:t>
      </w:r>
      <w:proofErr w:type="gramEnd"/>
      <w:r w:rsidR="00E41D93">
        <w:rPr>
          <w:rFonts w:ascii="標楷體" w:eastAsia="標楷體" w:hAnsi="標楷體" w:cs="標楷體" w:hint="eastAsia"/>
          <w:color w:val="auto"/>
          <w:sz w:val="24"/>
          <w:szCs w:val="24"/>
        </w:rPr>
        <w:t>填)</w:t>
      </w:r>
    </w:p>
    <w:p w:rsidR="00E41D93" w:rsidRDefault="00E41D93" w:rsidP="00E41D93">
      <w:pPr>
        <w:rPr>
          <w:rFonts w:ascii="標楷體" w:eastAsia="標楷體" w:hAnsi="標楷體" w:cs="標楷體"/>
          <w:color w:val="auto"/>
          <w:sz w:val="24"/>
          <w:szCs w:val="24"/>
        </w:rPr>
      </w:pPr>
      <w:r>
        <w:rPr>
          <w:rFonts w:ascii="標楷體" w:eastAsia="標楷體" w:hAnsi="標楷體" w:cs="標楷體" w:hint="eastAsia"/>
          <w:color w:val="auto"/>
          <w:sz w:val="24"/>
          <w:szCs w:val="24"/>
        </w:rPr>
        <w:t>□有，部分班級，實施的班級為：___________</w:t>
      </w:r>
    </w:p>
    <w:p w:rsidR="00E41D93" w:rsidRDefault="00E41D93" w:rsidP="00E41D93">
      <w:pPr>
        <w:rPr>
          <w:rFonts w:ascii="標楷體" w:eastAsia="標楷體" w:hAnsi="標楷體" w:cs="標楷體"/>
          <w:color w:val="auto"/>
          <w:sz w:val="24"/>
          <w:szCs w:val="24"/>
        </w:rPr>
      </w:pPr>
      <w:r>
        <w:rPr>
          <w:rFonts w:ascii="標楷體" w:eastAsia="標楷體" w:hAnsi="標楷體" w:cs="標楷體" w:hint="eastAsia"/>
          <w:color w:val="auto"/>
          <w:sz w:val="24"/>
          <w:szCs w:val="24"/>
        </w:rPr>
        <w:t>□有，全學年實施</w:t>
      </w:r>
    </w:p>
    <w:tbl>
      <w:tblPr>
        <w:tblStyle w:val="aff7"/>
        <w:tblW w:w="15108" w:type="dxa"/>
        <w:tblInd w:w="-2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92"/>
        <w:gridCol w:w="3416"/>
        <w:gridCol w:w="3513"/>
        <w:gridCol w:w="2296"/>
        <w:gridCol w:w="1399"/>
        <w:gridCol w:w="3192"/>
      </w:tblGrid>
      <w:tr w:rsidR="00E41D93" w:rsidTr="00E41D93">
        <w:tc>
          <w:tcPr>
            <w:tcW w:w="1292" w:type="dxa"/>
            <w:tcBorders>
              <w:top w:val="single" w:sz="8" w:space="0" w:color="auto"/>
              <w:left w:val="single" w:sz="8" w:space="0" w:color="auto"/>
              <w:bottom w:val="single" w:sz="8" w:space="0" w:color="auto"/>
              <w:right w:val="single" w:sz="8" w:space="0" w:color="auto"/>
            </w:tcBorders>
            <w:hideMark/>
          </w:tcPr>
          <w:p w:rsidR="00E41D93" w:rsidRDefault="00E41D93">
            <w:pPr>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lastRenderedPageBreak/>
              <w:t>教學期程</w:t>
            </w:r>
          </w:p>
        </w:tc>
        <w:tc>
          <w:tcPr>
            <w:tcW w:w="3416" w:type="dxa"/>
            <w:tcBorders>
              <w:top w:val="single" w:sz="8" w:space="0" w:color="auto"/>
              <w:left w:val="single" w:sz="8" w:space="0" w:color="auto"/>
              <w:bottom w:val="single" w:sz="8" w:space="0" w:color="auto"/>
              <w:right w:val="single" w:sz="8" w:space="0" w:color="auto"/>
            </w:tcBorders>
            <w:hideMark/>
          </w:tcPr>
          <w:p w:rsidR="00E41D93" w:rsidRDefault="00E41D93">
            <w:pPr>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校外人士協助之課程大綱</w:t>
            </w:r>
          </w:p>
        </w:tc>
        <w:tc>
          <w:tcPr>
            <w:tcW w:w="3513" w:type="dxa"/>
            <w:tcBorders>
              <w:top w:val="single" w:sz="8" w:space="0" w:color="auto"/>
              <w:left w:val="single" w:sz="8" w:space="0" w:color="auto"/>
              <w:bottom w:val="single" w:sz="8" w:space="0" w:color="auto"/>
              <w:right w:val="single" w:sz="8" w:space="0" w:color="auto"/>
            </w:tcBorders>
            <w:hideMark/>
          </w:tcPr>
          <w:p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教材形式</w:t>
            </w:r>
          </w:p>
        </w:tc>
        <w:tc>
          <w:tcPr>
            <w:tcW w:w="2296" w:type="dxa"/>
            <w:tcBorders>
              <w:top w:val="single" w:sz="8" w:space="0" w:color="auto"/>
              <w:left w:val="single" w:sz="8" w:space="0" w:color="auto"/>
              <w:bottom w:val="single" w:sz="8" w:space="0" w:color="auto"/>
              <w:right w:val="single" w:sz="8" w:space="0" w:color="auto"/>
            </w:tcBorders>
            <w:hideMark/>
          </w:tcPr>
          <w:p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教材內容簡介</w:t>
            </w:r>
          </w:p>
        </w:tc>
        <w:tc>
          <w:tcPr>
            <w:tcW w:w="1399" w:type="dxa"/>
            <w:tcBorders>
              <w:top w:val="single" w:sz="8" w:space="0" w:color="auto"/>
              <w:left w:val="single" w:sz="8" w:space="0" w:color="auto"/>
              <w:bottom w:val="single" w:sz="8" w:space="0" w:color="auto"/>
              <w:right w:val="single" w:sz="8" w:space="0" w:color="auto"/>
            </w:tcBorders>
            <w:hideMark/>
          </w:tcPr>
          <w:p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預期成效</w:t>
            </w:r>
          </w:p>
        </w:tc>
        <w:tc>
          <w:tcPr>
            <w:tcW w:w="3192" w:type="dxa"/>
            <w:tcBorders>
              <w:top w:val="single" w:sz="8" w:space="0" w:color="auto"/>
              <w:left w:val="single" w:sz="8" w:space="0" w:color="auto"/>
              <w:bottom w:val="single" w:sz="8" w:space="0" w:color="auto"/>
              <w:right w:val="single" w:sz="8" w:space="0" w:color="auto"/>
            </w:tcBorders>
            <w:hideMark/>
          </w:tcPr>
          <w:p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原授課教師角色</w:t>
            </w:r>
          </w:p>
        </w:tc>
      </w:tr>
      <w:tr w:rsidR="00E41D93" w:rsidTr="00E41D93">
        <w:tc>
          <w:tcPr>
            <w:tcW w:w="12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hideMark/>
          </w:tcPr>
          <w:p w:rsidR="00E41D93" w:rsidRDefault="00E41D93">
            <w:pPr>
              <w:pStyle w:val="Web"/>
              <w:ind w:firstLine="23"/>
              <w:jc w:val="both"/>
              <w:rPr>
                <w:rFonts w:ascii="標楷體" w:eastAsia="標楷體" w:hAnsi="標楷體" w:cs="標楷體"/>
                <w:color w:val="000000"/>
              </w:rPr>
            </w:pPr>
            <w:r>
              <w:rPr>
                <w:rFonts w:ascii="標楷體" w:eastAsia="標楷體" w:hAnsi="標楷體" w:cs="標楷體" w:hint="eastAsia"/>
                <w:color w:val="000000"/>
              </w:rPr>
              <w:t>□簡報□印刷品□影音光碟</w:t>
            </w:r>
          </w:p>
          <w:p w:rsidR="00E41D93" w:rsidRDefault="00E41D93">
            <w:pPr>
              <w:pStyle w:val="Web"/>
              <w:ind w:firstLine="23"/>
              <w:jc w:val="both"/>
              <w:rPr>
                <w:rFonts w:ascii="標楷體" w:eastAsia="標楷體" w:hAnsi="標楷體" w:cs="標楷體"/>
                <w:color w:val="000000"/>
              </w:rPr>
            </w:pPr>
            <w:r>
              <w:rPr>
                <w:rFonts w:ascii="標楷體" w:eastAsia="標楷體" w:hAnsi="標楷體" w:cs="標楷體" w:hint="eastAsia"/>
                <w:color w:val="000000"/>
              </w:rPr>
              <w:t xml:space="preserve">□其他於課程或活動中使用之教學資料，請說明： </w:t>
            </w:r>
          </w:p>
        </w:tc>
        <w:tc>
          <w:tcPr>
            <w:tcW w:w="229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r>
      <w:tr w:rsidR="00E41D93" w:rsidTr="00E41D93">
        <w:tc>
          <w:tcPr>
            <w:tcW w:w="12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229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r>
      <w:tr w:rsidR="00E41D93" w:rsidTr="00E41D93">
        <w:tc>
          <w:tcPr>
            <w:tcW w:w="12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229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r>
    </w:tbl>
    <w:p w:rsidR="00E41D93" w:rsidRDefault="00E41D93" w:rsidP="00E41D93">
      <w:pPr>
        <w:rPr>
          <w:rFonts w:ascii="標楷體" w:eastAsia="標楷體" w:hAnsi="標楷體" w:cs="標楷體"/>
          <w:color w:val="auto"/>
          <w:sz w:val="24"/>
          <w:szCs w:val="24"/>
        </w:rPr>
      </w:pPr>
      <w:r>
        <w:rPr>
          <w:rFonts w:ascii="標楷體" w:eastAsia="標楷體" w:hAnsi="標楷體" w:cs="標楷體" w:hint="eastAsia"/>
          <w:color w:val="auto"/>
          <w:sz w:val="24"/>
          <w:szCs w:val="24"/>
        </w:rPr>
        <w:t>*上述欄位皆與校外人士協助教學與活動之申請表一致</w:t>
      </w:r>
    </w:p>
    <w:p w:rsidR="00956B1D" w:rsidRPr="00E41D93" w:rsidRDefault="00956B1D" w:rsidP="00D37619">
      <w:pPr>
        <w:rPr>
          <w:rFonts w:ascii="標楷體" w:eastAsia="標楷體" w:hAnsi="標楷體" w:cs="標楷體"/>
          <w:b/>
          <w:sz w:val="24"/>
          <w:szCs w:val="24"/>
        </w:rPr>
      </w:pPr>
    </w:p>
    <w:sectPr w:rsidR="00956B1D" w:rsidRPr="00E41D93" w:rsidSect="00796C7E">
      <w:pgSz w:w="16839" w:h="11907" w:orient="landscape" w:code="9"/>
      <w:pgMar w:top="851" w:right="1134" w:bottom="851" w:left="1134"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4A1A" w:rsidRDefault="001D4A1A">
      <w:r>
        <w:separator/>
      </w:r>
    </w:p>
  </w:endnote>
  <w:endnote w:type="continuationSeparator" w:id="0">
    <w:p w:rsidR="001D4A1A" w:rsidRDefault="001D4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6772356"/>
      <w:docPartObj>
        <w:docPartGallery w:val="Page Numbers (Bottom of Page)"/>
        <w:docPartUnique/>
      </w:docPartObj>
    </w:sdtPr>
    <w:sdtEndPr/>
    <w:sdtContent>
      <w:p w:rsidR="00B42412" w:rsidRDefault="00B42412">
        <w:pPr>
          <w:pStyle w:val="aff5"/>
          <w:jc w:val="center"/>
        </w:pPr>
        <w:r>
          <w:fldChar w:fldCharType="begin"/>
        </w:r>
        <w:r>
          <w:instrText>PAGE   \* MERGEFORMAT</w:instrText>
        </w:r>
        <w:r>
          <w:fldChar w:fldCharType="separate"/>
        </w:r>
        <w:r w:rsidRPr="00F57089">
          <w:rPr>
            <w:noProof/>
            <w:lang w:val="zh-TW"/>
          </w:rPr>
          <w:t>5</w:t>
        </w:r>
        <w:r>
          <w:fldChar w:fldCharType="end"/>
        </w:r>
      </w:p>
    </w:sdtContent>
  </w:sdt>
  <w:p w:rsidR="00B42412" w:rsidRDefault="00B42412">
    <w:pPr>
      <w:tabs>
        <w:tab w:val="center" w:pos="4153"/>
        <w:tab w:val="right" w:pos="8306"/>
      </w:tabs>
      <w:spacing w:after="99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4A1A" w:rsidRDefault="001D4A1A">
      <w:r>
        <w:separator/>
      </w:r>
    </w:p>
  </w:footnote>
  <w:footnote w:type="continuationSeparator" w:id="0">
    <w:p w:rsidR="001D4A1A" w:rsidRDefault="001D4A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4724"/>
    <w:multiLevelType w:val="hybridMultilevel"/>
    <w:tmpl w:val="B296B018"/>
    <w:lvl w:ilvl="0" w:tplc="8210180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A84EB1"/>
    <w:multiLevelType w:val="hybridMultilevel"/>
    <w:tmpl w:val="E4983F1C"/>
    <w:lvl w:ilvl="0" w:tplc="65CA6476">
      <w:start w:val="1"/>
      <w:numFmt w:val="upperLetter"/>
      <w:lvlText w:val="%1-"/>
      <w:lvlJc w:val="left"/>
      <w:pPr>
        <w:ind w:left="631" w:hanging="360"/>
      </w:pPr>
      <w:rPr>
        <w:rFonts w:hint="default"/>
        <w:color w:val="FF0000"/>
      </w:rPr>
    </w:lvl>
    <w:lvl w:ilvl="1" w:tplc="04090019" w:tentative="1">
      <w:start w:val="1"/>
      <w:numFmt w:val="ideographTraditional"/>
      <w:lvlText w:val="%2、"/>
      <w:lvlJc w:val="left"/>
      <w:pPr>
        <w:ind w:left="1231" w:hanging="480"/>
      </w:pPr>
    </w:lvl>
    <w:lvl w:ilvl="2" w:tplc="0409001B" w:tentative="1">
      <w:start w:val="1"/>
      <w:numFmt w:val="lowerRoman"/>
      <w:lvlText w:val="%3."/>
      <w:lvlJc w:val="right"/>
      <w:pPr>
        <w:ind w:left="1711" w:hanging="480"/>
      </w:pPr>
    </w:lvl>
    <w:lvl w:ilvl="3" w:tplc="0409000F" w:tentative="1">
      <w:start w:val="1"/>
      <w:numFmt w:val="decimal"/>
      <w:lvlText w:val="%4."/>
      <w:lvlJc w:val="left"/>
      <w:pPr>
        <w:ind w:left="2191" w:hanging="480"/>
      </w:pPr>
    </w:lvl>
    <w:lvl w:ilvl="4" w:tplc="04090019" w:tentative="1">
      <w:start w:val="1"/>
      <w:numFmt w:val="ideographTraditional"/>
      <w:lvlText w:val="%5、"/>
      <w:lvlJc w:val="left"/>
      <w:pPr>
        <w:ind w:left="2671" w:hanging="480"/>
      </w:pPr>
    </w:lvl>
    <w:lvl w:ilvl="5" w:tplc="0409001B" w:tentative="1">
      <w:start w:val="1"/>
      <w:numFmt w:val="lowerRoman"/>
      <w:lvlText w:val="%6."/>
      <w:lvlJc w:val="right"/>
      <w:pPr>
        <w:ind w:left="3151" w:hanging="480"/>
      </w:pPr>
    </w:lvl>
    <w:lvl w:ilvl="6" w:tplc="0409000F" w:tentative="1">
      <w:start w:val="1"/>
      <w:numFmt w:val="decimal"/>
      <w:lvlText w:val="%7."/>
      <w:lvlJc w:val="left"/>
      <w:pPr>
        <w:ind w:left="3631" w:hanging="480"/>
      </w:pPr>
    </w:lvl>
    <w:lvl w:ilvl="7" w:tplc="04090019" w:tentative="1">
      <w:start w:val="1"/>
      <w:numFmt w:val="ideographTraditional"/>
      <w:lvlText w:val="%8、"/>
      <w:lvlJc w:val="left"/>
      <w:pPr>
        <w:ind w:left="4111" w:hanging="480"/>
      </w:pPr>
    </w:lvl>
    <w:lvl w:ilvl="8" w:tplc="0409001B" w:tentative="1">
      <w:start w:val="1"/>
      <w:numFmt w:val="lowerRoman"/>
      <w:lvlText w:val="%9."/>
      <w:lvlJc w:val="right"/>
      <w:pPr>
        <w:ind w:left="4591" w:hanging="480"/>
      </w:pPr>
    </w:lvl>
  </w:abstractNum>
  <w:abstractNum w:abstractNumId="2" w15:restartNumberingAfterBreak="0">
    <w:nsid w:val="069C3A2B"/>
    <w:multiLevelType w:val="multilevel"/>
    <w:tmpl w:val="830CE49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82073AC"/>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0AAF03F8"/>
    <w:multiLevelType w:val="multilevel"/>
    <w:tmpl w:val="BD5ABB9A"/>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3、"/>
      <w:lvlJc w:val="left"/>
      <w:pPr>
        <w:ind w:left="1418" w:hanging="566"/>
      </w:pPr>
    </w:lvl>
    <w:lvl w:ilvl="3">
      <w:start w:val="1"/>
      <w:numFmt w:val="decimal"/>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5" w15:restartNumberingAfterBreak="0">
    <w:nsid w:val="0B0437A7"/>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6" w15:restartNumberingAfterBreak="0">
    <w:nsid w:val="0C141940"/>
    <w:multiLevelType w:val="multilevel"/>
    <w:tmpl w:val="C95C44F4"/>
    <w:lvl w:ilvl="0">
      <w:start w:val="1"/>
      <w:numFmt w:val="ideographLegalTraditional"/>
      <w:suff w:val="nothing"/>
      <w:lvlText w:val="%1、"/>
      <w:lvlJc w:val="left"/>
      <w:pPr>
        <w:ind w:left="425" w:hanging="425"/>
      </w:pPr>
      <w:rPr>
        <w:rFonts w:hint="eastAsia"/>
        <w:lang w:val="en-US"/>
      </w:rPr>
    </w:lvl>
    <w:lvl w:ilvl="1">
      <w:start w:val="1"/>
      <w:numFmt w:val="taiwaneseCountingThousand"/>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0EE05BA0"/>
    <w:multiLevelType w:val="hybridMultilevel"/>
    <w:tmpl w:val="CB5AD9E4"/>
    <w:lvl w:ilvl="0" w:tplc="06B466B0">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06814B0"/>
    <w:multiLevelType w:val="hybridMultilevel"/>
    <w:tmpl w:val="8ECE104A"/>
    <w:lvl w:ilvl="0" w:tplc="E0744E4E">
      <w:start w:val="7"/>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2307321"/>
    <w:multiLevelType w:val="multilevel"/>
    <w:tmpl w:val="0778EA4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0" w15:restartNumberingAfterBreak="0">
    <w:nsid w:val="1548227C"/>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11" w15:restartNumberingAfterBreak="0">
    <w:nsid w:val="181C2EE3"/>
    <w:multiLevelType w:val="multilevel"/>
    <w:tmpl w:val="E80C990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2" w15:restartNumberingAfterBreak="0">
    <w:nsid w:val="194F2539"/>
    <w:multiLevelType w:val="hybridMultilevel"/>
    <w:tmpl w:val="2E722836"/>
    <w:lvl w:ilvl="0" w:tplc="2C6C9F4A">
      <w:start w:val="1"/>
      <w:numFmt w:val="decimal"/>
      <w:lvlText w:val="%1."/>
      <w:lvlJc w:val="left"/>
      <w:pPr>
        <w:tabs>
          <w:tab w:val="num" w:pos="1380"/>
        </w:tabs>
        <w:ind w:left="1380" w:hanging="480"/>
      </w:pPr>
      <w:rPr>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A2F4162"/>
    <w:multiLevelType w:val="multilevel"/>
    <w:tmpl w:val="065683BE"/>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B5951F0"/>
    <w:multiLevelType w:val="hybridMultilevel"/>
    <w:tmpl w:val="C49874A8"/>
    <w:lvl w:ilvl="0" w:tplc="C6CCFF3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6C3E6B"/>
    <w:multiLevelType w:val="hybridMultilevel"/>
    <w:tmpl w:val="D3A891E2"/>
    <w:lvl w:ilvl="0" w:tplc="68B68E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9357FD9"/>
    <w:multiLevelType w:val="hybridMultilevel"/>
    <w:tmpl w:val="A8344AFE"/>
    <w:lvl w:ilvl="0" w:tplc="229ADCD6">
      <w:start w:val="2"/>
      <w:numFmt w:val="ideographLegalTraditional"/>
      <w:lvlText w:val="%1、"/>
      <w:lvlJc w:val="left"/>
      <w:pPr>
        <w:ind w:left="480" w:hanging="480"/>
      </w:pPr>
      <w:rPr>
        <w:rFonts w:ascii="標楷體" w:eastAsia="標楷體" w:hAnsi="標楷體" w:cs="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B837FE4"/>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2"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8" w15:restartNumberingAfterBreak="0">
    <w:nsid w:val="2C3A68CE"/>
    <w:multiLevelType w:val="hybridMultilevel"/>
    <w:tmpl w:val="5D340172"/>
    <w:lvl w:ilvl="0" w:tplc="F1A6F144">
      <w:start w:val="1"/>
      <w:numFmt w:val="decimal"/>
      <w:lvlText w:val="%1."/>
      <w:lvlJc w:val="left"/>
      <w:pPr>
        <w:ind w:left="422" w:hanging="360"/>
      </w:pPr>
      <w:rPr>
        <w:rFonts w:hint="default"/>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19" w15:restartNumberingAfterBreak="0">
    <w:nsid w:val="32940381"/>
    <w:multiLevelType w:val="multilevel"/>
    <w:tmpl w:val="1B9CA70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15:restartNumberingAfterBreak="0">
    <w:nsid w:val="34347510"/>
    <w:multiLevelType w:val="multilevel"/>
    <w:tmpl w:val="7E3E95CA"/>
    <w:lvl w:ilvl="0">
      <w:start w:val="1"/>
      <w:numFmt w:val="decimal"/>
      <w:lvlText w:val="%1、"/>
      <w:lvlJc w:val="left"/>
      <w:pPr>
        <w:ind w:left="425" w:firstLine="0"/>
      </w:pPr>
      <w:rPr>
        <w:vertAlign w:val="baseline"/>
      </w:rPr>
    </w:lvl>
    <w:lvl w:ilvl="1">
      <w:start w:val="1"/>
      <w:numFmt w:val="decimal"/>
      <w:lvlText w:val="%2、"/>
      <w:lvlJc w:val="left"/>
      <w:pPr>
        <w:ind w:left="992" w:firstLine="425"/>
      </w:pPr>
      <w:rPr>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1" w15:restartNumberingAfterBreak="0">
    <w:nsid w:val="382A5950"/>
    <w:multiLevelType w:val="multilevel"/>
    <w:tmpl w:val="38301B1A"/>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2" w15:restartNumberingAfterBreak="0">
    <w:nsid w:val="38EB5999"/>
    <w:multiLevelType w:val="multilevel"/>
    <w:tmpl w:val="29CCFC4A"/>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3" w15:restartNumberingAfterBreak="0">
    <w:nsid w:val="3BD80ED0"/>
    <w:multiLevelType w:val="hybridMultilevel"/>
    <w:tmpl w:val="724E75D6"/>
    <w:lvl w:ilvl="0" w:tplc="096EFFF2">
      <w:start w:val="2"/>
      <w:numFmt w:val="ideographLegalTraditional"/>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03A227B"/>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5" w15:restartNumberingAfterBreak="0">
    <w:nsid w:val="442A4437"/>
    <w:multiLevelType w:val="multilevel"/>
    <w:tmpl w:val="873EE6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6" w15:restartNumberingAfterBreak="0">
    <w:nsid w:val="45BF7A49"/>
    <w:multiLevelType w:val="hybridMultilevel"/>
    <w:tmpl w:val="700AB41C"/>
    <w:lvl w:ilvl="0" w:tplc="4E1615E0">
      <w:start w:val="1"/>
      <w:numFmt w:val="decimal"/>
      <w:lvlText w:val="(%1)"/>
      <w:lvlJc w:val="left"/>
      <w:pPr>
        <w:ind w:left="422" w:hanging="360"/>
      </w:pPr>
      <w:rPr>
        <w:rFonts w:hint="default"/>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27" w15:restartNumberingAfterBreak="0">
    <w:nsid w:val="4AD6262B"/>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8" w15:restartNumberingAfterBreak="0">
    <w:nsid w:val="4FCA4BF9"/>
    <w:multiLevelType w:val="multilevel"/>
    <w:tmpl w:val="AC8C1D28"/>
    <w:lvl w:ilvl="0">
      <w:start w:val="1"/>
      <w:numFmt w:val="decimal"/>
      <w:lvlText w:val="%1."/>
      <w:lvlJc w:val="left"/>
      <w:pPr>
        <w:ind w:left="1380" w:firstLine="900"/>
      </w:pPr>
      <w:rPr>
        <w:color w:val="000000"/>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29" w15:restartNumberingAfterBreak="0">
    <w:nsid w:val="55EC0162"/>
    <w:multiLevelType w:val="multilevel"/>
    <w:tmpl w:val="79EE2646"/>
    <w:lvl w:ilvl="0">
      <w:start w:val="1"/>
      <w:numFmt w:val="decimal"/>
      <w:lvlText w:val="%1."/>
      <w:lvlJc w:val="left"/>
      <w:pPr>
        <w:ind w:left="1380" w:firstLine="900"/>
      </w:pPr>
      <w:rPr>
        <w:vertAlign w:val="baseline"/>
      </w:rPr>
    </w:lvl>
    <w:lvl w:ilvl="1">
      <w:start w:val="1"/>
      <w:numFmt w:val="decimal"/>
      <w:lvlText w:val="%2、"/>
      <w:lvlJc w:val="left"/>
      <w:pPr>
        <w:ind w:left="1860" w:firstLine="1380"/>
      </w:pPr>
      <w:rPr>
        <w:vertAlign w:val="baseline"/>
      </w:rPr>
    </w:lvl>
    <w:lvl w:ilvl="2">
      <w:start w:val="1"/>
      <w:numFmt w:val="lowerRoman"/>
      <w:lvlText w:val="%3."/>
      <w:lvlJc w:val="right"/>
      <w:pPr>
        <w:ind w:left="2340" w:firstLine="1860"/>
      </w:pPr>
      <w:rPr>
        <w:vertAlign w:val="baseline"/>
      </w:rPr>
    </w:lvl>
    <w:lvl w:ilvl="3">
      <w:start w:val="1"/>
      <w:numFmt w:val="decimal"/>
      <w:lvlText w:val="%4."/>
      <w:lvlJc w:val="left"/>
      <w:pPr>
        <w:ind w:left="2820" w:firstLine="2340"/>
      </w:pPr>
      <w:rPr>
        <w:vertAlign w:val="baseline"/>
      </w:rPr>
    </w:lvl>
    <w:lvl w:ilvl="4">
      <w:start w:val="1"/>
      <w:numFmt w:val="decimal"/>
      <w:lvlText w:val="%5、"/>
      <w:lvlJc w:val="left"/>
      <w:pPr>
        <w:ind w:left="3300" w:firstLine="2820"/>
      </w:pPr>
      <w:rPr>
        <w:vertAlign w:val="baseline"/>
      </w:rPr>
    </w:lvl>
    <w:lvl w:ilvl="5">
      <w:start w:val="1"/>
      <w:numFmt w:val="lowerRoman"/>
      <w:lvlText w:val="%6."/>
      <w:lvlJc w:val="right"/>
      <w:pPr>
        <w:ind w:left="3780" w:firstLine="3300"/>
      </w:pPr>
      <w:rPr>
        <w:vertAlign w:val="baseline"/>
      </w:rPr>
    </w:lvl>
    <w:lvl w:ilvl="6">
      <w:start w:val="1"/>
      <w:numFmt w:val="decimal"/>
      <w:lvlText w:val="%7."/>
      <w:lvlJc w:val="left"/>
      <w:pPr>
        <w:ind w:left="4260" w:firstLine="3780"/>
      </w:pPr>
      <w:rPr>
        <w:vertAlign w:val="baseline"/>
      </w:rPr>
    </w:lvl>
    <w:lvl w:ilvl="7">
      <w:start w:val="1"/>
      <w:numFmt w:val="decimal"/>
      <w:lvlText w:val="%8、"/>
      <w:lvlJc w:val="left"/>
      <w:pPr>
        <w:ind w:left="4740" w:firstLine="4260"/>
      </w:pPr>
      <w:rPr>
        <w:vertAlign w:val="baseline"/>
      </w:rPr>
    </w:lvl>
    <w:lvl w:ilvl="8">
      <w:start w:val="1"/>
      <w:numFmt w:val="lowerRoman"/>
      <w:lvlText w:val="%9."/>
      <w:lvlJc w:val="right"/>
      <w:pPr>
        <w:ind w:left="5220" w:firstLine="4740"/>
      </w:pPr>
      <w:rPr>
        <w:vertAlign w:val="baseline"/>
      </w:rPr>
    </w:lvl>
  </w:abstractNum>
  <w:abstractNum w:abstractNumId="30" w15:restartNumberingAfterBreak="0">
    <w:nsid w:val="5AC34678"/>
    <w:multiLevelType w:val="hybridMultilevel"/>
    <w:tmpl w:val="446E963A"/>
    <w:lvl w:ilvl="0" w:tplc="B518E1B6">
      <w:start w:val="2"/>
      <w:numFmt w:val="upperLetter"/>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B175503"/>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2" w15:restartNumberingAfterBreak="0">
    <w:nsid w:val="5E8E3F7B"/>
    <w:multiLevelType w:val="multilevel"/>
    <w:tmpl w:val="03181BB0"/>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33" w15:restartNumberingAfterBreak="0">
    <w:nsid w:val="61095E91"/>
    <w:multiLevelType w:val="hybridMultilevel"/>
    <w:tmpl w:val="AE545CC2"/>
    <w:lvl w:ilvl="0" w:tplc="0409000F">
      <w:start w:val="1"/>
      <w:numFmt w:val="decimal"/>
      <w:lvlText w:val="%1."/>
      <w:lvlJc w:val="left"/>
      <w:pPr>
        <w:tabs>
          <w:tab w:val="num" w:pos="1380"/>
        </w:tabs>
        <w:ind w:left="1380" w:hanging="480"/>
      </w:p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34" w15:restartNumberingAfterBreak="0">
    <w:nsid w:val="6DA64D14"/>
    <w:multiLevelType w:val="hybridMultilevel"/>
    <w:tmpl w:val="C4BC1648"/>
    <w:lvl w:ilvl="0" w:tplc="6792CD48">
      <w:start w:val="1"/>
      <w:numFmt w:val="decimal"/>
      <w:lvlText w:val="%1."/>
      <w:lvlJc w:val="left"/>
      <w:pPr>
        <w:ind w:left="417" w:hanging="36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35" w15:restartNumberingAfterBreak="0">
    <w:nsid w:val="71907A34"/>
    <w:multiLevelType w:val="multilevel"/>
    <w:tmpl w:val="BE70809C"/>
    <w:lvl w:ilvl="0">
      <w:start w:val="2"/>
      <w:numFmt w:val="decimal"/>
      <w:lvlText w:val="%1、"/>
      <w:lvlJc w:val="left"/>
      <w:pPr>
        <w:ind w:left="905" w:firstLine="425"/>
      </w:pPr>
      <w:rPr>
        <w:vertAlign w:val="baseline"/>
      </w:rPr>
    </w:lvl>
    <w:lvl w:ilvl="1">
      <w:start w:val="1"/>
      <w:numFmt w:val="decimal"/>
      <w:lvlText w:val="%2、"/>
      <w:lvlJc w:val="left"/>
      <w:pPr>
        <w:ind w:left="1385" w:firstLine="905"/>
      </w:pPr>
      <w:rPr>
        <w:vertAlign w:val="baseline"/>
      </w:rPr>
    </w:lvl>
    <w:lvl w:ilvl="2">
      <w:start w:val="1"/>
      <w:numFmt w:val="lowerRoman"/>
      <w:lvlText w:val="%3."/>
      <w:lvlJc w:val="right"/>
      <w:pPr>
        <w:ind w:left="1865" w:firstLine="1385"/>
      </w:pPr>
      <w:rPr>
        <w:vertAlign w:val="baseline"/>
      </w:rPr>
    </w:lvl>
    <w:lvl w:ilvl="3">
      <w:start w:val="1"/>
      <w:numFmt w:val="decimal"/>
      <w:lvlText w:val="%4."/>
      <w:lvlJc w:val="left"/>
      <w:pPr>
        <w:ind w:left="2345" w:firstLine="1865"/>
      </w:pPr>
      <w:rPr>
        <w:vertAlign w:val="baseline"/>
      </w:rPr>
    </w:lvl>
    <w:lvl w:ilvl="4">
      <w:start w:val="1"/>
      <w:numFmt w:val="decimal"/>
      <w:lvlText w:val="%5、"/>
      <w:lvlJc w:val="left"/>
      <w:pPr>
        <w:ind w:left="2825" w:firstLine="2345"/>
      </w:pPr>
      <w:rPr>
        <w:vertAlign w:val="baseline"/>
      </w:rPr>
    </w:lvl>
    <w:lvl w:ilvl="5">
      <w:start w:val="1"/>
      <w:numFmt w:val="lowerRoman"/>
      <w:lvlText w:val="%6."/>
      <w:lvlJc w:val="right"/>
      <w:pPr>
        <w:ind w:left="3305" w:firstLine="2825"/>
      </w:pPr>
      <w:rPr>
        <w:vertAlign w:val="baseline"/>
      </w:rPr>
    </w:lvl>
    <w:lvl w:ilvl="6">
      <w:start w:val="1"/>
      <w:numFmt w:val="decimal"/>
      <w:lvlText w:val="%7."/>
      <w:lvlJc w:val="left"/>
      <w:pPr>
        <w:ind w:left="3785" w:firstLine="3305"/>
      </w:pPr>
      <w:rPr>
        <w:vertAlign w:val="baseline"/>
      </w:rPr>
    </w:lvl>
    <w:lvl w:ilvl="7">
      <w:start w:val="1"/>
      <w:numFmt w:val="decimal"/>
      <w:lvlText w:val="%8、"/>
      <w:lvlJc w:val="left"/>
      <w:pPr>
        <w:ind w:left="4265" w:firstLine="3785"/>
      </w:pPr>
      <w:rPr>
        <w:vertAlign w:val="baseline"/>
      </w:rPr>
    </w:lvl>
    <w:lvl w:ilvl="8">
      <w:start w:val="1"/>
      <w:numFmt w:val="lowerRoman"/>
      <w:lvlText w:val="%9."/>
      <w:lvlJc w:val="right"/>
      <w:pPr>
        <w:ind w:left="4745" w:firstLine="4265"/>
      </w:pPr>
      <w:rPr>
        <w:vertAlign w:val="baseline"/>
      </w:rPr>
    </w:lvl>
  </w:abstractNum>
  <w:abstractNum w:abstractNumId="36" w15:restartNumberingAfterBreak="0">
    <w:nsid w:val="7334580F"/>
    <w:multiLevelType w:val="hybridMultilevel"/>
    <w:tmpl w:val="C4BC1648"/>
    <w:lvl w:ilvl="0" w:tplc="6792CD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79D17C1"/>
    <w:multiLevelType w:val="multilevel"/>
    <w:tmpl w:val="E9CCED76"/>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38" w15:restartNumberingAfterBreak="0">
    <w:nsid w:val="77E96FC8"/>
    <w:multiLevelType w:val="multilevel"/>
    <w:tmpl w:val="148EF0E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20"/>
  </w:num>
  <w:num w:numId="2">
    <w:abstractNumId w:val="38"/>
  </w:num>
  <w:num w:numId="3">
    <w:abstractNumId w:val="25"/>
  </w:num>
  <w:num w:numId="4">
    <w:abstractNumId w:val="32"/>
  </w:num>
  <w:num w:numId="5">
    <w:abstractNumId w:val="29"/>
  </w:num>
  <w:num w:numId="6">
    <w:abstractNumId w:val="28"/>
  </w:num>
  <w:num w:numId="7">
    <w:abstractNumId w:val="2"/>
  </w:num>
  <w:num w:numId="8">
    <w:abstractNumId w:val="22"/>
  </w:num>
  <w:num w:numId="9">
    <w:abstractNumId w:val="19"/>
  </w:num>
  <w:num w:numId="10">
    <w:abstractNumId w:val="31"/>
  </w:num>
  <w:num w:numId="11">
    <w:abstractNumId w:val="35"/>
  </w:num>
  <w:num w:numId="12">
    <w:abstractNumId w:val="37"/>
  </w:num>
  <w:num w:numId="13">
    <w:abstractNumId w:val="21"/>
  </w:num>
  <w:num w:numId="14">
    <w:abstractNumId w:val="11"/>
  </w:num>
  <w:num w:numId="15">
    <w:abstractNumId w:val="9"/>
  </w:num>
  <w:num w:numId="16">
    <w:abstractNumId w:val="27"/>
  </w:num>
  <w:num w:numId="17">
    <w:abstractNumId w:val="10"/>
  </w:num>
  <w:num w:numId="18">
    <w:abstractNumId w:val="0"/>
  </w:num>
  <w:num w:numId="19">
    <w:abstractNumId w:val="23"/>
  </w:num>
  <w:num w:numId="20">
    <w:abstractNumId w:val="24"/>
  </w:num>
  <w:num w:numId="21">
    <w:abstractNumId w:val="16"/>
  </w:num>
  <w:num w:numId="22">
    <w:abstractNumId w:val="5"/>
  </w:num>
  <w:num w:numId="23">
    <w:abstractNumId w:val="3"/>
  </w:num>
  <w:num w:numId="24">
    <w:abstractNumId w:val="33"/>
  </w:num>
  <w:num w:numId="25">
    <w:abstractNumId w:val="12"/>
  </w:num>
  <w:num w:numId="26">
    <w:abstractNumId w:val="8"/>
  </w:num>
  <w:num w:numId="27">
    <w:abstractNumId w:val="7"/>
  </w:num>
  <w:num w:numId="28">
    <w:abstractNumId w:val="14"/>
  </w:num>
  <w:num w:numId="29">
    <w:abstractNumId w:val="17"/>
  </w:num>
  <w:num w:numId="30">
    <w:abstractNumId w:val="1"/>
  </w:num>
  <w:num w:numId="31">
    <w:abstractNumId w:val="30"/>
  </w:num>
  <w:num w:numId="32">
    <w:abstractNumId w:val="13"/>
  </w:num>
  <w:num w:numId="33">
    <w:abstractNumId w:val="4"/>
  </w:num>
  <w:num w:numId="34">
    <w:abstractNumId w:val="6"/>
  </w:num>
  <w:num w:numId="35">
    <w:abstractNumId w:val="36"/>
  </w:num>
  <w:num w:numId="36">
    <w:abstractNumId w:val="34"/>
  </w:num>
  <w:num w:numId="37">
    <w:abstractNumId w:val="18"/>
  </w:num>
  <w:num w:numId="38">
    <w:abstractNumId w:val="15"/>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354"/>
    <w:rsid w:val="0000497E"/>
    <w:rsid w:val="00005FB2"/>
    <w:rsid w:val="00006DA2"/>
    <w:rsid w:val="00010F37"/>
    <w:rsid w:val="00014B99"/>
    <w:rsid w:val="00014DA1"/>
    <w:rsid w:val="0001581F"/>
    <w:rsid w:val="00017015"/>
    <w:rsid w:val="00020AF4"/>
    <w:rsid w:val="00026BCF"/>
    <w:rsid w:val="000279DB"/>
    <w:rsid w:val="00031A53"/>
    <w:rsid w:val="00031BC9"/>
    <w:rsid w:val="00033334"/>
    <w:rsid w:val="000346B2"/>
    <w:rsid w:val="00035DBB"/>
    <w:rsid w:val="00040719"/>
    <w:rsid w:val="00045A88"/>
    <w:rsid w:val="00046661"/>
    <w:rsid w:val="00046E11"/>
    <w:rsid w:val="000502B5"/>
    <w:rsid w:val="00052883"/>
    <w:rsid w:val="0005561B"/>
    <w:rsid w:val="00060028"/>
    <w:rsid w:val="00060770"/>
    <w:rsid w:val="00060DFA"/>
    <w:rsid w:val="000619E4"/>
    <w:rsid w:val="00061EC2"/>
    <w:rsid w:val="00065D13"/>
    <w:rsid w:val="0006615D"/>
    <w:rsid w:val="000668B0"/>
    <w:rsid w:val="00076501"/>
    <w:rsid w:val="000766D7"/>
    <w:rsid w:val="00076909"/>
    <w:rsid w:val="00081436"/>
    <w:rsid w:val="00081700"/>
    <w:rsid w:val="0008332E"/>
    <w:rsid w:val="00085DA0"/>
    <w:rsid w:val="0009638F"/>
    <w:rsid w:val="00096419"/>
    <w:rsid w:val="00097C2E"/>
    <w:rsid w:val="000A1997"/>
    <w:rsid w:val="000A3BDE"/>
    <w:rsid w:val="000A544E"/>
    <w:rsid w:val="000A7AF6"/>
    <w:rsid w:val="000B1DEA"/>
    <w:rsid w:val="000B3A25"/>
    <w:rsid w:val="000C03B0"/>
    <w:rsid w:val="000C0FEA"/>
    <w:rsid w:val="000C2DE4"/>
    <w:rsid w:val="000C3028"/>
    <w:rsid w:val="000D26F4"/>
    <w:rsid w:val="000D4140"/>
    <w:rsid w:val="000D6C88"/>
    <w:rsid w:val="000E334A"/>
    <w:rsid w:val="000E67EC"/>
    <w:rsid w:val="000E7B47"/>
    <w:rsid w:val="000F33DD"/>
    <w:rsid w:val="000F6784"/>
    <w:rsid w:val="00105275"/>
    <w:rsid w:val="00107B78"/>
    <w:rsid w:val="00110487"/>
    <w:rsid w:val="001112EF"/>
    <w:rsid w:val="00111853"/>
    <w:rsid w:val="00112170"/>
    <w:rsid w:val="0011580C"/>
    <w:rsid w:val="00115A2F"/>
    <w:rsid w:val="0012196C"/>
    <w:rsid w:val="00123A2D"/>
    <w:rsid w:val="001248B8"/>
    <w:rsid w:val="001265EE"/>
    <w:rsid w:val="00130353"/>
    <w:rsid w:val="001360E9"/>
    <w:rsid w:val="00141E97"/>
    <w:rsid w:val="00143740"/>
    <w:rsid w:val="0014796F"/>
    <w:rsid w:val="00150A4C"/>
    <w:rsid w:val="00156A6B"/>
    <w:rsid w:val="00170D0B"/>
    <w:rsid w:val="00181ACE"/>
    <w:rsid w:val="00181F4E"/>
    <w:rsid w:val="001850A6"/>
    <w:rsid w:val="00187019"/>
    <w:rsid w:val="001918A5"/>
    <w:rsid w:val="00191B20"/>
    <w:rsid w:val="001933CC"/>
    <w:rsid w:val="001948DA"/>
    <w:rsid w:val="00195BA4"/>
    <w:rsid w:val="001A1D6E"/>
    <w:rsid w:val="001A1FDD"/>
    <w:rsid w:val="001A57C5"/>
    <w:rsid w:val="001B04F0"/>
    <w:rsid w:val="001B3ACA"/>
    <w:rsid w:val="001B4EE9"/>
    <w:rsid w:val="001B5CEB"/>
    <w:rsid w:val="001C0AFC"/>
    <w:rsid w:val="001C162B"/>
    <w:rsid w:val="001C44AF"/>
    <w:rsid w:val="001C5493"/>
    <w:rsid w:val="001C5ACF"/>
    <w:rsid w:val="001C7FAA"/>
    <w:rsid w:val="001D0E7F"/>
    <w:rsid w:val="001D293D"/>
    <w:rsid w:val="001D3382"/>
    <w:rsid w:val="001D4A1A"/>
    <w:rsid w:val="001D52A7"/>
    <w:rsid w:val="001E290D"/>
    <w:rsid w:val="001E5752"/>
    <w:rsid w:val="001E6F9A"/>
    <w:rsid w:val="001E724D"/>
    <w:rsid w:val="001F1F5B"/>
    <w:rsid w:val="001F4460"/>
    <w:rsid w:val="00200C15"/>
    <w:rsid w:val="002026C7"/>
    <w:rsid w:val="002058E2"/>
    <w:rsid w:val="00205A5D"/>
    <w:rsid w:val="00210F9A"/>
    <w:rsid w:val="00214156"/>
    <w:rsid w:val="00214BA9"/>
    <w:rsid w:val="00221BF0"/>
    <w:rsid w:val="00225853"/>
    <w:rsid w:val="00227D43"/>
    <w:rsid w:val="002465A9"/>
    <w:rsid w:val="0025196E"/>
    <w:rsid w:val="00252E0C"/>
    <w:rsid w:val="00263A25"/>
    <w:rsid w:val="002654AE"/>
    <w:rsid w:val="002664FE"/>
    <w:rsid w:val="002670FA"/>
    <w:rsid w:val="00275763"/>
    <w:rsid w:val="00281385"/>
    <w:rsid w:val="00285A39"/>
    <w:rsid w:val="00290376"/>
    <w:rsid w:val="002915C9"/>
    <w:rsid w:val="002920BA"/>
    <w:rsid w:val="00294813"/>
    <w:rsid w:val="002A105E"/>
    <w:rsid w:val="002A156D"/>
    <w:rsid w:val="002A2334"/>
    <w:rsid w:val="002A402E"/>
    <w:rsid w:val="002A422B"/>
    <w:rsid w:val="002A4EAA"/>
    <w:rsid w:val="002A7515"/>
    <w:rsid w:val="002B22C4"/>
    <w:rsid w:val="002B5B91"/>
    <w:rsid w:val="002B79F9"/>
    <w:rsid w:val="002C2C4F"/>
    <w:rsid w:val="002C3B86"/>
    <w:rsid w:val="002C51DD"/>
    <w:rsid w:val="002C6411"/>
    <w:rsid w:val="002D3F86"/>
    <w:rsid w:val="002D7331"/>
    <w:rsid w:val="002E2523"/>
    <w:rsid w:val="002E38B1"/>
    <w:rsid w:val="002E6A41"/>
    <w:rsid w:val="002F535E"/>
    <w:rsid w:val="002F74D8"/>
    <w:rsid w:val="00301426"/>
    <w:rsid w:val="00302525"/>
    <w:rsid w:val="00302B24"/>
    <w:rsid w:val="003054B9"/>
    <w:rsid w:val="00306DEF"/>
    <w:rsid w:val="00310872"/>
    <w:rsid w:val="00314C01"/>
    <w:rsid w:val="00315311"/>
    <w:rsid w:val="00316E9B"/>
    <w:rsid w:val="0032064E"/>
    <w:rsid w:val="00320E8E"/>
    <w:rsid w:val="003219D1"/>
    <w:rsid w:val="00322744"/>
    <w:rsid w:val="00323167"/>
    <w:rsid w:val="00330675"/>
    <w:rsid w:val="00334F63"/>
    <w:rsid w:val="0034044A"/>
    <w:rsid w:val="00342067"/>
    <w:rsid w:val="00355490"/>
    <w:rsid w:val="0035771B"/>
    <w:rsid w:val="00357A06"/>
    <w:rsid w:val="00360009"/>
    <w:rsid w:val="0036459A"/>
    <w:rsid w:val="003646AA"/>
    <w:rsid w:val="003652AB"/>
    <w:rsid w:val="0037137A"/>
    <w:rsid w:val="0037218D"/>
    <w:rsid w:val="00376C12"/>
    <w:rsid w:val="00384845"/>
    <w:rsid w:val="00392A6A"/>
    <w:rsid w:val="0039306C"/>
    <w:rsid w:val="003939AB"/>
    <w:rsid w:val="0039412B"/>
    <w:rsid w:val="00394743"/>
    <w:rsid w:val="00395FB3"/>
    <w:rsid w:val="003A2FAC"/>
    <w:rsid w:val="003B57B2"/>
    <w:rsid w:val="003B59B2"/>
    <w:rsid w:val="003B75E7"/>
    <w:rsid w:val="003B7C4D"/>
    <w:rsid w:val="003C1C07"/>
    <w:rsid w:val="003C1C0A"/>
    <w:rsid w:val="003C7092"/>
    <w:rsid w:val="003D2C05"/>
    <w:rsid w:val="003D2E00"/>
    <w:rsid w:val="003E11DC"/>
    <w:rsid w:val="003F2C64"/>
    <w:rsid w:val="003F7A48"/>
    <w:rsid w:val="00401839"/>
    <w:rsid w:val="0040278C"/>
    <w:rsid w:val="00403CDE"/>
    <w:rsid w:val="00403E10"/>
    <w:rsid w:val="004070BB"/>
    <w:rsid w:val="00415037"/>
    <w:rsid w:val="0042042E"/>
    <w:rsid w:val="00426712"/>
    <w:rsid w:val="00431B0B"/>
    <w:rsid w:val="00433109"/>
    <w:rsid w:val="00434C48"/>
    <w:rsid w:val="00434E3E"/>
    <w:rsid w:val="004360E1"/>
    <w:rsid w:val="00440A20"/>
    <w:rsid w:val="00440B21"/>
    <w:rsid w:val="00441B99"/>
    <w:rsid w:val="00444D37"/>
    <w:rsid w:val="00454FAA"/>
    <w:rsid w:val="0046203E"/>
    <w:rsid w:val="00465A21"/>
    <w:rsid w:val="00467F96"/>
    <w:rsid w:val="00470E2B"/>
    <w:rsid w:val="00471A5D"/>
    <w:rsid w:val="00471BCC"/>
    <w:rsid w:val="00474E06"/>
    <w:rsid w:val="00481A87"/>
    <w:rsid w:val="004843EC"/>
    <w:rsid w:val="0048605F"/>
    <w:rsid w:val="00490278"/>
    <w:rsid w:val="00493294"/>
    <w:rsid w:val="004A2D6E"/>
    <w:rsid w:val="004A46BB"/>
    <w:rsid w:val="004A5072"/>
    <w:rsid w:val="004B0A44"/>
    <w:rsid w:val="004B103C"/>
    <w:rsid w:val="004B2A8F"/>
    <w:rsid w:val="004C19F2"/>
    <w:rsid w:val="004C31EE"/>
    <w:rsid w:val="004C409F"/>
    <w:rsid w:val="004C42DD"/>
    <w:rsid w:val="004C5CE7"/>
    <w:rsid w:val="004C5DAB"/>
    <w:rsid w:val="004D048E"/>
    <w:rsid w:val="004D0F9B"/>
    <w:rsid w:val="004D2FAA"/>
    <w:rsid w:val="004D5763"/>
    <w:rsid w:val="004D651E"/>
    <w:rsid w:val="004E43E3"/>
    <w:rsid w:val="004E5581"/>
    <w:rsid w:val="004E6CC7"/>
    <w:rsid w:val="004F1AB5"/>
    <w:rsid w:val="004F2F0B"/>
    <w:rsid w:val="004F40A0"/>
    <w:rsid w:val="004F7550"/>
    <w:rsid w:val="00500692"/>
    <w:rsid w:val="00501758"/>
    <w:rsid w:val="0050252B"/>
    <w:rsid w:val="005048F6"/>
    <w:rsid w:val="00504BCC"/>
    <w:rsid w:val="00507327"/>
    <w:rsid w:val="005103D7"/>
    <w:rsid w:val="00517FDB"/>
    <w:rsid w:val="00520768"/>
    <w:rsid w:val="00524F98"/>
    <w:rsid w:val="005336C0"/>
    <w:rsid w:val="0053472D"/>
    <w:rsid w:val="00540EB2"/>
    <w:rsid w:val="00543640"/>
    <w:rsid w:val="00543FDF"/>
    <w:rsid w:val="00550328"/>
    <w:rsid w:val="005528F3"/>
    <w:rsid w:val="0055297F"/>
    <w:rsid w:val="005533E5"/>
    <w:rsid w:val="005571F5"/>
    <w:rsid w:val="00570442"/>
    <w:rsid w:val="00573E05"/>
    <w:rsid w:val="00575BF8"/>
    <w:rsid w:val="00586943"/>
    <w:rsid w:val="005902DD"/>
    <w:rsid w:val="005A3DF5"/>
    <w:rsid w:val="005A4D9A"/>
    <w:rsid w:val="005B1A2D"/>
    <w:rsid w:val="005B39AB"/>
    <w:rsid w:val="005B3F5F"/>
    <w:rsid w:val="005B4FE2"/>
    <w:rsid w:val="005B69DE"/>
    <w:rsid w:val="005B722E"/>
    <w:rsid w:val="005C10D9"/>
    <w:rsid w:val="005C62F3"/>
    <w:rsid w:val="005D0143"/>
    <w:rsid w:val="005D2CCD"/>
    <w:rsid w:val="005D6008"/>
    <w:rsid w:val="005D74BC"/>
    <w:rsid w:val="005D7AB8"/>
    <w:rsid w:val="005E6CDD"/>
    <w:rsid w:val="005F1B74"/>
    <w:rsid w:val="005F562B"/>
    <w:rsid w:val="005F5C4A"/>
    <w:rsid w:val="0060022B"/>
    <w:rsid w:val="00607C91"/>
    <w:rsid w:val="00610F41"/>
    <w:rsid w:val="006121F2"/>
    <w:rsid w:val="0061264C"/>
    <w:rsid w:val="006177F3"/>
    <w:rsid w:val="00617F7F"/>
    <w:rsid w:val="0062005B"/>
    <w:rsid w:val="00622E5F"/>
    <w:rsid w:val="00624805"/>
    <w:rsid w:val="00624D39"/>
    <w:rsid w:val="00635100"/>
    <w:rsid w:val="006352E5"/>
    <w:rsid w:val="00635B49"/>
    <w:rsid w:val="00642508"/>
    <w:rsid w:val="006453E2"/>
    <w:rsid w:val="00645503"/>
    <w:rsid w:val="006510A0"/>
    <w:rsid w:val="00654B9D"/>
    <w:rsid w:val="006550DD"/>
    <w:rsid w:val="0066106E"/>
    <w:rsid w:val="00663336"/>
    <w:rsid w:val="006648FA"/>
    <w:rsid w:val="00666617"/>
    <w:rsid w:val="006711E0"/>
    <w:rsid w:val="006820EF"/>
    <w:rsid w:val="00683A76"/>
    <w:rsid w:val="006848A7"/>
    <w:rsid w:val="00684EC6"/>
    <w:rsid w:val="0068714E"/>
    <w:rsid w:val="00691588"/>
    <w:rsid w:val="006920B6"/>
    <w:rsid w:val="00693F13"/>
    <w:rsid w:val="00694980"/>
    <w:rsid w:val="006967C2"/>
    <w:rsid w:val="006A364A"/>
    <w:rsid w:val="006A529F"/>
    <w:rsid w:val="006B02E0"/>
    <w:rsid w:val="006B2866"/>
    <w:rsid w:val="006B3591"/>
    <w:rsid w:val="006D1D3D"/>
    <w:rsid w:val="006D30E1"/>
    <w:rsid w:val="006D3ACD"/>
    <w:rsid w:val="006D3CA3"/>
    <w:rsid w:val="006D52E9"/>
    <w:rsid w:val="006E27FD"/>
    <w:rsid w:val="006F3A41"/>
    <w:rsid w:val="006F68F5"/>
    <w:rsid w:val="006F71C8"/>
    <w:rsid w:val="00700B02"/>
    <w:rsid w:val="00701F4B"/>
    <w:rsid w:val="00702282"/>
    <w:rsid w:val="007044B8"/>
    <w:rsid w:val="007061DD"/>
    <w:rsid w:val="00707F8C"/>
    <w:rsid w:val="00712C94"/>
    <w:rsid w:val="00716139"/>
    <w:rsid w:val="007257DA"/>
    <w:rsid w:val="00725A45"/>
    <w:rsid w:val="00726FA3"/>
    <w:rsid w:val="00731AE5"/>
    <w:rsid w:val="007361BE"/>
    <w:rsid w:val="007365B9"/>
    <w:rsid w:val="00736961"/>
    <w:rsid w:val="0074128F"/>
    <w:rsid w:val="0074265B"/>
    <w:rsid w:val="00742F96"/>
    <w:rsid w:val="00747546"/>
    <w:rsid w:val="007478DB"/>
    <w:rsid w:val="00754A2E"/>
    <w:rsid w:val="00756819"/>
    <w:rsid w:val="00760AB4"/>
    <w:rsid w:val="00762578"/>
    <w:rsid w:val="007649FE"/>
    <w:rsid w:val="00765F73"/>
    <w:rsid w:val="00772791"/>
    <w:rsid w:val="00777B8C"/>
    <w:rsid w:val="00780181"/>
    <w:rsid w:val="00780CEF"/>
    <w:rsid w:val="00786577"/>
    <w:rsid w:val="0079073C"/>
    <w:rsid w:val="007924F8"/>
    <w:rsid w:val="00793F87"/>
    <w:rsid w:val="007959D8"/>
    <w:rsid w:val="00796C7E"/>
    <w:rsid w:val="007A03E7"/>
    <w:rsid w:val="007B08AA"/>
    <w:rsid w:val="007B4583"/>
    <w:rsid w:val="007C0CAF"/>
    <w:rsid w:val="007C196E"/>
    <w:rsid w:val="007C2A65"/>
    <w:rsid w:val="007C355B"/>
    <w:rsid w:val="007C3C13"/>
    <w:rsid w:val="007C4F1E"/>
    <w:rsid w:val="007C689B"/>
    <w:rsid w:val="007D347C"/>
    <w:rsid w:val="007D42F0"/>
    <w:rsid w:val="007D5CDE"/>
    <w:rsid w:val="00801098"/>
    <w:rsid w:val="00811297"/>
    <w:rsid w:val="00812AC4"/>
    <w:rsid w:val="008222BF"/>
    <w:rsid w:val="00823DF1"/>
    <w:rsid w:val="00824477"/>
    <w:rsid w:val="00825116"/>
    <w:rsid w:val="00827A35"/>
    <w:rsid w:val="00832CA1"/>
    <w:rsid w:val="0084049D"/>
    <w:rsid w:val="008441A1"/>
    <w:rsid w:val="0084515D"/>
    <w:rsid w:val="00847029"/>
    <w:rsid w:val="00847164"/>
    <w:rsid w:val="00850FA4"/>
    <w:rsid w:val="008512C8"/>
    <w:rsid w:val="00851B3E"/>
    <w:rsid w:val="008555DC"/>
    <w:rsid w:val="00855A15"/>
    <w:rsid w:val="00855F30"/>
    <w:rsid w:val="00856331"/>
    <w:rsid w:val="00864919"/>
    <w:rsid w:val="008656BF"/>
    <w:rsid w:val="00867C56"/>
    <w:rsid w:val="00871317"/>
    <w:rsid w:val="00871E0A"/>
    <w:rsid w:val="0087429D"/>
    <w:rsid w:val="0087452F"/>
    <w:rsid w:val="00875CBB"/>
    <w:rsid w:val="0088018D"/>
    <w:rsid w:val="00882E64"/>
    <w:rsid w:val="0089168C"/>
    <w:rsid w:val="008920B6"/>
    <w:rsid w:val="0089672F"/>
    <w:rsid w:val="008A339B"/>
    <w:rsid w:val="008A5131"/>
    <w:rsid w:val="008A5E7D"/>
    <w:rsid w:val="008B066B"/>
    <w:rsid w:val="008B2B8C"/>
    <w:rsid w:val="008B56DD"/>
    <w:rsid w:val="008B7B1A"/>
    <w:rsid w:val="008C346B"/>
    <w:rsid w:val="008C6637"/>
    <w:rsid w:val="008C7AF6"/>
    <w:rsid w:val="008D2428"/>
    <w:rsid w:val="008E1F08"/>
    <w:rsid w:val="008F1D99"/>
    <w:rsid w:val="008F22B2"/>
    <w:rsid w:val="008F2B26"/>
    <w:rsid w:val="00902CB0"/>
    <w:rsid w:val="009034F6"/>
    <w:rsid w:val="00903674"/>
    <w:rsid w:val="00904158"/>
    <w:rsid w:val="009102E9"/>
    <w:rsid w:val="009114CF"/>
    <w:rsid w:val="00913E80"/>
    <w:rsid w:val="00916B7C"/>
    <w:rsid w:val="00917081"/>
    <w:rsid w:val="009224C9"/>
    <w:rsid w:val="00922616"/>
    <w:rsid w:val="009234F2"/>
    <w:rsid w:val="0092541D"/>
    <w:rsid w:val="00926B07"/>
    <w:rsid w:val="00927B38"/>
    <w:rsid w:val="00930D6B"/>
    <w:rsid w:val="009335D2"/>
    <w:rsid w:val="0093744F"/>
    <w:rsid w:val="00940293"/>
    <w:rsid w:val="00940542"/>
    <w:rsid w:val="00945217"/>
    <w:rsid w:val="009476AD"/>
    <w:rsid w:val="00950EC0"/>
    <w:rsid w:val="00951842"/>
    <w:rsid w:val="009529E0"/>
    <w:rsid w:val="00955F24"/>
    <w:rsid w:val="00956B1D"/>
    <w:rsid w:val="00965553"/>
    <w:rsid w:val="00965857"/>
    <w:rsid w:val="00966319"/>
    <w:rsid w:val="00967DBF"/>
    <w:rsid w:val="0097151F"/>
    <w:rsid w:val="00972994"/>
    <w:rsid w:val="009740F8"/>
    <w:rsid w:val="00981915"/>
    <w:rsid w:val="00982D4A"/>
    <w:rsid w:val="00987F14"/>
    <w:rsid w:val="00991898"/>
    <w:rsid w:val="0099265F"/>
    <w:rsid w:val="00992B4E"/>
    <w:rsid w:val="00992C7C"/>
    <w:rsid w:val="00994F36"/>
    <w:rsid w:val="00995135"/>
    <w:rsid w:val="009A1520"/>
    <w:rsid w:val="009A1881"/>
    <w:rsid w:val="009A3FC6"/>
    <w:rsid w:val="009A450A"/>
    <w:rsid w:val="009A7E41"/>
    <w:rsid w:val="009B2487"/>
    <w:rsid w:val="009B2F4D"/>
    <w:rsid w:val="009B394E"/>
    <w:rsid w:val="009B482E"/>
    <w:rsid w:val="009B6152"/>
    <w:rsid w:val="009B665B"/>
    <w:rsid w:val="009B7F87"/>
    <w:rsid w:val="009C0E03"/>
    <w:rsid w:val="009C4C90"/>
    <w:rsid w:val="009C534F"/>
    <w:rsid w:val="009C5A07"/>
    <w:rsid w:val="009C7D4F"/>
    <w:rsid w:val="009D1081"/>
    <w:rsid w:val="009D1652"/>
    <w:rsid w:val="009D2C20"/>
    <w:rsid w:val="009D42FE"/>
    <w:rsid w:val="009D5D4A"/>
    <w:rsid w:val="009D5F4F"/>
    <w:rsid w:val="009D67C7"/>
    <w:rsid w:val="009E08EA"/>
    <w:rsid w:val="009E41B7"/>
    <w:rsid w:val="009E4E0B"/>
    <w:rsid w:val="009F0433"/>
    <w:rsid w:val="009F2C5D"/>
    <w:rsid w:val="009F5DAD"/>
    <w:rsid w:val="00A05906"/>
    <w:rsid w:val="00A1338F"/>
    <w:rsid w:val="00A17F97"/>
    <w:rsid w:val="00A20A0D"/>
    <w:rsid w:val="00A22D08"/>
    <w:rsid w:val="00A238E9"/>
    <w:rsid w:val="00A25248"/>
    <w:rsid w:val="00A311F1"/>
    <w:rsid w:val="00A3233F"/>
    <w:rsid w:val="00A331DD"/>
    <w:rsid w:val="00A4179C"/>
    <w:rsid w:val="00A43A34"/>
    <w:rsid w:val="00A448DC"/>
    <w:rsid w:val="00A45123"/>
    <w:rsid w:val="00A45C34"/>
    <w:rsid w:val="00A46A53"/>
    <w:rsid w:val="00A47E10"/>
    <w:rsid w:val="00A501E0"/>
    <w:rsid w:val="00A5508B"/>
    <w:rsid w:val="00A57619"/>
    <w:rsid w:val="00A60A64"/>
    <w:rsid w:val="00A62145"/>
    <w:rsid w:val="00A654F9"/>
    <w:rsid w:val="00A6655E"/>
    <w:rsid w:val="00A67682"/>
    <w:rsid w:val="00A676A7"/>
    <w:rsid w:val="00A76789"/>
    <w:rsid w:val="00A76F8F"/>
    <w:rsid w:val="00A77B85"/>
    <w:rsid w:val="00A77E44"/>
    <w:rsid w:val="00A837EB"/>
    <w:rsid w:val="00A92B7A"/>
    <w:rsid w:val="00AA158C"/>
    <w:rsid w:val="00AA56E5"/>
    <w:rsid w:val="00AA5C9E"/>
    <w:rsid w:val="00AB0D6C"/>
    <w:rsid w:val="00AB33BD"/>
    <w:rsid w:val="00AB671C"/>
    <w:rsid w:val="00AB6FC4"/>
    <w:rsid w:val="00AC4B0F"/>
    <w:rsid w:val="00AD2399"/>
    <w:rsid w:val="00AD3378"/>
    <w:rsid w:val="00AE5DA6"/>
    <w:rsid w:val="00AE6E7D"/>
    <w:rsid w:val="00AF1E63"/>
    <w:rsid w:val="00AF207A"/>
    <w:rsid w:val="00AF4902"/>
    <w:rsid w:val="00B0211E"/>
    <w:rsid w:val="00B0232A"/>
    <w:rsid w:val="00B02B71"/>
    <w:rsid w:val="00B106EC"/>
    <w:rsid w:val="00B1179B"/>
    <w:rsid w:val="00B124D9"/>
    <w:rsid w:val="00B12AA8"/>
    <w:rsid w:val="00B14AB5"/>
    <w:rsid w:val="00B14B23"/>
    <w:rsid w:val="00B15D5D"/>
    <w:rsid w:val="00B200F9"/>
    <w:rsid w:val="00B20A8E"/>
    <w:rsid w:val="00B21708"/>
    <w:rsid w:val="00B2365E"/>
    <w:rsid w:val="00B25CB1"/>
    <w:rsid w:val="00B308B6"/>
    <w:rsid w:val="00B346A1"/>
    <w:rsid w:val="00B41FD5"/>
    <w:rsid w:val="00B42412"/>
    <w:rsid w:val="00B47EBB"/>
    <w:rsid w:val="00B5253C"/>
    <w:rsid w:val="00B54810"/>
    <w:rsid w:val="00B5559D"/>
    <w:rsid w:val="00B62FC1"/>
    <w:rsid w:val="00B66C53"/>
    <w:rsid w:val="00B7069B"/>
    <w:rsid w:val="00B777C2"/>
    <w:rsid w:val="00B80E48"/>
    <w:rsid w:val="00B85833"/>
    <w:rsid w:val="00B858CC"/>
    <w:rsid w:val="00B8634E"/>
    <w:rsid w:val="00B87A7B"/>
    <w:rsid w:val="00B93C61"/>
    <w:rsid w:val="00B9600B"/>
    <w:rsid w:val="00BA1445"/>
    <w:rsid w:val="00BA61D7"/>
    <w:rsid w:val="00BB2520"/>
    <w:rsid w:val="00BB3889"/>
    <w:rsid w:val="00BB69DE"/>
    <w:rsid w:val="00BC25C2"/>
    <w:rsid w:val="00BC285E"/>
    <w:rsid w:val="00BC3525"/>
    <w:rsid w:val="00BC75B2"/>
    <w:rsid w:val="00BD0C8A"/>
    <w:rsid w:val="00BD3CA2"/>
    <w:rsid w:val="00BD5193"/>
    <w:rsid w:val="00BD5366"/>
    <w:rsid w:val="00BE2654"/>
    <w:rsid w:val="00BE3EEA"/>
    <w:rsid w:val="00BE7C71"/>
    <w:rsid w:val="00BF1A42"/>
    <w:rsid w:val="00C01B71"/>
    <w:rsid w:val="00C0277A"/>
    <w:rsid w:val="00C16726"/>
    <w:rsid w:val="00C2644D"/>
    <w:rsid w:val="00C27837"/>
    <w:rsid w:val="00C27A1B"/>
    <w:rsid w:val="00C31F2D"/>
    <w:rsid w:val="00C35623"/>
    <w:rsid w:val="00C3784A"/>
    <w:rsid w:val="00C41BC8"/>
    <w:rsid w:val="00C4394F"/>
    <w:rsid w:val="00C443DF"/>
    <w:rsid w:val="00C44F9E"/>
    <w:rsid w:val="00C453F2"/>
    <w:rsid w:val="00C45941"/>
    <w:rsid w:val="00C4704C"/>
    <w:rsid w:val="00C532F0"/>
    <w:rsid w:val="00C536FA"/>
    <w:rsid w:val="00C5403B"/>
    <w:rsid w:val="00C56A17"/>
    <w:rsid w:val="00C60C7A"/>
    <w:rsid w:val="00C63B62"/>
    <w:rsid w:val="00C669AB"/>
    <w:rsid w:val="00C66C03"/>
    <w:rsid w:val="00C67293"/>
    <w:rsid w:val="00C73B44"/>
    <w:rsid w:val="00C73DB2"/>
    <w:rsid w:val="00C80467"/>
    <w:rsid w:val="00C85389"/>
    <w:rsid w:val="00C93D91"/>
    <w:rsid w:val="00CA47CD"/>
    <w:rsid w:val="00CB00F2"/>
    <w:rsid w:val="00CB2269"/>
    <w:rsid w:val="00CB3018"/>
    <w:rsid w:val="00CB40FF"/>
    <w:rsid w:val="00CB62C6"/>
    <w:rsid w:val="00CC16B0"/>
    <w:rsid w:val="00CC1C3B"/>
    <w:rsid w:val="00CC450A"/>
    <w:rsid w:val="00CC4513"/>
    <w:rsid w:val="00CC59D8"/>
    <w:rsid w:val="00CC7789"/>
    <w:rsid w:val="00CD5628"/>
    <w:rsid w:val="00CE123A"/>
    <w:rsid w:val="00CE1354"/>
    <w:rsid w:val="00CE3EA2"/>
    <w:rsid w:val="00CE79C5"/>
    <w:rsid w:val="00CE7CA1"/>
    <w:rsid w:val="00CF21F2"/>
    <w:rsid w:val="00CF4E48"/>
    <w:rsid w:val="00CF54DE"/>
    <w:rsid w:val="00CF7EE5"/>
    <w:rsid w:val="00D045C7"/>
    <w:rsid w:val="00D07E13"/>
    <w:rsid w:val="00D10117"/>
    <w:rsid w:val="00D11E2A"/>
    <w:rsid w:val="00D14AD0"/>
    <w:rsid w:val="00D20DA2"/>
    <w:rsid w:val="00D23103"/>
    <w:rsid w:val="00D23BE9"/>
    <w:rsid w:val="00D26332"/>
    <w:rsid w:val="00D31E75"/>
    <w:rsid w:val="00D336E5"/>
    <w:rsid w:val="00D37503"/>
    <w:rsid w:val="00D37619"/>
    <w:rsid w:val="00D40406"/>
    <w:rsid w:val="00D41C2B"/>
    <w:rsid w:val="00D44219"/>
    <w:rsid w:val="00D4505C"/>
    <w:rsid w:val="00D4517C"/>
    <w:rsid w:val="00D45AC9"/>
    <w:rsid w:val="00D4747A"/>
    <w:rsid w:val="00D51EA9"/>
    <w:rsid w:val="00D55878"/>
    <w:rsid w:val="00D564D0"/>
    <w:rsid w:val="00D57FF1"/>
    <w:rsid w:val="00D63D19"/>
    <w:rsid w:val="00D660A8"/>
    <w:rsid w:val="00D67729"/>
    <w:rsid w:val="00D777C7"/>
    <w:rsid w:val="00D8163B"/>
    <w:rsid w:val="00D81B60"/>
    <w:rsid w:val="00D82CA1"/>
    <w:rsid w:val="00D85659"/>
    <w:rsid w:val="00D91CCA"/>
    <w:rsid w:val="00D92EF0"/>
    <w:rsid w:val="00DA3981"/>
    <w:rsid w:val="00DA3FCB"/>
    <w:rsid w:val="00DB2FC8"/>
    <w:rsid w:val="00DB552D"/>
    <w:rsid w:val="00DC0AFE"/>
    <w:rsid w:val="00DC68AD"/>
    <w:rsid w:val="00DD4D59"/>
    <w:rsid w:val="00DE1D2A"/>
    <w:rsid w:val="00DE677C"/>
    <w:rsid w:val="00DF1923"/>
    <w:rsid w:val="00DF2965"/>
    <w:rsid w:val="00DF4173"/>
    <w:rsid w:val="00DF4472"/>
    <w:rsid w:val="00DF5C42"/>
    <w:rsid w:val="00DF608F"/>
    <w:rsid w:val="00DF698D"/>
    <w:rsid w:val="00DF6DD0"/>
    <w:rsid w:val="00E026B3"/>
    <w:rsid w:val="00E07B7B"/>
    <w:rsid w:val="00E131CD"/>
    <w:rsid w:val="00E13C58"/>
    <w:rsid w:val="00E13ECD"/>
    <w:rsid w:val="00E22722"/>
    <w:rsid w:val="00E22ED8"/>
    <w:rsid w:val="00E234EF"/>
    <w:rsid w:val="00E24A57"/>
    <w:rsid w:val="00E325ED"/>
    <w:rsid w:val="00E3550F"/>
    <w:rsid w:val="00E359C0"/>
    <w:rsid w:val="00E41D93"/>
    <w:rsid w:val="00E428EF"/>
    <w:rsid w:val="00E46E43"/>
    <w:rsid w:val="00E47B31"/>
    <w:rsid w:val="00E51BC1"/>
    <w:rsid w:val="00E52EA3"/>
    <w:rsid w:val="00E568E8"/>
    <w:rsid w:val="00E570C1"/>
    <w:rsid w:val="00E57107"/>
    <w:rsid w:val="00E57B91"/>
    <w:rsid w:val="00E67498"/>
    <w:rsid w:val="00E71D77"/>
    <w:rsid w:val="00E734E3"/>
    <w:rsid w:val="00E74D0A"/>
    <w:rsid w:val="00E75021"/>
    <w:rsid w:val="00E75892"/>
    <w:rsid w:val="00E81811"/>
    <w:rsid w:val="00E82C56"/>
    <w:rsid w:val="00E82FA6"/>
    <w:rsid w:val="00E8310E"/>
    <w:rsid w:val="00E831E7"/>
    <w:rsid w:val="00E87436"/>
    <w:rsid w:val="00E87E9F"/>
    <w:rsid w:val="00E906A3"/>
    <w:rsid w:val="00E93A00"/>
    <w:rsid w:val="00E94462"/>
    <w:rsid w:val="00E94C62"/>
    <w:rsid w:val="00E9543B"/>
    <w:rsid w:val="00E954D0"/>
    <w:rsid w:val="00E95856"/>
    <w:rsid w:val="00E974D7"/>
    <w:rsid w:val="00EA1344"/>
    <w:rsid w:val="00EA289B"/>
    <w:rsid w:val="00EB34A3"/>
    <w:rsid w:val="00EB540B"/>
    <w:rsid w:val="00EC07DB"/>
    <w:rsid w:val="00EC378D"/>
    <w:rsid w:val="00EC6824"/>
    <w:rsid w:val="00EC68FB"/>
    <w:rsid w:val="00EC7948"/>
    <w:rsid w:val="00EC7AC6"/>
    <w:rsid w:val="00ED37F6"/>
    <w:rsid w:val="00ED746A"/>
    <w:rsid w:val="00EE3F60"/>
    <w:rsid w:val="00EE5720"/>
    <w:rsid w:val="00EE6B9E"/>
    <w:rsid w:val="00EE7CBD"/>
    <w:rsid w:val="00EF1BAB"/>
    <w:rsid w:val="00EF1F52"/>
    <w:rsid w:val="00EF4B29"/>
    <w:rsid w:val="00F00E16"/>
    <w:rsid w:val="00F01103"/>
    <w:rsid w:val="00F10314"/>
    <w:rsid w:val="00F11260"/>
    <w:rsid w:val="00F13548"/>
    <w:rsid w:val="00F17733"/>
    <w:rsid w:val="00F30474"/>
    <w:rsid w:val="00F37A1E"/>
    <w:rsid w:val="00F471D9"/>
    <w:rsid w:val="00F50AA5"/>
    <w:rsid w:val="00F53B9A"/>
    <w:rsid w:val="00F55354"/>
    <w:rsid w:val="00F57089"/>
    <w:rsid w:val="00F612CC"/>
    <w:rsid w:val="00F62B3F"/>
    <w:rsid w:val="00F6351E"/>
    <w:rsid w:val="00F63EED"/>
    <w:rsid w:val="00F649DF"/>
    <w:rsid w:val="00F64A46"/>
    <w:rsid w:val="00F64A99"/>
    <w:rsid w:val="00F6602E"/>
    <w:rsid w:val="00F73062"/>
    <w:rsid w:val="00F734A5"/>
    <w:rsid w:val="00F741D9"/>
    <w:rsid w:val="00F7647E"/>
    <w:rsid w:val="00F76AAA"/>
    <w:rsid w:val="00F802D4"/>
    <w:rsid w:val="00F80526"/>
    <w:rsid w:val="00F81C2A"/>
    <w:rsid w:val="00F83476"/>
    <w:rsid w:val="00F906D6"/>
    <w:rsid w:val="00F9202A"/>
    <w:rsid w:val="00F931AD"/>
    <w:rsid w:val="00F94E97"/>
    <w:rsid w:val="00FA2518"/>
    <w:rsid w:val="00FB7303"/>
    <w:rsid w:val="00FB7658"/>
    <w:rsid w:val="00FC01EC"/>
    <w:rsid w:val="00FC1ECF"/>
    <w:rsid w:val="00FC234E"/>
    <w:rsid w:val="00FC25BB"/>
    <w:rsid w:val="00FC25E5"/>
    <w:rsid w:val="00FC2E78"/>
    <w:rsid w:val="00FC384A"/>
    <w:rsid w:val="00FC5594"/>
    <w:rsid w:val="00FC648B"/>
    <w:rsid w:val="00FD06EA"/>
    <w:rsid w:val="00FE5095"/>
    <w:rsid w:val="00FE6368"/>
    <w:rsid w:val="00FF527C"/>
    <w:rsid w:val="00FF63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C8241B"/>
  <w15:docId w15:val="{1B3748B4-A51B-4C25-A333-6210F909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color w:val="000000"/>
        <w:lang w:val="en-US" w:eastAsia="zh-TW" w:bidi="ar-SA"/>
      </w:rPr>
    </w:rPrDefault>
    <w:pPrDefault>
      <w:pPr>
        <w:ind w:firstLine="23"/>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28" w:type="dxa"/>
        <w:right w:w="2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60" w:type="dxa"/>
        <w:left w:w="60" w:type="dxa"/>
        <w:bottom w:w="60" w:type="dxa"/>
        <w:right w:w="60" w:type="dxa"/>
      </w:tblCellMar>
    </w:tblPr>
  </w:style>
  <w:style w:type="table" w:customStyle="1" w:styleId="aff">
    <w:basedOn w:val="TableNormal"/>
    <w:tblPr>
      <w:tblStyleRowBandSize w:val="1"/>
      <w:tblStyleColBandSize w:val="1"/>
      <w:tblCellMar>
        <w:left w:w="28" w:type="dxa"/>
        <w:right w:w="28" w:type="dxa"/>
      </w:tblCellMar>
    </w:tblPr>
  </w:style>
  <w:style w:type="paragraph" w:styleId="aff0">
    <w:name w:val="List Paragraph"/>
    <w:basedOn w:val="a"/>
    <w:uiPriority w:val="34"/>
    <w:qFormat/>
    <w:rsid w:val="00294813"/>
    <w:pPr>
      <w:ind w:leftChars="200" w:left="480"/>
    </w:pPr>
  </w:style>
  <w:style w:type="character" w:customStyle="1" w:styleId="apple-converted-space">
    <w:name w:val="apple-converted-space"/>
    <w:basedOn w:val="a0"/>
    <w:rsid w:val="00DC68AD"/>
  </w:style>
  <w:style w:type="paragraph" w:styleId="aff1">
    <w:name w:val="Balloon Text"/>
    <w:basedOn w:val="a"/>
    <w:link w:val="aff2"/>
    <w:uiPriority w:val="99"/>
    <w:semiHidden/>
    <w:unhideWhenUsed/>
    <w:rsid w:val="005F1B74"/>
    <w:rPr>
      <w:rFonts w:asciiTheme="majorHAnsi" w:eastAsiaTheme="majorEastAsia" w:hAnsiTheme="majorHAnsi" w:cstheme="majorBidi"/>
      <w:sz w:val="18"/>
      <w:szCs w:val="18"/>
    </w:rPr>
  </w:style>
  <w:style w:type="character" w:customStyle="1" w:styleId="aff2">
    <w:name w:val="註解方塊文字 字元"/>
    <w:basedOn w:val="a0"/>
    <w:link w:val="aff1"/>
    <w:uiPriority w:val="99"/>
    <w:semiHidden/>
    <w:rsid w:val="005F1B74"/>
    <w:rPr>
      <w:rFonts w:asciiTheme="majorHAnsi" w:eastAsiaTheme="majorEastAsia" w:hAnsiTheme="majorHAnsi" w:cstheme="majorBidi"/>
      <w:sz w:val="18"/>
      <w:szCs w:val="18"/>
    </w:rPr>
  </w:style>
  <w:style w:type="paragraph" w:styleId="aff3">
    <w:name w:val="header"/>
    <w:basedOn w:val="a"/>
    <w:link w:val="aff4"/>
    <w:uiPriority w:val="99"/>
    <w:unhideWhenUsed/>
    <w:rsid w:val="003C7092"/>
    <w:pPr>
      <w:tabs>
        <w:tab w:val="center" w:pos="4153"/>
        <w:tab w:val="right" w:pos="8306"/>
      </w:tabs>
      <w:snapToGrid w:val="0"/>
    </w:pPr>
  </w:style>
  <w:style w:type="character" w:customStyle="1" w:styleId="aff4">
    <w:name w:val="頁首 字元"/>
    <w:basedOn w:val="a0"/>
    <w:link w:val="aff3"/>
    <w:uiPriority w:val="99"/>
    <w:rsid w:val="003C7092"/>
  </w:style>
  <w:style w:type="paragraph" w:styleId="aff5">
    <w:name w:val="footer"/>
    <w:basedOn w:val="a"/>
    <w:link w:val="aff6"/>
    <w:uiPriority w:val="99"/>
    <w:unhideWhenUsed/>
    <w:rsid w:val="003C7092"/>
    <w:pPr>
      <w:tabs>
        <w:tab w:val="center" w:pos="4153"/>
        <w:tab w:val="right" w:pos="8306"/>
      </w:tabs>
      <w:snapToGrid w:val="0"/>
    </w:pPr>
  </w:style>
  <w:style w:type="character" w:customStyle="1" w:styleId="aff6">
    <w:name w:val="頁尾 字元"/>
    <w:basedOn w:val="a0"/>
    <w:link w:val="aff5"/>
    <w:uiPriority w:val="99"/>
    <w:rsid w:val="003C7092"/>
  </w:style>
  <w:style w:type="table" w:styleId="aff7">
    <w:name w:val="Table Grid"/>
    <w:basedOn w:val="a1"/>
    <w:uiPriority w:val="39"/>
    <w:rsid w:val="0006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No Spacing"/>
    <w:uiPriority w:val="1"/>
    <w:qFormat/>
    <w:rsid w:val="00B1179B"/>
  </w:style>
  <w:style w:type="paragraph" w:customStyle="1" w:styleId="Default">
    <w:name w:val="Default"/>
    <w:rsid w:val="0039306C"/>
    <w:pPr>
      <w:autoSpaceDE w:val="0"/>
      <w:autoSpaceDN w:val="0"/>
      <w:adjustRightInd w:val="0"/>
    </w:pPr>
    <w:rPr>
      <w:rFonts w:ascii="標楷體" w:hAnsi="標楷體" w:cs="標楷體"/>
      <w:sz w:val="24"/>
      <w:szCs w:val="24"/>
    </w:rPr>
  </w:style>
  <w:style w:type="paragraph" w:styleId="Web">
    <w:name w:val="Normal (Web)"/>
    <w:basedOn w:val="a"/>
    <w:uiPriority w:val="99"/>
    <w:semiHidden/>
    <w:unhideWhenUsed/>
    <w:rsid w:val="00B5253C"/>
    <w:pPr>
      <w:spacing w:before="100" w:beforeAutospacing="1" w:after="100" w:afterAutospacing="1"/>
      <w:ind w:firstLine="0"/>
      <w:jc w:val="left"/>
    </w:pPr>
    <w:rPr>
      <w:rFonts w:ascii="新細明體" w:eastAsia="新細明體" w:hAnsi="新細明體" w:cs="新細明體"/>
      <w:color w:val="auto"/>
      <w:sz w:val="24"/>
      <w:szCs w:val="24"/>
    </w:rPr>
  </w:style>
  <w:style w:type="paragraph" w:customStyle="1" w:styleId="4123">
    <w:name w:val="4.【教學目標】內文字（1.2.3.）"/>
    <w:basedOn w:val="aff9"/>
    <w:rsid w:val="009C7D4F"/>
    <w:pPr>
      <w:widowControl w:val="0"/>
      <w:tabs>
        <w:tab w:val="left" w:pos="142"/>
      </w:tabs>
      <w:spacing w:line="220" w:lineRule="exact"/>
      <w:ind w:left="227" w:right="57" w:hanging="170"/>
    </w:pPr>
    <w:rPr>
      <w:rFonts w:ascii="新細明體" w:eastAsia="新細明體" w:cs="Times New Roman"/>
      <w:color w:val="auto"/>
      <w:kern w:val="2"/>
      <w:sz w:val="16"/>
      <w:szCs w:val="20"/>
    </w:rPr>
  </w:style>
  <w:style w:type="paragraph" w:styleId="aff9">
    <w:name w:val="Plain Text"/>
    <w:basedOn w:val="a"/>
    <w:link w:val="affa"/>
    <w:unhideWhenUsed/>
    <w:rsid w:val="009C7D4F"/>
    <w:rPr>
      <w:rFonts w:ascii="細明體" w:eastAsia="細明體" w:hAnsi="Courier New" w:cs="Courier New"/>
      <w:sz w:val="24"/>
      <w:szCs w:val="24"/>
    </w:rPr>
  </w:style>
  <w:style w:type="character" w:customStyle="1" w:styleId="affa">
    <w:name w:val="純文字 字元"/>
    <w:basedOn w:val="a0"/>
    <w:link w:val="aff9"/>
    <w:rsid w:val="009C7D4F"/>
    <w:rPr>
      <w:rFonts w:ascii="細明體" w:eastAsia="細明體" w:hAnsi="Courier New" w:cs="Courier New"/>
      <w:sz w:val="24"/>
      <w:szCs w:val="24"/>
    </w:rPr>
  </w:style>
  <w:style w:type="paragraph" w:customStyle="1" w:styleId="30">
    <w:name w:val="3.【對應能力指標】內文字"/>
    <w:basedOn w:val="aff9"/>
    <w:rsid w:val="002B22C4"/>
    <w:pPr>
      <w:widowControl w:val="0"/>
      <w:tabs>
        <w:tab w:val="left" w:pos="624"/>
      </w:tabs>
      <w:spacing w:line="220" w:lineRule="exact"/>
      <w:ind w:left="624" w:right="57" w:hanging="567"/>
    </w:pPr>
    <w:rPr>
      <w:rFonts w:ascii="新細明體" w:eastAsia="新細明體" w:cs="Times New Roman"/>
      <w:color w:val="auto"/>
      <w:kern w:val="2"/>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90962">
      <w:bodyDiv w:val="1"/>
      <w:marLeft w:val="0"/>
      <w:marRight w:val="0"/>
      <w:marTop w:val="0"/>
      <w:marBottom w:val="0"/>
      <w:divBdr>
        <w:top w:val="none" w:sz="0" w:space="0" w:color="auto"/>
        <w:left w:val="none" w:sz="0" w:space="0" w:color="auto"/>
        <w:bottom w:val="none" w:sz="0" w:space="0" w:color="auto"/>
        <w:right w:val="none" w:sz="0" w:space="0" w:color="auto"/>
      </w:divBdr>
    </w:div>
    <w:div w:id="166866014">
      <w:bodyDiv w:val="1"/>
      <w:marLeft w:val="0"/>
      <w:marRight w:val="0"/>
      <w:marTop w:val="0"/>
      <w:marBottom w:val="0"/>
      <w:divBdr>
        <w:top w:val="none" w:sz="0" w:space="0" w:color="auto"/>
        <w:left w:val="none" w:sz="0" w:space="0" w:color="auto"/>
        <w:bottom w:val="none" w:sz="0" w:space="0" w:color="auto"/>
        <w:right w:val="none" w:sz="0" w:space="0" w:color="auto"/>
      </w:divBdr>
    </w:div>
    <w:div w:id="188417101">
      <w:bodyDiv w:val="1"/>
      <w:marLeft w:val="0"/>
      <w:marRight w:val="0"/>
      <w:marTop w:val="0"/>
      <w:marBottom w:val="0"/>
      <w:divBdr>
        <w:top w:val="none" w:sz="0" w:space="0" w:color="auto"/>
        <w:left w:val="none" w:sz="0" w:space="0" w:color="auto"/>
        <w:bottom w:val="none" w:sz="0" w:space="0" w:color="auto"/>
        <w:right w:val="none" w:sz="0" w:space="0" w:color="auto"/>
      </w:divBdr>
    </w:div>
    <w:div w:id="210387271">
      <w:bodyDiv w:val="1"/>
      <w:marLeft w:val="0"/>
      <w:marRight w:val="0"/>
      <w:marTop w:val="0"/>
      <w:marBottom w:val="0"/>
      <w:divBdr>
        <w:top w:val="none" w:sz="0" w:space="0" w:color="auto"/>
        <w:left w:val="none" w:sz="0" w:space="0" w:color="auto"/>
        <w:bottom w:val="none" w:sz="0" w:space="0" w:color="auto"/>
        <w:right w:val="none" w:sz="0" w:space="0" w:color="auto"/>
      </w:divBdr>
    </w:div>
    <w:div w:id="321811695">
      <w:bodyDiv w:val="1"/>
      <w:marLeft w:val="0"/>
      <w:marRight w:val="0"/>
      <w:marTop w:val="0"/>
      <w:marBottom w:val="0"/>
      <w:divBdr>
        <w:top w:val="none" w:sz="0" w:space="0" w:color="auto"/>
        <w:left w:val="none" w:sz="0" w:space="0" w:color="auto"/>
        <w:bottom w:val="none" w:sz="0" w:space="0" w:color="auto"/>
        <w:right w:val="none" w:sz="0" w:space="0" w:color="auto"/>
      </w:divBdr>
    </w:div>
    <w:div w:id="440036227">
      <w:bodyDiv w:val="1"/>
      <w:marLeft w:val="0"/>
      <w:marRight w:val="0"/>
      <w:marTop w:val="0"/>
      <w:marBottom w:val="0"/>
      <w:divBdr>
        <w:top w:val="none" w:sz="0" w:space="0" w:color="auto"/>
        <w:left w:val="none" w:sz="0" w:space="0" w:color="auto"/>
        <w:bottom w:val="none" w:sz="0" w:space="0" w:color="auto"/>
        <w:right w:val="none" w:sz="0" w:space="0" w:color="auto"/>
      </w:divBdr>
    </w:div>
    <w:div w:id="634140682">
      <w:bodyDiv w:val="1"/>
      <w:marLeft w:val="0"/>
      <w:marRight w:val="0"/>
      <w:marTop w:val="0"/>
      <w:marBottom w:val="0"/>
      <w:divBdr>
        <w:top w:val="none" w:sz="0" w:space="0" w:color="auto"/>
        <w:left w:val="none" w:sz="0" w:space="0" w:color="auto"/>
        <w:bottom w:val="none" w:sz="0" w:space="0" w:color="auto"/>
        <w:right w:val="none" w:sz="0" w:space="0" w:color="auto"/>
      </w:divBdr>
    </w:div>
    <w:div w:id="811411430">
      <w:bodyDiv w:val="1"/>
      <w:marLeft w:val="0"/>
      <w:marRight w:val="0"/>
      <w:marTop w:val="0"/>
      <w:marBottom w:val="0"/>
      <w:divBdr>
        <w:top w:val="none" w:sz="0" w:space="0" w:color="auto"/>
        <w:left w:val="none" w:sz="0" w:space="0" w:color="auto"/>
        <w:bottom w:val="none" w:sz="0" w:space="0" w:color="auto"/>
        <w:right w:val="none" w:sz="0" w:space="0" w:color="auto"/>
      </w:divBdr>
    </w:div>
    <w:div w:id="972177097">
      <w:bodyDiv w:val="1"/>
      <w:marLeft w:val="0"/>
      <w:marRight w:val="0"/>
      <w:marTop w:val="0"/>
      <w:marBottom w:val="0"/>
      <w:divBdr>
        <w:top w:val="none" w:sz="0" w:space="0" w:color="auto"/>
        <w:left w:val="none" w:sz="0" w:space="0" w:color="auto"/>
        <w:bottom w:val="none" w:sz="0" w:space="0" w:color="auto"/>
        <w:right w:val="none" w:sz="0" w:space="0" w:color="auto"/>
      </w:divBdr>
    </w:div>
    <w:div w:id="1103496927">
      <w:bodyDiv w:val="1"/>
      <w:marLeft w:val="0"/>
      <w:marRight w:val="0"/>
      <w:marTop w:val="0"/>
      <w:marBottom w:val="0"/>
      <w:divBdr>
        <w:top w:val="none" w:sz="0" w:space="0" w:color="auto"/>
        <w:left w:val="none" w:sz="0" w:space="0" w:color="auto"/>
        <w:bottom w:val="none" w:sz="0" w:space="0" w:color="auto"/>
        <w:right w:val="none" w:sz="0" w:space="0" w:color="auto"/>
      </w:divBdr>
    </w:div>
    <w:div w:id="1389257034">
      <w:bodyDiv w:val="1"/>
      <w:marLeft w:val="0"/>
      <w:marRight w:val="0"/>
      <w:marTop w:val="0"/>
      <w:marBottom w:val="0"/>
      <w:divBdr>
        <w:top w:val="none" w:sz="0" w:space="0" w:color="auto"/>
        <w:left w:val="none" w:sz="0" w:space="0" w:color="auto"/>
        <w:bottom w:val="none" w:sz="0" w:space="0" w:color="auto"/>
        <w:right w:val="none" w:sz="0" w:space="0" w:color="auto"/>
      </w:divBdr>
    </w:div>
    <w:div w:id="1831291636">
      <w:bodyDiv w:val="1"/>
      <w:marLeft w:val="0"/>
      <w:marRight w:val="0"/>
      <w:marTop w:val="0"/>
      <w:marBottom w:val="0"/>
      <w:divBdr>
        <w:top w:val="none" w:sz="0" w:space="0" w:color="auto"/>
        <w:left w:val="none" w:sz="0" w:space="0" w:color="auto"/>
        <w:bottom w:val="none" w:sz="0" w:space="0" w:color="auto"/>
        <w:right w:val="none" w:sz="0" w:space="0" w:color="auto"/>
      </w:divBdr>
    </w:div>
    <w:div w:id="1839227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7B305-9B2E-48E1-A1DD-A244AE477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27</Pages>
  <Words>3429</Words>
  <Characters>19547</Characters>
  <Application>Microsoft Office Word</Application>
  <DocSecurity>0</DocSecurity>
  <Lines>162</Lines>
  <Paragraphs>45</Paragraphs>
  <ScaleCrop>false</ScaleCrop>
  <Company>Hewlett-Packard Company</Company>
  <LinksUpToDate>false</LinksUpToDate>
  <CharactersWithSpaces>22931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leard</dc:creator>
  <cp:lastModifiedBy>user</cp:lastModifiedBy>
  <cp:revision>5</cp:revision>
  <cp:lastPrinted>2022-05-20T08:09:00Z</cp:lastPrinted>
  <dcterms:created xsi:type="dcterms:W3CDTF">2022-06-15T04:30:00Z</dcterms:created>
  <dcterms:modified xsi:type="dcterms:W3CDTF">2022-06-20T02:10:00Z</dcterms:modified>
</cp:coreProperties>
</file>