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718A21" w14:textId="7B8E4D70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DA3D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八、九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3113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14:paraId="50CCF7F1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250BE3A" w14:textId="09429B9D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4E9EA391" w14:textId="32D515F3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36F5CC1D" w14:textId="0A891B30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717CC1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515DD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</w:t>
      </w:r>
      <w:r w:rsidR="0048760C" w:rsidRPr="00F00F0F">
        <w:rPr>
          <w:rFonts w:ascii="標楷體" w:eastAsia="標楷體" w:hAnsi="標楷體" w:cs="標楷體" w:hint="eastAsia"/>
          <w:sz w:val="24"/>
          <w:szCs w:val="24"/>
          <w:u w:val="single"/>
        </w:rPr>
        <w:t>學習策略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ED16D5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48760C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0EA45798" w14:textId="42EF303C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A606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A606E">
        <w:rPr>
          <w:rFonts w:ascii="標楷體" w:eastAsia="標楷體" w:hAnsi="標楷體" w:cs="標楷體" w:hint="eastAsia"/>
          <w:sz w:val="24"/>
          <w:szCs w:val="24"/>
        </w:rPr>
        <w:t>2</w:t>
      </w:r>
      <w:r w:rsidR="00400264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A606E">
        <w:rPr>
          <w:rFonts w:ascii="標楷體" w:eastAsia="標楷體" w:hAnsi="標楷體" w:cs="標楷體" w:hint="eastAsia"/>
          <w:sz w:val="24"/>
          <w:szCs w:val="24"/>
        </w:rPr>
        <w:t>2</w:t>
      </w:r>
      <w:r w:rsidR="004002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1C11AA4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B486588" w14:textId="77777777" w:rsidTr="00A6734A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7D6CC" w14:textId="77777777" w:rsidR="00BA2AA3" w:rsidRPr="00434C48" w:rsidRDefault="00BA2AA3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4C6B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AFFA625" w14:textId="77777777" w:rsidTr="00A6734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6C82" w14:textId="10C7C190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6851D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56EA106" w14:textId="37FD4FB2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0244F4D" w14:textId="422E092C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C031AEE" w14:textId="7C459FE9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E2D141F" w14:textId="4F5F8915" w:rsidR="00BA2AA3" w:rsidRPr="00EC7948" w:rsidRDefault="00E02405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0240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269C640" w14:textId="77777777" w:rsidR="00BA2AA3" w:rsidRPr="00EC7948" w:rsidRDefault="00BA2AA3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EE748B0" w14:textId="2DBE6F45" w:rsidR="00BA2AA3" w:rsidRPr="00EC7948" w:rsidRDefault="006851D7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51D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9DC4DB3" w14:textId="40EA9ABB" w:rsidR="00BA2AA3" w:rsidRPr="00EC7948" w:rsidRDefault="002E23E7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39D83A1" w14:textId="77777777" w:rsidR="00BA2AA3" w:rsidRPr="001D3382" w:rsidRDefault="00BA2AA3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40FF" w14:textId="31615F4E" w:rsidR="00FD70AE" w:rsidRPr="00524A2A" w:rsidRDefault="00524A2A" w:rsidP="009D112D">
            <w:pPr>
              <w:spacing w:line="44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9D112D"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運用學習策略發展良好的學習知能與態度，並展現自我潛能、探索人性、自我價值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="009D112D"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積極實踐。</w:t>
            </w:r>
          </w:p>
          <w:p w14:paraId="6C5AB996" w14:textId="44165A7A" w:rsidR="009D112D" w:rsidRDefault="00524A2A" w:rsidP="009D112D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2533AB" w:rsidRPr="002533AB">
              <w:rPr>
                <w:rFonts w:ascii="標楷體" w:eastAsia="標楷體" w:hAnsi="標楷體" w:hint="eastAsia"/>
                <w:sz w:val="24"/>
                <w:szCs w:val="24"/>
              </w:rPr>
              <w:t>統整注意、記憶、組織和理解等</w:t>
            </w:r>
            <w:r w:rsidR="009D112D" w:rsidRPr="00524A2A">
              <w:rPr>
                <w:rFonts w:ascii="標楷體" w:eastAsia="標楷體" w:hAnsi="標楷體"/>
                <w:sz w:val="24"/>
                <w:szCs w:val="24"/>
              </w:rPr>
              <w:t>的知能，</w:t>
            </w:r>
            <w:r w:rsidR="002533AB" w:rsidRPr="002533AB">
              <w:rPr>
                <w:rFonts w:ascii="標楷體" w:eastAsia="標楷體" w:hAnsi="標楷體" w:hint="eastAsia"/>
                <w:sz w:val="24"/>
                <w:szCs w:val="24"/>
              </w:rPr>
              <w:t>發展獨立思考與分析</w:t>
            </w:r>
            <w:r w:rsidR="00C052F2">
              <w:rPr>
                <w:rFonts w:ascii="標楷體" w:eastAsia="標楷體" w:hAnsi="標楷體" w:hint="eastAsia"/>
                <w:sz w:val="24"/>
                <w:szCs w:val="24"/>
              </w:rPr>
              <w:t>力</w:t>
            </w:r>
            <w:r w:rsidR="002533AB" w:rsidRPr="002533A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9D112D" w:rsidRPr="00524A2A">
              <w:rPr>
                <w:rFonts w:ascii="標楷體" w:eastAsia="標楷體" w:hAnsi="標楷體"/>
                <w:sz w:val="24"/>
                <w:szCs w:val="24"/>
              </w:rPr>
              <w:t>運用適當的策略處理解決生活</w:t>
            </w:r>
            <w:r w:rsidR="009D112D" w:rsidRPr="009D112D"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71D78A2A" w14:textId="12D96F9F" w:rsidR="004C2A17" w:rsidRDefault="00524A2A" w:rsidP="006851D7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24A2A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善用資源以擬定計畫，</w:t>
            </w:r>
            <w:r w:rsidR="008B2AA9" w:rsidRPr="008B2AA9">
              <w:rPr>
                <w:rFonts w:ascii="標楷體" w:eastAsia="標楷體" w:hAnsi="標楷體" w:hint="eastAsia"/>
                <w:sz w:val="24"/>
                <w:szCs w:val="24"/>
              </w:rPr>
              <w:t>發展調整、監控、檢核、應試技巧等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執行能力，並養成主動學習</w:t>
            </w:r>
            <w:r w:rsidR="008B2AA9">
              <w:rPr>
                <w:rFonts w:ascii="標楷體" w:eastAsia="標楷體" w:hAnsi="標楷體" w:hint="eastAsia"/>
                <w:sz w:val="24"/>
                <w:szCs w:val="24"/>
              </w:rPr>
              <w:t>與創新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的素養。</w:t>
            </w:r>
          </w:p>
          <w:p w14:paraId="4D076B9D" w14:textId="09176905" w:rsidR="006851D7" w:rsidRDefault="006851D7" w:rsidP="006851D7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6851D7">
              <w:rPr>
                <w:rFonts w:ascii="標楷體" w:eastAsia="標楷體" w:hAnsi="標楷體" w:hint="eastAsia"/>
                <w:sz w:val="24"/>
                <w:szCs w:val="24"/>
              </w:rPr>
              <w:t>發展各類符號表情達意的素養，能以同理心與人溝通互動，並理解數理美學等基本概念。</w:t>
            </w:r>
          </w:p>
          <w:p w14:paraId="640524AE" w14:textId="6D820473" w:rsidR="00E02405" w:rsidRDefault="00E02405" w:rsidP="00E02405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903A37">
              <w:rPr>
                <w:rFonts w:ascii="標楷體" w:eastAsia="標楷體" w:hAnsi="標楷體" w:hint="eastAsia"/>
                <w:sz w:val="24"/>
                <w:szCs w:val="24"/>
              </w:rPr>
              <w:t>善用</w:t>
            </w:r>
            <w:r w:rsidRPr="00E02405">
              <w:rPr>
                <w:rFonts w:ascii="標楷體" w:eastAsia="標楷體" w:hAnsi="標楷體" w:hint="eastAsia"/>
                <w:sz w:val="24"/>
                <w:szCs w:val="24"/>
              </w:rPr>
              <w:t>科技、資訊與媒體運用能力，並察覺、思辨人與科技、資訊、媒體之間的互動關係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CCF626C" w14:textId="4F9B51C2" w:rsidR="002E23E7" w:rsidRPr="006851D7" w:rsidRDefault="00E02405" w:rsidP="006851D7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2E23E7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2E23E7" w:rsidRPr="002E23E7">
              <w:rPr>
                <w:rFonts w:ascii="標楷體" w:eastAsia="標楷體" w:hAnsi="標楷體" w:hint="eastAsia"/>
                <w:sz w:val="24"/>
                <w:szCs w:val="24"/>
              </w:rPr>
              <w:t>運用學習策略發展利他與合群的知能與態度，培育相互合作及與人和諧互動的素養。</w:t>
            </w:r>
          </w:p>
        </w:tc>
      </w:tr>
    </w:tbl>
    <w:p w14:paraId="4C95BC45" w14:textId="450AEFC8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9DA2F2" w14:textId="6D810F34" w:rsidR="00804236" w:rsidRDefault="00804236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B31304F" w14:textId="717F877E" w:rsidR="00804236" w:rsidRDefault="00804236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47DEED9" w14:textId="37FEBAE1" w:rsidR="00744DA4" w:rsidRDefault="00744DA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254187D" w14:textId="77777777" w:rsidR="00524A2A" w:rsidRDefault="00524A2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79479456" w14:textId="04E48E7F" w:rsidR="00D37619" w:rsidRDefault="00433109" w:rsidP="003E2B2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7A7FD13C" w14:textId="7F3CAECA" w:rsidR="000E172B" w:rsidRPr="003E2B2F" w:rsidRDefault="000E172B" w:rsidP="003E2B2F">
      <w:pPr>
        <w:pStyle w:val="af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hanging="338"/>
        <w:rPr>
          <w:rFonts w:ascii="標楷體" w:eastAsia="標楷體" w:hAnsi="標楷體" w:cs="標楷體"/>
          <w:color w:val="auto"/>
          <w:sz w:val="24"/>
          <w:szCs w:val="24"/>
        </w:rPr>
      </w:pPr>
      <w:r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提升認知學習：提升認知能力，包含注意、記憶、組織和理解等策略</w:t>
      </w:r>
      <w:r w:rsidR="003E2B2F">
        <w:rPr>
          <w:rFonts w:ascii="標楷體" w:eastAsia="標楷體" w:hAnsi="標楷體" w:cs="標楷體" w:hint="eastAsia"/>
          <w:color w:val="auto"/>
          <w:sz w:val="24"/>
          <w:szCs w:val="24"/>
        </w:rPr>
        <w:t>的運用</w:t>
      </w:r>
      <w:r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148ADAE4" w14:textId="086A2777" w:rsidR="000E172B" w:rsidRPr="003E2B2F" w:rsidRDefault="000E172B" w:rsidP="003E2B2F">
      <w:pPr>
        <w:pStyle w:val="af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hanging="338"/>
        <w:rPr>
          <w:rFonts w:ascii="標楷體" w:eastAsia="標楷體" w:hAnsi="標楷體" w:cs="標楷體"/>
          <w:color w:val="auto"/>
          <w:sz w:val="24"/>
          <w:szCs w:val="24"/>
        </w:rPr>
      </w:pPr>
      <w:r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提升動機與態度：提升學習動機和態度的方法或策略。</w:t>
      </w:r>
    </w:p>
    <w:p w14:paraId="2DFC2C7A" w14:textId="4A533D37" w:rsidR="000E172B" w:rsidRPr="003E2B2F" w:rsidRDefault="000E172B" w:rsidP="003E2B2F">
      <w:pPr>
        <w:pStyle w:val="af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hanging="338"/>
        <w:rPr>
          <w:rFonts w:ascii="標楷體" w:eastAsia="標楷體" w:hAnsi="標楷體" w:cs="標楷體"/>
          <w:color w:val="auto"/>
          <w:sz w:val="24"/>
          <w:szCs w:val="24"/>
        </w:rPr>
      </w:pPr>
      <w:r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運用環境與學習工具：學習環境調整與各種學習工具的調整及運用。</w:t>
      </w:r>
    </w:p>
    <w:p w14:paraId="67706506" w14:textId="3108DD9B" w:rsidR="00744DA4" w:rsidRPr="003E2B2F" w:rsidRDefault="003E2B2F" w:rsidP="003E2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(四) </w:t>
      </w:r>
      <w:r w:rsidR="000E172B"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發展後設認知策略：學習相關之自我調整、監控、檢核和時間管理</w:t>
      </w:r>
      <w:r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等</w:t>
      </w:r>
      <w:r w:rsidR="000E172B" w:rsidRPr="003E2B2F">
        <w:rPr>
          <w:rFonts w:ascii="標楷體" w:eastAsia="標楷體" w:hAnsi="標楷體" w:cs="標楷體" w:hint="eastAsia"/>
          <w:color w:val="auto"/>
          <w:sz w:val="24"/>
          <w:szCs w:val="24"/>
        </w:rPr>
        <w:t>策略。</w:t>
      </w:r>
      <w:r w:rsidR="000E172B" w:rsidRPr="003E2B2F">
        <w:rPr>
          <w:rFonts w:ascii="標楷體" w:eastAsia="標楷體" w:hAnsi="標楷體" w:cs="標楷體"/>
          <w:color w:val="auto"/>
          <w:sz w:val="24"/>
          <w:szCs w:val="24"/>
        </w:rPr>
        <w:cr/>
      </w:r>
      <w:r w:rsidR="00EA2A95" w:rsidRPr="003E2B2F"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</w:t>
      </w:r>
      <w:r w:rsidR="00DA3D48" w:rsidRPr="003E2B2F"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     </w:t>
      </w:r>
      <w:r w:rsidR="00EA2A95" w:rsidRPr="003E2B2F"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</w:t>
      </w:r>
      <w:r w:rsidR="00EA2A95">
        <w:rPr>
          <w:noProof/>
          <w:color w:val="FF0000"/>
        </w:rPr>
        <w:drawing>
          <wp:inline distT="0" distB="0" distL="0" distR="0" wp14:anchorId="187552A0" wp14:editId="5A398119">
            <wp:extent cx="4785360" cy="1524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758" cy="15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10FF" w14:textId="78BC2A60" w:rsidR="00524A2A" w:rsidRPr="0078482F" w:rsidRDefault="0078482F" w:rsidP="00524A2A">
      <w:pPr>
        <w:rPr>
          <w:rFonts w:ascii="標楷體" w:eastAsia="標楷體"/>
          <w:sz w:val="24"/>
          <w:szCs w:val="24"/>
        </w:rPr>
      </w:pPr>
      <w:r w:rsidRPr="0078482F">
        <w:rPr>
          <w:rFonts w:ascii="標楷體" w:eastAsia="標楷體" w:hAnsi="標楷體" w:cs="標楷體" w:hint="eastAsia"/>
          <w:sz w:val="24"/>
          <w:szCs w:val="24"/>
        </w:rPr>
        <w:t>五、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209" w:tblpY="16"/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6"/>
        <w:gridCol w:w="1445"/>
        <w:gridCol w:w="916"/>
        <w:gridCol w:w="1313"/>
        <w:gridCol w:w="1021"/>
      </w:tblGrid>
      <w:tr w:rsidR="00524A2A" w:rsidRPr="00BF73D8" w14:paraId="2B2700A9" w14:textId="77777777" w:rsidTr="00524A2A">
        <w:trPr>
          <w:trHeight w:val="436"/>
        </w:trPr>
        <w:tc>
          <w:tcPr>
            <w:tcW w:w="1440" w:type="dxa"/>
            <w:vAlign w:val="center"/>
          </w:tcPr>
          <w:p w14:paraId="02CBBE08" w14:textId="78BC2A60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446" w:type="dxa"/>
            <w:vAlign w:val="center"/>
          </w:tcPr>
          <w:p w14:paraId="5D45FCF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695" w:type="dxa"/>
            <w:gridSpan w:val="4"/>
            <w:vAlign w:val="center"/>
          </w:tcPr>
          <w:p w14:paraId="610580B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524A2A" w:rsidRPr="00BF73D8" w14:paraId="16C953BB" w14:textId="77777777" w:rsidTr="00524A2A">
        <w:trPr>
          <w:trHeight w:val="220"/>
        </w:trPr>
        <w:tc>
          <w:tcPr>
            <w:tcW w:w="1440" w:type="dxa"/>
            <w:vMerge w:val="restart"/>
            <w:vAlign w:val="center"/>
          </w:tcPr>
          <w:p w14:paraId="12511EA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446" w:type="dxa"/>
            <w:vMerge w:val="restart"/>
            <w:vAlign w:val="center"/>
          </w:tcPr>
          <w:p w14:paraId="4D10A1B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361" w:type="dxa"/>
            <w:gridSpan w:val="2"/>
            <w:vAlign w:val="center"/>
          </w:tcPr>
          <w:p w14:paraId="1217B44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334" w:type="dxa"/>
            <w:gridSpan w:val="2"/>
            <w:vAlign w:val="center"/>
          </w:tcPr>
          <w:p w14:paraId="326CE63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524A2A" w:rsidRPr="00BF73D8" w14:paraId="29431A40" w14:textId="77777777" w:rsidTr="00524A2A">
        <w:trPr>
          <w:trHeight w:val="425"/>
        </w:trPr>
        <w:tc>
          <w:tcPr>
            <w:tcW w:w="1440" w:type="dxa"/>
            <w:vMerge/>
            <w:vAlign w:val="center"/>
          </w:tcPr>
          <w:p w14:paraId="449DEEC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9DED4F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49DAF5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916" w:type="dxa"/>
            <w:vAlign w:val="center"/>
          </w:tcPr>
          <w:p w14:paraId="605BCCA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CC72A3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1021" w:type="dxa"/>
            <w:vAlign w:val="center"/>
          </w:tcPr>
          <w:p w14:paraId="3FAB4A0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20080A28" w14:textId="77777777" w:rsidTr="00524A2A">
        <w:trPr>
          <w:trHeight w:val="346"/>
        </w:trPr>
        <w:tc>
          <w:tcPr>
            <w:tcW w:w="1440" w:type="dxa"/>
            <w:vMerge/>
            <w:vAlign w:val="center"/>
          </w:tcPr>
          <w:p w14:paraId="0E52D5D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1AE1F1E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90A9E4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916" w:type="dxa"/>
            <w:vAlign w:val="center"/>
          </w:tcPr>
          <w:p w14:paraId="57672F2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2C890D2A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1021" w:type="dxa"/>
            <w:vAlign w:val="center"/>
          </w:tcPr>
          <w:p w14:paraId="20CAD2D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4178454D" w14:textId="77777777" w:rsidTr="00524A2A">
        <w:trPr>
          <w:trHeight w:val="157"/>
        </w:trPr>
        <w:tc>
          <w:tcPr>
            <w:tcW w:w="1440" w:type="dxa"/>
            <w:vMerge w:val="restart"/>
            <w:vAlign w:val="center"/>
          </w:tcPr>
          <w:p w14:paraId="6F7A57E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446" w:type="dxa"/>
            <w:vMerge w:val="restart"/>
            <w:vAlign w:val="center"/>
          </w:tcPr>
          <w:p w14:paraId="438B1BA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361" w:type="dxa"/>
            <w:gridSpan w:val="2"/>
            <w:vAlign w:val="center"/>
          </w:tcPr>
          <w:p w14:paraId="4AB17EE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334" w:type="dxa"/>
            <w:gridSpan w:val="2"/>
            <w:vAlign w:val="center"/>
          </w:tcPr>
          <w:p w14:paraId="165E79ED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524A2A" w:rsidRPr="00BF73D8" w14:paraId="65421B16" w14:textId="77777777" w:rsidTr="00524A2A">
        <w:trPr>
          <w:trHeight w:val="487"/>
        </w:trPr>
        <w:tc>
          <w:tcPr>
            <w:tcW w:w="1440" w:type="dxa"/>
            <w:vMerge/>
            <w:vAlign w:val="center"/>
          </w:tcPr>
          <w:p w14:paraId="3E076A6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3D89933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1E1556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916" w:type="dxa"/>
            <w:vAlign w:val="center"/>
          </w:tcPr>
          <w:p w14:paraId="1C95777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2D156C3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1021" w:type="dxa"/>
            <w:vAlign w:val="center"/>
          </w:tcPr>
          <w:p w14:paraId="29E5859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08F3B542" w14:textId="77777777" w:rsidTr="00524A2A">
        <w:trPr>
          <w:trHeight w:val="400"/>
        </w:trPr>
        <w:tc>
          <w:tcPr>
            <w:tcW w:w="1440" w:type="dxa"/>
            <w:vMerge/>
            <w:vAlign w:val="center"/>
          </w:tcPr>
          <w:p w14:paraId="34160E2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D29F55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DB5D82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916" w:type="dxa"/>
            <w:vAlign w:val="center"/>
          </w:tcPr>
          <w:p w14:paraId="2432504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393F3E5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1021" w:type="dxa"/>
            <w:vAlign w:val="center"/>
          </w:tcPr>
          <w:p w14:paraId="4A466093" w14:textId="6AAA6D20" w:rsidR="00524A2A" w:rsidRPr="00813456" w:rsidRDefault="00E02405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02405">
              <w:rPr>
                <w:rFonts w:eastAsia="標楷體"/>
                <w:sz w:val="24"/>
                <w:szCs w:val="24"/>
              </w:rPr>
              <w:t>V</w:t>
            </w:r>
          </w:p>
        </w:tc>
      </w:tr>
      <w:tr w:rsidR="00524A2A" w:rsidRPr="00BF73D8" w14:paraId="7F29925E" w14:textId="77777777" w:rsidTr="00524A2A">
        <w:trPr>
          <w:trHeight w:val="276"/>
        </w:trPr>
        <w:tc>
          <w:tcPr>
            <w:tcW w:w="1440" w:type="dxa"/>
            <w:vMerge w:val="restart"/>
            <w:vAlign w:val="center"/>
          </w:tcPr>
          <w:p w14:paraId="087D4DE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446" w:type="dxa"/>
            <w:vMerge w:val="restart"/>
            <w:vAlign w:val="center"/>
          </w:tcPr>
          <w:p w14:paraId="4A21DE0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361" w:type="dxa"/>
            <w:gridSpan w:val="2"/>
            <w:vAlign w:val="center"/>
          </w:tcPr>
          <w:p w14:paraId="1050515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334" w:type="dxa"/>
            <w:gridSpan w:val="2"/>
            <w:vAlign w:val="center"/>
          </w:tcPr>
          <w:p w14:paraId="744E694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524A2A" w:rsidRPr="00BF73D8" w14:paraId="0CBDD93F" w14:textId="77777777" w:rsidTr="00524A2A">
        <w:trPr>
          <w:trHeight w:val="361"/>
        </w:trPr>
        <w:tc>
          <w:tcPr>
            <w:tcW w:w="1440" w:type="dxa"/>
            <w:vMerge/>
            <w:vAlign w:val="center"/>
          </w:tcPr>
          <w:p w14:paraId="78E12EB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1CAD59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D71B0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916" w:type="dxa"/>
            <w:vAlign w:val="center"/>
          </w:tcPr>
          <w:p w14:paraId="5D8C9E2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769B0EF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1021" w:type="dxa"/>
            <w:vAlign w:val="center"/>
          </w:tcPr>
          <w:p w14:paraId="359ABFD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1D68CD0D" w14:textId="77777777" w:rsidTr="00524A2A">
        <w:trPr>
          <w:trHeight w:val="400"/>
        </w:trPr>
        <w:tc>
          <w:tcPr>
            <w:tcW w:w="1440" w:type="dxa"/>
            <w:vMerge/>
            <w:vAlign w:val="center"/>
          </w:tcPr>
          <w:p w14:paraId="6A44065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EB38015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7458EFA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916" w:type="dxa"/>
            <w:vAlign w:val="center"/>
          </w:tcPr>
          <w:p w14:paraId="228AF5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47F8D97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21" w:type="dxa"/>
            <w:vAlign w:val="center"/>
          </w:tcPr>
          <w:p w14:paraId="30BB52E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599F28AE" w14:textId="77777777" w:rsidTr="00524A2A">
        <w:trPr>
          <w:trHeight w:val="267"/>
        </w:trPr>
        <w:tc>
          <w:tcPr>
            <w:tcW w:w="1440" w:type="dxa"/>
            <w:vMerge w:val="restart"/>
            <w:vAlign w:val="center"/>
          </w:tcPr>
          <w:p w14:paraId="588F30B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Merge w:val="restart"/>
            <w:vAlign w:val="center"/>
          </w:tcPr>
          <w:p w14:paraId="084D5AF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361" w:type="dxa"/>
            <w:gridSpan w:val="2"/>
            <w:vAlign w:val="center"/>
          </w:tcPr>
          <w:p w14:paraId="1AA67D5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334" w:type="dxa"/>
            <w:gridSpan w:val="2"/>
            <w:vAlign w:val="center"/>
          </w:tcPr>
          <w:p w14:paraId="0022FF0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524A2A" w:rsidRPr="00BF73D8" w14:paraId="32CF9168" w14:textId="77777777" w:rsidTr="00524A2A">
        <w:trPr>
          <w:trHeight w:val="377"/>
        </w:trPr>
        <w:tc>
          <w:tcPr>
            <w:tcW w:w="1440" w:type="dxa"/>
            <w:vMerge/>
          </w:tcPr>
          <w:p w14:paraId="49E8735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59D36C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B4A70C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916" w:type="dxa"/>
            <w:vAlign w:val="center"/>
          </w:tcPr>
          <w:p w14:paraId="61D4E35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F22A6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1021" w:type="dxa"/>
            <w:vAlign w:val="center"/>
          </w:tcPr>
          <w:p w14:paraId="2F5A35D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31C23516" w14:textId="77777777" w:rsidTr="00524A2A">
        <w:trPr>
          <w:trHeight w:val="337"/>
        </w:trPr>
        <w:tc>
          <w:tcPr>
            <w:tcW w:w="1440" w:type="dxa"/>
            <w:vMerge/>
          </w:tcPr>
          <w:p w14:paraId="600A0DA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CB9EB4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384AE9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916" w:type="dxa"/>
            <w:vAlign w:val="center"/>
          </w:tcPr>
          <w:p w14:paraId="142A5A3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7D4439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1021" w:type="dxa"/>
            <w:vAlign w:val="center"/>
          </w:tcPr>
          <w:p w14:paraId="65315CCE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255471C3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DCC8846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383D964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27485F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6B71E8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E0CB73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0F2BD8D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3ACE655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BC063A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994AD64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C7B1A93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11D475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C141F1B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69500E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E969D0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364D3D9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9E56E5F" w14:textId="4274D20E" w:rsidR="00D37619" w:rsidRDefault="0078482F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873"/>
        <w:gridCol w:w="1813"/>
        <w:gridCol w:w="3543"/>
        <w:gridCol w:w="841"/>
        <w:gridCol w:w="2136"/>
        <w:gridCol w:w="1559"/>
        <w:gridCol w:w="1276"/>
        <w:gridCol w:w="1418"/>
      </w:tblGrid>
      <w:tr w:rsidR="000F0D03" w:rsidRPr="002026C7" w14:paraId="3C5BF77B" w14:textId="77777777" w:rsidTr="000050C0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C7FC9E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0586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67D480" w14:textId="398F131C" w:rsidR="000F0D03" w:rsidRPr="002026C7" w:rsidRDefault="00A30498" w:rsidP="000F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FFEC7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EDEEAF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A99F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1BC9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F4D1CF0" w14:textId="77777777" w:rsidR="00A30498" w:rsidRPr="002026C7" w:rsidRDefault="00A30498" w:rsidP="00BE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10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62528F" w:rsidRPr="002026C7" w14:paraId="57DBFD41" w14:textId="77777777" w:rsidTr="000050C0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10C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C676" w14:textId="77777777" w:rsidR="00A30498" w:rsidRPr="00434C48" w:rsidRDefault="00A30498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5C75BB" w14:textId="77777777" w:rsidR="00A30498" w:rsidRPr="00434C48" w:rsidRDefault="00A30498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1D711B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9016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7E280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91BAC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F760CA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48EDEA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00EB" w:rsidRPr="002026C7" w14:paraId="1B1A2F14" w14:textId="77777777" w:rsidTr="004A67CC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317D" w14:textId="77777777" w:rsidR="00B900EB" w:rsidRPr="00FD5F51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B309400" w14:textId="77777777" w:rsidR="00B900EB" w:rsidRPr="00906D45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06D45">
              <w:rPr>
                <w:rFonts w:ascii="標楷體" w:eastAsia="標楷體" w:hAnsi="標楷體" w:cs="標楷體"/>
                <w:color w:val="auto"/>
              </w:rPr>
              <w:t>2/11</w:t>
            </w:r>
          </w:p>
          <w:p w14:paraId="6A07CA22" w14:textId="77777777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10103" w14:textId="5570BA7D" w:rsidR="00B900EB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6FC56D02" w14:textId="77777777" w:rsidR="00B900E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</w:p>
          <w:p w14:paraId="3692F279" w14:textId="77777777" w:rsidR="00B900E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47E26101" w14:textId="5D663F30" w:rsidR="00B900EB" w:rsidRPr="00434C48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3729BB" w14:textId="77777777" w:rsidR="00B900EB" w:rsidRPr="00620334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認知策略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特學 A</w:t>
            </w:r>
            <w:r w:rsidRPr="00AA3F4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248C466" w14:textId="77777777" w:rsidR="00B900EB" w:rsidRPr="00551D41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特學A-Ⅳ-1 </w:t>
            </w:r>
          </w:p>
          <w:p w14:paraId="7CA3523F" w14:textId="77777777" w:rsidR="00B900EB" w:rsidRPr="00551D41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多元的學習環境或訊息。 </w:t>
            </w:r>
          </w:p>
          <w:p w14:paraId="209728E2" w14:textId="77777777" w:rsidR="00B900EB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特學A-Ⅳ-2 </w:t>
            </w:r>
          </w:p>
          <w:p w14:paraId="52B0375B" w14:textId="62083274" w:rsidR="00B900EB" w:rsidRPr="00434C48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>多元的記憶和組織方法。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C64D36" w14:textId="7DC4B10E" w:rsidR="00B900EB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654B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【單元一】</w:t>
            </w:r>
            <w:r w:rsidR="003833E9" w:rsidRPr="003833E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歸納學習重點</w:t>
            </w:r>
          </w:p>
          <w:p w14:paraId="49D937E9" w14:textId="77777777" w:rsidR="008654BF" w:rsidRPr="000F0D03" w:rsidRDefault="008654BF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專注力及動作訓練</w:t>
            </w:r>
            <w:r w:rsidRPr="000F0D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D42B8BE" w14:textId="77777777" w:rsidR="008654BF" w:rsidRDefault="008654BF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主題學習活動內容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20A3BFD" w14:textId="77777777" w:rsidR="008654BF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依據檢核表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自評個人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興趣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187E84E2" w14:textId="77777777" w:rsidR="008654BF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習慣、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態度及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學習表現，分析</w:t>
            </w:r>
          </w:p>
          <w:p w14:paraId="177A6AA5" w14:textId="2E2BD495" w:rsidR="008654BF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自己的優勢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71D1DED" w14:textId="136897DF" w:rsidR="008654BF" w:rsidRPr="008654BF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B52C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</w:t>
            </w:r>
            <w:r w:rsidRPr="008654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488FA6" w14:textId="33120E46" w:rsidR="008654BF" w:rsidRPr="008654BF" w:rsidRDefault="008654BF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BBBB3A" w14:textId="3C8A8E6A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65558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8B355C8" w14:textId="77777777" w:rsidR="008F282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自編教材、</w:t>
            </w:r>
          </w:p>
          <w:p w14:paraId="3B043D7C" w14:textId="0A03F4BB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1C32E5BB" w14:textId="3A80B2E0" w:rsidR="00B900EB" w:rsidRDefault="008654BF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檢核表</w:t>
            </w:r>
          </w:p>
          <w:p w14:paraId="506B2EFA" w14:textId="77777777" w:rsidR="008654BF" w:rsidRPr="000F0D03" w:rsidRDefault="008654BF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BE3DEFD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FEE6B8C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040A9DCE" w14:textId="3AF60204" w:rsidR="00B900EB" w:rsidRPr="008654BF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AD139" w14:textId="77777777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6599154D" w14:textId="77777777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2.觀察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</w:t>
            </w:r>
          </w:p>
          <w:p w14:paraId="3CD32183" w14:textId="77777777" w:rsidR="00B900EB" w:rsidRPr="002026C7" w:rsidRDefault="00B900EB" w:rsidP="008706ED">
            <w:pPr>
              <w:ind w:left="116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26549385" w14:textId="77777777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96B2C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15AC2B30" w14:textId="06511C87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78" w:left="-15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A9585C" w14:textId="77777777" w:rsidR="005B360A" w:rsidRDefault="00B900EB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2/11(五)</w:t>
            </w:r>
          </w:p>
          <w:p w14:paraId="583A3B9F" w14:textId="77777777" w:rsidR="00B900EB" w:rsidRDefault="00B900EB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3299E40A" w14:textId="77777777" w:rsidR="005B360A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06FFE7" w14:textId="77777777" w:rsidR="005B360A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0AF8C1" w14:textId="77777777" w:rsidR="005B360A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CC7143" w14:textId="77777777" w:rsidR="005B360A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C6C80A" w14:textId="77777777" w:rsidR="005B360A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018A10" w14:textId="2021EE7C" w:rsidR="005B360A" w:rsidRPr="002026C7" w:rsidRDefault="005B360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00EB" w:rsidRPr="002026C7" w14:paraId="3B9893D7" w14:textId="77777777" w:rsidTr="007B5D60">
        <w:trPr>
          <w:trHeight w:val="34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AAAD1F" w14:textId="77777777" w:rsidR="00B900EB" w:rsidRPr="002458FB" w:rsidRDefault="00B900EB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BC07865" w14:textId="77777777" w:rsidR="00B900E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2/14~2/1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8</w:t>
            </w:r>
          </w:p>
          <w:p w14:paraId="61D79787" w14:textId="17E7F68E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26DCF1E8" w14:textId="77777777" w:rsidR="00B900E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5391F49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2/21~2/25</w:t>
            </w:r>
          </w:p>
          <w:p w14:paraId="7B71EA5D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6BB34C" w14:textId="55C2BA91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66EED" w14:textId="60AF248D" w:rsidR="00B900EB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29BAF4B2" w14:textId="77777777" w:rsidR="00B900EB" w:rsidRPr="00540E2B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 xml:space="preserve">特學1-Ⅳ-2 </w:t>
            </w:r>
          </w:p>
          <w:p w14:paraId="396CE4E5" w14:textId="77777777" w:rsidR="00B900EB" w:rsidRDefault="00B900EB" w:rsidP="008706ED">
            <w:pPr>
              <w:ind w:rightChars="-41" w:right="-82"/>
              <w:jc w:val="left"/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>運用多元的記憶方法增進對學習內容的精熟度</w:t>
            </w:r>
            <w:r>
              <w:t>。</w:t>
            </w:r>
          </w:p>
          <w:p w14:paraId="09256944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05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特學1-Ⅳ-3 </w:t>
            </w:r>
          </w:p>
          <w:p w14:paraId="50A2707A" w14:textId="36AC4024" w:rsidR="00B900E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05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重新組織及歸納學習內容。</w:t>
            </w:r>
          </w:p>
          <w:p w14:paraId="73869A90" w14:textId="77777777" w:rsidR="00B52CEC" w:rsidRPr="00402106" w:rsidRDefault="00B52CEC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0DE47CC7" w14:textId="77777777" w:rsidR="00B52CEC" w:rsidRDefault="00B52CEC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特學 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4021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特學2-Ⅳ-1 </w:t>
            </w:r>
          </w:p>
          <w:p w14:paraId="636880E1" w14:textId="11939884" w:rsidR="00B900EB" w:rsidRDefault="00B52CEC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表現積極的學習態度。</w:t>
            </w:r>
          </w:p>
          <w:p w14:paraId="22CA35EA" w14:textId="61C2E0FE" w:rsidR="00B900EB" w:rsidRPr="00434C48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0CAA8" w14:textId="22317179" w:rsidR="00B900EB" w:rsidRPr="00620334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認知策略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特學 A</w:t>
            </w:r>
            <w:r w:rsidRPr="00AA3F4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DC0EF21" w14:textId="21380FBF" w:rsidR="00B900EB" w:rsidRPr="00551D41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特學A-Ⅳ-1 </w:t>
            </w:r>
          </w:p>
          <w:p w14:paraId="6163ABD1" w14:textId="77777777" w:rsidR="00B900EB" w:rsidRPr="00551D41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多元的學習環境或訊息。 </w:t>
            </w:r>
          </w:p>
          <w:p w14:paraId="7C65466A" w14:textId="77777777" w:rsidR="00B900EB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特學A-Ⅳ-2 </w:t>
            </w:r>
          </w:p>
          <w:p w14:paraId="1DE8CA22" w14:textId="77777777" w:rsidR="00B900EB" w:rsidRDefault="00B900EB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>多元的記憶和組織方法。</w:t>
            </w:r>
          </w:p>
          <w:p w14:paraId="069F2D15" w14:textId="77777777" w:rsidR="00B52CEC" w:rsidRPr="00402106" w:rsidRDefault="00B52CEC" w:rsidP="008706ED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239130FC" w14:textId="77777777" w:rsidR="00B52CEC" w:rsidRDefault="00B52CEC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42831A8A" w14:textId="1410E96C" w:rsidR="00B52CEC" w:rsidRPr="00434C48" w:rsidRDefault="00B52CEC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B7F7A" w14:textId="1DCC04AD" w:rsidR="00B900EB" w:rsidRDefault="00B900EB" w:rsidP="008706E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C6006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C6006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r w:rsidRPr="00C6006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="003833E9" w:rsidRPr="003833E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歸納學習重點</w:t>
            </w:r>
          </w:p>
          <w:p w14:paraId="4AD39D8A" w14:textId="6FBA7586" w:rsidR="00B900EB" w:rsidRPr="000F0D03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專注力及動作訓練</w:t>
            </w:r>
            <w:r w:rsidRPr="000F0D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5D03432" w14:textId="7FCAFDD2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主題學習活動內容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DFE6A25" w14:textId="3D41B6C0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主題設計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表格、心智圖等</w:t>
            </w:r>
          </w:p>
          <w:p w14:paraId="29785EB9" w14:textId="1D0CA5EA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歸納法介紹，結合食譜、影片</w:t>
            </w:r>
          </w:p>
          <w:p w14:paraId="0945C466" w14:textId="0BE45ED9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物品、教具等</w:t>
            </w:r>
            <w:r w:rsidR="008706ED" w:rsidRPr="008706E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F96E14E" w14:textId="563C5362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歸納學習的重點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CA1427D" w14:textId="02649FD8" w:rsidR="00B900EB" w:rsidRPr="00932D44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-分類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與歸納</w:t>
            </w:r>
          </w:p>
          <w:p w14:paraId="346C3096" w14:textId="2AC736F0" w:rsidR="00B900EB" w:rsidRPr="00932D44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示範學習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590BB6A" w14:textId="1062EA48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解決問題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1E816D4" w14:textId="1A577DA3" w:rsidR="00B900EB" w:rsidRDefault="00B900EB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8706E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實作練習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2070AE0" w14:textId="7D6CDB9E" w:rsidR="008706ED" w:rsidRDefault="008706ED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706ED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8706ED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注意時間管理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91CCD6A" w14:textId="77777777" w:rsidR="00B52CEC" w:rsidRDefault="00B52CEC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52CEC">
              <w:rPr>
                <w:rFonts w:ascii="標楷體" w:eastAsia="標楷體" w:hAnsi="標楷體" w:hint="eastAsia"/>
                <w:sz w:val="24"/>
                <w:szCs w:val="24"/>
              </w:rPr>
              <w:t>認真參與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52C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出</w:t>
            </w:r>
            <w:r w:rsidRPr="00B52C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積極的學習</w:t>
            </w:r>
          </w:p>
          <w:p w14:paraId="3A9DF361" w14:textId="7C584B03" w:rsidR="00B52CEC" w:rsidRPr="00682A28" w:rsidRDefault="00B52CEC" w:rsidP="008706E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B52C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態度。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EA282" w14:textId="21C493A4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91F0C" w14:textId="07D67D71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B3D4EF9" w14:textId="081D2013" w:rsidR="008F282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6E0A9039" w14:textId="67AC2052" w:rsidR="00B900EB" w:rsidRPr="000F0D0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</w:t>
            </w:r>
            <w:r w:rsidR="00B900EB"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</w:t>
            </w:r>
            <w:r w:rsid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="00B900EB"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46799693" w14:textId="72EEB870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4B269846" w14:textId="77777777" w:rsidR="008F2823" w:rsidRPr="000F0D0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0C7D7753" w14:textId="5E459A3F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E3A4DC9" w14:textId="547B1BEF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62F7ADA7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72FD3FFF" w14:textId="4243D44D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E4000" w14:textId="1A36DEC5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7B7A21DA" w14:textId="50E882EA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2.觀察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</w:t>
            </w:r>
          </w:p>
          <w:p w14:paraId="1F085972" w14:textId="1C16F11C" w:rsidR="00B900EB" w:rsidRPr="002026C7" w:rsidRDefault="00B900EB" w:rsidP="008706ED">
            <w:pPr>
              <w:ind w:left="116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88D139E" w14:textId="7F9DD40E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D4196" w14:textId="68D1CC75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57368983" w14:textId="6D29F4ED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62463CD5" w14:textId="7711032F" w:rsidR="00B900EB" w:rsidRPr="00A615C1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00EB" w:rsidRPr="002026C7" w14:paraId="5992B687" w14:textId="77777777" w:rsidTr="000050C0">
        <w:trPr>
          <w:trHeight w:val="27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2612" w14:textId="77777777" w:rsidR="00B900E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5636578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~3/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713879C4" w14:textId="10C9739A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EA457DB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1CB2595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3/7~3/11</w:t>
            </w:r>
          </w:p>
          <w:p w14:paraId="4E20B3D5" w14:textId="5710A0E4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13D8" w14:textId="13D97E5E" w:rsidR="00B900EB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提升認知學習（特學 1）</w:t>
            </w:r>
          </w:p>
          <w:p w14:paraId="18BD4C4B" w14:textId="53B68453" w:rsidR="00B900E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</w:p>
          <w:p w14:paraId="1BFF5380" w14:textId="4956C198" w:rsidR="00B900E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</w:t>
            </w:r>
          </w:p>
          <w:p w14:paraId="192D4FA3" w14:textId="7A54D2F0" w:rsidR="007B5D60" w:rsidRDefault="007B5D60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5D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訊息轉換注意力</w:t>
            </w:r>
          </w:p>
          <w:p w14:paraId="1E3277C8" w14:textId="491CDCF9" w:rsidR="00B900EB" w:rsidRPr="00540E2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及調整專注時間。</w:t>
            </w:r>
          </w:p>
          <w:p w14:paraId="51794755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特學1-Ⅳ-2 </w:t>
            </w:r>
          </w:p>
          <w:p w14:paraId="29864C18" w14:textId="2F40513C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運用多元的記憶方法增進對學習內容的精熟度。</w:t>
            </w:r>
          </w:p>
          <w:p w14:paraId="7F968B4C" w14:textId="6E439A75" w:rsidR="00B900EB" w:rsidRPr="00402106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50929D6B" w14:textId="1BBAF48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特學 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4021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特學2-Ⅳ-1 </w:t>
            </w:r>
          </w:p>
          <w:p w14:paraId="579FD702" w14:textId="7369AA33" w:rsidR="007B5D60" w:rsidRPr="00434C48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表現積極的學習態度。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36E13" w14:textId="57C75859" w:rsidR="00B900EB" w:rsidRPr="00620334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認知策略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特學 A</w:t>
            </w:r>
            <w:r w:rsidRPr="00AA3F4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7CFCE68" w14:textId="197375ED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7D7FCBC0" w14:textId="1A2155F5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</w:t>
            </w:r>
          </w:p>
          <w:p w14:paraId="4ABDD145" w14:textId="635DA21E" w:rsidR="00B900EB" w:rsidRPr="00551D41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或訊息。</w:t>
            </w:r>
          </w:p>
          <w:p w14:paraId="4AEBE1CD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5565E356" w14:textId="77777777" w:rsidR="00B900EB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338345D0" w14:textId="11ADB074" w:rsidR="00B900EB" w:rsidRPr="00402106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4021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7B401D3C" w14:textId="77777777" w:rsidR="00B900EB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2A083F65" w14:textId="54AFE70F" w:rsidR="00B900EB" w:rsidRPr="00434C48" w:rsidRDefault="00B900EB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21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6CDC2" w14:textId="12E25831" w:rsidR="00B900EB" w:rsidRPr="004E2B63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9277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  <w:r w:rsidRPr="0079277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Pr="00682A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組織訊息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方式</w:t>
            </w:r>
          </w:p>
          <w:p w14:paraId="2F8AFDC5" w14:textId="68D3CB1E" w:rsidR="00B900EB" w:rsidRPr="00626C66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專注力及工作記憶訓練</w:t>
            </w:r>
            <w:r w:rsidRPr="00626C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B592864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運用學習策略選擇，正確作</w:t>
            </w:r>
          </w:p>
          <w:p w14:paraId="55F13EAE" w14:textId="3E01636C" w:rsidR="00B900EB" w:rsidRPr="00626C66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可用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刪除法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4E46969" w14:textId="366C58CD" w:rsidR="00B900EB" w:rsidRPr="00EF4C98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</w:t>
            </w:r>
          </w:p>
          <w:p w14:paraId="480F7884" w14:textId="432145DF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憶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個項度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CEABC4D" w14:textId="7F84D2FD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4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F4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F4C98">
              <w:rPr>
                <w:rFonts w:ascii="標楷體" w:eastAsia="標楷體" w:hAnsi="標楷體" w:hint="eastAsia"/>
                <w:sz w:val="24"/>
                <w:szCs w:val="24"/>
              </w:rPr>
              <w:t>說明操作的操作流程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59F232E" w14:textId="6B49BF9C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47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提供學生平日會接觸到的學習材料名稱卡</w:t>
            </w:r>
            <w:proofErr w:type="gramStart"/>
            <w:r w:rsidRPr="006347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6347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如：雜誌、食譜、說明書、網路資訊、影片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proofErr w:type="gramEnd"/>
          </w:p>
          <w:p w14:paraId="453348DC" w14:textId="2192D9DA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4.建立</w:t>
            </w:r>
            <w:r w:rsidRPr="00F23B80">
              <w:rPr>
                <w:rFonts w:ascii="標楷體" w:eastAsia="標楷體" w:hAnsi="標楷體"/>
                <w:color w:val="auto"/>
                <w:sz w:val="24"/>
                <w:szCs w:val="24"/>
              </w:rPr>
              <w:t>基礎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結構概念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</w:t>
            </w:r>
          </w:p>
          <w:p w14:paraId="0DE6062D" w14:textId="058A3152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列舉、順序、因果、</w:t>
            </w:r>
          </w:p>
          <w:p w14:paraId="33E9C0DD" w14:textId="28E63FDC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比較、關係。</w:t>
            </w:r>
          </w:p>
          <w:p w14:paraId="5FB8F932" w14:textId="05DEF970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動機、興趣與學習的關係</w:t>
            </w:r>
            <w:r w:rsidRPr="004E2B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</w:t>
            </w:r>
          </w:p>
          <w:p w14:paraId="50CC1A63" w14:textId="6C35F000" w:rsidR="00B900EB" w:rsidRPr="00271AA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(1)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能理解訊息的因果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974CD1A" w14:textId="3FF65C0C" w:rsidR="00B900EB" w:rsidRPr="00AD087E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271AAB">
              <w:rPr>
                <w:rFonts w:ascii="標楷體" w:eastAsia="標楷體" w:hAnsi="標楷體" w:hint="eastAsia"/>
                <w:sz w:val="24"/>
                <w:szCs w:val="24"/>
              </w:rPr>
              <w:t>能理解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順序關係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D15E5" w14:textId="15429AE6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6AF1A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C1A6263" w14:textId="77777777" w:rsidR="008F282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59724B16" w14:textId="13407661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27D13E62" w14:textId="22AC8B60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506BA276" w14:textId="77777777" w:rsidR="008F2823" w:rsidRPr="000F0D0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0B765F5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66CF2F1C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354F2D79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126DB58E" w14:textId="0DAC2789" w:rsidR="00B900EB" w:rsidRPr="002026C7" w:rsidRDefault="00B900EB" w:rsidP="008706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469ED" w14:textId="2EB0B3BB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3703857A" w14:textId="2533B3C6" w:rsidR="00B900EB" w:rsidRPr="00A20013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15DAC761" w14:textId="1D246D05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" w:left="-2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8E304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07839D76" w14:textId="1E89E8CC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5F3C6280" w14:textId="78B513FF" w:rsidR="00B900EB" w:rsidRPr="007500CC" w:rsidRDefault="00B900EB" w:rsidP="008706E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051F8FF6" w14:textId="3FED23CF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26E27AEE" w14:textId="77777777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00EB" w:rsidRPr="002026C7" w14:paraId="1FCEC65D" w14:textId="77777777" w:rsidTr="000050C0">
        <w:trPr>
          <w:trHeight w:val="27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8160" w14:textId="77777777" w:rsidR="00B900E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908F4D9" w14:textId="77777777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3/14~3/18</w:t>
            </w:r>
          </w:p>
          <w:p w14:paraId="77A612C7" w14:textId="7B203DC2" w:rsidR="00B900EB" w:rsidRPr="002458F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92B565A" w14:textId="77777777" w:rsidR="00B900EB" w:rsidRDefault="00B900EB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E9B3682" w14:textId="784E84CA" w:rsidR="00B900EB" w:rsidRPr="0067538A" w:rsidRDefault="00B900EB" w:rsidP="00AA43F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3/21~3/25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8778" w14:textId="5863BE99" w:rsidR="00B900EB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提升認知學習（特學 1）</w:t>
            </w:r>
          </w:p>
          <w:p w14:paraId="5574CD56" w14:textId="77777777" w:rsidR="00B900EB" w:rsidRDefault="00B900EB" w:rsidP="008706ED">
            <w:pPr>
              <w:ind w:leftChars="-52" w:left="-104" w:firstLineChars="43" w:firstLine="103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551D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51D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</w:p>
          <w:p w14:paraId="65EE18F4" w14:textId="727D8C1B" w:rsidR="00B900EB" w:rsidRPr="00551D41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2A1EFC06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特學1-Ⅳ-2 </w:t>
            </w:r>
          </w:p>
          <w:p w14:paraId="7A40355C" w14:textId="4F9BE14C" w:rsidR="00B900EB" w:rsidRPr="00551D41" w:rsidRDefault="00B900EB" w:rsidP="008706ED">
            <w:pPr>
              <w:tabs>
                <w:tab w:val="left" w:pos="321"/>
              </w:tabs>
              <w:ind w:rightChars="-41" w:right="-82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運用多元的記憶方法增進對學習內容的精熟度。</w:t>
            </w:r>
          </w:p>
          <w:p w14:paraId="6DA1C7DE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特學1-Ⅳ-3 </w:t>
            </w:r>
          </w:p>
          <w:p w14:paraId="0AD97BFF" w14:textId="01B73CBD" w:rsidR="00B900EB" w:rsidRDefault="00B900EB" w:rsidP="008706ED">
            <w:pPr>
              <w:ind w:rightChars="-112" w:right="-2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重新組織及歸納學習內容。</w:t>
            </w:r>
          </w:p>
          <w:p w14:paraId="75748F0B" w14:textId="7FAF7856" w:rsidR="00B900EB" w:rsidRPr="00380D6D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1E737D55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380D6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49827CAF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特學2-Ⅳ-1 </w:t>
            </w:r>
          </w:p>
          <w:p w14:paraId="33870640" w14:textId="0BA81160" w:rsidR="00B900EB" w:rsidRPr="00540E2B" w:rsidRDefault="00B900EB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表現積極的學習態度。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ADF93" w14:textId="52F78296" w:rsidR="00B900EB" w:rsidRPr="00620334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認知策略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特學 A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0C4BF9C5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59B9AB0B" w14:textId="77777777" w:rsidR="00B900EB" w:rsidRPr="004B0ADC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42E3B2D7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14C25317" w14:textId="77777777" w:rsidR="00B900EB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3198306A" w14:textId="4F05BB1F" w:rsidR="00B900EB" w:rsidRPr="00380D6D" w:rsidRDefault="00B900EB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380D6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368612B9" w14:textId="77777777" w:rsidR="00B900EB" w:rsidRPr="00380D6D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5089103C" w14:textId="77777777" w:rsidR="00B900EB" w:rsidRPr="00380D6D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  <w:p w14:paraId="5E0783BD" w14:textId="3C61F35F" w:rsidR="00B900EB" w:rsidRPr="00551D41" w:rsidRDefault="00B900EB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AB1B5" w14:textId="083B8846" w:rsidR="00B900EB" w:rsidRDefault="00B900EB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9277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</w:t>
            </w:r>
            <w:r w:rsidRPr="00942DA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r w:rsidRPr="00792775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F961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組織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與包裝</w:t>
            </w:r>
          </w:p>
          <w:p w14:paraId="6EE7A8A3" w14:textId="6582A4E1" w:rsidR="00B900EB" w:rsidRDefault="00B900EB" w:rsidP="008706ED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教師先分享讓自己專心的策略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</w:p>
          <w:p w14:paraId="6D91FA4E" w14:textId="6E3651AE" w:rsidR="00B900EB" w:rsidRPr="00380D6D" w:rsidRDefault="00B900EB" w:rsidP="008706ED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讓學生體驗與練習。</w:t>
            </w:r>
          </w:p>
          <w:p w14:paraId="5BB02BEB" w14:textId="77777777" w:rsidR="00B900EB" w:rsidRPr="00F961CD" w:rsidRDefault="00B900EB" w:rsidP="008706E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Pr="00F23B80">
              <w:rPr>
                <w:rFonts w:ascii="標楷體" w:eastAsia="標楷體" w:hAnsi="標楷體"/>
                <w:color w:val="auto"/>
                <w:sz w:val="24"/>
                <w:szCs w:val="24"/>
              </w:rPr>
              <w:t>注意力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及工作記憶訓練。</w:t>
            </w:r>
          </w:p>
          <w:p w14:paraId="40D6F124" w14:textId="07F3C4BC" w:rsidR="00B900EB" w:rsidRPr="00A84E03" w:rsidRDefault="00B900EB" w:rsidP="008706ED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  <w:p w14:paraId="10EDD463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(1)記憶背誦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個-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個項度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EF9996F" w14:textId="77777777" w:rsidR="00B900EB" w:rsidRPr="00A84E03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A84E0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職業工作內容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87FE509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)說明操作的操作流程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4CB9E3D" w14:textId="284D4BC5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組織力及邏輯順序概念。</w:t>
            </w:r>
          </w:p>
          <w:p w14:paraId="411E30BD" w14:textId="1C28E68C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實作練習-組織策略</w:t>
            </w:r>
          </w:p>
          <w:p w14:paraId="38A18D28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材料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</w:t>
            </w: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-初級，大小瓶罐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組合與</w:t>
            </w:r>
          </w:p>
          <w:p w14:paraId="68BBE63A" w14:textId="73705CB5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包</w:t>
            </w:r>
            <w:r w:rsidRPr="00380D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裝。</w:t>
            </w:r>
          </w:p>
          <w:p w14:paraId="3E408D24" w14:textId="5FFF59F6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條列式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7366AF" w14:textId="2CE84DF9" w:rsidR="00B900EB" w:rsidRPr="00F23B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順序式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B49D9BA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比較式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B327D8E" w14:textId="32298766" w:rsidR="00ED5D32" w:rsidRDefault="00ED5D32" w:rsidP="00ED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動機、興趣與學習的關係</w:t>
            </w:r>
            <w:r w:rsidRPr="004E2B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</w:t>
            </w:r>
          </w:p>
          <w:p w14:paraId="7B0760E9" w14:textId="77777777" w:rsidR="00ED5D32" w:rsidRPr="00271AAB" w:rsidRDefault="00ED5D32" w:rsidP="00ED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(1)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能理解訊息的因果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55D63B" w14:textId="651DD0EA" w:rsidR="00ED5D32" w:rsidRPr="00792775" w:rsidRDefault="00ED5D32" w:rsidP="00ED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271AA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271AAB">
              <w:rPr>
                <w:rFonts w:ascii="標楷體" w:eastAsia="標楷體" w:hAnsi="標楷體" w:hint="eastAsia"/>
                <w:sz w:val="24"/>
                <w:szCs w:val="24"/>
              </w:rPr>
              <w:t>能理解</w:t>
            </w:r>
            <w:r w:rsidRPr="00271AA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順序關係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876D7" w14:textId="651FD9FD" w:rsidR="00B900EB" w:rsidRPr="00687780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AB3A7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C8B2908" w14:textId="77777777" w:rsidR="008F282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自編教材、</w:t>
            </w:r>
          </w:p>
          <w:p w14:paraId="59CAC0FE" w14:textId="03F07D36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7DACB024" w14:textId="4C4478BC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79D8A567" w14:textId="77777777" w:rsidR="008F2823" w:rsidRPr="000F0D03" w:rsidRDefault="008F2823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4EE48EA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4703252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7F472A2F" w14:textId="77777777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682A4854" w14:textId="77777777" w:rsidR="00B900EB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20C3F50B" w14:textId="3925B713" w:rsidR="00B900EB" w:rsidRPr="000F0D03" w:rsidRDefault="00B900EB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D37B4" w14:textId="6DE6C26C" w:rsidR="00B900EB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057EF280" w14:textId="77777777" w:rsidR="00B900EB" w:rsidRPr="001B638C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189C5FCB" w14:textId="7229C095" w:rsidR="00B900EB" w:rsidRPr="00A20013" w:rsidRDefault="00B900EB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CE1B26" w14:textId="2BB49382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</w:t>
            </w:r>
          </w:p>
          <w:p w14:paraId="6BF466EE" w14:textId="77777777" w:rsidR="00B900EB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D249CD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4213BC72" w14:textId="77777777" w:rsidR="00B900EB" w:rsidRPr="006D300C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0A31491E" w14:textId="77777777" w:rsidR="00B900EB" w:rsidRPr="002026C7" w:rsidRDefault="00B900EB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6A4A" w:rsidRPr="002026C7" w14:paraId="2D12BF8C" w14:textId="77777777" w:rsidTr="00497720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439F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F1F6E4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99514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D029CB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E04DA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0FD1B7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3/28~4/1</w:t>
            </w:r>
          </w:p>
          <w:p w14:paraId="73ED2F58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6D3E4950" w14:textId="329FC8F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98F7621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2E226D1" w14:textId="5FB39166" w:rsidR="00E16A4A" w:rsidRDefault="00E16A4A" w:rsidP="008706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4/4~4/8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1E53" w14:textId="77777777" w:rsidR="00E16A4A" w:rsidRPr="0032073E" w:rsidRDefault="00E16A4A" w:rsidP="008706ED">
            <w:pPr>
              <w:ind w:rightChars="-41" w:right="-82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108143AD" w14:textId="6823D9D2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3207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特學2-Ⅳ-3 </w:t>
            </w:r>
          </w:p>
          <w:p w14:paraId="4A0DF992" w14:textId="3A7560E1" w:rsidR="00E16A4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檢視並建立合宜的學習信念。</w:t>
            </w:r>
          </w:p>
          <w:p w14:paraId="2047438F" w14:textId="683540B4" w:rsidR="00E81492" w:rsidRPr="00E81492" w:rsidRDefault="00E81492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8149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運用環境與學習</w:t>
            </w:r>
          </w:p>
          <w:p w14:paraId="441275B3" w14:textId="5E002AFB" w:rsidR="00D72F2E" w:rsidRPr="00E81492" w:rsidRDefault="00E81492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8149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工具（特學 3）</w:t>
            </w:r>
          </w:p>
          <w:p w14:paraId="24392B77" w14:textId="77777777" w:rsidR="00D72F2E" w:rsidRPr="00D72F2E" w:rsidRDefault="00D72F2E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72F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特學3-Ⅳ-2</w:t>
            </w:r>
          </w:p>
          <w:p w14:paraId="5A8890DF" w14:textId="404537AB" w:rsidR="00D72F2E" w:rsidRDefault="00D72F2E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72F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運用多元工具解決學習問題。</w:t>
            </w:r>
          </w:p>
          <w:p w14:paraId="152C38F3" w14:textId="77777777" w:rsidR="00E16A4A" w:rsidRPr="0032073E" w:rsidRDefault="00E16A4A" w:rsidP="008706ED">
            <w:pPr>
              <w:ind w:hanging="104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發展後設認知策</w:t>
            </w:r>
          </w:p>
          <w:p w14:paraId="5C916CC3" w14:textId="77777777" w:rsidR="00E16A4A" w:rsidRPr="0032073E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52064E4E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特學4-Ⅳ-1 </w:t>
            </w:r>
          </w:p>
          <w:p w14:paraId="56F6DB87" w14:textId="77777777" w:rsidR="00E16A4A" w:rsidRPr="005B0FF5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透過應試的結果分析學習成效。</w:t>
            </w:r>
          </w:p>
          <w:p w14:paraId="5750B809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特學4-Ⅳ-2 </w:t>
            </w:r>
          </w:p>
          <w:p w14:paraId="38F7E3BD" w14:textId="4EB123FC" w:rsidR="00E16A4A" w:rsidRPr="00804DD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分析學習內容並調整學習方法。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E57E7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</w:t>
            </w:r>
          </w:p>
          <w:p w14:paraId="2D3F458F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3758FCC2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特學B-Ⅳ-3 </w:t>
            </w:r>
          </w:p>
          <w:p w14:paraId="6BE56176" w14:textId="42682AE0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學習信念的檢視和調整方法。</w:t>
            </w:r>
          </w:p>
          <w:p w14:paraId="08F0E189" w14:textId="77777777" w:rsidR="00E81492" w:rsidRPr="00E81492" w:rsidRDefault="00E81492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8149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</w:p>
          <w:p w14:paraId="71E27161" w14:textId="54DDD550" w:rsidR="00D72F2E" w:rsidRDefault="00E81492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9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（特學 C）</w:t>
            </w:r>
            <w:r w:rsidRPr="00E81492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="00D72F2E" w:rsidRPr="00D72F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特學C-Ⅳ-2解決學習問題的多元工具</w:t>
            </w:r>
          </w:p>
          <w:p w14:paraId="59D8D48A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</w:t>
            </w:r>
          </w:p>
          <w:p w14:paraId="6E5EA8E4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0822F36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特學D-Ⅳ-1 </w:t>
            </w:r>
          </w:p>
          <w:p w14:paraId="5D59F22C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應試結果分析。</w:t>
            </w:r>
          </w:p>
          <w:p w14:paraId="5EAC6DBB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18E88BE7" w14:textId="17FA806B" w:rsidR="00E16A4A" w:rsidRPr="00434C48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D486A" w14:textId="1D1BACA3" w:rsidR="00E16A4A" w:rsidRPr="00A94708" w:rsidRDefault="00E16A4A" w:rsidP="008706ED">
            <w:pP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四</w:t>
            </w:r>
            <w:r w:rsidRPr="002407FB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Pr="001C146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應試技巧</w:t>
            </w:r>
            <w:r w:rsidR="00CD0A88" w:rsidRPr="00CD0A8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準備</w:t>
            </w:r>
          </w:p>
          <w:p w14:paraId="7E6FBF2E" w14:textId="719C1394" w:rsidR="00E16A4A" w:rsidRPr="0068778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注意力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記憶策略</w:t>
            </w:r>
            <w:r w:rsidR="007B5D60" w:rsidRPr="007B5D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7435A54" w14:textId="77777777" w:rsidR="00CD0A88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CD0A88" w:rsidRPr="00CD0A8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建構為有邏輯順序的階層概</w:t>
            </w:r>
          </w:p>
          <w:p w14:paraId="20063C27" w14:textId="0200F239" w:rsidR="00E16A4A" w:rsidRDefault="00CD0A88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D0A8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透過組合、歸納分析</w:t>
            </w:r>
            <w:r w:rsidRPr="00CD0A8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</w:p>
          <w:p w14:paraId="2A3E705F" w14:textId="4B6B8770" w:rsidR="00E16A4A" w:rsidRPr="0068778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內容。</w:t>
            </w:r>
          </w:p>
          <w:p w14:paraId="3869BBF0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252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依主題準備材料項目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4ED417A6" w14:textId="77777777" w:rsidR="007B5D6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252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加入記憶法</w:t>
            </w:r>
            <w:r w:rsidR="007B5D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及時間管理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，督促</w:t>
            </w:r>
          </w:p>
          <w:p w14:paraId="173C3CBD" w14:textId="703E50C1" w:rsidR="00E16A4A" w:rsidRDefault="007B5D60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自己專心完成。</w:t>
            </w:r>
          </w:p>
          <w:p w14:paraId="7CF2DF2C" w14:textId="77777777" w:rsidR="00E16A4A" w:rsidRPr="00942DA4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4.提供學習任務</w:t>
            </w: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-歸納、分析</w:t>
            </w:r>
          </w:p>
          <w:p w14:paraId="0C6883E3" w14:textId="010DD0C9" w:rsidR="00E16A4A" w:rsidRPr="00942DA4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0985A55" w14:textId="549F5FAD" w:rsidR="00E16A4A" w:rsidRPr="00942DA4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(2)解決問題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FCE3191" w14:textId="5199A1AC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(3)實作練習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4505479" w14:textId="77777777" w:rsidR="00E16A4A" w:rsidRPr="001C146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5.應試策略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-認知能力評估</w:t>
            </w:r>
          </w:p>
          <w:p w14:paraId="48C5AD21" w14:textId="77777777" w:rsidR="00E16A4A" w:rsidRPr="001C146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考試範圍、時間分配、作答</w:t>
            </w:r>
          </w:p>
          <w:p w14:paraId="628F988A" w14:textId="77777777" w:rsidR="00E16A4A" w:rsidRPr="001C1460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技巧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完成內容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9DBBFE6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.聽指令複述工作流程。</w:t>
            </w:r>
          </w:p>
          <w:p w14:paraId="3E5DA542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592A99">
              <w:rPr>
                <w:rFonts w:ascii="標楷體" w:eastAsia="標楷體" w:hAnsi="標楷體" w:hint="eastAsia"/>
                <w:sz w:val="24"/>
                <w:szCs w:val="24"/>
              </w:rPr>
              <w:t>透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過應試的結果分析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調整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</w:p>
          <w:p w14:paraId="2C4BD6EA" w14:textId="2999B27D" w:rsidR="00E16A4A" w:rsidRPr="00942DA4" w:rsidRDefault="00E16A4A" w:rsidP="008706ED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0991C" w14:textId="08613344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8609E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A9F479E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0B8B5769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</w:p>
          <w:p w14:paraId="7BA516E8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076CB23A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FFE1CEE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2A8C9B4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</w:t>
            </w: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策略</w:t>
            </w:r>
          </w:p>
          <w:p w14:paraId="204EBFF5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記憶策略</w:t>
            </w:r>
          </w:p>
          <w:p w14:paraId="0826CB03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5346F4A0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應試策略</w:t>
            </w:r>
          </w:p>
          <w:p w14:paraId="6423835A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3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態度與動機策略</w:t>
            </w:r>
          </w:p>
          <w:p w14:paraId="047EB9AB" w14:textId="22693318" w:rsidR="00E16A4A" w:rsidRDefault="00E16A4A" w:rsidP="008706E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2FCBF" w14:textId="77777777" w:rsidR="00E16A4A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7356F82F" w14:textId="77777777" w:rsidR="00E16A4A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6A7C2A3E" w14:textId="77777777" w:rsidR="00E16A4A" w:rsidRPr="00A20013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0CA57738" w14:textId="37E598CC" w:rsidR="00E16A4A" w:rsidRPr="00A20013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52273" w14:textId="77777777" w:rsidR="00E16A4A" w:rsidRPr="00CB7453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006786D9" w14:textId="77777777" w:rsidR="00E16A4A" w:rsidRPr="00CB7453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閱讀素養</w:t>
            </w:r>
          </w:p>
          <w:p w14:paraId="1EACE9FB" w14:textId="77777777" w:rsidR="00E16A4A" w:rsidRPr="00CB7453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14:paraId="42DB4542" w14:textId="12590F9A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4CDCBA67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3/29(二)-3/30(三)</w:t>
            </w:r>
          </w:p>
          <w:p w14:paraId="31C50470" w14:textId="20FE0A45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6E4808F6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C8CC21F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F9923C5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4/4(</w:t>
            </w:r>
            <w:proofErr w:type="gramStart"/>
            <w:r w:rsidRPr="006E5FB2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6E5FB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3E122AC9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兒童節4/5(二)</w:t>
            </w:r>
          </w:p>
          <w:p w14:paraId="2DDA3972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清明節</w:t>
            </w:r>
          </w:p>
          <w:p w14:paraId="70FCCB5E" w14:textId="6B249D6E" w:rsidR="001D64E0" w:rsidRPr="002026C7" w:rsidRDefault="001D64E0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4/7線上教學</w:t>
            </w:r>
          </w:p>
        </w:tc>
      </w:tr>
      <w:tr w:rsidR="00E16A4A" w:rsidRPr="002026C7" w14:paraId="7A13C388" w14:textId="77777777" w:rsidTr="000050C0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E5DA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C78FF9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EB0AA4" w14:textId="77777777" w:rsidR="00E16A4A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03FE7C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46AAC4" w14:textId="77777777" w:rsidR="00E16A4A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D122B98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6D1F52F0" w14:textId="4E4744F2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5BDB09B" w14:textId="50479350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 w:rsidR="005C39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92D080B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  <w:p w14:paraId="0F9A70C1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CC4805" w14:textId="352CB11D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785C" w14:textId="77777777" w:rsidR="00E16A4A" w:rsidRDefault="00E16A4A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提升認知學習（特學 1）</w:t>
            </w:r>
          </w:p>
          <w:p w14:paraId="5C1F4CA5" w14:textId="16366E8E" w:rsidR="00E16A4A" w:rsidRDefault="00E16A4A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63B69">
              <w:rPr>
                <w:rFonts w:ascii="標楷體" w:eastAsia="標楷體" w:hAnsi="標楷體" w:hint="eastAsia"/>
                <w:sz w:val="24"/>
                <w:szCs w:val="24"/>
              </w:rPr>
              <w:t>特學1-Ⅳ-1</w:t>
            </w:r>
          </w:p>
          <w:p w14:paraId="413BF3AF" w14:textId="77777777" w:rsidR="00ED5D32" w:rsidRPr="00563B69" w:rsidRDefault="00ED5D32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7CC2D02" w14:textId="77777777" w:rsidR="00E16A4A" w:rsidRPr="00563B69" w:rsidRDefault="00E16A4A" w:rsidP="008706ED">
            <w:pPr>
              <w:ind w:rightChars="-41" w:right="-8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63B6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根據環境或學習訊息轉換注意力及調整專注時間。</w:t>
            </w:r>
          </w:p>
          <w:p w14:paraId="4CFA6214" w14:textId="0EBE2460" w:rsidR="0052585F" w:rsidRDefault="00E16A4A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 xml:space="preserve">特學1-Ⅳ-3 </w:t>
            </w:r>
          </w:p>
          <w:p w14:paraId="02776AF4" w14:textId="1932794F" w:rsidR="00E16A4A" w:rsidRDefault="0052585F" w:rsidP="008706ED">
            <w:pPr>
              <w:ind w:rightChars="-41" w:right="-8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2585F">
              <w:rPr>
                <w:rFonts w:ascii="標楷體" w:eastAsia="標楷體" w:hAnsi="標楷體" w:hint="eastAsia"/>
                <w:sz w:val="24"/>
                <w:szCs w:val="24"/>
              </w:rPr>
              <w:t>重新組織及歸納</w:t>
            </w:r>
            <w:r w:rsidR="00E16A4A" w:rsidRPr="00540E2B">
              <w:rPr>
                <w:rFonts w:ascii="標楷體" w:eastAsia="標楷體" w:hAnsi="標楷體"/>
                <w:sz w:val="24"/>
                <w:szCs w:val="24"/>
              </w:rPr>
              <w:t>學習內容。</w:t>
            </w:r>
          </w:p>
          <w:p w14:paraId="3A4ED301" w14:textId="77777777" w:rsidR="00E16A4A" w:rsidRPr="00620334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運用環境與學習</w:t>
            </w:r>
          </w:p>
          <w:p w14:paraId="7D01A853" w14:textId="77777777" w:rsidR="00E16A4A" w:rsidRPr="00620334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工具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3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6DF3BF68" w14:textId="41B9F69B" w:rsidR="00ED5D32" w:rsidRPr="00804DDA" w:rsidRDefault="00E16A4A" w:rsidP="00ED5D32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特學3-Ⅳ-2 運用多元工具解決學習問題。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F0E55B" w14:textId="77777777" w:rsidR="00E16A4A" w:rsidRDefault="00E16A4A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認知策略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特學 A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19BCF17" w14:textId="77777777" w:rsidR="00E16A4A" w:rsidRDefault="00E16A4A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63B69">
              <w:rPr>
                <w:rFonts w:ascii="標楷體" w:eastAsia="標楷體" w:hAnsi="標楷體" w:hint="eastAsia"/>
                <w:sz w:val="24"/>
                <w:szCs w:val="24"/>
              </w:rPr>
              <w:t>特學A-Ⅳ-1</w:t>
            </w:r>
          </w:p>
          <w:p w14:paraId="11648917" w14:textId="77777777" w:rsidR="00E16A4A" w:rsidRPr="00563B69" w:rsidRDefault="00E16A4A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63B6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多元的學習環境或訊息。</w:t>
            </w:r>
          </w:p>
          <w:p w14:paraId="58EBE1C4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6C40EEB2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12122258" w14:textId="77777777" w:rsidR="00E16A4A" w:rsidRPr="00620334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5CBC5139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3B02DF95" w14:textId="3F84EDF2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A92884" w14:textId="38380A32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927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942DA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五</w:t>
            </w:r>
            <w:r w:rsidRPr="007927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  <w:r w:rsidRPr="004E2B6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材料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組織與分析</w:t>
            </w:r>
          </w:p>
          <w:p w14:paraId="1984345C" w14:textId="77777777" w:rsidR="00E16A4A" w:rsidRPr="00BF39B4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  <w:r w:rsidRPr="00BF39B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FD9702E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</w:t>
            </w:r>
            <w:r w:rsidRPr="00F961C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邏輯順序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，透過</w:t>
            </w:r>
          </w:p>
          <w:p w14:paraId="53B18ED8" w14:textId="25F62D20" w:rsidR="00E16A4A" w:rsidRPr="00F961CD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學習內容</w:t>
            </w:r>
            <w:r w:rsidR="0052585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進行</w:t>
            </w:r>
            <w:r w:rsidR="0052585F" w:rsidRPr="0052585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操作組合</w:t>
            </w:r>
            <w:r w:rsidR="0052585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項目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DC1D14E" w14:textId="77777777" w:rsidR="00E16A4A" w:rsidRPr="007E75BC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-分類、</w:t>
            </w: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</w:t>
            </w:r>
          </w:p>
          <w:p w14:paraId="6F877932" w14:textId="149CC470" w:rsidR="00E16A4A" w:rsidRPr="007E75BC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B416787" w14:textId="08E718D8" w:rsidR="00E16A4A" w:rsidRPr="007E75BC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(2)解決問題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72D8354" w14:textId="0B7AFDC2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(3)實作練習</w:t>
            </w:r>
            <w:r w:rsidR="00ED5D32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8140CD4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563B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學習材料性質分析</w:t>
            </w:r>
          </w:p>
          <w:p w14:paraId="043CD64B" w14:textId="77777777" w:rsidR="00E16A4A" w:rsidRDefault="00E16A4A" w:rsidP="008706E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F2AA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4E2B63">
              <w:rPr>
                <w:rFonts w:ascii="標楷體" w:eastAsia="標楷體" w:hAnsi="標楷體" w:hint="eastAsia"/>
                <w:sz w:val="24"/>
                <w:szCs w:val="24"/>
              </w:rPr>
              <w:t>訂購單</w:t>
            </w:r>
            <w:r w:rsidRPr="00932D44">
              <w:rPr>
                <w:rFonts w:ascii="標楷體" w:eastAsia="標楷體" w:hAnsi="標楷體" w:hint="eastAsia"/>
                <w:sz w:val="24"/>
                <w:szCs w:val="24"/>
              </w:rPr>
              <w:t>分類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 w:rsidRPr="00932D44">
              <w:rPr>
                <w:rFonts w:ascii="標楷體" w:eastAsia="標楷體" w:hAnsi="標楷體" w:hint="eastAsia"/>
                <w:sz w:val="24"/>
                <w:szCs w:val="24"/>
              </w:rPr>
              <w:t>組合。</w:t>
            </w:r>
          </w:p>
          <w:p w14:paraId="2CF5B458" w14:textId="77777777" w:rsidR="00E16A4A" w:rsidRPr="004E2B63" w:rsidRDefault="00E16A4A" w:rsidP="008706E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2D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4E2B63">
              <w:rPr>
                <w:rFonts w:ascii="標楷體" w:eastAsia="標楷體" w:hAnsi="標楷體" w:hint="eastAsia"/>
                <w:sz w:val="24"/>
                <w:szCs w:val="24"/>
              </w:rPr>
              <w:t>信封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郵遞區域及序號編排。</w:t>
            </w:r>
          </w:p>
          <w:p w14:paraId="6914572D" w14:textId="77777777" w:rsidR="00E16A4A" w:rsidRDefault="00E16A4A" w:rsidP="008706ED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2B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4E2B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4E2B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運用不同工具的操作</w:t>
            </w:r>
            <w:r w:rsidRPr="00FF2A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學習活</w:t>
            </w:r>
          </w:p>
          <w:p w14:paraId="4C6156ED" w14:textId="7E3C1A42" w:rsidR="00E16A4A" w:rsidRDefault="00E16A4A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FF2A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，進行分解與組裝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2C85DBF" w14:textId="3C64F1AC" w:rsidR="00ED5D32" w:rsidRDefault="00ED5D32" w:rsidP="008706ED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ED5D3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運用多元工具解決學習問題。</w:t>
            </w:r>
          </w:p>
          <w:p w14:paraId="7848390F" w14:textId="0536A486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1DDCD" w14:textId="4D50AC6C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37B69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9D22C42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28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6EF8B3E5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</w:p>
          <w:p w14:paraId="561A42D0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88211AF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學習策略</w:t>
            </w:r>
          </w:p>
          <w:p w14:paraId="40ED4489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696B0D11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</w:t>
            </w: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</w:t>
            </w:r>
          </w:p>
          <w:p w14:paraId="7966C3EE" w14:textId="4AE12216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588D3" w14:textId="77777777" w:rsidR="00E16A4A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1.口頭</w:t>
            </w: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35BED088" w14:textId="77777777" w:rsidR="00E16A4A" w:rsidRPr="001B638C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76778615" w14:textId="7452CEFD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" w:left="-2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BBB18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625FC0F3" w14:textId="33A552DF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0E7A04B8" w14:textId="77777777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6A4A" w:rsidRPr="002026C7" w14:paraId="77337553" w14:textId="77777777" w:rsidTr="0042486C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5F06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1E4AE2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2BBAE8" w14:textId="77777777" w:rsidR="00E16A4A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AE4B66" w14:textId="77777777" w:rsidR="00E16A4A" w:rsidRPr="002458FB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8F37EF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561A849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</w:p>
          <w:p w14:paraId="4E81D7E7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6449B86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10F3F04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2A16D858" w14:textId="77777777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4C6A" w14:textId="77777777" w:rsidR="00E16A4A" w:rsidRDefault="00E16A4A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0FE537C2" w14:textId="77777777" w:rsidR="00E16A4A" w:rsidRPr="004133FD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4133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4133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6798B842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特學1-Ⅳ-2 </w:t>
            </w:r>
          </w:p>
          <w:p w14:paraId="68E1B150" w14:textId="77777777" w:rsidR="00E16A4A" w:rsidRPr="004133FD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運用多元的記憶方法增進對學習內容的精熟度。</w:t>
            </w:r>
          </w:p>
          <w:p w14:paraId="355C3523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特學1-Ⅳ-3 </w:t>
            </w:r>
          </w:p>
          <w:p w14:paraId="2D6F48D9" w14:textId="77777777" w:rsidR="00E16A4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重新組織及歸納學習內容。</w:t>
            </w:r>
          </w:p>
          <w:p w14:paraId="214A6B1A" w14:textId="77777777" w:rsidR="00E16A4A" w:rsidRDefault="00E16A4A" w:rsidP="008706ED">
            <w:pPr>
              <w:ind w:hanging="104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運用環境與學習</w:t>
            </w:r>
          </w:p>
          <w:p w14:paraId="3EFB75C0" w14:textId="77777777" w:rsidR="00E16A4A" w:rsidRPr="00804DDA" w:rsidRDefault="00E16A4A" w:rsidP="008706ED">
            <w:pPr>
              <w:ind w:rightChars="-112" w:right="-224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工具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3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FE10E28" w14:textId="77777777" w:rsidR="00E16A4A" w:rsidRDefault="00E16A4A" w:rsidP="008706E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sz w:val="24"/>
                <w:szCs w:val="24"/>
              </w:rPr>
              <w:t xml:space="preserve">特學3-Ⅳ-2 </w:t>
            </w:r>
          </w:p>
          <w:p w14:paraId="4976620A" w14:textId="07E8F258" w:rsidR="00E16A4A" w:rsidRPr="00434C48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sz w:val="24"/>
                <w:szCs w:val="24"/>
              </w:rPr>
              <w:t>運用多元工具解決學習問題。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5DD55" w14:textId="77777777" w:rsidR="00E16A4A" w:rsidRPr="00620334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認知策略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A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0C28C4AC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130DB635" w14:textId="77777777" w:rsidR="00E16A4A" w:rsidRPr="004B0ADC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1013B9D1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5FCC40FE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39E647B6" w14:textId="77777777" w:rsidR="00E16A4A" w:rsidRPr="00620334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特學A-Ⅳ-4 學習內容的延伸聯想。</w:t>
            </w:r>
            <w:r w:rsidRPr="006203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</w:p>
          <w:p w14:paraId="5259D91F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62033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5BEB6974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  <w:p w14:paraId="5D9BEAB4" w14:textId="7684DE8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97642" w14:textId="38F70CFA" w:rsidR="00E16A4A" w:rsidRPr="00932D44" w:rsidRDefault="00E16A4A" w:rsidP="008706ED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79277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【</w:t>
            </w:r>
            <w:r w:rsidRPr="00942DA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六</w:t>
            </w:r>
            <w:r w:rsidRPr="0079277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】</w:t>
            </w:r>
            <w:r w:rsidRPr="00932D4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材料</w:t>
            </w:r>
            <w:r w:rsidRPr="001037F5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組織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與整合</w:t>
            </w:r>
          </w:p>
          <w:p w14:paraId="447AAA21" w14:textId="77777777" w:rsidR="00E16A4A" w:rsidRPr="00927FCE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927FC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注意力及工作記憶訓練</w:t>
            </w:r>
            <w:r w:rsidRPr="00927FC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0DD7A0C" w14:textId="77777777" w:rsidR="00E16A4A" w:rsidRPr="00927FCE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2.建構心智圖的組織概念。</w:t>
            </w:r>
          </w:p>
          <w:p w14:paraId="3B9FF1D5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依功能性評估單運用學習策</w:t>
            </w:r>
          </w:p>
          <w:p w14:paraId="020D3932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略選擇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答案。</w:t>
            </w:r>
          </w:p>
          <w:p w14:paraId="5057EB36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4.專注聽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並能口頭回應，以</w:t>
            </w:r>
          </w:p>
          <w:p w14:paraId="57E74B5D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及進行選擇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及簡答題的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對應</w:t>
            </w:r>
          </w:p>
          <w:p w14:paraId="5F4309F9" w14:textId="77777777" w:rsidR="00E16A4A" w:rsidRPr="00744DA4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9E27178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學習內容建構為有邏輯順序的</w:t>
            </w:r>
          </w:p>
          <w:p w14:paraId="6F27E487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階層概念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8770A5F" w14:textId="77777777" w:rsidR="00E16A4A" w:rsidRPr="00AD087E" w:rsidRDefault="00E16A4A" w:rsidP="008706ED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文件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組-初級，大小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紙張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、顏</w:t>
            </w:r>
          </w:p>
          <w:p w14:paraId="39D5DE1E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序排列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CB6E52F" w14:textId="77777777" w:rsidR="00E16A4A" w:rsidRPr="0081592F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59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8159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碗盤組-初級，大小不同形狀</w:t>
            </w:r>
          </w:p>
          <w:p w14:paraId="6F83366E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8159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碗盤依序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排列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整齊疊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</w:t>
            </w:r>
            <w:r w:rsidRPr="008159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CC0B8E" w14:textId="77777777" w:rsidR="00E16A4A" w:rsidRPr="00AD087E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932D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螺絲組-初級，大小螺絲依</w:t>
            </w:r>
          </w:p>
          <w:p w14:paraId="09E40827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序組裝。</w:t>
            </w:r>
          </w:p>
          <w:p w14:paraId="4187E9C3" w14:textId="0C19712D" w:rsidR="00E16A4A" w:rsidRPr="00A84E03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運用多元工具解決學習問題。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FA6AC" w14:textId="471776E2" w:rsidR="00E16A4A" w:rsidRPr="00FE1C95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88408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52E0F22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2307583B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</w:p>
          <w:p w14:paraId="6BD090D8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B519E43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5314A7B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0F0317DE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04B7688F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5749DD3D" w14:textId="0B32DF50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DBDBB" w14:textId="77777777" w:rsidR="00E16A4A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59547537" w14:textId="77777777" w:rsidR="00E16A4A" w:rsidRPr="001B638C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47B9554F" w14:textId="1821A75C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60" w:right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E28DF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4612D28C" w14:textId="77777777" w:rsidR="00E16A4A" w:rsidRPr="007500CC" w:rsidRDefault="00E16A4A" w:rsidP="008706E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2C0AA3F9" w14:textId="441077AA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2F414CFE" w14:textId="77777777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6A4A" w:rsidRPr="002026C7" w14:paraId="3DC66BD1" w14:textId="77777777" w:rsidTr="000050C0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6666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F25142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245B12" w14:textId="3290CBCF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E79724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C69263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BEAB96D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26D88628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5B9F743C" w14:textId="18E46358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F3B1B7C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99A16EC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576E4263" w14:textId="77777777" w:rsidR="00E16A4A" w:rsidRPr="002458FB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7D00DC" w14:textId="3C38F2A9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9228" w14:textId="77777777" w:rsidR="00E16A4A" w:rsidRDefault="00E16A4A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39229A0C" w14:textId="29400AAA" w:rsidR="00E16A4A" w:rsidRPr="001E6996" w:rsidRDefault="00E16A4A" w:rsidP="008706ED">
            <w:pPr>
              <w:ind w:rightChars="-41" w:right="-82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69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1E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1E69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1E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="005258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1E69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訊息轉換注意力及調整專注時間。</w:t>
            </w:r>
          </w:p>
          <w:p w14:paraId="7F7C97AC" w14:textId="77777777" w:rsidR="00E16A4A" w:rsidRPr="0032073E" w:rsidRDefault="00E16A4A" w:rsidP="008706ED">
            <w:pPr>
              <w:ind w:rightChars="-41" w:right="-82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69D38F1A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7425CEC1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特學2-Ⅳ-2 </w:t>
            </w:r>
          </w:p>
          <w:p w14:paraId="6979BB0C" w14:textId="77777777" w:rsidR="00E16A4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自我肯定成功的學習經驗。</w:t>
            </w:r>
          </w:p>
          <w:p w14:paraId="7E099BCA" w14:textId="77777777" w:rsidR="00E16A4A" w:rsidRPr="0074259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</w:t>
            </w:r>
            <w:r w:rsidRPr="007D48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知策</w:t>
            </w:r>
          </w:p>
          <w:p w14:paraId="51AA8BD1" w14:textId="77777777" w:rsidR="00E16A4A" w:rsidRPr="0074259A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74259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4259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16C2BF73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特學4-Ⅳ-2 </w:t>
            </w:r>
          </w:p>
          <w:p w14:paraId="2396BE95" w14:textId="48374F2E" w:rsidR="00E16A4A" w:rsidRPr="00434C48" w:rsidRDefault="00E16A4A" w:rsidP="008706ED">
            <w:pPr>
              <w:ind w:rightChars="-112" w:right="-2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分析學習內容並調整學習方法。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57E97" w14:textId="77777777" w:rsidR="00E16A4A" w:rsidRPr="00F22977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2297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認知策略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F2297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A</w:t>
            </w: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）</w:t>
            </w:r>
          </w:p>
          <w:p w14:paraId="4854FD50" w14:textId="7F86BB54" w:rsidR="0052585F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5F7B80B8" w14:textId="1CDF949D" w:rsidR="0052585F" w:rsidRPr="00AA3F4D" w:rsidRDefault="0052585F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</w:t>
            </w:r>
          </w:p>
          <w:p w14:paraId="47DEC68E" w14:textId="45494E2F" w:rsidR="00E16A4A" w:rsidRPr="00AA3F4D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或訊息。</w:t>
            </w:r>
          </w:p>
          <w:p w14:paraId="48741EA3" w14:textId="77777777" w:rsidR="00E16A4A" w:rsidRPr="00AA3F4D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29C82005" w14:textId="77777777" w:rsidR="00E16A4A" w:rsidRPr="00AA3F4D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7D811A42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</w:t>
            </w:r>
          </w:p>
          <w:p w14:paraId="3E5236CB" w14:textId="66DAAC5D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FE7A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2D74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特學B-Ⅳ-2 </w:t>
            </w:r>
          </w:p>
          <w:p w14:paraId="730CE322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4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成功的學習經驗</w:t>
            </w:r>
          </w:p>
          <w:p w14:paraId="507283F0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</w:t>
            </w:r>
          </w:p>
          <w:p w14:paraId="543C804D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3012FC51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691A189E" w14:textId="636669F1" w:rsidR="00E16A4A" w:rsidRPr="00434C48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B3D6E" w14:textId="6FE20A66" w:rsidR="00E16A4A" w:rsidRDefault="00E16A4A" w:rsidP="008706ED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722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七</w:t>
            </w:r>
            <w:r w:rsidRPr="007722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Pr="000B7CF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正向</w:t>
            </w:r>
            <w:r w:rsidRPr="00866E7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學習信念</w:t>
            </w:r>
          </w:p>
          <w:p w14:paraId="4370A0F8" w14:textId="77777777" w:rsidR="00E16A4A" w:rsidRPr="000B7CFE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0280E">
              <w:rPr>
                <w:rFonts w:ascii="標楷體" w:eastAsia="標楷體" w:hAnsi="標楷體" w:hint="eastAsia"/>
                <w:sz w:val="24"/>
                <w:szCs w:val="24"/>
              </w:rPr>
              <w:t>提出</w:t>
            </w:r>
            <w:r w:rsidRPr="006028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自己有效的專注力策略。</w:t>
            </w:r>
          </w:p>
          <w:p w14:paraId="52DC153F" w14:textId="77777777" w:rsidR="00E16A4A" w:rsidRPr="000B7CFE" w:rsidRDefault="00E16A4A" w:rsidP="008706E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B7C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發展自己的學習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調整及監控</w:t>
            </w:r>
            <w:r w:rsidRPr="000B7C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027F2D8" w14:textId="77777777" w:rsidR="00E16A4A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0092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分析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適合自己學習</w:t>
            </w:r>
            <w:r w:rsidRPr="00A0092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方式。</w:t>
            </w:r>
          </w:p>
          <w:p w14:paraId="779C23F4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93411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 w:rsidRPr="0093411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)</w:t>
            </w:r>
            <w:r w:rsidRPr="0093411D">
              <w:rPr>
                <w:rFonts w:ascii="標楷體" w:eastAsia="標楷體" w:hAnsi="標楷體" w:hint="eastAsia"/>
                <w:sz w:val="24"/>
                <w:szCs w:val="24"/>
              </w:rPr>
              <w:t>說出</w:t>
            </w:r>
            <w:r w:rsidRPr="0093411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靜默思考與出聲思考的</w:t>
            </w:r>
          </w:p>
          <w:p w14:paraId="3C1C3F87" w14:textId="77777777" w:rsidR="00E16A4A" w:rsidRDefault="00E16A4A" w:rsidP="008706E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 </w:t>
            </w:r>
            <w:r w:rsidRPr="0093411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比較。</w:t>
            </w:r>
          </w:p>
          <w:p w14:paraId="22BDE97F" w14:textId="77777777" w:rsidR="00E16A4A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93411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說出分類與歸納的心得。</w:t>
            </w:r>
          </w:p>
          <w:p w14:paraId="6AB3839A" w14:textId="77777777" w:rsidR="00E16A4A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93411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93411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)</w:t>
            </w:r>
            <w:r w:rsidRPr="00850C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說出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提供圖卡或架構表有視覺</w:t>
            </w:r>
          </w:p>
          <w:p w14:paraId="03CC9C51" w14:textId="77777777" w:rsidR="00E16A4A" w:rsidRPr="0060280E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提示的</w:t>
            </w:r>
            <w:r w:rsidRPr="00850C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好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處。</w:t>
            </w:r>
          </w:p>
          <w:p w14:paraId="5B957C15" w14:textId="77777777" w:rsidR="00E16A4A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4.列舉</w:t>
            </w:r>
            <w:r w:rsidRPr="00A84E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常見職業工作內容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0C6155D" w14:textId="77777777" w:rsidR="00E16A4A" w:rsidRPr="00A84E03" w:rsidRDefault="00E16A4A" w:rsidP="008706E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5.說明工作流程及工作條件</w:t>
            </w:r>
            <w:r w:rsidRPr="0093411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A2E3B32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FF2A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調整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適合自己的</w:t>
            </w:r>
            <w:r w:rsidRPr="00FF2A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AA1BFA8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</w:t>
            </w:r>
            <w:r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分析學習內容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，發現錯誤，</w:t>
            </w:r>
          </w:p>
          <w:p w14:paraId="72A787A5" w14:textId="701EF092" w:rsidR="00C92A95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能</w:t>
            </w:r>
            <w:proofErr w:type="gramStart"/>
            <w:r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</w:t>
            </w:r>
            <w:r w:rsidR="00C92A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檢合及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修正</w:t>
            </w:r>
            <w:r w:rsidR="00C92A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自我肯定</w:t>
            </w:r>
          </w:p>
          <w:p w14:paraId="5690005F" w14:textId="0CCF20A9" w:rsidR="00E16A4A" w:rsidRDefault="00C92A95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="00E16A4A"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成功的學習經驗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92F51F9" w14:textId="5B109045" w:rsidR="00E16A4A" w:rsidRPr="00FE1C95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687881" w14:textId="4486BB5A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E502C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8E69814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316506EA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</w:p>
          <w:p w14:paraId="0BC71C12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708CA8F1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F3A0D8D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126B88F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558313B9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動機策略</w:t>
            </w:r>
          </w:p>
          <w:p w14:paraId="20988EE1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態度策略</w:t>
            </w:r>
          </w:p>
          <w:p w14:paraId="1DE3A570" w14:textId="16670EB1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E0C15" w14:textId="77777777" w:rsidR="00E16A4A" w:rsidRDefault="00E16A4A" w:rsidP="008706ED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0B1239E7" w14:textId="77777777" w:rsidR="00E16A4A" w:rsidRPr="001B638C" w:rsidRDefault="00E16A4A" w:rsidP="008706ED">
            <w:pPr>
              <w:ind w:left="-22" w:rightChars="60" w:right="120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414E727C" w14:textId="55441634" w:rsidR="00E16A4A" w:rsidRPr="002026C7" w:rsidRDefault="00E16A4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60" w:right="1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4A714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235A6A1B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798ACCBF" w14:textId="66FD5705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4C42E6D7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5/12(四)-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13(五)</w:t>
            </w:r>
            <w:r>
              <w:rPr>
                <w:rFonts w:hint="eastAsia"/>
              </w:rPr>
              <w:t xml:space="preserve"> 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5CDDA316" w14:textId="210C2303" w:rsidR="00E16A4A" w:rsidRPr="002026C7" w:rsidRDefault="001D64E0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E16A4A" w:rsidRPr="002026C7" w14:paraId="539A8F1F" w14:textId="77777777" w:rsidTr="003747F1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A3F6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9FDF9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51B224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2C0CD0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F4331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1590E03" w14:textId="77777777" w:rsidR="00E16A4A" w:rsidRPr="00D50CDE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007B7152" w14:textId="0CC3E311" w:rsidR="00E16A4A" w:rsidRPr="00D50CDE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AB6FD61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9233A9E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578CB692" w14:textId="77777777" w:rsidR="00E16A4A" w:rsidRPr="00D50CDE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88B824" w14:textId="11A4AFEF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8A29" w14:textId="77777777" w:rsidR="00E16A4A" w:rsidRPr="0032073E" w:rsidRDefault="00E16A4A" w:rsidP="008706ED">
            <w:pPr>
              <w:ind w:hanging="104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</w:t>
            </w:r>
          </w:p>
          <w:p w14:paraId="602C1797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8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2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3207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特學2-Ⅳ-1 </w:t>
            </w:r>
          </w:p>
          <w:p w14:paraId="1691EDC0" w14:textId="77777777" w:rsidR="00E16A4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表現積極的學習態度。</w:t>
            </w:r>
          </w:p>
          <w:p w14:paraId="775A95D2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0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特學2-Ⅳ-3 </w:t>
            </w:r>
          </w:p>
          <w:p w14:paraId="69328688" w14:textId="77777777" w:rsidR="00E16A4A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0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檢視並建立合宜的學習信念。</w:t>
            </w:r>
          </w:p>
          <w:p w14:paraId="52600950" w14:textId="77777777" w:rsidR="00E16A4A" w:rsidRPr="0032073E" w:rsidRDefault="00E16A4A" w:rsidP="008706ED">
            <w:pPr>
              <w:ind w:hanging="104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發展後設認知策</w:t>
            </w:r>
          </w:p>
          <w:p w14:paraId="49523035" w14:textId="77777777" w:rsidR="00E16A4A" w:rsidRPr="0032073E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71103B8A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特學4-Ⅳ-2 </w:t>
            </w:r>
          </w:p>
          <w:p w14:paraId="16C9189E" w14:textId="77777777" w:rsidR="00E16A4A" w:rsidRPr="00540E2B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分析學習內容並調整學習方法。</w:t>
            </w:r>
          </w:p>
          <w:p w14:paraId="3BC22610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特學4-Ⅳ-3 </w:t>
            </w:r>
          </w:p>
          <w:p w14:paraId="160CF0C8" w14:textId="223B044A" w:rsidR="00E16A4A" w:rsidRPr="00C941AD" w:rsidRDefault="00E16A4A" w:rsidP="008706ED">
            <w:pPr>
              <w:ind w:rightChars="-41" w:right="-8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接納他人建議修正學習計畫。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204181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態度與動機策略</w:t>
            </w:r>
          </w:p>
          <w:p w14:paraId="697DDBA9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B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1C60CE85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48DF7BEA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  <w:p w14:paraId="40A1914E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特學B-Ⅳ-3 </w:t>
            </w:r>
          </w:p>
          <w:p w14:paraId="11503A40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學習信念的檢視和調整方法。</w:t>
            </w:r>
          </w:p>
          <w:p w14:paraId="4DD765B7" w14:textId="77777777" w:rsidR="00E16A4A" w:rsidRPr="00FE7AF2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設認知策略</w:t>
            </w:r>
          </w:p>
          <w:p w14:paraId="5B660DB9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097DE8E0" w14:textId="75294FCA" w:rsidR="00E16A4A" w:rsidRPr="00434C48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特學D-Ⅳ-2 學習計畫的分析和調整方式。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E6F391" w14:textId="41D54575" w:rsidR="00E16A4A" w:rsidRPr="00A84E03" w:rsidRDefault="00E16A4A" w:rsidP="008706ED">
            <w:pPr>
              <w:snapToGrid w:val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="00CD0A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八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執行</w:t>
            </w:r>
            <w:r w:rsidRPr="00A84E0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計畫</w:t>
            </w:r>
          </w:p>
          <w:p w14:paraId="531ACCD4" w14:textId="77777777" w:rsidR="00E16A4A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運用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策略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及態度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策略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CE65AEC" w14:textId="77777777" w:rsidR="00C92A95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實物操作評估練習。</w:t>
            </w:r>
          </w:p>
          <w:p w14:paraId="76813610" w14:textId="77777777" w:rsidR="00C92A95" w:rsidRDefault="00C92A95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C92A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發展自我監控策略及調整學習</w:t>
            </w:r>
          </w:p>
          <w:p w14:paraId="4630C1F9" w14:textId="0E697551" w:rsidR="00E16A4A" w:rsidRDefault="00C92A95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C92A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78E48F2" w14:textId="6EA4293F" w:rsidR="00E16A4A" w:rsidRPr="00003A84" w:rsidRDefault="00C92A95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="00E16A4A"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提供學習任務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-歸納、分析</w:t>
            </w:r>
          </w:p>
          <w:p w14:paraId="08913D71" w14:textId="1167C6DB" w:rsidR="00E16A4A" w:rsidRPr="00003A84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(1)示範學習</w:t>
            </w:r>
            <w:r w:rsidR="008706ED" w:rsidRPr="008706E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6EEBD24" w14:textId="0B97C6AF" w:rsidR="00E16A4A" w:rsidRPr="00003A84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(2)解決問題</w:t>
            </w:r>
            <w:r w:rsidR="008706ED" w:rsidRPr="008706E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FDAE48B" w14:textId="599A8916" w:rsidR="00E16A4A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(3)實作練習</w:t>
            </w:r>
            <w:r w:rsidR="008706ED" w:rsidRPr="008706E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B7E99DD" w14:textId="1889FC98" w:rsidR="00E16A4A" w:rsidRPr="002407FB" w:rsidRDefault="00E16A4A" w:rsidP="008706E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003A8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溝通討論及分享</w:t>
            </w:r>
            <w:r w:rsidR="008706ED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2E1864E" w14:textId="5E1EB0C9" w:rsidR="00E16A4A" w:rsidRDefault="00C92A95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="00E16A4A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.依職業領域的工作評量結果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</w:t>
            </w:r>
          </w:p>
          <w:p w14:paraId="00EA4212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析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並檢核操作學習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8C20780" w14:textId="77777777" w:rsidR="00C92A95" w:rsidRDefault="00C92A95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="00E16A4A"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接納他人建議修正學習計畫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</w:p>
          <w:p w14:paraId="35F556F3" w14:textId="32C2269F" w:rsidR="00E16A4A" w:rsidRPr="002407FB" w:rsidRDefault="00C92A95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 xml:space="preserve">  並</w:t>
            </w:r>
            <w:r w:rsidRPr="007755B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執行</w:t>
            </w:r>
            <w:r w:rsidRPr="007755B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記錄。</w:t>
            </w:r>
          </w:p>
          <w:p w14:paraId="3E5B800A" w14:textId="402F9217" w:rsidR="00E16A4A" w:rsidRPr="002026C7" w:rsidRDefault="00C92A95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  <w:r w:rsidR="00E16A4A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.修正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調整</w:t>
            </w:r>
            <w:r w:rsidR="00E16A4A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自己學習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目標。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BCEFB" w14:textId="7313E2B5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D1F5B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FD8CB97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0B07180E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教學教材、</w:t>
            </w:r>
          </w:p>
          <w:p w14:paraId="2A328D68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00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70678AB9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F41C109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8974A6A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動機策略</w:t>
            </w:r>
          </w:p>
          <w:p w14:paraId="4F0E9DAC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態度策略</w:t>
            </w:r>
          </w:p>
          <w:p w14:paraId="12505ABD" w14:textId="7EC3AF2A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3DCBD" w14:textId="77777777" w:rsidR="00E16A4A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5ED80983" w14:textId="77777777" w:rsidR="00E16A4A" w:rsidRPr="00A20013" w:rsidRDefault="00E16A4A" w:rsidP="008706ED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2FB5B930" w14:textId="20F1D20A" w:rsidR="00E16A4A" w:rsidRPr="002026C7" w:rsidRDefault="00E16A4A" w:rsidP="005B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8" w:left="1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38F3D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216B0D8D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D249CD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22F38D67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7E75B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  <w:p w14:paraId="698E2693" w14:textId="7D1BF268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BC71" w14:textId="77777777" w:rsidR="00E16A4A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6/3(五)</w:t>
            </w:r>
          </w:p>
          <w:p w14:paraId="0D6AC1D4" w14:textId="5A0027D3" w:rsidR="00E16A4A" w:rsidRPr="002026C7" w:rsidRDefault="00E16A4A" w:rsidP="0087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端午節</w:t>
            </w:r>
          </w:p>
        </w:tc>
      </w:tr>
      <w:tr w:rsidR="00E16A4A" w:rsidRPr="00500692" w14:paraId="2B461384" w14:textId="77777777" w:rsidTr="000050C0">
        <w:trPr>
          <w:trHeight w:val="45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E850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9126C6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892802" w14:textId="77777777" w:rsidR="00E16A4A" w:rsidRDefault="00E16A4A" w:rsidP="008706E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D0C9C5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1D9338E" w14:textId="77777777" w:rsidR="00E16A4A" w:rsidRPr="00D50CDE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549B8FC6" w14:textId="51EAAA36" w:rsidR="00E16A4A" w:rsidRPr="00D50CDE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EE779D1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1392D6E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49909B05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1D60DF" w14:textId="7B67DEDE" w:rsidR="00E16A4A" w:rsidRPr="00A6734A" w:rsidRDefault="00E16A4A" w:rsidP="008706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92E5" w14:textId="67F91893" w:rsidR="00E16A4A" w:rsidRPr="0074259A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運用環境與學習</w:t>
            </w:r>
          </w:p>
          <w:p w14:paraId="73D9A487" w14:textId="274D9FD3" w:rsidR="00E16A4A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工具</w:t>
            </w:r>
            <w:r w:rsidRPr="000702D5">
              <w:rPr>
                <w:rFonts w:eastAsia="標楷體" w:hint="eastAsia"/>
                <w:b/>
                <w:bCs/>
              </w:rPr>
              <w:t>（</w:t>
            </w:r>
            <w:r w:rsidRPr="0074259A">
              <w:rPr>
                <w:rFonts w:eastAsia="標楷體" w:hint="eastAsia"/>
                <w:b/>
                <w:bCs/>
                <w:color w:val="auto"/>
              </w:rPr>
              <w:t>特學 3</w:t>
            </w:r>
            <w:r w:rsidRPr="000702D5">
              <w:rPr>
                <w:rFonts w:eastAsia="標楷體" w:hint="eastAsia"/>
                <w:b/>
                <w:bCs/>
              </w:rPr>
              <w:t>）</w:t>
            </w:r>
          </w:p>
          <w:p w14:paraId="2D09EDCB" w14:textId="77777777" w:rsidR="00E16A4A" w:rsidRDefault="00E16A4A" w:rsidP="008706E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4259A">
              <w:rPr>
                <w:rFonts w:eastAsia="標楷體" w:hint="eastAsia"/>
                <w:color w:val="auto"/>
              </w:rPr>
              <w:t xml:space="preserve">特學3-Ⅳ-1 </w:t>
            </w:r>
          </w:p>
          <w:p w14:paraId="798CAE0D" w14:textId="28B1189C" w:rsidR="00E16A4A" w:rsidRPr="0074259A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color w:val="auto"/>
              </w:rPr>
            </w:pPr>
            <w:r w:rsidRPr="0074259A">
              <w:rPr>
                <w:rFonts w:eastAsia="標楷體" w:hint="eastAsia"/>
                <w:color w:val="auto"/>
              </w:rPr>
              <w:t>規劃自我的學習環境。</w:t>
            </w:r>
          </w:p>
          <w:p w14:paraId="2DEDCACF" w14:textId="77777777" w:rsidR="00E16A4A" w:rsidRDefault="00E16A4A" w:rsidP="008706E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t xml:space="preserve">特學3-Ⅳ-2 </w:t>
            </w:r>
          </w:p>
          <w:p w14:paraId="00528198" w14:textId="4246B72B" w:rsidR="00E16A4A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t>運用多元工具解決學習問題。</w:t>
            </w:r>
          </w:p>
          <w:p w14:paraId="2EA0F443" w14:textId="2DF0A6AC" w:rsidR="00E16A4A" w:rsidRPr="0074259A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發展後設認知策</w:t>
            </w:r>
          </w:p>
          <w:p w14:paraId="3AB9B583" w14:textId="4437DB9B" w:rsidR="00E16A4A" w:rsidRDefault="00E16A4A" w:rsidP="008706E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略</w:t>
            </w:r>
            <w:r w:rsidRPr="000702D5">
              <w:rPr>
                <w:rFonts w:eastAsia="標楷體" w:hint="eastAsia"/>
                <w:b/>
                <w:bCs/>
              </w:rPr>
              <w:t>（</w:t>
            </w:r>
            <w:r w:rsidRPr="0074259A">
              <w:rPr>
                <w:rFonts w:eastAsia="標楷體" w:hint="eastAsia"/>
                <w:b/>
                <w:bCs/>
                <w:color w:val="auto"/>
              </w:rPr>
              <w:t>特學 4</w:t>
            </w:r>
            <w:r w:rsidRPr="000702D5">
              <w:rPr>
                <w:rFonts w:eastAsia="標楷體" w:hint="eastAsia"/>
                <w:b/>
                <w:bCs/>
              </w:rPr>
              <w:t>）</w:t>
            </w:r>
          </w:p>
          <w:p w14:paraId="419A80D2" w14:textId="77777777" w:rsidR="00E16A4A" w:rsidRDefault="00E16A4A" w:rsidP="008706E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133FD">
              <w:rPr>
                <w:rFonts w:eastAsia="標楷體" w:hint="eastAsia"/>
                <w:color w:val="auto"/>
              </w:rPr>
              <w:t xml:space="preserve">特學4-Ⅳ-2 </w:t>
            </w:r>
          </w:p>
          <w:p w14:paraId="261A44FF" w14:textId="647D9A6F" w:rsidR="00E16A4A" w:rsidRPr="0077527C" w:rsidRDefault="00E16A4A" w:rsidP="008706ED">
            <w:pPr>
              <w:pStyle w:val="Default"/>
              <w:ind w:rightChars="-41" w:right="-82"/>
              <w:jc w:val="left"/>
              <w:rPr>
                <w:rFonts w:eastAsia="標楷體"/>
                <w:color w:val="FF0000"/>
              </w:rPr>
            </w:pPr>
            <w:r w:rsidRPr="004133FD">
              <w:rPr>
                <w:rFonts w:eastAsia="標楷體" w:hint="eastAsia"/>
                <w:color w:val="auto"/>
              </w:rPr>
              <w:t>分析學習內容並調整學習方法。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D6993" w14:textId="1320064D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</w:t>
            </w:r>
          </w:p>
          <w:p w14:paraId="2365BDAD" w14:textId="2E165E44" w:rsidR="00E16A4A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工具運用策略</w:t>
            </w:r>
          </w:p>
          <w:p w14:paraId="20EB351B" w14:textId="48D15EA5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  <w:r w:rsidRPr="00624DE5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特學C-Ⅳ-1 </w:t>
            </w:r>
          </w:p>
          <w:p w14:paraId="6C7DE33A" w14:textId="2445B2DB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學習環境的規劃內容。</w:t>
            </w:r>
          </w:p>
          <w:p w14:paraId="7934A115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017BD12A" w14:textId="7A611376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  <w:p w14:paraId="21BE3F20" w14:textId="77777777" w:rsidR="00E16A4A" w:rsidRPr="00624DE5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F4C8F4" w14:textId="6B17DACC" w:rsidR="00E16A4A" w:rsidRPr="000B4128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</w:t>
            </w:r>
          </w:p>
          <w:p w14:paraId="1B1E5216" w14:textId="42F278FA" w:rsidR="00E16A4A" w:rsidRPr="000B4128" w:rsidRDefault="00E16A4A" w:rsidP="008706E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AA3F4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（</w:t>
            </w:r>
            <w:r w:rsidRPr="000B41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09DE5E57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58D5B963" w14:textId="6A442D6D" w:rsidR="00E16A4A" w:rsidRPr="00F83D64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3FB79" w14:textId="42D36108" w:rsidR="00E16A4A" w:rsidRPr="002407FB" w:rsidRDefault="00E16A4A" w:rsidP="008706ED">
            <w:pPr>
              <w:snapToGrid w:val="0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【單元九】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任務大集合</w:t>
            </w:r>
          </w:p>
          <w:p w14:paraId="445D64C1" w14:textId="77777777" w:rsidR="00E16A4A" w:rsidRPr="00F74D2E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1.運用注意力及記憶策略</w:t>
            </w:r>
          </w:p>
          <w:p w14:paraId="4DEF1814" w14:textId="77777777" w:rsidR="00E16A4A" w:rsidRPr="00F74D2E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2.組織策略-透過組合、歸納分析</w:t>
            </w:r>
          </w:p>
          <w:p w14:paraId="6E7E7A98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學習內容。</w:t>
            </w:r>
          </w:p>
          <w:p w14:paraId="0D57F62F" w14:textId="469990F4" w:rsidR="00E16A4A" w:rsidRPr="00687780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E13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運用環境與學習工具</w:t>
            </w:r>
          </w:p>
          <w:p w14:paraId="663B4EE9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.依不同學習內容準備材料項目</w:t>
            </w:r>
          </w:p>
          <w:p w14:paraId="7FC610A9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加以分類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、歸納、組合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</w:t>
            </w:r>
          </w:p>
          <w:p w14:paraId="1BBCC405" w14:textId="56322EB3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行自我檢核。</w:t>
            </w:r>
          </w:p>
          <w:p w14:paraId="19651F90" w14:textId="7F2CF407" w:rsidR="00E16A4A" w:rsidRPr="00592A99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提供學習任務-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</w:t>
            </w: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能力評估</w:t>
            </w:r>
          </w:p>
          <w:p w14:paraId="577896B3" w14:textId="278A79D2" w:rsidR="00E16A4A" w:rsidRPr="00592A99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  <w:r w:rsidR="008706ED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83A447E" w14:textId="370C34ED" w:rsidR="00E16A4A" w:rsidRPr="00592A99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(2)解決問題</w:t>
            </w:r>
            <w:r w:rsidR="008706ED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C1DC7CE" w14:textId="2865C00A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(3)實作練習</w:t>
            </w:r>
            <w:r w:rsidR="008706ED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A78786D" w14:textId="443EF23C" w:rsidR="00E16A4A" w:rsidRPr="00687780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592A9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溝通討論及分享</w:t>
            </w:r>
            <w:r w:rsidR="008706ED" w:rsidRPr="008706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AF868C5" w14:textId="3527B4A6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C062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選用學習工具的方法。</w:t>
            </w:r>
          </w:p>
          <w:p w14:paraId="102A49B1" w14:textId="6543135A" w:rsidR="00E16A4A" w:rsidRPr="00687780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增進工作效能完整性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9C3CC" w14:textId="4EA78EB8" w:rsidR="00E16A4A" w:rsidRPr="00687780" w:rsidRDefault="00E16A4A" w:rsidP="008706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D9CDF" w14:textId="2C526D54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139065B" w14:textId="3017070D" w:rsidR="00E16A4A" w:rsidRPr="008F282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28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2697FFD7" w14:textId="42C3D648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材料包、小白板</w:t>
            </w:r>
          </w:p>
          <w:p w14:paraId="303E9301" w14:textId="0C5AB6BD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28F159D4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7D8435C" w14:textId="5E9CE368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10C2163F" w14:textId="77777777" w:rsidR="00E16A4A" w:rsidRPr="00F74D2E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注意力策略</w:t>
            </w:r>
          </w:p>
          <w:p w14:paraId="00DC2A02" w14:textId="77777777" w:rsidR="00E16A4A" w:rsidRPr="00F74D2E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記憶策略</w:t>
            </w:r>
          </w:p>
          <w:p w14:paraId="19444E45" w14:textId="77777777" w:rsidR="00E16A4A" w:rsidRPr="00F74D2E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6C7B61BD" w14:textId="77777777" w:rsidR="00E16A4A" w:rsidRPr="00F74D2E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應試策略</w:t>
            </w:r>
          </w:p>
          <w:p w14:paraId="0F38CF28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態度與動機策略</w:t>
            </w:r>
          </w:p>
          <w:p w14:paraId="2BB9414D" w14:textId="4292A7B6" w:rsidR="00E16A4A" w:rsidRPr="00500692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13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環境與學習工具整合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E75FA" w14:textId="3202D65F" w:rsidR="00E16A4A" w:rsidRPr="00A20013" w:rsidRDefault="00E16A4A" w:rsidP="008706E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7DE1B9A8" w14:textId="12DAAF3A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6A810EFF" w14:textId="37E2B0F3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4EB00DEB" w14:textId="06515F60" w:rsidR="00E16A4A" w:rsidRPr="00500692" w:rsidRDefault="00E16A4A" w:rsidP="008706ED">
            <w:pPr>
              <w:ind w:rightChars="61" w:right="12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26035" w14:textId="5405707A" w:rsidR="00E16A4A" w:rsidRPr="00CB7453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生涯規劃</w:t>
            </w:r>
          </w:p>
          <w:p w14:paraId="5801A180" w14:textId="6FB8DCF2" w:rsidR="00E16A4A" w:rsidRPr="00CB7453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閱讀素養</w:t>
            </w:r>
          </w:p>
          <w:p w14:paraId="707195FD" w14:textId="3FBB8633" w:rsidR="00E16A4A" w:rsidRPr="00500692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品德教育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1499" w14:textId="277296CB" w:rsidR="00E16A4A" w:rsidRPr="00500692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6A4A" w:rsidRPr="00500692" w14:paraId="5EADFFC1" w14:textId="77777777" w:rsidTr="000050C0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E249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D0F1B3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D51814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0965A6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8D557D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15817D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5C157399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E00909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6B7F328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6/30</w:t>
            </w:r>
          </w:p>
          <w:p w14:paraId="49F81A80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4E1D7997" w14:textId="77777777" w:rsidR="00E16A4A" w:rsidRDefault="00E16A4A" w:rsidP="008706E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12D743" w14:textId="25657034" w:rsidR="00E16A4A" w:rsidRPr="009B7A5C" w:rsidRDefault="00E16A4A" w:rsidP="008706E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F7F0" w14:textId="77777777" w:rsidR="00E16A4A" w:rsidRDefault="00E16A4A" w:rsidP="008706ED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提升認知學習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D05602D" w14:textId="77777777" w:rsidR="00E16A4A" w:rsidRPr="000B4128" w:rsidRDefault="00E16A4A" w:rsidP="008706ED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 xml:space="preserve">特學1-Ⅳ-1 </w:t>
            </w:r>
          </w:p>
          <w:p w14:paraId="783DDD97" w14:textId="5B31CDA5" w:rsidR="00E16A4A" w:rsidRDefault="00E16A4A" w:rsidP="008706ED">
            <w:pPr>
              <w:pStyle w:val="Default"/>
              <w:ind w:rightChars="-183" w:right="-366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>根據環境或學習</w:t>
            </w:r>
          </w:p>
          <w:p w14:paraId="62477796" w14:textId="37192874" w:rsidR="00E16A4A" w:rsidRPr="000B4128" w:rsidRDefault="00E16A4A" w:rsidP="008706ED">
            <w:pPr>
              <w:pStyle w:val="Default"/>
              <w:ind w:rightChars="-41" w:right="-82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>訊息轉換注意力及調整專注時間。</w:t>
            </w:r>
            <w:r w:rsidRPr="000B4128">
              <w:rPr>
                <w:rFonts w:eastAsia="標楷體" w:cs="新細明體"/>
                <w:color w:val="auto"/>
              </w:rPr>
              <w:t xml:space="preserve"> </w:t>
            </w:r>
          </w:p>
          <w:p w14:paraId="6AC39C24" w14:textId="77777777" w:rsidR="00E16A4A" w:rsidRPr="000B4128" w:rsidRDefault="00E16A4A" w:rsidP="008706ED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 xml:space="preserve">特學1-Ⅳ-2 </w:t>
            </w:r>
          </w:p>
          <w:p w14:paraId="5F29FF37" w14:textId="6D4A0B6F" w:rsidR="00E16A4A" w:rsidRPr="000B4128" w:rsidRDefault="00E16A4A" w:rsidP="008706ED">
            <w:pPr>
              <w:pStyle w:val="Default"/>
              <w:ind w:rightChars="-41" w:right="-82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>運用多元的記憶方法增進對學習內容的精熟度。</w:t>
            </w:r>
          </w:p>
          <w:p w14:paraId="33E8B8F3" w14:textId="77777777" w:rsidR="00E16A4A" w:rsidRDefault="00E16A4A" w:rsidP="008706ED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3067D7">
              <w:rPr>
                <w:rFonts w:eastAsia="標楷體" w:cs="新細明體" w:hint="eastAsia"/>
                <w:color w:val="auto"/>
              </w:rPr>
              <w:lastRenderedPageBreak/>
              <w:t xml:space="preserve">特學1-Ⅳ-3 </w:t>
            </w:r>
          </w:p>
          <w:p w14:paraId="2697276E" w14:textId="18E1A1EA" w:rsidR="00E16A4A" w:rsidRPr="0074259A" w:rsidRDefault="00E16A4A" w:rsidP="008706ED">
            <w:pPr>
              <w:pStyle w:val="Default"/>
              <w:ind w:rightChars="-41" w:right="-82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3067D7">
              <w:rPr>
                <w:rFonts w:eastAsia="標楷體" w:cs="新細明體" w:hint="eastAsia"/>
                <w:color w:val="auto"/>
              </w:rPr>
              <w:t>重新組織及歸納學習內容</w:t>
            </w:r>
            <w:r w:rsidRPr="003067D7">
              <w:rPr>
                <w:rFonts w:eastAsia="標楷體" w:cs="新細明體" w:hint="eastAsia"/>
                <w:b/>
                <w:bCs/>
                <w:color w:val="auto"/>
              </w:rPr>
              <w:t>。</w:t>
            </w:r>
            <w:r w:rsidRPr="003067D7">
              <w:rPr>
                <w:rFonts w:eastAsia="標楷體" w:cs="新細明體"/>
                <w:b/>
                <w:bCs/>
                <w:color w:val="auto"/>
              </w:rPr>
              <w:cr/>
            </w:r>
            <w:r w:rsidRPr="0074259A">
              <w:rPr>
                <w:rFonts w:eastAsia="標楷體" w:cs="新細明體" w:hint="eastAsia"/>
                <w:b/>
                <w:bCs/>
                <w:color w:val="auto"/>
              </w:rPr>
              <w:t>發展後設認知策</w:t>
            </w:r>
          </w:p>
          <w:p w14:paraId="4C167C6E" w14:textId="2AA1B676" w:rsidR="00E16A4A" w:rsidRDefault="00E16A4A" w:rsidP="008706ED">
            <w:pPr>
              <w:pStyle w:val="Default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74259A">
              <w:rPr>
                <w:rFonts w:eastAsia="標楷體" w:cs="新細明體" w:hint="eastAsia"/>
                <w:b/>
                <w:bCs/>
                <w:color w:val="auto"/>
              </w:rPr>
              <w:t>略</w:t>
            </w:r>
            <w:r w:rsidRPr="000702D5">
              <w:rPr>
                <w:rFonts w:eastAsia="標楷體" w:hint="eastAsia"/>
                <w:b/>
                <w:bCs/>
              </w:rPr>
              <w:t>（</w:t>
            </w:r>
            <w:r w:rsidRPr="0074259A">
              <w:rPr>
                <w:rFonts w:eastAsia="標楷體" w:cs="新細明體" w:hint="eastAsia"/>
                <w:b/>
                <w:bCs/>
                <w:color w:val="auto"/>
              </w:rPr>
              <w:t>特學 4</w:t>
            </w:r>
            <w:r w:rsidRPr="000702D5">
              <w:rPr>
                <w:rFonts w:eastAsia="標楷體" w:hint="eastAsia"/>
                <w:b/>
                <w:bCs/>
              </w:rPr>
              <w:t>）</w:t>
            </w:r>
          </w:p>
          <w:p w14:paraId="4F8498FC" w14:textId="77777777" w:rsidR="00E16A4A" w:rsidRDefault="00E16A4A" w:rsidP="008706ED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4133FD">
              <w:rPr>
                <w:rFonts w:eastAsia="標楷體" w:cs="新細明體" w:hint="eastAsia"/>
                <w:color w:val="auto"/>
              </w:rPr>
              <w:t xml:space="preserve">特學4-Ⅳ-2 </w:t>
            </w:r>
          </w:p>
          <w:p w14:paraId="43D8F151" w14:textId="230D47B4" w:rsidR="00E16A4A" w:rsidRPr="004133FD" w:rsidRDefault="00E16A4A" w:rsidP="008706ED">
            <w:pPr>
              <w:pStyle w:val="Default"/>
              <w:ind w:rightChars="-41" w:right="-82"/>
              <w:jc w:val="left"/>
              <w:rPr>
                <w:rFonts w:eastAsia="標楷體" w:cs="新細明體"/>
                <w:color w:val="auto"/>
              </w:rPr>
            </w:pPr>
            <w:r w:rsidRPr="004133FD">
              <w:rPr>
                <w:rFonts w:eastAsia="標楷體" w:cs="新細明體" w:hint="eastAsia"/>
                <w:color w:val="auto"/>
              </w:rPr>
              <w:t>分析學習內容並調整學習方法。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6BEF3A" w14:textId="0AB2BECB" w:rsidR="00E16A4A" w:rsidRPr="000B4128" w:rsidRDefault="00E16A4A" w:rsidP="008706ED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lastRenderedPageBreak/>
              <w:t>認知策略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特學 A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4BC56B65" w14:textId="77777777" w:rsidR="00E16A4A" w:rsidRPr="000B4128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6FB5EE09" w14:textId="77777777" w:rsidR="00E16A4A" w:rsidRPr="000B4128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多元的學習環境或訊息。 </w:t>
            </w:r>
          </w:p>
          <w:p w14:paraId="3179C223" w14:textId="77777777" w:rsidR="00E16A4A" w:rsidRPr="000B4128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194C6F3B" w14:textId="27197DBA" w:rsidR="00E16A4A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647F1ECE" w14:textId="548F9001" w:rsidR="00E16A4A" w:rsidRPr="000B4128" w:rsidRDefault="00E16A4A" w:rsidP="008706ED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3067D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特學A-Ⅳ-4 學習內容的延伸聯</w:t>
            </w:r>
            <w:r w:rsidRPr="003067D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想。</w:t>
            </w:r>
            <w:r w:rsidRPr="003067D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cr/>
            </w: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後設認知策略</w:t>
            </w:r>
          </w:p>
          <w:p w14:paraId="11B3CA71" w14:textId="14169695" w:rsidR="00E16A4A" w:rsidRPr="000B4128" w:rsidRDefault="00E16A4A" w:rsidP="008706ED">
            <w:pPr>
              <w:ind w:rightChars="-9" w:right="-18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</w:t>
            </w: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特學 D</w:t>
            </w:r>
            <w:r w:rsidRPr="000702D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）</w:t>
            </w:r>
          </w:p>
          <w:p w14:paraId="373E800C" w14:textId="68FB86E9" w:rsidR="00E16A4A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147376E8" w14:textId="003093E7" w:rsidR="00E552C5" w:rsidRDefault="00E552C5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52C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學習計畫的分析</w:t>
            </w:r>
          </w:p>
          <w:p w14:paraId="67019629" w14:textId="5CA9D3FC" w:rsidR="00E16A4A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和調整方式。</w:t>
            </w:r>
          </w:p>
          <w:p w14:paraId="7917FE63" w14:textId="77777777" w:rsidR="00E16A4A" w:rsidRPr="00682AC6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2AC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特學D-Ⅳ-3 </w:t>
            </w:r>
          </w:p>
          <w:p w14:paraId="74AE914E" w14:textId="62A6B266" w:rsidR="00E16A4A" w:rsidRPr="00F83D64" w:rsidRDefault="00E16A4A" w:rsidP="008706ED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2AC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學習計畫的執行紀錄。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97E46F" w14:textId="272C490F" w:rsidR="00E16A4A" w:rsidRDefault="00E16A4A" w:rsidP="008706E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【單元</w:t>
            </w:r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十</w:t>
            </w:r>
            <w:r w:rsidRPr="002407F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 w:rsidRPr="00592A9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學習計畫</w:t>
            </w:r>
            <w:r w:rsidR="00E552C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檢討</w:t>
            </w:r>
          </w:p>
          <w:p w14:paraId="1BF98094" w14:textId="41FE2797" w:rsidR="00E16A4A" w:rsidRPr="00353D6E" w:rsidRDefault="00E16A4A" w:rsidP="008706E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</w:t>
            </w:r>
            <w:r w:rsidRPr="00353D6E">
              <w:rPr>
                <w:rFonts w:eastAsia="標楷體" w:cs="新細明體" w:hint="eastAsia"/>
                <w:color w:val="auto"/>
                <w:sz w:val="24"/>
                <w:szCs w:val="24"/>
              </w:rPr>
              <w:t>注意力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、工作記憶訓練</w:t>
            </w:r>
          </w:p>
          <w:p w14:paraId="5B07C9EB" w14:textId="7EFF8560" w:rsidR="00E16A4A" w:rsidRPr="00353D6E" w:rsidRDefault="00E552C5" w:rsidP="008706ED">
            <w:pPr>
              <w:snapToGrid w:val="0"/>
              <w:ind w:left="23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="00E16A4A"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組織策略。</w:t>
            </w:r>
            <w:r w:rsidR="00E16A4A" w:rsidRPr="00353D6E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5262773E" w14:textId="44F5192A" w:rsidR="00E16A4A" w:rsidRDefault="004450E5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自我檢核學習</w:t>
            </w:r>
            <w:r w:rsidR="00E16A4A" w:rsidRPr="007004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動機及態度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A91F8A9" w14:textId="061B31C2" w:rsidR="00E16A4A" w:rsidRDefault="004450E5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E16A4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="00E16A4A" w:rsidRPr="00C062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134005F6" w14:textId="1CB78E92" w:rsidR="00E16A4A" w:rsidRPr="00353D6E" w:rsidRDefault="004450E5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E16A4A" w:rsidRPr="007004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="00E16A4A"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提供學習任務-歸納、分析</w:t>
            </w:r>
          </w:p>
          <w:p w14:paraId="1A315D0D" w14:textId="29D058A5" w:rsidR="00E16A4A" w:rsidRPr="00353D6E" w:rsidRDefault="00E16A4A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(1)示範學習</w:t>
            </w:r>
            <w:r w:rsidR="00ED5D32" w:rsidRPr="00C062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2CB756A" w14:textId="38E57899" w:rsidR="00E16A4A" w:rsidRPr="00353D6E" w:rsidRDefault="00E16A4A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(2)解決問題</w:t>
            </w:r>
            <w:r w:rsidR="00ED5D32" w:rsidRPr="00C062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2645E78" w14:textId="661010E5" w:rsidR="00E16A4A" w:rsidRPr="00353D6E" w:rsidRDefault="00E16A4A" w:rsidP="008706E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(3)實作練習</w:t>
            </w:r>
            <w:r w:rsidR="00ED5D32" w:rsidRPr="00C062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2D4A510" w14:textId="1660B887" w:rsidR="00E16A4A" w:rsidRDefault="00E16A4A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A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分組-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依不同學習內容準備</w:t>
            </w:r>
          </w:p>
          <w:p w14:paraId="450DC6C0" w14:textId="54335F6B" w:rsidR="00E16A4A" w:rsidRDefault="00E16A4A" w:rsidP="008706E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材料項目改變組合</w:t>
            </w:r>
            <w:r w:rsidRPr="00C430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4C09089" w14:textId="0106D28D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個別檢核-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進行資料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</w:p>
          <w:p w14:paraId="36955996" w14:textId="0032551E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整理</w:t>
            </w:r>
            <w:r w:rsidRPr="00C430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5F80763" w14:textId="00DBF74A" w:rsidR="00ED5D32" w:rsidRPr="007D41F2" w:rsidRDefault="00ED5D32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5D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(4)溝通討論及分享</w:t>
            </w:r>
            <w:r w:rsidR="007D41F2" w:rsidRPr="00C430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35B1F72" w14:textId="1C3AC901" w:rsidR="00E16A4A" w:rsidRDefault="004450E5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E16A4A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選擇與應用的結合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r w:rsidR="00E16A4A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計畫、</w:t>
            </w:r>
          </w:p>
          <w:p w14:paraId="34D0D1C1" w14:textId="2D845F6E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執行、檢核、修正的歷程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605A16B" w14:textId="77777777" w:rsidR="005958AE" w:rsidRDefault="004450E5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958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進行自我調整</w:t>
            </w:r>
            <w:r w:rsidR="005958AE" w:rsidRPr="005958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和時間管理</w:t>
            </w:r>
            <w:r w:rsidR="005958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，玩    </w:t>
            </w:r>
          </w:p>
          <w:p w14:paraId="3BBDC4C1" w14:textId="4F97D869" w:rsidR="00E16A4A" w:rsidRDefault="005958AE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</w:t>
            </w:r>
            <w:r w:rsidR="00E16A4A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學習計畫的執行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</w:t>
            </w:r>
            <w:r w:rsidR="00E16A4A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錄。</w:t>
            </w:r>
          </w:p>
          <w:p w14:paraId="68095837" w14:textId="47FAE3BC" w:rsidR="00E16A4A" w:rsidRPr="00500692" w:rsidRDefault="004450E5" w:rsidP="008706E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r w:rsidR="00E16A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E16A4A" w:rsidRPr="00626C6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總複習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A31FD" w14:textId="159E4CC7" w:rsidR="00E16A4A" w:rsidRPr="00500692" w:rsidRDefault="00E16A4A" w:rsidP="008706E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 w:rsidRPr="001E28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F2D94" w14:textId="77777777" w:rsidR="00E16A4A" w:rsidRPr="000F0D03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B295A30" w14:textId="77777777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2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26DF8E8D" w14:textId="7E7654F0" w:rsidR="00E16A4A" w:rsidRPr="00740915" w:rsidRDefault="00E16A4A" w:rsidP="008706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091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問卷</w:t>
            </w:r>
          </w:p>
          <w:p w14:paraId="696C8A51" w14:textId="77777777" w:rsidR="00E16A4A" w:rsidRPr="00740915" w:rsidRDefault="00E16A4A" w:rsidP="008706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09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分組表</w:t>
            </w:r>
          </w:p>
          <w:p w14:paraId="04033021" w14:textId="5ADF5E18" w:rsidR="00E16A4A" w:rsidRPr="00740915" w:rsidRDefault="00E16A4A" w:rsidP="008706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檢核表</w:t>
            </w:r>
          </w:p>
          <w:p w14:paraId="7F45F626" w14:textId="77777777" w:rsidR="00E16A4A" w:rsidRPr="00463293" w:rsidRDefault="00E16A4A" w:rsidP="008706E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4F25DF" w14:textId="77777777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3CC43DD" w14:textId="66C2EC53" w:rsidR="00E16A4A" w:rsidRDefault="00E16A4A" w:rsidP="008706ED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工作記憶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</w:t>
            </w:r>
          </w:p>
          <w:p w14:paraId="262EDAA7" w14:textId="5E544C0D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  <w:p w14:paraId="4BD2D9F2" w14:textId="45C5B921" w:rsidR="00E16A4A" w:rsidRDefault="00E16A4A" w:rsidP="008706E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4A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動機及態度</w:t>
            </w:r>
            <w:r w:rsidRPr="007004A0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策略</w:t>
            </w:r>
          </w:p>
          <w:p w14:paraId="55AC81FD" w14:textId="6E86FE33" w:rsidR="00E16A4A" w:rsidRPr="00500692" w:rsidRDefault="00E16A4A" w:rsidP="008706E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C5EAA" w14:textId="3074B639" w:rsidR="00E16A4A" w:rsidRPr="00CB7453" w:rsidRDefault="00E16A4A" w:rsidP="008706E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.口頭回答</w:t>
            </w:r>
          </w:p>
          <w:p w14:paraId="1CAC8015" w14:textId="1B33AF67" w:rsidR="00E16A4A" w:rsidRPr="00CB7453" w:rsidRDefault="00E16A4A" w:rsidP="008706E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.紙筆作答</w:t>
            </w:r>
          </w:p>
          <w:p w14:paraId="688CF13F" w14:textId="77777777" w:rsidR="00E16A4A" w:rsidRPr="00CB7453" w:rsidRDefault="00E16A4A" w:rsidP="008706E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3.實作觀察</w:t>
            </w:r>
          </w:p>
          <w:p w14:paraId="5603A0E6" w14:textId="357D649D" w:rsidR="00E16A4A" w:rsidRPr="00500692" w:rsidRDefault="00E16A4A" w:rsidP="008706E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01CB3" w14:textId="22012DF2" w:rsidR="00E16A4A" w:rsidRPr="00CB7453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</w:t>
            </w:r>
          </w:p>
          <w:p w14:paraId="65B9C54F" w14:textId="224C6479" w:rsidR="00E16A4A" w:rsidRPr="00CB7453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64407729" w14:textId="7A4E8BF2" w:rsidR="00E16A4A" w:rsidRPr="00500692" w:rsidRDefault="00E16A4A" w:rsidP="008706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AE65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6/29(三)-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30(四)</w:t>
            </w:r>
          </w:p>
          <w:p w14:paraId="6172DB4C" w14:textId="77BE1F60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62E3602E" w14:textId="77777777" w:rsidR="00E16A4A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(四)</w:t>
            </w:r>
          </w:p>
          <w:p w14:paraId="18285768" w14:textId="081D30BC" w:rsidR="00E16A4A" w:rsidRPr="00500692" w:rsidRDefault="00E16A4A" w:rsidP="008706ED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2963DF7F" w14:textId="4150E132" w:rsidR="00A30498" w:rsidRDefault="00A30498" w:rsidP="008706ED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6DC14A1" w14:textId="77777777" w:rsidR="00164561" w:rsidRDefault="00164561" w:rsidP="008706ED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134BCCC" w14:textId="77777777" w:rsidR="00400264" w:rsidRPr="007D0002" w:rsidRDefault="00400264" w:rsidP="008706ED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2F3B9DF3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D2743D4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661D99C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00264" w:rsidRPr="007D0002" w14:paraId="148E9591" w14:textId="77777777" w:rsidTr="00C20CCB">
        <w:tc>
          <w:tcPr>
            <w:tcW w:w="1292" w:type="dxa"/>
          </w:tcPr>
          <w:p w14:paraId="72E5F4FC" w14:textId="77777777" w:rsidR="00400264" w:rsidRPr="007D0002" w:rsidRDefault="00400264" w:rsidP="00C20CC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AF4540A" w14:textId="77777777" w:rsidR="00400264" w:rsidRPr="007D0002" w:rsidRDefault="00400264" w:rsidP="00C20CC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A490470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E3BF975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DDDBCE5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4EA46A4B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00264" w:rsidRPr="007D0002" w14:paraId="16812A82" w14:textId="77777777" w:rsidTr="00C20CCB">
        <w:tc>
          <w:tcPr>
            <w:tcW w:w="1292" w:type="dxa"/>
          </w:tcPr>
          <w:p w14:paraId="3D0C98B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74C8C4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EAEAF80" w14:textId="77777777" w:rsidR="00400264" w:rsidRPr="007D0002" w:rsidRDefault="00400264" w:rsidP="00C20CC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4E8F9951" w14:textId="77777777" w:rsidR="00400264" w:rsidRPr="007D0002" w:rsidRDefault="00400264" w:rsidP="00C20CC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75F98DC4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1C09423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FFC6F9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00264" w:rsidRPr="007D0002" w14:paraId="3B6DEA9D" w14:textId="77777777" w:rsidTr="00C20CCB">
        <w:tc>
          <w:tcPr>
            <w:tcW w:w="1292" w:type="dxa"/>
          </w:tcPr>
          <w:p w14:paraId="744884DB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D1DB847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83332D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F333587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A9975CD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C4919C2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00264" w:rsidRPr="007D0002" w14:paraId="591E146F" w14:textId="77777777" w:rsidTr="00C20CCB">
        <w:tc>
          <w:tcPr>
            <w:tcW w:w="1292" w:type="dxa"/>
          </w:tcPr>
          <w:p w14:paraId="02CE594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1440D9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ACA9CB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9EC2705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3A1F0B6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9C66BC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202D3DE" w14:textId="77777777" w:rsidR="00400264" w:rsidRPr="007D0002" w:rsidRDefault="00400264" w:rsidP="00400264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186DAEA" w14:textId="77777777" w:rsidR="00400264" w:rsidRPr="007D0002" w:rsidRDefault="00400264" w:rsidP="0040026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A70B74C" w14:textId="77777777" w:rsidR="00400264" w:rsidRPr="00400264" w:rsidRDefault="00400264" w:rsidP="00485F4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33E1545" w14:textId="77777777" w:rsidR="00400264" w:rsidRDefault="00400264" w:rsidP="00485F4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400264" w:rsidSect="00524A2A">
      <w:footerReference w:type="default" r:id="rId9"/>
      <w:pgSz w:w="16839" w:h="11907" w:orient="landscape" w:code="9"/>
      <w:pgMar w:top="851" w:right="1134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5F58" w14:textId="77777777" w:rsidR="00BF633B" w:rsidRDefault="00BF633B">
      <w:r>
        <w:separator/>
      </w:r>
    </w:p>
  </w:endnote>
  <w:endnote w:type="continuationSeparator" w:id="0">
    <w:p w14:paraId="6975DF5B" w14:textId="77777777" w:rsidR="00BF633B" w:rsidRDefault="00BF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E553" w14:textId="77777777" w:rsidR="00DC4F1A" w:rsidRDefault="00DC4F1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3A53" w14:textId="77777777" w:rsidR="00BF633B" w:rsidRDefault="00BF633B">
      <w:r>
        <w:separator/>
      </w:r>
    </w:p>
  </w:footnote>
  <w:footnote w:type="continuationSeparator" w:id="0">
    <w:p w14:paraId="6F6E2C07" w14:textId="77777777" w:rsidR="00BF633B" w:rsidRDefault="00BF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810"/>
    <w:multiLevelType w:val="hybridMultilevel"/>
    <w:tmpl w:val="C306419A"/>
    <w:lvl w:ilvl="0" w:tplc="FB627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C354E2A"/>
    <w:multiLevelType w:val="hybridMultilevel"/>
    <w:tmpl w:val="D3F2652E"/>
    <w:lvl w:ilvl="0" w:tplc="7C66E4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16C3A"/>
    <w:multiLevelType w:val="hybridMultilevel"/>
    <w:tmpl w:val="735AABDE"/>
    <w:lvl w:ilvl="0" w:tplc="6982F7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4AE56B5"/>
    <w:multiLevelType w:val="hybridMultilevel"/>
    <w:tmpl w:val="F42A7C7A"/>
    <w:lvl w:ilvl="0" w:tplc="0732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332F3C7B"/>
    <w:multiLevelType w:val="hybridMultilevel"/>
    <w:tmpl w:val="4BBE41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A707F"/>
    <w:multiLevelType w:val="hybridMultilevel"/>
    <w:tmpl w:val="B852D418"/>
    <w:lvl w:ilvl="0" w:tplc="0D1C2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573D9"/>
    <w:multiLevelType w:val="hybridMultilevel"/>
    <w:tmpl w:val="6EDA01E6"/>
    <w:lvl w:ilvl="0" w:tplc="0D44390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3A84"/>
    <w:rsid w:val="0000497E"/>
    <w:rsid w:val="000050C0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057"/>
    <w:rsid w:val="0005561B"/>
    <w:rsid w:val="00060028"/>
    <w:rsid w:val="00060770"/>
    <w:rsid w:val="00060DFA"/>
    <w:rsid w:val="000619E4"/>
    <w:rsid w:val="00061EC2"/>
    <w:rsid w:val="000668B0"/>
    <w:rsid w:val="000702D5"/>
    <w:rsid w:val="00071A5D"/>
    <w:rsid w:val="00076501"/>
    <w:rsid w:val="000766D7"/>
    <w:rsid w:val="00076909"/>
    <w:rsid w:val="00081436"/>
    <w:rsid w:val="00081700"/>
    <w:rsid w:val="0008371C"/>
    <w:rsid w:val="000844A1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4128"/>
    <w:rsid w:val="000B7CFE"/>
    <w:rsid w:val="000C03B0"/>
    <w:rsid w:val="000C2DE4"/>
    <w:rsid w:val="000C3028"/>
    <w:rsid w:val="000D26F4"/>
    <w:rsid w:val="000D4140"/>
    <w:rsid w:val="000E172B"/>
    <w:rsid w:val="000E334A"/>
    <w:rsid w:val="000E3369"/>
    <w:rsid w:val="000E67EC"/>
    <w:rsid w:val="000E7B47"/>
    <w:rsid w:val="000F0D03"/>
    <w:rsid w:val="000F33AC"/>
    <w:rsid w:val="000F33DD"/>
    <w:rsid w:val="000F52DF"/>
    <w:rsid w:val="000F6784"/>
    <w:rsid w:val="001037F5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2B96"/>
    <w:rsid w:val="00156A6B"/>
    <w:rsid w:val="00161196"/>
    <w:rsid w:val="00164561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460"/>
    <w:rsid w:val="001C162B"/>
    <w:rsid w:val="001C44AF"/>
    <w:rsid w:val="001C5493"/>
    <w:rsid w:val="001C5ACF"/>
    <w:rsid w:val="001D0E7F"/>
    <w:rsid w:val="001D293D"/>
    <w:rsid w:val="001D3382"/>
    <w:rsid w:val="001D52A7"/>
    <w:rsid w:val="001D64E0"/>
    <w:rsid w:val="001E2863"/>
    <w:rsid w:val="001E290D"/>
    <w:rsid w:val="001E5752"/>
    <w:rsid w:val="001E6996"/>
    <w:rsid w:val="001E724D"/>
    <w:rsid w:val="001F1F5B"/>
    <w:rsid w:val="001F4460"/>
    <w:rsid w:val="002026C7"/>
    <w:rsid w:val="002058E2"/>
    <w:rsid w:val="00205A5D"/>
    <w:rsid w:val="00210F9A"/>
    <w:rsid w:val="00211F0C"/>
    <w:rsid w:val="00214156"/>
    <w:rsid w:val="00214BA9"/>
    <w:rsid w:val="00221BF0"/>
    <w:rsid w:val="00225853"/>
    <w:rsid w:val="00227D43"/>
    <w:rsid w:val="002350CF"/>
    <w:rsid w:val="002407FB"/>
    <w:rsid w:val="002465A9"/>
    <w:rsid w:val="0025196E"/>
    <w:rsid w:val="00252E0C"/>
    <w:rsid w:val="002533AB"/>
    <w:rsid w:val="0025770A"/>
    <w:rsid w:val="00263A25"/>
    <w:rsid w:val="002664FE"/>
    <w:rsid w:val="002670FA"/>
    <w:rsid w:val="00271201"/>
    <w:rsid w:val="002719F2"/>
    <w:rsid w:val="00271AAB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D74CA"/>
    <w:rsid w:val="002E0300"/>
    <w:rsid w:val="002E1117"/>
    <w:rsid w:val="002E23E7"/>
    <w:rsid w:val="002E2523"/>
    <w:rsid w:val="002F535E"/>
    <w:rsid w:val="002F74D8"/>
    <w:rsid w:val="00301426"/>
    <w:rsid w:val="00301D8F"/>
    <w:rsid w:val="00302B24"/>
    <w:rsid w:val="003054B9"/>
    <w:rsid w:val="003067D7"/>
    <w:rsid w:val="00306DEF"/>
    <w:rsid w:val="00310872"/>
    <w:rsid w:val="00314C01"/>
    <w:rsid w:val="00315311"/>
    <w:rsid w:val="00316E9B"/>
    <w:rsid w:val="0032064E"/>
    <w:rsid w:val="0032073E"/>
    <w:rsid w:val="00320E8E"/>
    <w:rsid w:val="003219D1"/>
    <w:rsid w:val="00323167"/>
    <w:rsid w:val="00334F63"/>
    <w:rsid w:val="0034044A"/>
    <w:rsid w:val="00342067"/>
    <w:rsid w:val="00345BAB"/>
    <w:rsid w:val="00353D6E"/>
    <w:rsid w:val="00353FC2"/>
    <w:rsid w:val="00354945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0D6D"/>
    <w:rsid w:val="00382A13"/>
    <w:rsid w:val="003833E9"/>
    <w:rsid w:val="00392A6A"/>
    <w:rsid w:val="0039306C"/>
    <w:rsid w:val="003939AB"/>
    <w:rsid w:val="0039412B"/>
    <w:rsid w:val="00394743"/>
    <w:rsid w:val="003A233D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2B2F"/>
    <w:rsid w:val="003F089F"/>
    <w:rsid w:val="003F0EBC"/>
    <w:rsid w:val="003F2C64"/>
    <w:rsid w:val="003F7A48"/>
    <w:rsid w:val="00400264"/>
    <w:rsid w:val="00401839"/>
    <w:rsid w:val="00402106"/>
    <w:rsid w:val="0040278C"/>
    <w:rsid w:val="00403CDE"/>
    <w:rsid w:val="00403E10"/>
    <w:rsid w:val="004070BB"/>
    <w:rsid w:val="004133FD"/>
    <w:rsid w:val="00415037"/>
    <w:rsid w:val="0042042E"/>
    <w:rsid w:val="00426712"/>
    <w:rsid w:val="00431B0B"/>
    <w:rsid w:val="00431D1B"/>
    <w:rsid w:val="00433109"/>
    <w:rsid w:val="00434C48"/>
    <w:rsid w:val="00440B21"/>
    <w:rsid w:val="00441B99"/>
    <w:rsid w:val="00444D37"/>
    <w:rsid w:val="004450E5"/>
    <w:rsid w:val="00450B17"/>
    <w:rsid w:val="00454FAA"/>
    <w:rsid w:val="0046203E"/>
    <w:rsid w:val="00463293"/>
    <w:rsid w:val="00465A21"/>
    <w:rsid w:val="00467F96"/>
    <w:rsid w:val="00470E2B"/>
    <w:rsid w:val="00471A5D"/>
    <w:rsid w:val="00474E06"/>
    <w:rsid w:val="00481A87"/>
    <w:rsid w:val="004843EC"/>
    <w:rsid w:val="00485F47"/>
    <w:rsid w:val="0048605F"/>
    <w:rsid w:val="0048760C"/>
    <w:rsid w:val="00490278"/>
    <w:rsid w:val="00493294"/>
    <w:rsid w:val="00497E93"/>
    <w:rsid w:val="004A46BB"/>
    <w:rsid w:val="004A5072"/>
    <w:rsid w:val="004B0A44"/>
    <w:rsid w:val="004B0ADC"/>
    <w:rsid w:val="004B103C"/>
    <w:rsid w:val="004B2A8F"/>
    <w:rsid w:val="004C2A17"/>
    <w:rsid w:val="004C31EE"/>
    <w:rsid w:val="004C409F"/>
    <w:rsid w:val="004C42DD"/>
    <w:rsid w:val="004C5CE7"/>
    <w:rsid w:val="004D0F9B"/>
    <w:rsid w:val="004D2FAA"/>
    <w:rsid w:val="004D5763"/>
    <w:rsid w:val="004D651E"/>
    <w:rsid w:val="004E2B63"/>
    <w:rsid w:val="004E43E3"/>
    <w:rsid w:val="004E5581"/>
    <w:rsid w:val="004E6CC7"/>
    <w:rsid w:val="004F150D"/>
    <w:rsid w:val="004F2F0B"/>
    <w:rsid w:val="004F40A0"/>
    <w:rsid w:val="004F7550"/>
    <w:rsid w:val="00501758"/>
    <w:rsid w:val="0050475C"/>
    <w:rsid w:val="00504BCC"/>
    <w:rsid w:val="00507327"/>
    <w:rsid w:val="005103D7"/>
    <w:rsid w:val="00513BCC"/>
    <w:rsid w:val="00515DDB"/>
    <w:rsid w:val="00517FDB"/>
    <w:rsid w:val="00524A2A"/>
    <w:rsid w:val="0052585F"/>
    <w:rsid w:val="005336C0"/>
    <w:rsid w:val="0053472D"/>
    <w:rsid w:val="00540B4F"/>
    <w:rsid w:val="00540E2B"/>
    <w:rsid w:val="00540EB2"/>
    <w:rsid w:val="00543640"/>
    <w:rsid w:val="00543FDF"/>
    <w:rsid w:val="00550328"/>
    <w:rsid w:val="00551D41"/>
    <w:rsid w:val="005528F3"/>
    <w:rsid w:val="0055297F"/>
    <w:rsid w:val="005533E5"/>
    <w:rsid w:val="005571F5"/>
    <w:rsid w:val="00563B69"/>
    <w:rsid w:val="00570442"/>
    <w:rsid w:val="00570FD9"/>
    <w:rsid w:val="00573E05"/>
    <w:rsid w:val="00575BF8"/>
    <w:rsid w:val="00586943"/>
    <w:rsid w:val="005902DD"/>
    <w:rsid w:val="00592A99"/>
    <w:rsid w:val="005958AE"/>
    <w:rsid w:val="005A3DF5"/>
    <w:rsid w:val="005A4D9A"/>
    <w:rsid w:val="005B0FF5"/>
    <w:rsid w:val="005B1A2D"/>
    <w:rsid w:val="005B360A"/>
    <w:rsid w:val="005B39AB"/>
    <w:rsid w:val="005B3F5F"/>
    <w:rsid w:val="005B4FE2"/>
    <w:rsid w:val="005B69DE"/>
    <w:rsid w:val="005B722E"/>
    <w:rsid w:val="005C10D9"/>
    <w:rsid w:val="005C3931"/>
    <w:rsid w:val="005C62F3"/>
    <w:rsid w:val="005D0143"/>
    <w:rsid w:val="005D6008"/>
    <w:rsid w:val="005D74BC"/>
    <w:rsid w:val="005D7AB8"/>
    <w:rsid w:val="005E1352"/>
    <w:rsid w:val="005E6CDD"/>
    <w:rsid w:val="005F1B74"/>
    <w:rsid w:val="005F562B"/>
    <w:rsid w:val="005F5C4A"/>
    <w:rsid w:val="0060022B"/>
    <w:rsid w:val="0060280E"/>
    <w:rsid w:val="00607C91"/>
    <w:rsid w:val="006121F2"/>
    <w:rsid w:val="006177F3"/>
    <w:rsid w:val="00617F7F"/>
    <w:rsid w:val="00620334"/>
    <w:rsid w:val="00622E5F"/>
    <w:rsid w:val="00624805"/>
    <w:rsid w:val="00624D39"/>
    <w:rsid w:val="00624DE5"/>
    <w:rsid w:val="0062528F"/>
    <w:rsid w:val="00625657"/>
    <w:rsid w:val="00626C66"/>
    <w:rsid w:val="00634703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15EA"/>
    <w:rsid w:val="00663336"/>
    <w:rsid w:val="006648FA"/>
    <w:rsid w:val="00666617"/>
    <w:rsid w:val="006711E0"/>
    <w:rsid w:val="006820EF"/>
    <w:rsid w:val="006826C2"/>
    <w:rsid w:val="00682A28"/>
    <w:rsid w:val="00682AC6"/>
    <w:rsid w:val="00683A76"/>
    <w:rsid w:val="006848A7"/>
    <w:rsid w:val="00684EC6"/>
    <w:rsid w:val="006851D7"/>
    <w:rsid w:val="0068714E"/>
    <w:rsid w:val="00687780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0C"/>
    <w:rsid w:val="006D30E1"/>
    <w:rsid w:val="006D3ACD"/>
    <w:rsid w:val="006D3CA3"/>
    <w:rsid w:val="006D52E9"/>
    <w:rsid w:val="006E27FD"/>
    <w:rsid w:val="006E55EA"/>
    <w:rsid w:val="006F3A41"/>
    <w:rsid w:val="006F71C8"/>
    <w:rsid w:val="007004A0"/>
    <w:rsid w:val="00700B02"/>
    <w:rsid w:val="00701F4B"/>
    <w:rsid w:val="00702282"/>
    <w:rsid w:val="007023F5"/>
    <w:rsid w:val="007044B8"/>
    <w:rsid w:val="007061DD"/>
    <w:rsid w:val="00707F8C"/>
    <w:rsid w:val="00712C94"/>
    <w:rsid w:val="00716139"/>
    <w:rsid w:val="00717CC1"/>
    <w:rsid w:val="007257DA"/>
    <w:rsid w:val="00725A45"/>
    <w:rsid w:val="00726FA3"/>
    <w:rsid w:val="00731AD8"/>
    <w:rsid w:val="007361BE"/>
    <w:rsid w:val="00736961"/>
    <w:rsid w:val="00736B22"/>
    <w:rsid w:val="0074128F"/>
    <w:rsid w:val="0074259A"/>
    <w:rsid w:val="0074265B"/>
    <w:rsid w:val="00742F96"/>
    <w:rsid w:val="00744DA4"/>
    <w:rsid w:val="00747546"/>
    <w:rsid w:val="00754A2E"/>
    <w:rsid w:val="00756052"/>
    <w:rsid w:val="00760AB4"/>
    <w:rsid w:val="00762578"/>
    <w:rsid w:val="007649FE"/>
    <w:rsid w:val="00765F73"/>
    <w:rsid w:val="007722BD"/>
    <w:rsid w:val="00772791"/>
    <w:rsid w:val="0077527C"/>
    <w:rsid w:val="00780181"/>
    <w:rsid w:val="00780CEF"/>
    <w:rsid w:val="0078482F"/>
    <w:rsid w:val="00786577"/>
    <w:rsid w:val="0079073C"/>
    <w:rsid w:val="007924F8"/>
    <w:rsid w:val="00792775"/>
    <w:rsid w:val="00793F87"/>
    <w:rsid w:val="007A03E7"/>
    <w:rsid w:val="007B01AC"/>
    <w:rsid w:val="007B08AA"/>
    <w:rsid w:val="007B4583"/>
    <w:rsid w:val="007B5D60"/>
    <w:rsid w:val="007C0CAF"/>
    <w:rsid w:val="007C196E"/>
    <w:rsid w:val="007C2A65"/>
    <w:rsid w:val="007C355B"/>
    <w:rsid w:val="007C4F1E"/>
    <w:rsid w:val="007C689B"/>
    <w:rsid w:val="007D347C"/>
    <w:rsid w:val="007D41F2"/>
    <w:rsid w:val="007D42F0"/>
    <w:rsid w:val="007D4849"/>
    <w:rsid w:val="007E75BC"/>
    <w:rsid w:val="00800FF7"/>
    <w:rsid w:val="00804236"/>
    <w:rsid w:val="00804DDA"/>
    <w:rsid w:val="00806BE4"/>
    <w:rsid w:val="00811297"/>
    <w:rsid w:val="00813456"/>
    <w:rsid w:val="0081592F"/>
    <w:rsid w:val="008222BF"/>
    <w:rsid w:val="00823DF1"/>
    <w:rsid w:val="00824477"/>
    <w:rsid w:val="00825116"/>
    <w:rsid w:val="00832CA1"/>
    <w:rsid w:val="008332FB"/>
    <w:rsid w:val="0083728B"/>
    <w:rsid w:val="0084049D"/>
    <w:rsid w:val="008441A1"/>
    <w:rsid w:val="0084515D"/>
    <w:rsid w:val="00847029"/>
    <w:rsid w:val="00847164"/>
    <w:rsid w:val="00850CF4"/>
    <w:rsid w:val="00850FA4"/>
    <w:rsid w:val="008512C8"/>
    <w:rsid w:val="00851B3E"/>
    <w:rsid w:val="00855A15"/>
    <w:rsid w:val="00855F30"/>
    <w:rsid w:val="00856331"/>
    <w:rsid w:val="00864919"/>
    <w:rsid w:val="008654BF"/>
    <w:rsid w:val="008656BF"/>
    <w:rsid w:val="00866E72"/>
    <w:rsid w:val="008706ED"/>
    <w:rsid w:val="00871317"/>
    <w:rsid w:val="0087429D"/>
    <w:rsid w:val="0087452F"/>
    <w:rsid w:val="00875CBB"/>
    <w:rsid w:val="0088018D"/>
    <w:rsid w:val="00882E64"/>
    <w:rsid w:val="00886209"/>
    <w:rsid w:val="008865EF"/>
    <w:rsid w:val="0089168C"/>
    <w:rsid w:val="008920B6"/>
    <w:rsid w:val="0089672F"/>
    <w:rsid w:val="008A339B"/>
    <w:rsid w:val="008A5131"/>
    <w:rsid w:val="008A5E7D"/>
    <w:rsid w:val="008B066B"/>
    <w:rsid w:val="008B2AA9"/>
    <w:rsid w:val="008B2B8C"/>
    <w:rsid w:val="008B56DD"/>
    <w:rsid w:val="008B6FD9"/>
    <w:rsid w:val="008B7B1A"/>
    <w:rsid w:val="008C6637"/>
    <w:rsid w:val="008C7AF6"/>
    <w:rsid w:val="008D2428"/>
    <w:rsid w:val="008D5E52"/>
    <w:rsid w:val="008E1F08"/>
    <w:rsid w:val="008F1D99"/>
    <w:rsid w:val="008F22B2"/>
    <w:rsid w:val="008F2823"/>
    <w:rsid w:val="008F2B26"/>
    <w:rsid w:val="00902CB0"/>
    <w:rsid w:val="009034F6"/>
    <w:rsid w:val="00903A37"/>
    <w:rsid w:val="00904158"/>
    <w:rsid w:val="00906F57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27FCE"/>
    <w:rsid w:val="00930D6B"/>
    <w:rsid w:val="00932D44"/>
    <w:rsid w:val="009335D2"/>
    <w:rsid w:val="0093411D"/>
    <w:rsid w:val="00935F5A"/>
    <w:rsid w:val="0093744F"/>
    <w:rsid w:val="00940293"/>
    <w:rsid w:val="00940542"/>
    <w:rsid w:val="00942DA4"/>
    <w:rsid w:val="00945217"/>
    <w:rsid w:val="009476AD"/>
    <w:rsid w:val="00951842"/>
    <w:rsid w:val="00951C28"/>
    <w:rsid w:val="009529E0"/>
    <w:rsid w:val="00955F24"/>
    <w:rsid w:val="00965857"/>
    <w:rsid w:val="00966319"/>
    <w:rsid w:val="0096663D"/>
    <w:rsid w:val="00967DBF"/>
    <w:rsid w:val="0097151F"/>
    <w:rsid w:val="00972994"/>
    <w:rsid w:val="009740F8"/>
    <w:rsid w:val="00981915"/>
    <w:rsid w:val="00981D81"/>
    <w:rsid w:val="00982D4A"/>
    <w:rsid w:val="00987F14"/>
    <w:rsid w:val="00991898"/>
    <w:rsid w:val="0099265F"/>
    <w:rsid w:val="00992B4E"/>
    <w:rsid w:val="00992C7C"/>
    <w:rsid w:val="00995135"/>
    <w:rsid w:val="00995176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12D"/>
    <w:rsid w:val="009D1652"/>
    <w:rsid w:val="009D2C20"/>
    <w:rsid w:val="009D3B81"/>
    <w:rsid w:val="009D3FD8"/>
    <w:rsid w:val="009D42FE"/>
    <w:rsid w:val="009D5D4A"/>
    <w:rsid w:val="009E08EA"/>
    <w:rsid w:val="009F0433"/>
    <w:rsid w:val="009F2C5D"/>
    <w:rsid w:val="009F5DAD"/>
    <w:rsid w:val="00A0092F"/>
    <w:rsid w:val="00A02503"/>
    <w:rsid w:val="00A05906"/>
    <w:rsid w:val="00A06EF8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52F"/>
    <w:rsid w:val="00A43A34"/>
    <w:rsid w:val="00A448DC"/>
    <w:rsid w:val="00A45123"/>
    <w:rsid w:val="00A45C34"/>
    <w:rsid w:val="00A46EF5"/>
    <w:rsid w:val="00A47E10"/>
    <w:rsid w:val="00A501E0"/>
    <w:rsid w:val="00A53298"/>
    <w:rsid w:val="00A57619"/>
    <w:rsid w:val="00A60A64"/>
    <w:rsid w:val="00A615C1"/>
    <w:rsid w:val="00A62145"/>
    <w:rsid w:val="00A654F9"/>
    <w:rsid w:val="00A6655E"/>
    <w:rsid w:val="00A6734A"/>
    <w:rsid w:val="00A67682"/>
    <w:rsid w:val="00A676A7"/>
    <w:rsid w:val="00A76789"/>
    <w:rsid w:val="00A76F8F"/>
    <w:rsid w:val="00A77B85"/>
    <w:rsid w:val="00A77E44"/>
    <w:rsid w:val="00A837EB"/>
    <w:rsid w:val="00A84E03"/>
    <w:rsid w:val="00A92B7A"/>
    <w:rsid w:val="00A94708"/>
    <w:rsid w:val="00AA158C"/>
    <w:rsid w:val="00AA3F4D"/>
    <w:rsid w:val="00AA43F7"/>
    <w:rsid w:val="00AA56E5"/>
    <w:rsid w:val="00AA5C9E"/>
    <w:rsid w:val="00AB0D6C"/>
    <w:rsid w:val="00AB33BD"/>
    <w:rsid w:val="00AB6FC4"/>
    <w:rsid w:val="00AC4B0F"/>
    <w:rsid w:val="00AD087E"/>
    <w:rsid w:val="00AD2399"/>
    <w:rsid w:val="00AD3378"/>
    <w:rsid w:val="00AD544C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2A5"/>
    <w:rsid w:val="00B47EBB"/>
    <w:rsid w:val="00B522FD"/>
    <w:rsid w:val="00B5253C"/>
    <w:rsid w:val="00B52CEC"/>
    <w:rsid w:val="00B54810"/>
    <w:rsid w:val="00B5559D"/>
    <w:rsid w:val="00B62FC1"/>
    <w:rsid w:val="00B66C53"/>
    <w:rsid w:val="00B7069B"/>
    <w:rsid w:val="00B75D73"/>
    <w:rsid w:val="00B85833"/>
    <w:rsid w:val="00B8634E"/>
    <w:rsid w:val="00B87A7B"/>
    <w:rsid w:val="00B900EB"/>
    <w:rsid w:val="00B90E32"/>
    <w:rsid w:val="00B91114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68DF"/>
    <w:rsid w:val="00BC75B2"/>
    <w:rsid w:val="00BD0C8A"/>
    <w:rsid w:val="00BD2BF4"/>
    <w:rsid w:val="00BD3CA2"/>
    <w:rsid w:val="00BD5193"/>
    <w:rsid w:val="00BD5366"/>
    <w:rsid w:val="00BE0970"/>
    <w:rsid w:val="00BE2911"/>
    <w:rsid w:val="00BE3EEA"/>
    <w:rsid w:val="00BE7C71"/>
    <w:rsid w:val="00BF1A42"/>
    <w:rsid w:val="00BF39B4"/>
    <w:rsid w:val="00BF633B"/>
    <w:rsid w:val="00C01B71"/>
    <w:rsid w:val="00C0252F"/>
    <w:rsid w:val="00C0277A"/>
    <w:rsid w:val="00C04FC5"/>
    <w:rsid w:val="00C052F2"/>
    <w:rsid w:val="00C0624E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20D6"/>
    <w:rsid w:val="00C43094"/>
    <w:rsid w:val="00C4394F"/>
    <w:rsid w:val="00C443DF"/>
    <w:rsid w:val="00C44F9E"/>
    <w:rsid w:val="00C453F2"/>
    <w:rsid w:val="00C4704C"/>
    <w:rsid w:val="00C47831"/>
    <w:rsid w:val="00C532F0"/>
    <w:rsid w:val="00C536FA"/>
    <w:rsid w:val="00C5403B"/>
    <w:rsid w:val="00C54F49"/>
    <w:rsid w:val="00C56A17"/>
    <w:rsid w:val="00C60066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2A95"/>
    <w:rsid w:val="00C93D91"/>
    <w:rsid w:val="00C941AD"/>
    <w:rsid w:val="00CA47CD"/>
    <w:rsid w:val="00CB00F2"/>
    <w:rsid w:val="00CB2269"/>
    <w:rsid w:val="00CB3018"/>
    <w:rsid w:val="00CB3096"/>
    <w:rsid w:val="00CB40FF"/>
    <w:rsid w:val="00CB62C6"/>
    <w:rsid w:val="00CB7453"/>
    <w:rsid w:val="00CC16B0"/>
    <w:rsid w:val="00CC1C3B"/>
    <w:rsid w:val="00CC4513"/>
    <w:rsid w:val="00CC59D8"/>
    <w:rsid w:val="00CC7789"/>
    <w:rsid w:val="00CD0A8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49CD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4E52"/>
    <w:rsid w:val="00D55878"/>
    <w:rsid w:val="00D564D0"/>
    <w:rsid w:val="00D57FF1"/>
    <w:rsid w:val="00D63D19"/>
    <w:rsid w:val="00D660A8"/>
    <w:rsid w:val="00D67729"/>
    <w:rsid w:val="00D72F2E"/>
    <w:rsid w:val="00D777C7"/>
    <w:rsid w:val="00D8163B"/>
    <w:rsid w:val="00D81B60"/>
    <w:rsid w:val="00D82CA1"/>
    <w:rsid w:val="00D83113"/>
    <w:rsid w:val="00D85659"/>
    <w:rsid w:val="00D91CCA"/>
    <w:rsid w:val="00DA3981"/>
    <w:rsid w:val="00DA3D48"/>
    <w:rsid w:val="00DA3FCB"/>
    <w:rsid w:val="00DA4526"/>
    <w:rsid w:val="00DA606E"/>
    <w:rsid w:val="00DB18E5"/>
    <w:rsid w:val="00DB1D1B"/>
    <w:rsid w:val="00DB2FC8"/>
    <w:rsid w:val="00DB552D"/>
    <w:rsid w:val="00DC0AFE"/>
    <w:rsid w:val="00DC4F1A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2405"/>
    <w:rsid w:val="00E07B7B"/>
    <w:rsid w:val="00E10470"/>
    <w:rsid w:val="00E131CD"/>
    <w:rsid w:val="00E13C58"/>
    <w:rsid w:val="00E13ECD"/>
    <w:rsid w:val="00E16A4A"/>
    <w:rsid w:val="00E22722"/>
    <w:rsid w:val="00E24A57"/>
    <w:rsid w:val="00E31059"/>
    <w:rsid w:val="00E3132F"/>
    <w:rsid w:val="00E325ED"/>
    <w:rsid w:val="00E3550F"/>
    <w:rsid w:val="00E428EF"/>
    <w:rsid w:val="00E4564E"/>
    <w:rsid w:val="00E46E43"/>
    <w:rsid w:val="00E47B31"/>
    <w:rsid w:val="00E51BC1"/>
    <w:rsid w:val="00E52A15"/>
    <w:rsid w:val="00E552C5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492"/>
    <w:rsid w:val="00E81811"/>
    <w:rsid w:val="00E82C56"/>
    <w:rsid w:val="00E82FA6"/>
    <w:rsid w:val="00E8310E"/>
    <w:rsid w:val="00E831E7"/>
    <w:rsid w:val="00E8538E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2A95"/>
    <w:rsid w:val="00EB34A3"/>
    <w:rsid w:val="00EB540B"/>
    <w:rsid w:val="00EB6021"/>
    <w:rsid w:val="00EC07DB"/>
    <w:rsid w:val="00EC378D"/>
    <w:rsid w:val="00EC6824"/>
    <w:rsid w:val="00EC68FB"/>
    <w:rsid w:val="00EC7948"/>
    <w:rsid w:val="00ED16D5"/>
    <w:rsid w:val="00ED37F6"/>
    <w:rsid w:val="00ED5D32"/>
    <w:rsid w:val="00ED746A"/>
    <w:rsid w:val="00EE3F60"/>
    <w:rsid w:val="00EE5720"/>
    <w:rsid w:val="00EE6B9E"/>
    <w:rsid w:val="00EE7CBD"/>
    <w:rsid w:val="00EF1BAB"/>
    <w:rsid w:val="00EF1F52"/>
    <w:rsid w:val="00EF4C98"/>
    <w:rsid w:val="00F00E16"/>
    <w:rsid w:val="00F00F0F"/>
    <w:rsid w:val="00F01103"/>
    <w:rsid w:val="00F10314"/>
    <w:rsid w:val="00F11260"/>
    <w:rsid w:val="00F13548"/>
    <w:rsid w:val="00F17733"/>
    <w:rsid w:val="00F22977"/>
    <w:rsid w:val="00F22D75"/>
    <w:rsid w:val="00F23B80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4D2E"/>
    <w:rsid w:val="00F7647E"/>
    <w:rsid w:val="00F76AAA"/>
    <w:rsid w:val="00F801A4"/>
    <w:rsid w:val="00F80526"/>
    <w:rsid w:val="00F81C2A"/>
    <w:rsid w:val="00F83D64"/>
    <w:rsid w:val="00F87630"/>
    <w:rsid w:val="00F906D6"/>
    <w:rsid w:val="00F9202A"/>
    <w:rsid w:val="00F931AD"/>
    <w:rsid w:val="00F94E97"/>
    <w:rsid w:val="00F961CD"/>
    <w:rsid w:val="00FA0E1D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70AE"/>
    <w:rsid w:val="00FE1C95"/>
    <w:rsid w:val="00FE5095"/>
    <w:rsid w:val="00FE6368"/>
    <w:rsid w:val="00FE7AF2"/>
    <w:rsid w:val="00FF2AA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FEFC7"/>
  <w15:docId w15:val="{5BA2BB0F-638B-4A98-AD40-9E443A8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702D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734A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  <w:style w:type="paragraph" w:customStyle="1" w:styleId="10">
    <w:name w:val="樣式1"/>
    <w:basedOn w:val="a"/>
    <w:qFormat/>
    <w:rsid w:val="00744DA4"/>
    <w:pPr>
      <w:widowControl w:val="0"/>
      <w:snapToGrid w:val="0"/>
      <w:ind w:leftChars="100" w:left="175" w:hangingChars="75" w:hanging="75"/>
      <w:jc w:val="left"/>
    </w:pPr>
    <w:rPr>
      <w:rFonts w:eastAsia="標楷體"/>
      <w:color w:val="auto"/>
      <w:kern w:val="2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5B0FF5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5B0FF5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5B0FF5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B0FF5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5B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E0C0-0C89-4705-8501-39BC982B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1107</Words>
  <Characters>6312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16</cp:revision>
  <cp:lastPrinted>2021-07-17T13:29:00Z</cp:lastPrinted>
  <dcterms:created xsi:type="dcterms:W3CDTF">2022-01-07T14:55:00Z</dcterms:created>
  <dcterms:modified xsi:type="dcterms:W3CDTF">2022-01-17T03:02:00Z</dcterms:modified>
</cp:coreProperties>
</file>