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Default="002B5B91" w:rsidP="00CB33CC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="00C11601">
        <w:rPr>
          <w:rFonts w:ascii="標楷體" w:eastAsia="標楷體" w:hAnsi="標楷體" w:cs="標楷體" w:hint="eastAsia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6005E6">
        <w:rPr>
          <w:rFonts w:ascii="標楷體" w:eastAsia="標楷體" w:hAnsi="標楷體" w:cs="標楷體" w:hint="eastAsia"/>
          <w:b/>
          <w:sz w:val="28"/>
          <w:szCs w:val="28"/>
          <w:u w:val="single"/>
        </w:rPr>
        <w:t>111</w:t>
      </w:r>
      <w:r w:rsidR="007C3769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6005E6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七</w:t>
      </w:r>
      <w:r w:rsidR="007C3769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6005E6">
        <w:rPr>
          <w:rFonts w:ascii="標楷體" w:eastAsia="標楷體" w:hAnsi="標楷體" w:cs="標楷體" w:hint="eastAsia"/>
          <w:b/>
          <w:sz w:val="28"/>
          <w:szCs w:val="28"/>
          <w:u w:val="single"/>
        </w:rPr>
        <w:t>二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B80E48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</w:t>
      </w:r>
      <w:proofErr w:type="gramEnd"/>
      <w:r w:rsidRPr="001E290D">
        <w:rPr>
          <w:rFonts w:ascii="標楷體" w:eastAsia="標楷體" w:hAnsi="標楷體" w:cs="標楷體"/>
          <w:b/>
          <w:sz w:val="28"/>
          <w:szCs w:val="28"/>
        </w:rPr>
        <w:t>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C11601">
        <w:rPr>
          <w:rFonts w:ascii="標楷體" w:eastAsia="標楷體" w:hAnsi="標楷體" w:cs="標楷體" w:hint="eastAsia"/>
          <w:b/>
          <w:sz w:val="28"/>
          <w:szCs w:val="28"/>
        </w:rPr>
        <w:t>鄧美蘭</w:t>
      </w:r>
    </w:p>
    <w:p w:rsidR="003939AB" w:rsidRPr="001E290D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9D5F4F" w:rsidRPr="00903674" w:rsidRDefault="009529E0" w:rsidP="002026C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="00C80FA1" w:rsidRPr="00903674">
        <w:rPr>
          <w:rFonts w:ascii="標楷體" w:eastAsia="標楷體" w:hAnsi="標楷體" w:cs="標楷體"/>
          <w:color w:val="auto"/>
          <w:sz w:val="24"/>
          <w:szCs w:val="24"/>
        </w:rPr>
        <w:t>■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國語文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英語文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健康與體育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4.</w:t>
      </w:r>
      <w:r w:rsidR="008C40E2" w:rsidRPr="008C40E2">
        <w:rPr>
          <w:rFonts w:ascii="標楷體" w:eastAsia="標楷體" w:hAnsi="標楷體" w:cs="標楷體"/>
          <w:color w:val="auto"/>
          <w:sz w:val="24"/>
          <w:szCs w:val="24"/>
        </w:rPr>
        <w:t xml:space="preserve"> </w:t>
      </w:r>
      <w:r w:rsidR="00323EC2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數學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5.</w:t>
      </w:r>
      <w:r w:rsidR="007C3769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社會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6.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藝術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7.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自然科學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8.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科技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9.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1218DF" w:rsidRPr="001218DF">
        <w:rPr>
          <w:rFonts w:ascii="標楷體" w:eastAsia="標楷體" w:hAnsi="標楷體" w:cs="標楷體" w:hint="eastAsia"/>
          <w:sz w:val="24"/>
          <w:szCs w:val="24"/>
        </w:rPr>
        <w:t>每週（</w:t>
      </w:r>
      <w:r w:rsidR="00BC3E0D">
        <w:rPr>
          <w:rFonts w:ascii="標楷體" w:eastAsia="標楷體" w:hAnsi="標楷體" w:cs="標楷體" w:hint="eastAsia"/>
          <w:sz w:val="24"/>
          <w:szCs w:val="24"/>
        </w:rPr>
        <w:t>5</w:t>
      </w:r>
      <w:r w:rsidR="001218DF" w:rsidRPr="001218DF">
        <w:rPr>
          <w:rFonts w:ascii="標楷體" w:eastAsia="標楷體" w:hAnsi="標楷體" w:cs="標楷體" w:hint="eastAsia"/>
          <w:sz w:val="24"/>
          <w:szCs w:val="24"/>
        </w:rPr>
        <w:t>）節，</w:t>
      </w:r>
      <w:r w:rsidR="001218DF" w:rsidRPr="00504BCC">
        <w:rPr>
          <w:rFonts w:ascii="標楷體" w:eastAsia="標楷體" w:hAnsi="標楷體" w:cs="標楷體" w:hint="eastAsia"/>
          <w:sz w:val="24"/>
          <w:szCs w:val="24"/>
        </w:rPr>
        <w:t>實施(</w:t>
      </w:r>
      <w:r w:rsidR="00527285">
        <w:rPr>
          <w:rFonts w:ascii="標楷體" w:eastAsia="標楷體" w:hAnsi="標楷體" w:cs="標楷體" w:hint="eastAsia"/>
          <w:sz w:val="24"/>
          <w:szCs w:val="24"/>
        </w:rPr>
        <w:t>20</w:t>
      </w:r>
      <w:r w:rsidR="001218DF" w:rsidRPr="00504BCC">
        <w:rPr>
          <w:rFonts w:ascii="標楷體" w:eastAsia="標楷體" w:hAnsi="標楷體" w:cs="標楷體" w:hint="eastAsia"/>
          <w:sz w:val="24"/>
          <w:szCs w:val="24"/>
        </w:rPr>
        <w:t>)週</w:t>
      </w:r>
      <w:r w:rsidR="001218DF" w:rsidRPr="00504BCC">
        <w:rPr>
          <w:rFonts w:ascii="標楷體" w:eastAsia="標楷體" w:hAnsi="標楷體" w:cs="標楷體"/>
          <w:sz w:val="24"/>
          <w:szCs w:val="24"/>
        </w:rPr>
        <w:t>，</w:t>
      </w:r>
      <w:r w:rsidR="001218DF" w:rsidRPr="001218DF">
        <w:rPr>
          <w:rFonts w:ascii="標楷體" w:eastAsia="標楷體" w:hAnsi="標楷體" w:cs="標楷體" w:hint="eastAsia"/>
          <w:sz w:val="24"/>
          <w:szCs w:val="24"/>
        </w:rPr>
        <w:t>共（</w:t>
      </w:r>
      <w:r w:rsidR="00BC3E0D" w:rsidRPr="00BC3E0D">
        <w:rPr>
          <w:rFonts w:ascii="標楷體" w:eastAsia="標楷體" w:hAnsi="標楷體" w:cs="標楷體" w:hint="eastAsia"/>
          <w:sz w:val="24"/>
          <w:szCs w:val="24"/>
        </w:rPr>
        <w:t>10</w:t>
      </w:r>
      <w:r w:rsidR="00527285">
        <w:rPr>
          <w:rFonts w:ascii="標楷體" w:eastAsia="標楷體" w:hAnsi="標楷體" w:cs="標楷體" w:hint="eastAsia"/>
          <w:sz w:val="24"/>
          <w:szCs w:val="24"/>
        </w:rPr>
        <w:t>0</w:t>
      </w:r>
      <w:r w:rsidR="001218DF" w:rsidRPr="001218DF">
        <w:rPr>
          <w:rFonts w:ascii="標楷體" w:eastAsia="標楷體" w:hAnsi="標楷體" w:cs="標楷體" w:hint="eastAsia"/>
          <w:sz w:val="24"/>
          <w:szCs w:val="24"/>
        </w:rPr>
        <w:t>）節</w:t>
      </w:r>
      <w:r w:rsidR="001218DF" w:rsidRPr="00504BCC">
        <w:rPr>
          <w:rFonts w:ascii="標楷體" w:eastAsia="標楷體" w:hAnsi="標楷體" w:cs="標楷體"/>
          <w:sz w:val="24"/>
          <w:szCs w:val="24"/>
        </w:rPr>
        <w:t>。</w:t>
      </w:r>
    </w:p>
    <w:p w:rsidR="00285A39" w:rsidRPr="00285A39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8C40E2" w:rsidRPr="008F16B4" w:rsidTr="005B68BF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40E2" w:rsidRPr="00434C48" w:rsidRDefault="008C40E2" w:rsidP="00526E70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40E2" w:rsidRPr="00434C48" w:rsidRDefault="008C40E2" w:rsidP="00526E70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8C40E2" w:rsidRPr="008F16B4" w:rsidTr="005B68BF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769" w:rsidRDefault="00323EC2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7C376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A1身心素質與自我精進</w:t>
            </w:r>
          </w:p>
          <w:p w:rsidR="007C3769" w:rsidRDefault="00323EC2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7C376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A2</w:t>
            </w:r>
            <w:r w:rsidR="007C376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7C3769" w:rsidRDefault="00DE67E2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7C376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A3</w:t>
            </w:r>
            <w:r w:rsidR="007C376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7C3769" w:rsidRDefault="00DE67E2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7C376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B1</w:t>
            </w:r>
            <w:r w:rsidR="007C376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7C3769" w:rsidRDefault="00DE67E2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7C376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="007C376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7C3769" w:rsidRDefault="007C3769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7C3769" w:rsidRDefault="00DE67E2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7C376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C1</w:t>
            </w:r>
            <w:r w:rsidR="007C376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7C3769" w:rsidRDefault="00DE67E2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7C376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="007C376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8C40E2" w:rsidRPr="00BC3E0D" w:rsidRDefault="00DE67E2" w:rsidP="007C376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7C376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="007C376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BCD" w:rsidRDefault="00815ED4" w:rsidP="00344B1C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國-J-A1 透過國語文的學習，認識生涯及生命的典範，建立正向價值觀，提高語文自學的興趣。</w:t>
            </w:r>
          </w:p>
          <w:p w:rsidR="00564BCD" w:rsidRDefault="00815ED4" w:rsidP="00344B1C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國-J-A2 透過欣賞各類文本，培養思辨的能力，並能反思內容主題，應用於日常生活中，有效處理問題。</w:t>
            </w:r>
          </w:p>
          <w:p w:rsidR="00564BCD" w:rsidRDefault="00815ED4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國-J-A3 運用國語文能力吸收新知，並訂定計畫、自主學習，發揮創新精神，增進個人的應變能力。</w:t>
            </w:r>
          </w:p>
          <w:p w:rsidR="00564BCD" w:rsidRDefault="00815ED4" w:rsidP="00344B1C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國-J-B1 運用國語文表情達意，增進閱讀理解，進而提升欣賞及</w:t>
            </w:r>
            <w:proofErr w:type="gramStart"/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評析文本</w:t>
            </w:r>
            <w:proofErr w:type="gramEnd"/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的能力，並能傾聽他人的需求、理解他人的觀點，達到良性的人我溝通與互動。</w:t>
            </w:r>
          </w:p>
          <w:p w:rsidR="00564BCD" w:rsidRDefault="00815ED4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國-J-B2 運用科技、資訊與各類媒體所提供的素材，進行檢索、統整、解釋及省思，並轉化成生活的能力與素養。</w:t>
            </w:r>
          </w:p>
          <w:p w:rsidR="00564BCD" w:rsidRDefault="00815ED4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國-J-B3 具備欣賞文學與相關藝術的能力，並培養創作的興趣，透過對文本的反思與分享，印證生活經驗，提升審美判斷力。</w:t>
            </w:r>
          </w:p>
          <w:p w:rsidR="00564BCD" w:rsidRDefault="00815ED4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國-J-C1 閱讀各類文本，從中培養道德觀、責任感、同理心，並能觀察生活環境，主動關懷社會，增進對公共議題的興趣。</w:t>
            </w:r>
          </w:p>
          <w:p w:rsidR="00344B1C" w:rsidRDefault="00815ED4" w:rsidP="00344B1C">
            <w:pP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國-J-C2 在國語文學習情境中，與他人合作學習，增進理解、溝通與包容的能力，在生活中建立友善的人際關係。</w:t>
            </w:r>
          </w:p>
          <w:p w:rsidR="00564BCD" w:rsidRDefault="00815ED4" w:rsidP="00344B1C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國-J-C3 閱讀各類文本，探索不同文化的內涵，欣賞並尊重各國文化的差異性，了解與關懷多元文化的價值與意義。</w:t>
            </w:r>
          </w:p>
        </w:tc>
      </w:tr>
    </w:tbl>
    <w:p w:rsidR="00CB33CC" w:rsidRDefault="00CB33CC" w:rsidP="00CB33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146D41" w:rsidRDefault="008F65B2" w:rsidP="00146D41">
      <w:pPr>
        <w:pBdr>
          <w:top w:val="nil"/>
          <w:left w:val="nil"/>
          <w:bottom w:val="nil"/>
          <w:right w:val="nil"/>
          <w:between w:val="nil"/>
        </w:pBdr>
        <w:tabs>
          <w:tab w:val="left" w:pos="8235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t>四、</w:t>
      </w:r>
      <w:r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  <w:r w:rsidR="00146D41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tbl>
      <w:tblPr>
        <w:tblW w:w="4210" w:type="dxa"/>
        <w:tblInd w:w="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9"/>
        <w:gridCol w:w="703"/>
        <w:gridCol w:w="2948"/>
      </w:tblGrid>
      <w:tr w:rsidR="00970DC3" w:rsidRPr="00970DC3" w:rsidTr="00970DC3">
        <w:trPr>
          <w:trHeight w:val="274"/>
        </w:trPr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970DC3" w:rsidRPr="00970DC3" w:rsidRDefault="00970DC3" w:rsidP="00970DC3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proofErr w:type="gramStart"/>
            <w:r w:rsidRPr="00970DC3">
              <w:rPr>
                <w:b/>
                <w:bCs/>
                <w:color w:val="auto"/>
                <w:sz w:val="24"/>
                <w:szCs w:val="24"/>
              </w:rPr>
              <w:t>課次</w:t>
            </w:r>
            <w:proofErr w:type="gramEnd"/>
          </w:p>
        </w:tc>
        <w:tc>
          <w:tcPr>
            <w:tcW w:w="3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970DC3" w:rsidRPr="00970DC3" w:rsidRDefault="00970DC3" w:rsidP="00970DC3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70DC3">
              <w:rPr>
                <w:b/>
                <w:bCs/>
                <w:color w:val="auto"/>
                <w:sz w:val="24"/>
                <w:szCs w:val="24"/>
              </w:rPr>
              <w:t>第二冊</w:t>
            </w:r>
          </w:p>
        </w:tc>
      </w:tr>
      <w:tr w:rsidR="00970DC3" w:rsidRPr="00970DC3" w:rsidTr="00970DC3">
        <w:trPr>
          <w:trHeight w:val="34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70DC3" w:rsidRPr="00970DC3" w:rsidRDefault="00970DC3" w:rsidP="00970DC3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70DC3">
              <w:rPr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C3" w:rsidRPr="00970DC3" w:rsidRDefault="00970DC3" w:rsidP="00970DC3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70DC3">
              <w:rPr>
                <w:color w:val="auto"/>
                <w:sz w:val="24"/>
                <w:szCs w:val="24"/>
              </w:rPr>
              <w:t>白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C3" w:rsidRPr="00970DC3" w:rsidRDefault="00970DC3" w:rsidP="00970DC3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70DC3">
              <w:rPr>
                <w:color w:val="auto"/>
                <w:sz w:val="24"/>
                <w:szCs w:val="24"/>
              </w:rPr>
              <w:t>聲音鐘</w:t>
            </w:r>
          </w:p>
        </w:tc>
      </w:tr>
      <w:tr w:rsidR="00970DC3" w:rsidRPr="00970DC3" w:rsidTr="00970DC3">
        <w:trPr>
          <w:trHeight w:val="34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70DC3" w:rsidRPr="00970DC3" w:rsidRDefault="00970DC3" w:rsidP="00970DC3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70DC3">
              <w:rPr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C3" w:rsidRPr="00970DC3" w:rsidRDefault="00970DC3" w:rsidP="00970DC3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70DC3">
              <w:rPr>
                <w:color w:val="auto"/>
                <w:sz w:val="24"/>
                <w:szCs w:val="24"/>
              </w:rPr>
              <w:t>白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C3" w:rsidRPr="00970DC3" w:rsidRDefault="00970DC3" w:rsidP="00970DC3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70DC3">
              <w:rPr>
                <w:color w:val="auto"/>
                <w:sz w:val="24"/>
                <w:szCs w:val="24"/>
              </w:rPr>
              <w:t>孩子的鐘塔</w:t>
            </w:r>
          </w:p>
        </w:tc>
      </w:tr>
      <w:tr w:rsidR="00970DC3" w:rsidRPr="00970DC3" w:rsidTr="00970DC3">
        <w:trPr>
          <w:trHeight w:val="34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70DC3" w:rsidRPr="00970DC3" w:rsidRDefault="00970DC3" w:rsidP="00970DC3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70DC3">
              <w:rPr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C3" w:rsidRPr="00970DC3" w:rsidRDefault="00970DC3" w:rsidP="00970DC3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70DC3">
              <w:rPr>
                <w:color w:val="auto"/>
                <w:sz w:val="24"/>
                <w:szCs w:val="24"/>
              </w:rPr>
              <w:t>白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C3" w:rsidRPr="00970DC3" w:rsidRDefault="00970DC3" w:rsidP="00970DC3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970DC3">
              <w:rPr>
                <w:color w:val="auto"/>
                <w:sz w:val="24"/>
                <w:szCs w:val="24"/>
              </w:rPr>
              <w:t>紙船印象</w:t>
            </w:r>
            <w:proofErr w:type="gramEnd"/>
          </w:p>
        </w:tc>
      </w:tr>
      <w:tr w:rsidR="00970DC3" w:rsidRPr="00970DC3" w:rsidTr="00970DC3">
        <w:trPr>
          <w:trHeight w:val="34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70DC3" w:rsidRPr="00970DC3" w:rsidRDefault="00970DC3" w:rsidP="00970DC3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70DC3">
              <w:rPr>
                <w:b/>
                <w:bCs/>
                <w:color w:val="auto"/>
                <w:sz w:val="24"/>
                <w:szCs w:val="24"/>
              </w:rPr>
              <w:t>語</w:t>
            </w:r>
            <w:proofErr w:type="gramStart"/>
            <w:r w:rsidRPr="00970DC3">
              <w:rPr>
                <w:b/>
                <w:bCs/>
                <w:color w:val="auto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3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0DC3" w:rsidRPr="00970DC3" w:rsidRDefault="00970DC3" w:rsidP="00970DC3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70DC3">
              <w:rPr>
                <w:color w:val="auto"/>
                <w:sz w:val="24"/>
                <w:szCs w:val="24"/>
              </w:rPr>
              <w:t>漢字的結構</w:t>
            </w:r>
          </w:p>
        </w:tc>
      </w:tr>
      <w:tr w:rsidR="00970DC3" w:rsidRPr="00970DC3" w:rsidTr="00970DC3">
        <w:trPr>
          <w:trHeight w:val="34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70DC3" w:rsidRPr="00970DC3" w:rsidRDefault="00970DC3" w:rsidP="00970DC3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70DC3">
              <w:rPr>
                <w:b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C3" w:rsidRPr="00970DC3" w:rsidRDefault="00970DC3" w:rsidP="00970DC3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70DC3">
              <w:rPr>
                <w:color w:val="auto"/>
                <w:sz w:val="24"/>
                <w:szCs w:val="24"/>
              </w:rPr>
              <w:t>白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C3" w:rsidRPr="00970DC3" w:rsidRDefault="00970DC3" w:rsidP="00970DC3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70DC3">
              <w:rPr>
                <w:color w:val="auto"/>
                <w:sz w:val="24"/>
                <w:szCs w:val="24"/>
              </w:rPr>
              <w:t>小詩選</w:t>
            </w:r>
            <w:r w:rsidRPr="00970DC3">
              <w:rPr>
                <w:color w:val="auto"/>
                <w:sz w:val="24"/>
                <w:szCs w:val="24"/>
              </w:rPr>
              <w:t>(</w:t>
            </w:r>
            <w:r w:rsidRPr="00970DC3">
              <w:rPr>
                <w:color w:val="auto"/>
                <w:sz w:val="24"/>
                <w:szCs w:val="24"/>
              </w:rPr>
              <w:t>跳水、風箏</w:t>
            </w:r>
            <w:r w:rsidRPr="00970DC3">
              <w:rPr>
                <w:color w:val="auto"/>
                <w:sz w:val="24"/>
                <w:szCs w:val="24"/>
              </w:rPr>
              <w:t>)</w:t>
            </w:r>
          </w:p>
        </w:tc>
      </w:tr>
      <w:tr w:rsidR="00970DC3" w:rsidRPr="00970DC3" w:rsidTr="00970DC3">
        <w:trPr>
          <w:trHeight w:val="34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70DC3" w:rsidRPr="00970DC3" w:rsidRDefault="00970DC3" w:rsidP="00970DC3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70DC3">
              <w:rPr>
                <w:b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C3" w:rsidRPr="00970DC3" w:rsidRDefault="00970DC3" w:rsidP="00970DC3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70DC3">
              <w:rPr>
                <w:b/>
                <w:bCs/>
                <w:color w:val="auto"/>
                <w:sz w:val="24"/>
                <w:szCs w:val="24"/>
              </w:rPr>
              <w:t>文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C3" w:rsidRPr="00970DC3" w:rsidRDefault="00970DC3" w:rsidP="00970DC3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70DC3">
              <w:rPr>
                <w:bCs/>
                <w:color w:val="auto"/>
                <w:sz w:val="24"/>
                <w:szCs w:val="24"/>
              </w:rPr>
              <w:t>近體詩選</w:t>
            </w:r>
            <w:r w:rsidRPr="00970DC3">
              <w:rPr>
                <w:bCs/>
                <w:color w:val="auto"/>
                <w:sz w:val="24"/>
                <w:szCs w:val="24"/>
              </w:rPr>
              <w:t>3</w:t>
            </w:r>
            <w:r w:rsidRPr="00970DC3">
              <w:rPr>
                <w:bCs/>
                <w:color w:val="auto"/>
                <w:sz w:val="24"/>
                <w:szCs w:val="24"/>
              </w:rPr>
              <w:t>首</w:t>
            </w:r>
          </w:p>
        </w:tc>
      </w:tr>
      <w:tr w:rsidR="00970DC3" w:rsidRPr="00970DC3" w:rsidTr="00970DC3">
        <w:trPr>
          <w:trHeight w:val="34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70DC3" w:rsidRPr="00970DC3" w:rsidRDefault="00970DC3" w:rsidP="00970DC3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70DC3">
              <w:rPr>
                <w:b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C3" w:rsidRPr="00970DC3" w:rsidRDefault="00970DC3" w:rsidP="00970DC3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70DC3">
              <w:rPr>
                <w:color w:val="auto"/>
                <w:sz w:val="24"/>
                <w:szCs w:val="24"/>
              </w:rPr>
              <w:t>白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C3" w:rsidRPr="00970DC3" w:rsidRDefault="00970DC3" w:rsidP="00970DC3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70DC3">
              <w:rPr>
                <w:color w:val="auto"/>
                <w:sz w:val="24"/>
                <w:szCs w:val="24"/>
              </w:rPr>
              <w:t>石虎是我們的龍貓</w:t>
            </w:r>
          </w:p>
        </w:tc>
      </w:tr>
      <w:tr w:rsidR="00970DC3" w:rsidRPr="00970DC3" w:rsidTr="00970DC3">
        <w:trPr>
          <w:trHeight w:val="34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70DC3" w:rsidRPr="00970DC3" w:rsidRDefault="00970DC3" w:rsidP="00970DC3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70DC3">
              <w:rPr>
                <w:b/>
                <w:bCs/>
                <w:color w:val="auto"/>
                <w:sz w:val="24"/>
                <w:szCs w:val="24"/>
              </w:rPr>
              <w:t>語二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C3" w:rsidRPr="00970DC3" w:rsidRDefault="00970DC3" w:rsidP="00970DC3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70DC3">
              <w:rPr>
                <w:color w:val="auto"/>
                <w:sz w:val="24"/>
                <w:szCs w:val="24"/>
              </w:rPr>
              <w:t>漢字的流變與書法欣賞</w:t>
            </w:r>
          </w:p>
        </w:tc>
      </w:tr>
      <w:tr w:rsidR="00970DC3" w:rsidRPr="00970DC3" w:rsidTr="00970DC3">
        <w:trPr>
          <w:trHeight w:val="34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70DC3" w:rsidRPr="00970DC3" w:rsidRDefault="00970DC3" w:rsidP="00970DC3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70DC3">
              <w:rPr>
                <w:b/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C3" w:rsidRPr="00970DC3" w:rsidRDefault="00970DC3" w:rsidP="00970DC3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70DC3">
              <w:rPr>
                <w:b/>
                <w:bCs/>
                <w:color w:val="auto"/>
                <w:sz w:val="24"/>
                <w:szCs w:val="24"/>
              </w:rPr>
              <w:t>文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C3" w:rsidRPr="00970DC3" w:rsidRDefault="00970DC3" w:rsidP="00970DC3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70DC3">
              <w:rPr>
                <w:color w:val="auto"/>
                <w:sz w:val="24"/>
                <w:szCs w:val="24"/>
              </w:rPr>
              <w:t>五柳先生傳</w:t>
            </w:r>
          </w:p>
        </w:tc>
      </w:tr>
      <w:tr w:rsidR="00970DC3" w:rsidRPr="00970DC3" w:rsidTr="00970DC3">
        <w:trPr>
          <w:trHeight w:val="34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70DC3" w:rsidRPr="00970DC3" w:rsidRDefault="00970DC3" w:rsidP="00970DC3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70DC3">
              <w:rPr>
                <w:b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C3" w:rsidRPr="00970DC3" w:rsidRDefault="00970DC3" w:rsidP="00970DC3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70DC3">
              <w:rPr>
                <w:color w:val="auto"/>
                <w:sz w:val="24"/>
                <w:szCs w:val="24"/>
              </w:rPr>
              <w:t>白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C3" w:rsidRPr="00970DC3" w:rsidRDefault="00970DC3" w:rsidP="00970DC3">
            <w:pPr>
              <w:ind w:firstLine="0"/>
              <w:jc w:val="left"/>
              <w:rPr>
                <w:rFonts w:eastAsia="細明體"/>
                <w:color w:val="auto"/>
                <w:sz w:val="24"/>
                <w:szCs w:val="24"/>
              </w:rPr>
            </w:pPr>
            <w:r w:rsidRPr="00970DC3">
              <w:rPr>
                <w:rFonts w:eastAsia="細明體"/>
                <w:color w:val="auto"/>
                <w:sz w:val="24"/>
                <w:szCs w:val="24"/>
              </w:rPr>
              <w:t>牡蠣有容，珍珠乃大</w:t>
            </w:r>
          </w:p>
        </w:tc>
      </w:tr>
      <w:tr w:rsidR="00970DC3" w:rsidRPr="00970DC3" w:rsidTr="00970DC3">
        <w:trPr>
          <w:trHeight w:val="34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70DC3" w:rsidRPr="00970DC3" w:rsidRDefault="00970DC3" w:rsidP="00970DC3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70DC3">
              <w:rPr>
                <w:b/>
                <w:bCs/>
                <w:color w:val="auto"/>
                <w:sz w:val="24"/>
                <w:szCs w:val="24"/>
              </w:rPr>
              <w:t>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C3" w:rsidRPr="00970DC3" w:rsidRDefault="00970DC3" w:rsidP="00970DC3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70DC3">
              <w:rPr>
                <w:color w:val="auto"/>
                <w:sz w:val="24"/>
                <w:szCs w:val="24"/>
              </w:rPr>
              <w:t>白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C3" w:rsidRPr="00970DC3" w:rsidRDefault="00970DC3" w:rsidP="00970DC3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70DC3">
              <w:rPr>
                <w:color w:val="auto"/>
                <w:sz w:val="24"/>
                <w:szCs w:val="24"/>
              </w:rPr>
              <w:t>謝天</w:t>
            </w:r>
          </w:p>
        </w:tc>
      </w:tr>
      <w:tr w:rsidR="00970DC3" w:rsidRPr="00970DC3" w:rsidTr="00970DC3">
        <w:trPr>
          <w:trHeight w:val="34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70DC3" w:rsidRPr="00970DC3" w:rsidRDefault="00970DC3" w:rsidP="00970DC3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70DC3">
              <w:rPr>
                <w:b/>
                <w:bCs/>
                <w:color w:val="auto"/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C3" w:rsidRPr="00970DC3" w:rsidRDefault="00970DC3" w:rsidP="00970DC3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70DC3">
              <w:rPr>
                <w:color w:val="auto"/>
                <w:sz w:val="24"/>
                <w:szCs w:val="24"/>
              </w:rPr>
              <w:t>白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C3" w:rsidRPr="00970DC3" w:rsidRDefault="00970DC3" w:rsidP="00970DC3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70DC3">
              <w:rPr>
                <w:bCs/>
                <w:color w:val="auto"/>
                <w:sz w:val="24"/>
                <w:szCs w:val="24"/>
              </w:rPr>
              <w:t>貓</w:t>
            </w:r>
            <w:r w:rsidRPr="00970DC3">
              <w:rPr>
                <w:color w:val="auto"/>
                <w:sz w:val="24"/>
                <w:szCs w:val="24"/>
              </w:rPr>
              <w:t>的天堂</w:t>
            </w:r>
          </w:p>
        </w:tc>
      </w:tr>
      <w:tr w:rsidR="00970DC3" w:rsidRPr="00970DC3" w:rsidTr="00970DC3">
        <w:trPr>
          <w:trHeight w:val="34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70DC3" w:rsidRPr="00970DC3" w:rsidRDefault="00970DC3" w:rsidP="00970DC3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70DC3">
              <w:rPr>
                <w:b/>
                <w:bCs/>
                <w:color w:val="auto"/>
                <w:sz w:val="24"/>
                <w:szCs w:val="24"/>
              </w:rPr>
              <w:t>自</w:t>
            </w:r>
            <w:r w:rsidRPr="00970DC3">
              <w:rPr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C3" w:rsidRPr="00970DC3" w:rsidRDefault="00970DC3" w:rsidP="00970DC3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70DC3">
              <w:rPr>
                <w:color w:val="auto"/>
                <w:sz w:val="24"/>
                <w:szCs w:val="24"/>
              </w:rPr>
              <w:t>白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C3" w:rsidRPr="00970DC3" w:rsidRDefault="00970DC3" w:rsidP="00970DC3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970DC3">
              <w:rPr>
                <w:color w:val="auto"/>
                <w:sz w:val="24"/>
                <w:szCs w:val="24"/>
              </w:rPr>
              <w:t>六朝志怪小說</w:t>
            </w:r>
            <w:proofErr w:type="gramEnd"/>
            <w:r w:rsidRPr="00970DC3">
              <w:rPr>
                <w:color w:val="auto"/>
                <w:sz w:val="24"/>
                <w:szCs w:val="24"/>
              </w:rPr>
              <w:t>選</w:t>
            </w:r>
            <w:r w:rsidRPr="00970DC3">
              <w:rPr>
                <w:color w:val="auto"/>
                <w:sz w:val="24"/>
                <w:szCs w:val="24"/>
              </w:rPr>
              <w:t>(</w:t>
            </w:r>
            <w:proofErr w:type="gramStart"/>
            <w:r w:rsidRPr="00970DC3">
              <w:rPr>
                <w:color w:val="auto"/>
                <w:sz w:val="24"/>
                <w:szCs w:val="24"/>
              </w:rPr>
              <w:t>定伯賣</w:t>
            </w:r>
            <w:proofErr w:type="gramEnd"/>
            <w:r w:rsidRPr="00970DC3">
              <w:rPr>
                <w:color w:val="auto"/>
                <w:sz w:val="24"/>
                <w:szCs w:val="24"/>
              </w:rPr>
              <w:t>鬼</w:t>
            </w:r>
            <w:r w:rsidRPr="00970DC3">
              <w:rPr>
                <w:color w:val="auto"/>
                <w:sz w:val="24"/>
                <w:szCs w:val="24"/>
              </w:rPr>
              <w:t>)</w:t>
            </w:r>
          </w:p>
        </w:tc>
      </w:tr>
      <w:tr w:rsidR="00970DC3" w:rsidRPr="00970DC3" w:rsidTr="00970DC3">
        <w:trPr>
          <w:trHeight w:val="33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70DC3" w:rsidRPr="00970DC3" w:rsidRDefault="00970DC3" w:rsidP="00970DC3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70DC3">
              <w:rPr>
                <w:b/>
                <w:bCs/>
                <w:color w:val="auto"/>
                <w:sz w:val="24"/>
                <w:szCs w:val="24"/>
              </w:rPr>
              <w:t>自</w:t>
            </w:r>
            <w:r w:rsidRPr="00970DC3">
              <w:rPr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C3" w:rsidRPr="00970DC3" w:rsidRDefault="00970DC3" w:rsidP="00970DC3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70DC3">
              <w:rPr>
                <w:color w:val="auto"/>
                <w:sz w:val="24"/>
                <w:szCs w:val="24"/>
              </w:rPr>
              <w:t>白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C3" w:rsidRPr="00970DC3" w:rsidRDefault="00970DC3" w:rsidP="00970DC3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70DC3">
              <w:rPr>
                <w:color w:val="auto"/>
                <w:sz w:val="24"/>
                <w:szCs w:val="24"/>
              </w:rPr>
              <w:t>放天燈是傳統，還是為山林製造更多垃圾？</w:t>
            </w:r>
          </w:p>
        </w:tc>
      </w:tr>
      <w:tr w:rsidR="00970DC3" w:rsidRPr="00970DC3" w:rsidTr="00970DC3">
        <w:trPr>
          <w:trHeight w:val="33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70DC3" w:rsidRPr="00970DC3" w:rsidRDefault="00970DC3" w:rsidP="00970DC3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70DC3">
              <w:rPr>
                <w:b/>
                <w:bCs/>
                <w:color w:val="auto"/>
                <w:sz w:val="24"/>
                <w:szCs w:val="24"/>
              </w:rPr>
              <w:t>自</w:t>
            </w:r>
            <w:r w:rsidRPr="00970DC3">
              <w:rPr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C3" w:rsidRPr="00970DC3" w:rsidRDefault="00970DC3" w:rsidP="00970DC3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70DC3">
              <w:rPr>
                <w:color w:val="auto"/>
                <w:sz w:val="24"/>
                <w:szCs w:val="24"/>
              </w:rPr>
              <w:t>白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C3" w:rsidRPr="00970DC3" w:rsidRDefault="00970DC3" w:rsidP="00970DC3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70DC3">
              <w:rPr>
                <w:color w:val="auto"/>
                <w:sz w:val="24"/>
                <w:szCs w:val="24"/>
              </w:rPr>
              <w:t>陳凰鳳：越南女兒</w:t>
            </w:r>
            <w:proofErr w:type="gramStart"/>
            <w:r w:rsidRPr="00970DC3">
              <w:rPr>
                <w:color w:val="auto"/>
                <w:sz w:val="24"/>
                <w:szCs w:val="24"/>
              </w:rPr>
              <w:t>˙</w:t>
            </w:r>
            <w:proofErr w:type="gramEnd"/>
            <w:r w:rsidRPr="00970DC3">
              <w:rPr>
                <w:color w:val="auto"/>
                <w:sz w:val="24"/>
                <w:szCs w:val="24"/>
              </w:rPr>
              <w:t>臺灣母親</w:t>
            </w:r>
          </w:p>
        </w:tc>
      </w:tr>
    </w:tbl>
    <w:p w:rsidR="00146D41" w:rsidRDefault="00146D41" w:rsidP="00146D41">
      <w:pPr>
        <w:pBdr>
          <w:top w:val="nil"/>
          <w:left w:val="nil"/>
          <w:bottom w:val="nil"/>
          <w:right w:val="nil"/>
          <w:between w:val="nil"/>
        </w:pBdr>
        <w:tabs>
          <w:tab w:val="left" w:pos="8235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651A26" w:rsidRDefault="00651A26" w:rsidP="00146D41">
      <w:pPr>
        <w:pBdr>
          <w:top w:val="nil"/>
          <w:left w:val="nil"/>
          <w:bottom w:val="nil"/>
          <w:right w:val="nil"/>
          <w:between w:val="nil"/>
        </w:pBdr>
        <w:tabs>
          <w:tab w:val="left" w:pos="8235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651A26" w:rsidRDefault="00651A26" w:rsidP="00146D41">
      <w:pPr>
        <w:pBdr>
          <w:top w:val="nil"/>
          <w:left w:val="nil"/>
          <w:bottom w:val="nil"/>
          <w:right w:val="nil"/>
          <w:between w:val="nil"/>
        </w:pBdr>
        <w:tabs>
          <w:tab w:val="left" w:pos="8235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651A26" w:rsidRDefault="00651A26" w:rsidP="00146D41">
      <w:pPr>
        <w:pBdr>
          <w:top w:val="nil"/>
          <w:left w:val="nil"/>
          <w:bottom w:val="nil"/>
          <w:right w:val="nil"/>
          <w:between w:val="nil"/>
        </w:pBdr>
        <w:tabs>
          <w:tab w:val="left" w:pos="8235"/>
        </w:tabs>
        <w:spacing w:line="360" w:lineRule="auto"/>
        <w:rPr>
          <w:rFonts w:ascii="標楷體" w:eastAsia="標楷體" w:hAnsi="標楷體" w:cs="標楷體" w:hint="eastAsia"/>
          <w:sz w:val="24"/>
          <w:szCs w:val="24"/>
        </w:rPr>
      </w:pPr>
    </w:p>
    <w:p w:rsidR="00490B42" w:rsidRPr="0078482F" w:rsidRDefault="00490B42" w:rsidP="00490B42">
      <w:pPr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lastRenderedPageBreak/>
        <w:t xml:space="preserve">五 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：(</w:t>
      </w:r>
      <w:proofErr w:type="gramStart"/>
      <w:r w:rsidRPr="007B79FD">
        <w:rPr>
          <w:rFonts w:ascii="標楷體" w:eastAsia="標楷體" w:hint="eastAsia"/>
          <w:color w:val="FF0000"/>
          <w:sz w:val="24"/>
          <w:szCs w:val="24"/>
          <w:highlight w:val="yellow"/>
        </w:rPr>
        <w:t>每向度勾</w:t>
      </w:r>
      <w:proofErr w:type="gramEnd"/>
      <w:r w:rsidRPr="007B79FD">
        <w:rPr>
          <w:rFonts w:ascii="標楷體" w:eastAsia="標楷體" w:hint="eastAsia"/>
          <w:color w:val="FF0000"/>
          <w:sz w:val="24"/>
          <w:szCs w:val="24"/>
          <w:highlight w:val="yellow"/>
        </w:rPr>
        <w:t>選1-2個即可</w:t>
      </w:r>
      <w:r w:rsidRPr="00C462FB">
        <w:rPr>
          <w:rFonts w:ascii="標楷體" w:eastAsia="標楷體" w:hint="eastAsia"/>
          <w:sz w:val="24"/>
          <w:szCs w:val="24"/>
        </w:rPr>
        <w:t>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490B42" w:rsidRPr="00BF73D8" w:rsidTr="000A44F7">
        <w:trPr>
          <w:trHeight w:val="416"/>
        </w:trPr>
        <w:tc>
          <w:tcPr>
            <w:tcW w:w="1271" w:type="dxa"/>
            <w:vAlign w:val="center"/>
          </w:tcPr>
          <w:p w:rsidR="00490B42" w:rsidRPr="00BF73D8" w:rsidRDefault="00490B42" w:rsidP="000A44F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490B42" w:rsidRPr="00BF73D8" w:rsidRDefault="00490B42" w:rsidP="000A44F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490B42" w:rsidRPr="00BF73D8" w:rsidRDefault="00490B42" w:rsidP="000A44F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490B42" w:rsidRPr="00BF73D8" w:rsidTr="000A44F7">
        <w:trPr>
          <w:trHeight w:val="210"/>
        </w:trPr>
        <w:tc>
          <w:tcPr>
            <w:tcW w:w="1271" w:type="dxa"/>
            <w:vMerge w:val="restart"/>
            <w:vAlign w:val="center"/>
          </w:tcPr>
          <w:p w:rsidR="00490B42" w:rsidRPr="00BF73D8" w:rsidRDefault="00490B42" w:rsidP="000A44F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490B42" w:rsidRPr="00BF73D8" w:rsidRDefault="00490B42" w:rsidP="000A44F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490B42" w:rsidRPr="00BF73D8" w:rsidRDefault="00490B42" w:rsidP="000A44F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490B42" w:rsidRPr="00BF73D8" w:rsidRDefault="00490B42" w:rsidP="000A44F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490B42" w:rsidRPr="00BF73D8" w:rsidTr="000A44F7">
        <w:trPr>
          <w:trHeight w:val="405"/>
        </w:trPr>
        <w:tc>
          <w:tcPr>
            <w:tcW w:w="1271" w:type="dxa"/>
            <w:vMerge/>
            <w:vAlign w:val="center"/>
          </w:tcPr>
          <w:p w:rsidR="00490B42" w:rsidRPr="00BF73D8" w:rsidRDefault="00490B42" w:rsidP="000A44F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490B42" w:rsidRPr="00BF73D8" w:rsidRDefault="00490B42" w:rsidP="000A44F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490B42" w:rsidRPr="00BF73D8" w:rsidRDefault="00490B42" w:rsidP="000A44F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490B42" w:rsidRPr="00BF73D8" w:rsidRDefault="00490B42" w:rsidP="000A44F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490B42" w:rsidRPr="00BF73D8" w:rsidRDefault="00490B42" w:rsidP="000A44F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490B42" w:rsidRPr="00BF73D8" w:rsidRDefault="00490B42" w:rsidP="000A44F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90B42" w:rsidRPr="00BF73D8" w:rsidTr="000A44F7">
        <w:trPr>
          <w:trHeight w:val="330"/>
        </w:trPr>
        <w:tc>
          <w:tcPr>
            <w:tcW w:w="1271" w:type="dxa"/>
            <w:vMerge/>
            <w:vAlign w:val="center"/>
          </w:tcPr>
          <w:p w:rsidR="00490B42" w:rsidRPr="00BF73D8" w:rsidRDefault="00490B42" w:rsidP="000A44F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490B42" w:rsidRPr="00BF73D8" w:rsidRDefault="00490B42" w:rsidP="000A44F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490B42" w:rsidRPr="00BF73D8" w:rsidRDefault="00490B42" w:rsidP="000A44F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490B42" w:rsidRPr="00BF73D8" w:rsidRDefault="00FF34C5" w:rsidP="000A44F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</w:p>
        </w:tc>
        <w:tc>
          <w:tcPr>
            <w:tcW w:w="1290" w:type="dxa"/>
            <w:vAlign w:val="center"/>
          </w:tcPr>
          <w:p w:rsidR="00490B42" w:rsidRPr="00BF73D8" w:rsidRDefault="00490B42" w:rsidP="000A44F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490B42" w:rsidRPr="00BF73D8" w:rsidRDefault="00FF34C5" w:rsidP="000A44F7">
            <w:pPr>
              <w:spacing w:line="0" w:lineRule="atLeast"/>
              <w:jc w:val="center"/>
              <w:rPr>
                <w:rFonts w:eastAsia="標楷體"/>
              </w:rPr>
            </w:pPr>
            <w:r w:rsidRPr="00FF34C5">
              <w:rPr>
                <w:rFonts w:eastAsia="標楷體" w:hint="eastAsia"/>
              </w:rPr>
              <w:t>■</w:t>
            </w:r>
          </w:p>
        </w:tc>
      </w:tr>
      <w:tr w:rsidR="00490B42" w:rsidRPr="00BF73D8" w:rsidTr="000A44F7">
        <w:trPr>
          <w:trHeight w:val="150"/>
        </w:trPr>
        <w:tc>
          <w:tcPr>
            <w:tcW w:w="1271" w:type="dxa"/>
            <w:vMerge w:val="restart"/>
            <w:vAlign w:val="center"/>
          </w:tcPr>
          <w:p w:rsidR="00490B42" w:rsidRPr="00BF73D8" w:rsidRDefault="00490B42" w:rsidP="000A44F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490B42" w:rsidRPr="00BF73D8" w:rsidRDefault="00490B42" w:rsidP="000A44F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490B42" w:rsidRPr="00BF73D8" w:rsidRDefault="00490B42" w:rsidP="000A44F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490B42" w:rsidRPr="00BF73D8" w:rsidRDefault="00490B42" w:rsidP="000A44F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490B42" w:rsidRPr="00BF73D8" w:rsidTr="000A44F7">
        <w:trPr>
          <w:trHeight w:val="465"/>
        </w:trPr>
        <w:tc>
          <w:tcPr>
            <w:tcW w:w="1271" w:type="dxa"/>
            <w:vMerge/>
            <w:vAlign w:val="center"/>
          </w:tcPr>
          <w:p w:rsidR="00490B42" w:rsidRPr="00BF73D8" w:rsidRDefault="00490B42" w:rsidP="000A44F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490B42" w:rsidRPr="00BF73D8" w:rsidRDefault="00490B42" w:rsidP="000A44F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490B42" w:rsidRPr="00BF73D8" w:rsidRDefault="00490B42" w:rsidP="000A44F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490B42" w:rsidRPr="00BF73D8" w:rsidRDefault="00FF34C5" w:rsidP="000A44F7">
            <w:pPr>
              <w:spacing w:line="0" w:lineRule="atLeast"/>
              <w:jc w:val="center"/>
              <w:rPr>
                <w:rFonts w:eastAsia="標楷體"/>
              </w:rPr>
            </w:pPr>
            <w:r w:rsidRPr="00FF34C5">
              <w:rPr>
                <w:rFonts w:eastAsia="標楷體" w:hint="eastAsia"/>
              </w:rPr>
              <w:t>■</w:t>
            </w:r>
          </w:p>
        </w:tc>
        <w:tc>
          <w:tcPr>
            <w:tcW w:w="1290" w:type="dxa"/>
            <w:vAlign w:val="center"/>
          </w:tcPr>
          <w:p w:rsidR="00490B42" w:rsidRPr="00BF73D8" w:rsidRDefault="00490B42" w:rsidP="000A44F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490B42" w:rsidRPr="00BF73D8" w:rsidRDefault="00FF34C5" w:rsidP="000A44F7">
            <w:pPr>
              <w:spacing w:line="0" w:lineRule="atLeast"/>
              <w:jc w:val="center"/>
              <w:rPr>
                <w:rFonts w:eastAsia="標楷體"/>
              </w:rPr>
            </w:pPr>
            <w:r w:rsidRPr="00FF34C5">
              <w:rPr>
                <w:rFonts w:eastAsia="標楷體" w:hint="eastAsia"/>
              </w:rPr>
              <w:t>■</w:t>
            </w:r>
          </w:p>
        </w:tc>
      </w:tr>
      <w:tr w:rsidR="00490B42" w:rsidRPr="00BF73D8" w:rsidTr="000A44F7">
        <w:trPr>
          <w:trHeight w:val="382"/>
        </w:trPr>
        <w:tc>
          <w:tcPr>
            <w:tcW w:w="1271" w:type="dxa"/>
            <w:vMerge/>
            <w:vAlign w:val="center"/>
          </w:tcPr>
          <w:p w:rsidR="00490B42" w:rsidRPr="00BF73D8" w:rsidRDefault="00490B42" w:rsidP="000A44F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490B42" w:rsidRPr="00BF73D8" w:rsidRDefault="00490B42" w:rsidP="000A44F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490B42" w:rsidRPr="00BF73D8" w:rsidRDefault="00490B42" w:rsidP="000A44F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490B42" w:rsidRPr="00BF73D8" w:rsidRDefault="00490B42" w:rsidP="000A44F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490B42" w:rsidRPr="00BF73D8" w:rsidRDefault="00490B42" w:rsidP="000A44F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490B42" w:rsidRPr="00BF73D8" w:rsidRDefault="00490B42" w:rsidP="000A44F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90B42" w:rsidRPr="00BF73D8" w:rsidTr="000A44F7">
        <w:trPr>
          <w:trHeight w:val="264"/>
        </w:trPr>
        <w:tc>
          <w:tcPr>
            <w:tcW w:w="1271" w:type="dxa"/>
            <w:vMerge w:val="restart"/>
            <w:vAlign w:val="center"/>
          </w:tcPr>
          <w:p w:rsidR="00490B42" w:rsidRPr="00BF73D8" w:rsidRDefault="00490B42" w:rsidP="000A44F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490B42" w:rsidRPr="00BF73D8" w:rsidRDefault="00490B42" w:rsidP="000A44F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490B42" w:rsidRPr="00BF73D8" w:rsidRDefault="00490B42" w:rsidP="000A44F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490B42" w:rsidRPr="00BF73D8" w:rsidRDefault="00490B42" w:rsidP="000A44F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490B42" w:rsidRPr="00BF73D8" w:rsidTr="000A44F7">
        <w:trPr>
          <w:trHeight w:val="345"/>
        </w:trPr>
        <w:tc>
          <w:tcPr>
            <w:tcW w:w="1271" w:type="dxa"/>
            <w:vMerge/>
            <w:vAlign w:val="center"/>
          </w:tcPr>
          <w:p w:rsidR="00490B42" w:rsidRPr="00BF73D8" w:rsidRDefault="00490B42" w:rsidP="000A44F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490B42" w:rsidRPr="00BF73D8" w:rsidRDefault="00490B42" w:rsidP="000A44F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490B42" w:rsidRPr="00BF73D8" w:rsidRDefault="00490B42" w:rsidP="000A44F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490B42" w:rsidRPr="00BF73D8" w:rsidRDefault="00FF34C5" w:rsidP="000A44F7">
            <w:pPr>
              <w:spacing w:line="0" w:lineRule="atLeast"/>
              <w:jc w:val="center"/>
              <w:rPr>
                <w:rFonts w:eastAsia="標楷體"/>
              </w:rPr>
            </w:pPr>
            <w:r w:rsidRPr="00FF34C5">
              <w:rPr>
                <w:rFonts w:eastAsia="標楷體" w:hint="eastAsia"/>
              </w:rPr>
              <w:t>■</w:t>
            </w:r>
          </w:p>
        </w:tc>
        <w:tc>
          <w:tcPr>
            <w:tcW w:w="1290" w:type="dxa"/>
            <w:vAlign w:val="center"/>
          </w:tcPr>
          <w:p w:rsidR="00490B42" w:rsidRPr="00BF73D8" w:rsidRDefault="00490B42" w:rsidP="000A44F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490B42" w:rsidRPr="00BF73D8" w:rsidRDefault="00FF34C5" w:rsidP="000A44F7">
            <w:pPr>
              <w:spacing w:line="0" w:lineRule="atLeast"/>
              <w:jc w:val="center"/>
              <w:rPr>
                <w:rFonts w:eastAsia="標楷體"/>
              </w:rPr>
            </w:pPr>
            <w:r w:rsidRPr="00FF34C5">
              <w:rPr>
                <w:rFonts w:eastAsia="標楷體" w:hint="eastAsia"/>
              </w:rPr>
              <w:t>■</w:t>
            </w:r>
          </w:p>
        </w:tc>
      </w:tr>
      <w:tr w:rsidR="00490B42" w:rsidRPr="00BF73D8" w:rsidTr="000A44F7">
        <w:trPr>
          <w:trHeight w:val="382"/>
        </w:trPr>
        <w:tc>
          <w:tcPr>
            <w:tcW w:w="1271" w:type="dxa"/>
            <w:vMerge/>
            <w:vAlign w:val="center"/>
          </w:tcPr>
          <w:p w:rsidR="00490B42" w:rsidRPr="00BF73D8" w:rsidRDefault="00490B42" w:rsidP="000A44F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490B42" w:rsidRPr="00BF73D8" w:rsidRDefault="00490B42" w:rsidP="000A44F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490B42" w:rsidRPr="00BF73D8" w:rsidRDefault="00490B42" w:rsidP="000A44F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:rsidR="00490B42" w:rsidRPr="00BF73D8" w:rsidRDefault="00490B42" w:rsidP="000A44F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490B42" w:rsidRPr="00BF73D8" w:rsidRDefault="00490B42" w:rsidP="000A44F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:rsidR="00490B42" w:rsidRPr="00BF73D8" w:rsidRDefault="00490B42" w:rsidP="000A44F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90B42" w:rsidRPr="00BF73D8" w:rsidTr="000A44F7">
        <w:trPr>
          <w:trHeight w:val="255"/>
        </w:trPr>
        <w:tc>
          <w:tcPr>
            <w:tcW w:w="1271" w:type="dxa"/>
            <w:vMerge w:val="restart"/>
            <w:vAlign w:val="center"/>
          </w:tcPr>
          <w:p w:rsidR="00490B42" w:rsidRPr="00BF73D8" w:rsidRDefault="00490B42" w:rsidP="000A44F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490B42" w:rsidRPr="00BF73D8" w:rsidRDefault="00490B42" w:rsidP="000A44F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490B42" w:rsidRPr="00BF73D8" w:rsidRDefault="00490B42" w:rsidP="000A44F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490B42" w:rsidRPr="00BF73D8" w:rsidRDefault="00490B42" w:rsidP="000A44F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490B42" w:rsidRPr="00BF73D8" w:rsidTr="000A44F7">
        <w:trPr>
          <w:trHeight w:val="360"/>
        </w:trPr>
        <w:tc>
          <w:tcPr>
            <w:tcW w:w="1271" w:type="dxa"/>
            <w:vMerge/>
          </w:tcPr>
          <w:p w:rsidR="00490B42" w:rsidRPr="00BF73D8" w:rsidRDefault="00490B42" w:rsidP="000A44F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490B42" w:rsidRPr="00BF73D8" w:rsidRDefault="00490B42" w:rsidP="000A44F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490B42" w:rsidRPr="00BF73D8" w:rsidRDefault="00490B42" w:rsidP="000A44F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490B42" w:rsidRPr="00BF73D8" w:rsidRDefault="00490B42" w:rsidP="000A44F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490B42" w:rsidRPr="00BF73D8" w:rsidRDefault="00490B42" w:rsidP="000A44F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490B42" w:rsidRPr="00BF73D8" w:rsidRDefault="00FF34C5" w:rsidP="000A44F7">
            <w:pPr>
              <w:spacing w:line="0" w:lineRule="atLeast"/>
              <w:jc w:val="center"/>
              <w:rPr>
                <w:rFonts w:eastAsia="標楷體"/>
              </w:rPr>
            </w:pPr>
            <w:r w:rsidRPr="00FF34C5">
              <w:rPr>
                <w:rFonts w:eastAsia="標楷體" w:hint="eastAsia"/>
              </w:rPr>
              <w:t>■</w:t>
            </w:r>
            <w:bookmarkStart w:id="0" w:name="_GoBack"/>
            <w:bookmarkEnd w:id="0"/>
          </w:p>
        </w:tc>
      </w:tr>
      <w:tr w:rsidR="00490B42" w:rsidRPr="00BF73D8" w:rsidTr="000A44F7">
        <w:trPr>
          <w:trHeight w:val="322"/>
        </w:trPr>
        <w:tc>
          <w:tcPr>
            <w:tcW w:w="1271" w:type="dxa"/>
            <w:vMerge/>
          </w:tcPr>
          <w:p w:rsidR="00490B42" w:rsidRPr="00BF73D8" w:rsidRDefault="00490B42" w:rsidP="000A44F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490B42" w:rsidRPr="00BF73D8" w:rsidRDefault="00490B42" w:rsidP="000A44F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490B42" w:rsidRPr="00BF73D8" w:rsidRDefault="00490B42" w:rsidP="000A44F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490B42" w:rsidRPr="00BF73D8" w:rsidRDefault="00FF34C5" w:rsidP="000A44F7">
            <w:pPr>
              <w:spacing w:line="0" w:lineRule="atLeast"/>
              <w:jc w:val="center"/>
              <w:rPr>
                <w:rFonts w:eastAsia="標楷體"/>
              </w:rPr>
            </w:pPr>
            <w:r w:rsidRPr="00FF34C5">
              <w:rPr>
                <w:rFonts w:eastAsia="標楷體" w:hint="eastAsia"/>
              </w:rPr>
              <w:t>■</w:t>
            </w:r>
          </w:p>
        </w:tc>
        <w:tc>
          <w:tcPr>
            <w:tcW w:w="1290" w:type="dxa"/>
            <w:vAlign w:val="center"/>
          </w:tcPr>
          <w:p w:rsidR="00490B42" w:rsidRPr="00BF73D8" w:rsidRDefault="00490B42" w:rsidP="000A44F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490B42" w:rsidRPr="00BF73D8" w:rsidRDefault="00490B42" w:rsidP="000A44F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490B42" w:rsidRPr="008328CA" w:rsidRDefault="00490B42" w:rsidP="00490B42">
      <w:pPr>
        <w:spacing w:line="0" w:lineRule="atLeast"/>
        <w:rPr>
          <w:rFonts w:ascii="標楷體" w:eastAsia="標楷體" w:hAnsi="標楷體"/>
        </w:rPr>
      </w:pPr>
    </w:p>
    <w:p w:rsidR="00490B42" w:rsidRDefault="00490B42" w:rsidP="00490B42">
      <w:pPr>
        <w:spacing w:line="0" w:lineRule="atLeast"/>
        <w:rPr>
          <w:rFonts w:ascii="標楷體" w:eastAsia="標楷體" w:hAnsi="標楷體"/>
        </w:rPr>
      </w:pPr>
    </w:p>
    <w:p w:rsidR="00490B42" w:rsidRDefault="00490B42" w:rsidP="00490B42">
      <w:pPr>
        <w:spacing w:line="0" w:lineRule="atLeast"/>
        <w:rPr>
          <w:rFonts w:ascii="標楷體" w:eastAsia="標楷體" w:hAnsi="標楷體"/>
        </w:rPr>
      </w:pPr>
    </w:p>
    <w:p w:rsidR="00490B42" w:rsidRDefault="00490B42" w:rsidP="00490B42">
      <w:pPr>
        <w:spacing w:line="0" w:lineRule="atLeast"/>
        <w:rPr>
          <w:rFonts w:ascii="標楷體" w:eastAsia="標楷體" w:hAnsi="標楷體"/>
        </w:rPr>
      </w:pPr>
    </w:p>
    <w:p w:rsidR="00490B42" w:rsidRDefault="00490B42" w:rsidP="00490B42">
      <w:pPr>
        <w:spacing w:line="0" w:lineRule="atLeast"/>
        <w:rPr>
          <w:rFonts w:ascii="標楷體" w:eastAsia="標楷體" w:hAnsi="標楷體"/>
        </w:rPr>
      </w:pPr>
    </w:p>
    <w:p w:rsidR="00490B42" w:rsidRDefault="00490B42" w:rsidP="00490B42">
      <w:pPr>
        <w:spacing w:line="0" w:lineRule="atLeast"/>
        <w:rPr>
          <w:rFonts w:ascii="標楷體" w:eastAsia="標楷體" w:hAnsi="標楷體"/>
        </w:rPr>
      </w:pPr>
    </w:p>
    <w:p w:rsidR="00490B42" w:rsidRDefault="00490B42" w:rsidP="00490B42">
      <w:pPr>
        <w:spacing w:line="0" w:lineRule="atLeast"/>
        <w:rPr>
          <w:rFonts w:ascii="標楷體" w:eastAsia="標楷體" w:hAnsi="標楷體"/>
        </w:rPr>
      </w:pPr>
    </w:p>
    <w:p w:rsidR="00490B42" w:rsidRDefault="00490B42" w:rsidP="00490B42">
      <w:pPr>
        <w:spacing w:line="0" w:lineRule="atLeast"/>
        <w:rPr>
          <w:rFonts w:ascii="標楷體" w:eastAsia="標楷體" w:hAnsi="標楷體"/>
        </w:rPr>
      </w:pPr>
    </w:p>
    <w:p w:rsidR="00490B42" w:rsidRDefault="00490B42" w:rsidP="00490B42">
      <w:pPr>
        <w:spacing w:line="0" w:lineRule="atLeast"/>
        <w:rPr>
          <w:rFonts w:ascii="標楷體" w:eastAsia="標楷體" w:hAnsi="標楷體"/>
        </w:rPr>
      </w:pPr>
    </w:p>
    <w:p w:rsidR="00490B42" w:rsidRDefault="00490B42" w:rsidP="00490B42">
      <w:pPr>
        <w:spacing w:line="0" w:lineRule="atLeast"/>
        <w:rPr>
          <w:rFonts w:ascii="標楷體" w:eastAsia="標楷體" w:hAnsi="標楷體"/>
        </w:rPr>
      </w:pPr>
    </w:p>
    <w:p w:rsidR="00490B42" w:rsidRDefault="00490B42" w:rsidP="00490B42">
      <w:pPr>
        <w:spacing w:line="0" w:lineRule="atLeast"/>
        <w:rPr>
          <w:rFonts w:ascii="標楷體" w:eastAsia="標楷體" w:hAnsi="標楷體"/>
        </w:rPr>
      </w:pPr>
    </w:p>
    <w:p w:rsidR="00490B42" w:rsidRDefault="00490B42" w:rsidP="00490B42">
      <w:pPr>
        <w:spacing w:line="0" w:lineRule="atLeast"/>
        <w:rPr>
          <w:rFonts w:ascii="標楷體" w:eastAsia="標楷體" w:hAnsi="標楷體"/>
        </w:rPr>
      </w:pPr>
    </w:p>
    <w:p w:rsidR="00490B42" w:rsidRDefault="00490B42" w:rsidP="00490B42">
      <w:pPr>
        <w:spacing w:line="0" w:lineRule="atLeast"/>
        <w:rPr>
          <w:rFonts w:ascii="標楷體" w:eastAsia="標楷體" w:hAnsi="標楷體"/>
        </w:rPr>
      </w:pPr>
    </w:p>
    <w:p w:rsidR="00490B42" w:rsidRDefault="00490B42" w:rsidP="00490B42">
      <w:pPr>
        <w:spacing w:line="0" w:lineRule="atLeast"/>
        <w:rPr>
          <w:rFonts w:ascii="標楷體" w:eastAsia="標楷體" w:hAnsi="標楷體"/>
        </w:rPr>
      </w:pPr>
    </w:p>
    <w:p w:rsidR="00490B42" w:rsidRDefault="00490B42" w:rsidP="00490B42">
      <w:pPr>
        <w:spacing w:line="0" w:lineRule="atLeast"/>
        <w:rPr>
          <w:rFonts w:ascii="標楷體" w:eastAsia="標楷體" w:hAnsi="標楷體"/>
        </w:rPr>
      </w:pPr>
    </w:p>
    <w:p w:rsidR="00490B42" w:rsidRDefault="00490B42" w:rsidP="00490B42">
      <w:pPr>
        <w:spacing w:line="0" w:lineRule="atLeast"/>
        <w:rPr>
          <w:rFonts w:ascii="標楷體" w:eastAsia="標楷體" w:hAnsi="標楷體"/>
        </w:rPr>
      </w:pPr>
    </w:p>
    <w:p w:rsidR="00490B42" w:rsidRDefault="00490B42" w:rsidP="00490B42">
      <w:pPr>
        <w:spacing w:line="0" w:lineRule="atLeast"/>
        <w:rPr>
          <w:rFonts w:ascii="標楷體" w:eastAsia="標楷體" w:hAnsi="標楷體"/>
        </w:rPr>
      </w:pPr>
    </w:p>
    <w:p w:rsidR="00490B42" w:rsidRDefault="00490B42" w:rsidP="00490B42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490B42" w:rsidRPr="00970DC3" w:rsidRDefault="00490B42" w:rsidP="00146D41">
      <w:pPr>
        <w:pBdr>
          <w:top w:val="nil"/>
          <w:left w:val="nil"/>
          <w:bottom w:val="nil"/>
          <w:right w:val="nil"/>
          <w:between w:val="nil"/>
        </w:pBdr>
        <w:tabs>
          <w:tab w:val="left" w:pos="8235"/>
        </w:tabs>
        <w:spacing w:line="360" w:lineRule="auto"/>
        <w:rPr>
          <w:rFonts w:ascii="標楷體" w:eastAsia="標楷體" w:hAnsi="標楷體" w:cs="標楷體" w:hint="eastAsia"/>
          <w:sz w:val="24"/>
          <w:szCs w:val="24"/>
        </w:rPr>
      </w:pPr>
    </w:p>
    <w:p w:rsidR="00D37619" w:rsidRPr="005E68C8" w:rsidRDefault="00490B42" w:rsidP="00146D41">
      <w:pPr>
        <w:pBdr>
          <w:top w:val="nil"/>
          <w:left w:val="nil"/>
          <w:bottom w:val="nil"/>
          <w:right w:val="nil"/>
          <w:between w:val="nil"/>
        </w:pBdr>
        <w:tabs>
          <w:tab w:val="left" w:pos="8235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六</w:t>
      </w:r>
      <w:r w:rsidR="00433109" w:rsidRPr="005E68C8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5E68C8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45"/>
        <w:gridCol w:w="1560"/>
        <w:gridCol w:w="1560"/>
        <w:gridCol w:w="2977"/>
        <w:gridCol w:w="709"/>
        <w:gridCol w:w="2268"/>
        <w:gridCol w:w="1417"/>
        <w:gridCol w:w="1559"/>
        <w:gridCol w:w="1784"/>
      </w:tblGrid>
      <w:tr w:rsidR="00FA570F" w:rsidRPr="005E68C8" w:rsidTr="00E872A0">
        <w:trPr>
          <w:trHeight w:val="345"/>
          <w:jc w:val="center"/>
        </w:trPr>
        <w:tc>
          <w:tcPr>
            <w:tcW w:w="12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A570F" w:rsidRPr="005E68C8" w:rsidRDefault="00FA570F" w:rsidP="00E65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E68C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A570F" w:rsidRPr="005E68C8" w:rsidRDefault="00FA570F" w:rsidP="0003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E68C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A570F" w:rsidRPr="005E68C8" w:rsidRDefault="00FA570F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E68C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A570F" w:rsidRPr="005E68C8" w:rsidRDefault="00FA570F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E68C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A570F" w:rsidRPr="005E68C8" w:rsidRDefault="00FA570F" w:rsidP="00434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E68C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A570F" w:rsidRPr="005E68C8" w:rsidRDefault="00FA570F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E68C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A570F" w:rsidRPr="005E68C8" w:rsidRDefault="00FA570F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E68C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FA570F" w:rsidRPr="005E68C8" w:rsidRDefault="00FA570F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E68C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9D0F1C" w:rsidRPr="005E68C8" w:rsidTr="00FA570F">
        <w:trPr>
          <w:trHeight w:val="583"/>
          <w:jc w:val="center"/>
        </w:trPr>
        <w:tc>
          <w:tcPr>
            <w:tcW w:w="124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D0F1C" w:rsidRPr="005E68C8" w:rsidRDefault="009D0F1C" w:rsidP="00E65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9D0F1C" w:rsidRPr="005E68C8" w:rsidRDefault="009D0F1C" w:rsidP="0003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E68C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9D0F1C" w:rsidRPr="005E68C8" w:rsidRDefault="00FA570F" w:rsidP="0003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E68C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977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D0F1C" w:rsidRPr="005E68C8" w:rsidRDefault="009D0F1C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D0F1C" w:rsidRPr="005E68C8" w:rsidRDefault="009D0F1C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D0F1C" w:rsidRPr="005E68C8" w:rsidRDefault="009D0F1C" w:rsidP="00434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D0F1C" w:rsidRPr="005E68C8" w:rsidRDefault="009D0F1C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D0F1C" w:rsidRPr="005E68C8" w:rsidRDefault="009D0F1C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right w:val="single" w:sz="8" w:space="0" w:color="000000"/>
            </w:tcBorders>
            <w:vAlign w:val="center"/>
          </w:tcPr>
          <w:p w:rsidR="009D0F1C" w:rsidRPr="005E68C8" w:rsidRDefault="009D0F1C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F544FE" w:rsidRPr="005E68C8" w:rsidTr="009D0F1C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BA1" w:rsidRPr="00376BA1" w:rsidRDefault="00376BA1" w:rsidP="00376BA1">
            <w:pPr>
              <w:spacing w:line="260" w:lineRule="exact"/>
              <w:jc w:val="center"/>
              <w:rPr>
                <w:rFonts w:ascii="標楷體" w:eastAsia="標楷體" w:hAnsi="標楷體" w:cs="標楷體" w:hint="eastAsia"/>
                <w:snapToGrid w:val="0"/>
                <w:color w:val="auto"/>
              </w:rPr>
            </w:pPr>
            <w:r w:rsidRPr="00376BA1">
              <w:rPr>
                <w:rFonts w:ascii="標楷體" w:eastAsia="標楷體" w:hAnsi="標楷體" w:cs="標楷體" w:hint="eastAsia"/>
                <w:snapToGrid w:val="0"/>
                <w:color w:val="auto"/>
              </w:rPr>
              <w:t>第一</w:t>
            </w:r>
            <w:proofErr w:type="gramStart"/>
            <w:r w:rsidRPr="00376BA1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:rsidR="00376BA1" w:rsidRPr="00376BA1" w:rsidRDefault="00376BA1" w:rsidP="00376BA1">
            <w:pPr>
              <w:spacing w:line="260" w:lineRule="exact"/>
              <w:jc w:val="center"/>
              <w:rPr>
                <w:rFonts w:ascii="標楷體" w:eastAsia="標楷體" w:hAnsi="標楷體" w:cs="標楷體"/>
                <w:snapToGrid w:val="0"/>
                <w:color w:val="auto"/>
              </w:rPr>
            </w:pPr>
            <w:r w:rsidRPr="00376BA1">
              <w:rPr>
                <w:rFonts w:ascii="標楷體" w:eastAsia="標楷體" w:hAnsi="標楷體" w:cs="標楷體"/>
                <w:snapToGrid w:val="0"/>
                <w:color w:val="auto"/>
              </w:rPr>
              <w:t>2/13-18</w:t>
            </w:r>
          </w:p>
          <w:p w:rsidR="005F4885" w:rsidRPr="005E68C8" w:rsidRDefault="00376BA1" w:rsidP="00376BA1">
            <w:pPr>
              <w:spacing w:line="240" w:lineRule="exact"/>
              <w:jc w:val="center"/>
            </w:pPr>
            <w:r w:rsidRPr="00376BA1">
              <w:rPr>
                <w:rFonts w:ascii="標楷體" w:eastAsia="標楷體" w:hAnsi="標楷體" w:cs="標楷體" w:hint="eastAsia"/>
                <w:snapToGrid w:val="0"/>
                <w:color w:val="auto"/>
              </w:rPr>
              <w:t>(2/13(</w:t>
            </w:r>
            <w:proofErr w:type="gramStart"/>
            <w:r w:rsidRPr="00376BA1">
              <w:rPr>
                <w:rFonts w:ascii="標楷體" w:eastAsia="標楷體" w:hAnsi="標楷體" w:cs="標楷體" w:hint="eastAsia"/>
                <w:snapToGrid w:val="0"/>
                <w:color w:val="auto"/>
              </w:rPr>
              <w:t>一</w:t>
            </w:r>
            <w:proofErr w:type="gramEnd"/>
            <w:r w:rsidRPr="00376BA1">
              <w:rPr>
                <w:rFonts w:ascii="標楷體" w:eastAsia="標楷體" w:hAnsi="標楷體" w:cs="標楷體" w:hint="eastAsia"/>
                <w:snapToGrid w:val="0"/>
                <w:color w:val="auto"/>
              </w:rPr>
              <w:t>)開學；</w:t>
            </w:r>
            <w:r w:rsidRPr="00376BA1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2/18(六)補班補課)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885" w:rsidRPr="005E68C8" w:rsidRDefault="00815ED4" w:rsidP="001869AE">
            <w:pPr>
              <w:spacing w:line="260" w:lineRule="exact"/>
              <w:jc w:val="left"/>
            </w:pPr>
            <w:r w:rsidRPr="005E68C8">
              <w:rPr>
                <w:rFonts w:eastAsia="標楷體" w:hint="eastAsia"/>
                <w:color w:val="auto"/>
              </w:rPr>
              <w:lastRenderedPageBreak/>
              <w:t>Ab-IV-1 4,000</w:t>
            </w:r>
            <w:r w:rsidRPr="005E68C8">
              <w:rPr>
                <w:rFonts w:eastAsia="標楷體" w:hint="eastAsia"/>
                <w:color w:val="auto"/>
              </w:rPr>
              <w:t>個常用字的字形、字音和字義。</w:t>
            </w:r>
          </w:p>
          <w:p w:rsidR="005F4885" w:rsidRPr="005E68C8" w:rsidRDefault="00815ED4" w:rsidP="001869AE">
            <w:pPr>
              <w:spacing w:line="260" w:lineRule="exact"/>
              <w:jc w:val="left"/>
            </w:pPr>
            <w:r w:rsidRPr="005E68C8">
              <w:rPr>
                <w:rFonts w:eastAsia="標楷體" w:hint="eastAsia"/>
                <w:color w:val="auto"/>
              </w:rPr>
              <w:lastRenderedPageBreak/>
              <w:t xml:space="preserve">Ac-IV-3 </w:t>
            </w:r>
            <w:r w:rsidRPr="005E68C8">
              <w:rPr>
                <w:rFonts w:eastAsia="標楷體" w:hint="eastAsia"/>
                <w:color w:val="auto"/>
              </w:rPr>
              <w:t>文句表達的邏輯與意義。</w:t>
            </w:r>
          </w:p>
          <w:p w:rsidR="005F4885" w:rsidRPr="005E68C8" w:rsidRDefault="00815ED4" w:rsidP="001869AE">
            <w:pPr>
              <w:spacing w:line="260" w:lineRule="exact"/>
              <w:jc w:val="left"/>
            </w:pPr>
            <w:r w:rsidRPr="005E68C8">
              <w:rPr>
                <w:rFonts w:eastAsia="標楷體" w:hint="eastAsia"/>
                <w:color w:val="auto"/>
              </w:rPr>
              <w:t xml:space="preserve">Ad-IV-1 </w:t>
            </w:r>
            <w:r w:rsidRPr="005E68C8">
              <w:rPr>
                <w:rFonts w:eastAsia="標楷體" w:hint="eastAsia"/>
                <w:color w:val="auto"/>
              </w:rPr>
              <w:t>篇章的主旨、結構、寓意與分析。</w:t>
            </w:r>
          </w:p>
          <w:p w:rsidR="005F4885" w:rsidRPr="005E68C8" w:rsidRDefault="00815ED4" w:rsidP="001869AE">
            <w:pPr>
              <w:spacing w:line="260" w:lineRule="exact"/>
              <w:jc w:val="left"/>
            </w:pPr>
            <w:r w:rsidRPr="005E68C8">
              <w:rPr>
                <w:rFonts w:eastAsia="標楷體" w:hint="eastAsia"/>
                <w:color w:val="auto"/>
              </w:rPr>
              <w:t xml:space="preserve">Ad-IV-2 </w:t>
            </w:r>
            <w:r w:rsidRPr="005E68C8">
              <w:rPr>
                <w:rFonts w:eastAsia="標楷體" w:hint="eastAsia"/>
                <w:color w:val="auto"/>
              </w:rPr>
              <w:t>新詩、現代散文、現代小說、劇本。</w:t>
            </w:r>
          </w:p>
          <w:p w:rsidR="005F4885" w:rsidRPr="005E68C8" w:rsidRDefault="00815ED4" w:rsidP="001869AE">
            <w:pPr>
              <w:spacing w:line="260" w:lineRule="exact"/>
              <w:jc w:val="left"/>
            </w:pPr>
            <w:r w:rsidRPr="005E68C8">
              <w:rPr>
                <w:rFonts w:eastAsia="標楷體" w:hint="eastAsia"/>
                <w:color w:val="auto"/>
              </w:rPr>
              <w:t xml:space="preserve">Ba-IV-2 </w:t>
            </w:r>
            <w:r w:rsidRPr="005E68C8">
              <w:rPr>
                <w:rFonts w:eastAsia="標楷體" w:hint="eastAsia"/>
                <w:color w:val="auto"/>
              </w:rPr>
              <w:t>各種描寫的作用及呈現的效果。</w:t>
            </w:r>
          </w:p>
          <w:p w:rsidR="005F4885" w:rsidRPr="005E68C8" w:rsidRDefault="00815ED4" w:rsidP="001869AE">
            <w:pPr>
              <w:spacing w:line="260" w:lineRule="exact"/>
              <w:jc w:val="left"/>
            </w:pPr>
            <w:r w:rsidRPr="005E68C8">
              <w:rPr>
                <w:rFonts w:eastAsia="標楷體" w:hint="eastAsia"/>
                <w:color w:val="auto"/>
              </w:rPr>
              <w:t xml:space="preserve">Ca-IV-1 </w:t>
            </w:r>
            <w:r w:rsidRPr="005E68C8">
              <w:rPr>
                <w:rFonts w:eastAsia="標楷體" w:hint="eastAsia"/>
                <w:color w:val="auto"/>
              </w:rPr>
              <w:t>各類文本中的飲食、服飾、建築形式、交通工具、名勝古蹟及休閒娛樂等文化內涵。</w:t>
            </w:r>
          </w:p>
          <w:p w:rsidR="005F4885" w:rsidRPr="005E68C8" w:rsidRDefault="00815ED4" w:rsidP="001869AE">
            <w:pPr>
              <w:spacing w:line="260" w:lineRule="exact"/>
              <w:jc w:val="left"/>
            </w:pPr>
            <w:r w:rsidRPr="005E68C8">
              <w:rPr>
                <w:rFonts w:eastAsia="標楷體" w:hint="eastAsia"/>
                <w:color w:val="auto"/>
              </w:rPr>
              <w:t xml:space="preserve">Cb-IV-2 </w:t>
            </w:r>
            <w:r w:rsidRPr="005E68C8">
              <w:rPr>
                <w:rFonts w:eastAsia="標楷體" w:hint="eastAsia"/>
                <w:color w:val="auto"/>
              </w:rPr>
              <w:t>各類文本中所反映的個人與家庭、鄉里、國族及其他社群的關係。</w:t>
            </w:r>
          </w:p>
          <w:p w:rsidR="005F4885" w:rsidRPr="005E68C8" w:rsidRDefault="00815ED4" w:rsidP="001869AE">
            <w:pPr>
              <w:spacing w:line="260" w:lineRule="exact"/>
              <w:jc w:val="left"/>
            </w:pPr>
            <w:r w:rsidRPr="005E68C8">
              <w:rPr>
                <w:rFonts w:eastAsia="標楷體" w:hint="eastAsia"/>
                <w:color w:val="auto"/>
              </w:rPr>
              <w:t xml:space="preserve">Cc-IV-1 </w:t>
            </w:r>
            <w:r w:rsidRPr="005E68C8">
              <w:rPr>
                <w:rFonts w:eastAsia="標楷體" w:hint="eastAsia"/>
                <w:color w:val="auto"/>
              </w:rPr>
              <w:t>各類文本中的藝術、信仰、思想等文化內涵。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1869A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lastRenderedPageBreak/>
              <w:t>1-IV-2 依據不同情境，分辨聲情意涵及表達技巧，適切回應。</w:t>
            </w:r>
          </w:p>
          <w:p w:rsidR="005F4885" w:rsidRPr="005E68C8" w:rsidRDefault="00815ED4" w:rsidP="001869A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lastRenderedPageBreak/>
              <w:t>1-IV-4 靈活應用科技與資訊，增進聆聽能力，加強互動學習效果。</w:t>
            </w:r>
          </w:p>
          <w:p w:rsidR="005F4885" w:rsidRPr="005E68C8" w:rsidRDefault="00815ED4" w:rsidP="001869A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2-IV-1 掌握生活情境，適切表情達意，分享自身經驗。</w:t>
            </w:r>
          </w:p>
          <w:p w:rsidR="005F4885" w:rsidRPr="005E68C8" w:rsidRDefault="00815ED4" w:rsidP="001869A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2-IV-2 有效把握聽聞內容的邏輯，做出提問或回饋。</w:t>
            </w:r>
          </w:p>
          <w:p w:rsidR="005F4885" w:rsidRPr="005E68C8" w:rsidRDefault="00815ED4" w:rsidP="001869A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2-IV-4 靈活運用科技與資訊，豐富表達內容。</w:t>
            </w:r>
          </w:p>
          <w:p w:rsidR="005F4885" w:rsidRPr="005E68C8" w:rsidRDefault="00815ED4" w:rsidP="001869A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4-IV-1 認識國字至少4,500字，使用3,500字。</w:t>
            </w:r>
          </w:p>
          <w:p w:rsidR="005F4885" w:rsidRPr="005E68C8" w:rsidRDefault="00815ED4" w:rsidP="001869A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5-IV-2 理解各類文本的句子、段落與主要概念，指出寫作的目的與觀點。</w:t>
            </w:r>
          </w:p>
          <w:p w:rsidR="005F4885" w:rsidRPr="005E68C8" w:rsidRDefault="00815ED4" w:rsidP="001869A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5-IV-3 理解各類文本內容、形式和寫作特色。</w:t>
            </w:r>
          </w:p>
          <w:p w:rsidR="005F4885" w:rsidRPr="005E68C8" w:rsidRDefault="00815ED4" w:rsidP="001869A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5-IV-4 應用閱讀策略增進學習效能，整合跨領域知識轉化為解決問題的能力。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13283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第一課聲音鐘</w:t>
            </w:r>
          </w:p>
          <w:p w:rsidR="005F4885" w:rsidRPr="005E68C8" w:rsidRDefault="00815ED4" w:rsidP="001869AE">
            <w:pPr>
              <w:spacing w:line="260" w:lineRule="exact"/>
              <w:jc w:val="left"/>
              <w:rPr>
                <w:bCs/>
                <w:snapToGrid w:val="0"/>
              </w:rPr>
            </w:pPr>
            <w:proofErr w:type="gramStart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‧</w:t>
            </w:r>
            <w:proofErr w:type="gramEnd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引起活動</w:t>
            </w:r>
          </w:p>
          <w:p w:rsidR="005F4885" w:rsidRPr="005E68C8" w:rsidRDefault="00815ED4" w:rsidP="001869A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1.請學生思考「聲音鐘」的「聲音」與「鐘」有何關聯？</w:t>
            </w:r>
          </w:p>
          <w:p w:rsidR="005F4885" w:rsidRPr="005E68C8" w:rsidRDefault="00815ED4" w:rsidP="001869A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2.請學生回想生活中有哪些聲音能夠與時間、季節、特殊活動作連結。</w:t>
            </w:r>
          </w:p>
          <w:p w:rsidR="005F4885" w:rsidRPr="005E68C8" w:rsidRDefault="001F0860" w:rsidP="001869AE">
            <w:pPr>
              <w:spacing w:line="260" w:lineRule="exact"/>
              <w:jc w:val="left"/>
              <w:rPr>
                <w:bCs/>
                <w:snapToGrid w:val="0"/>
              </w:rPr>
            </w:pPr>
          </w:p>
          <w:p w:rsidR="005F4885" w:rsidRPr="005E68C8" w:rsidRDefault="00815ED4" w:rsidP="001869AE">
            <w:pPr>
              <w:spacing w:line="260" w:lineRule="exact"/>
              <w:jc w:val="left"/>
              <w:rPr>
                <w:bCs/>
                <w:snapToGrid w:val="0"/>
              </w:rPr>
            </w:pPr>
            <w:proofErr w:type="gramStart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‧</w:t>
            </w:r>
            <w:proofErr w:type="gramEnd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教學活動</w:t>
            </w:r>
          </w:p>
          <w:p w:rsidR="005F4885" w:rsidRPr="005E68C8" w:rsidRDefault="00815ED4" w:rsidP="001869A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1.認識作者</w:t>
            </w:r>
            <w:proofErr w:type="gramStart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─</w:t>
            </w:r>
            <w:proofErr w:type="gramEnd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─介紹「陳黎文學倉庫」的網站、作者的生平、重要文學作品和文學上的成就。</w:t>
            </w:r>
          </w:p>
          <w:p w:rsidR="005F4885" w:rsidRPr="005E68C8" w:rsidRDefault="00815ED4" w:rsidP="001869A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2.講解課文，介紹文中出現過的臺灣民謠、小吃食物。</w:t>
            </w:r>
          </w:p>
          <w:p w:rsidR="005F4885" w:rsidRPr="005E68C8" w:rsidRDefault="00815ED4" w:rsidP="001869A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3.介紹課文中易混淆字進行形音義比較說明。</w:t>
            </w:r>
          </w:p>
          <w:p w:rsidR="005F4885" w:rsidRPr="005E68C8" w:rsidRDefault="001F0860" w:rsidP="001869AE">
            <w:pPr>
              <w:spacing w:line="260" w:lineRule="exact"/>
              <w:jc w:val="left"/>
              <w:rPr>
                <w:bCs/>
                <w:snapToGrid w:val="0"/>
              </w:rPr>
            </w:pPr>
          </w:p>
          <w:p w:rsidR="005F4885" w:rsidRPr="005E68C8" w:rsidRDefault="00815ED4" w:rsidP="001869AE">
            <w:pPr>
              <w:spacing w:line="260" w:lineRule="exact"/>
              <w:jc w:val="left"/>
              <w:rPr>
                <w:bCs/>
                <w:snapToGrid w:val="0"/>
              </w:rPr>
            </w:pPr>
            <w:proofErr w:type="gramStart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‧</w:t>
            </w:r>
            <w:proofErr w:type="gramEnd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總結活動</w:t>
            </w:r>
          </w:p>
          <w:p w:rsidR="005F4885" w:rsidRPr="005E68C8" w:rsidRDefault="00815ED4" w:rsidP="001869A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針對本課已經習得的知識加以評量，檢測其學習狀況，並針對同學該次評量不足的部分予以加強。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1869AE">
            <w:pPr>
              <w:spacing w:line="260" w:lineRule="exact"/>
              <w:jc w:val="center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1869A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1.課文朗讀</w:t>
            </w:r>
          </w:p>
          <w:p w:rsidR="005F4885" w:rsidRPr="005E68C8" w:rsidRDefault="00815ED4" w:rsidP="001869A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2.課文動畫</w:t>
            </w:r>
          </w:p>
          <w:p w:rsidR="005F4885" w:rsidRPr="005E68C8" w:rsidRDefault="00815ED4" w:rsidP="001869A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3.作者影片</w:t>
            </w:r>
          </w:p>
          <w:p w:rsidR="005F4885" w:rsidRPr="005E68C8" w:rsidRDefault="00815ED4" w:rsidP="001869A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4.閱讀饗宴聆聽音檔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1869A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1.學習單</w:t>
            </w:r>
          </w:p>
          <w:p w:rsidR="005F4885" w:rsidRPr="005E68C8" w:rsidRDefault="00815ED4" w:rsidP="001869A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2.口語表達</w:t>
            </w:r>
          </w:p>
          <w:p w:rsidR="005F4885" w:rsidRPr="005E68C8" w:rsidRDefault="00815ED4" w:rsidP="001869A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1869AE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5E68C8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【戶外教育】</w:t>
            </w:r>
          </w:p>
          <w:p w:rsidR="005F4885" w:rsidRPr="005E68C8" w:rsidRDefault="00815ED4" w:rsidP="001869A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DFKaiShu-SB-Estd-BF" w:hint="eastAsia"/>
                <w:color w:val="auto"/>
              </w:rPr>
              <w:t>戶J2 擴充對環境的理解，運用所學的知識到生活當中，具備觀</w:t>
            </w:r>
            <w:r w:rsidRPr="005E68C8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察、描述、測量、紀錄的能力。</w:t>
            </w:r>
          </w:p>
          <w:p w:rsidR="005F4885" w:rsidRPr="005E68C8" w:rsidRDefault="00815ED4" w:rsidP="001869A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【多元文化教育】</w:t>
            </w:r>
          </w:p>
          <w:p w:rsidR="005F4885" w:rsidRPr="005E68C8" w:rsidRDefault="00815ED4" w:rsidP="001869A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DFKaiShu-SB-Estd-BF" w:hint="eastAsia"/>
                <w:color w:val="auto"/>
              </w:rPr>
              <w:t>多J8 探討不同文化接觸時可能產生的衝突、融合或創新。</w:t>
            </w:r>
          </w:p>
          <w:p w:rsidR="005F4885" w:rsidRPr="005E68C8" w:rsidRDefault="00815ED4" w:rsidP="001869A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:rsidR="005F4885" w:rsidRPr="005E68C8" w:rsidRDefault="00815ED4" w:rsidP="001869A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DFKaiShu-SB-Estd-BF" w:hint="eastAsia"/>
                <w:color w:val="auto"/>
              </w:rPr>
              <w:t xml:space="preserve">閱J4 </w:t>
            </w:r>
            <w:proofErr w:type="gramStart"/>
            <w:r w:rsidRPr="005E68C8">
              <w:rPr>
                <w:rFonts w:ascii="標楷體" w:eastAsia="標楷體" w:hAnsi="標楷體" w:cs="DFKaiShu-SB-Estd-BF" w:hint="eastAsia"/>
                <w:color w:val="auto"/>
              </w:rPr>
              <w:t>除紙本</w:t>
            </w:r>
            <w:proofErr w:type="gramEnd"/>
            <w:r w:rsidRPr="005E68C8">
              <w:rPr>
                <w:rFonts w:ascii="標楷體" w:eastAsia="標楷體" w:hAnsi="標楷體" w:cs="DFKaiShu-SB-Estd-BF" w:hint="eastAsia"/>
                <w:color w:val="auto"/>
              </w:rPr>
              <w:t>閱讀之外，依學習需求選擇適當的閱讀媒材，並了解如何利用適當的管道獲得文本資源。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4FE" w:rsidRPr="005E68C8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E68C8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5E68C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E68C8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F544FE" w:rsidRPr="005E68C8" w:rsidRDefault="00F544FE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1.協同科目：</w:t>
            </w:r>
          </w:p>
          <w:p w:rsidR="00F544FE" w:rsidRPr="005E68C8" w:rsidRDefault="00F544FE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E68C8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E68C8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E68C8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F544FE" w:rsidRPr="005E68C8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E68C8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F544FE" w:rsidRPr="005E68C8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E68C8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E68C8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F544FE" w:rsidRPr="005E68C8" w:rsidTr="009D0F1C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BA1" w:rsidRPr="00B26C28" w:rsidRDefault="00376BA1" w:rsidP="00376BA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376BA1" w:rsidRPr="00B26C28" w:rsidRDefault="00376BA1" w:rsidP="00376BA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</w:t>
            </w:r>
            <w:r>
              <w:rPr>
                <w:rFonts w:eastAsia="標楷體" w:hint="eastAsia"/>
                <w:color w:val="auto"/>
              </w:rPr>
              <w:t>20</w:t>
            </w:r>
            <w:r w:rsidRPr="00B26C28">
              <w:rPr>
                <w:rFonts w:eastAsia="標楷體"/>
                <w:color w:val="auto"/>
              </w:rPr>
              <w:t>~2/</w:t>
            </w:r>
            <w:r>
              <w:rPr>
                <w:rFonts w:eastAsia="標楷體" w:hint="eastAsia"/>
                <w:color w:val="auto"/>
              </w:rPr>
              <w:t>24</w:t>
            </w:r>
          </w:p>
          <w:p w:rsidR="005F4885" w:rsidRPr="005E68C8" w:rsidRDefault="00376BA1" w:rsidP="00376BA1">
            <w:pPr>
              <w:spacing w:line="260" w:lineRule="exact"/>
              <w:jc w:val="center"/>
            </w:pPr>
            <w:r w:rsidRPr="00B26C28">
              <w:rPr>
                <w:rFonts w:eastAsia="標楷體"/>
                <w:color w:val="auto"/>
                <w:highlight w:val="yellow"/>
              </w:rPr>
              <w:t>(2/</w:t>
            </w:r>
            <w:r>
              <w:rPr>
                <w:rFonts w:eastAsia="標楷體" w:hint="eastAsia"/>
                <w:color w:val="auto"/>
                <w:highlight w:val="yellow"/>
              </w:rPr>
              <w:t>21(</w:t>
            </w:r>
            <w:r>
              <w:rPr>
                <w:rFonts w:eastAsia="標楷體" w:hint="eastAsia"/>
                <w:color w:val="auto"/>
                <w:highlight w:val="yellow"/>
              </w:rPr>
              <w:t>二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</w:t>
            </w:r>
            <w:r>
              <w:rPr>
                <w:rFonts w:eastAsia="標楷體" w:hint="eastAsia"/>
                <w:color w:val="auto"/>
                <w:highlight w:val="yellow"/>
              </w:rPr>
              <w:t>22(</w:t>
            </w:r>
            <w:r>
              <w:rPr>
                <w:rFonts w:eastAsia="標楷體" w:hint="eastAsia"/>
                <w:color w:val="auto"/>
                <w:highlight w:val="yellow"/>
              </w:rPr>
              <w:t>三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885" w:rsidRPr="005E68C8" w:rsidRDefault="00815ED4" w:rsidP="001869AE">
            <w:pPr>
              <w:spacing w:line="260" w:lineRule="exact"/>
              <w:jc w:val="left"/>
            </w:pPr>
            <w:r w:rsidRPr="005E68C8">
              <w:rPr>
                <w:rFonts w:eastAsia="標楷體" w:hint="eastAsia"/>
                <w:color w:val="auto"/>
              </w:rPr>
              <w:t>Ab-IV-1 4,000</w:t>
            </w:r>
            <w:r w:rsidRPr="005E68C8">
              <w:rPr>
                <w:rFonts w:eastAsia="標楷體" w:hint="eastAsia"/>
                <w:color w:val="auto"/>
              </w:rPr>
              <w:t>個常用字的字形、字音和字義。</w:t>
            </w:r>
          </w:p>
          <w:p w:rsidR="005F4885" w:rsidRPr="005E68C8" w:rsidRDefault="00815ED4" w:rsidP="001869AE">
            <w:pPr>
              <w:spacing w:line="260" w:lineRule="exact"/>
              <w:jc w:val="left"/>
            </w:pPr>
            <w:r w:rsidRPr="005E68C8">
              <w:rPr>
                <w:rFonts w:eastAsia="標楷體" w:hint="eastAsia"/>
                <w:color w:val="auto"/>
              </w:rPr>
              <w:t xml:space="preserve">Ac-IV-3 </w:t>
            </w:r>
            <w:r w:rsidRPr="005E68C8">
              <w:rPr>
                <w:rFonts w:eastAsia="標楷體" w:hint="eastAsia"/>
                <w:color w:val="auto"/>
              </w:rPr>
              <w:t>文句表達的邏輯與意義。</w:t>
            </w:r>
          </w:p>
          <w:p w:rsidR="005F4885" w:rsidRPr="005E68C8" w:rsidRDefault="00815ED4" w:rsidP="001869AE">
            <w:pPr>
              <w:spacing w:line="260" w:lineRule="exact"/>
              <w:jc w:val="left"/>
            </w:pPr>
            <w:r w:rsidRPr="005E68C8">
              <w:rPr>
                <w:rFonts w:eastAsia="標楷體" w:hint="eastAsia"/>
                <w:color w:val="auto"/>
              </w:rPr>
              <w:t xml:space="preserve">Ad-IV-1 </w:t>
            </w:r>
            <w:r w:rsidRPr="005E68C8">
              <w:rPr>
                <w:rFonts w:eastAsia="標楷體" w:hint="eastAsia"/>
                <w:color w:val="auto"/>
              </w:rPr>
              <w:t>篇章的主旨、結構、寓意與分析。</w:t>
            </w:r>
          </w:p>
          <w:p w:rsidR="005F4885" w:rsidRPr="005E68C8" w:rsidRDefault="00815ED4" w:rsidP="001869AE">
            <w:pPr>
              <w:spacing w:line="260" w:lineRule="exact"/>
              <w:jc w:val="left"/>
            </w:pPr>
            <w:r w:rsidRPr="005E68C8">
              <w:rPr>
                <w:rFonts w:eastAsia="標楷體" w:hint="eastAsia"/>
                <w:color w:val="auto"/>
              </w:rPr>
              <w:t xml:space="preserve">Ad-IV-2 </w:t>
            </w:r>
            <w:r w:rsidRPr="005E68C8">
              <w:rPr>
                <w:rFonts w:eastAsia="標楷體" w:hint="eastAsia"/>
                <w:color w:val="auto"/>
              </w:rPr>
              <w:t>新詩、現代散文、現代小說、劇本。</w:t>
            </w:r>
          </w:p>
          <w:p w:rsidR="005F4885" w:rsidRPr="005E68C8" w:rsidRDefault="00815ED4" w:rsidP="001869AE">
            <w:pPr>
              <w:spacing w:line="260" w:lineRule="exact"/>
              <w:jc w:val="left"/>
            </w:pPr>
            <w:r w:rsidRPr="005E68C8">
              <w:rPr>
                <w:rFonts w:eastAsia="標楷體" w:hint="eastAsia"/>
                <w:color w:val="auto"/>
              </w:rPr>
              <w:t xml:space="preserve">Ba-IV-2 </w:t>
            </w:r>
            <w:r w:rsidRPr="005E68C8">
              <w:rPr>
                <w:rFonts w:eastAsia="標楷體" w:hint="eastAsia"/>
                <w:color w:val="auto"/>
              </w:rPr>
              <w:t>各種描寫的作用及呈現的效果。</w:t>
            </w:r>
          </w:p>
          <w:p w:rsidR="005F4885" w:rsidRPr="005E68C8" w:rsidRDefault="00815ED4" w:rsidP="001869AE">
            <w:pPr>
              <w:spacing w:line="260" w:lineRule="exact"/>
              <w:jc w:val="left"/>
            </w:pPr>
            <w:r w:rsidRPr="005E68C8">
              <w:rPr>
                <w:rFonts w:eastAsia="標楷體" w:hint="eastAsia"/>
                <w:color w:val="auto"/>
              </w:rPr>
              <w:t xml:space="preserve">Ca-IV-1 </w:t>
            </w:r>
            <w:r w:rsidRPr="005E68C8">
              <w:rPr>
                <w:rFonts w:eastAsia="標楷體" w:hint="eastAsia"/>
                <w:color w:val="auto"/>
              </w:rPr>
              <w:t>各類文本中的飲食、服飾、建築形式、交通工具、名勝古蹟及休閒娛樂等文化內涵。</w:t>
            </w:r>
          </w:p>
          <w:p w:rsidR="005F4885" w:rsidRPr="005E68C8" w:rsidRDefault="00815ED4" w:rsidP="001869AE">
            <w:pPr>
              <w:spacing w:line="260" w:lineRule="exact"/>
              <w:jc w:val="left"/>
            </w:pPr>
            <w:r w:rsidRPr="005E68C8">
              <w:rPr>
                <w:rFonts w:eastAsia="標楷體" w:hint="eastAsia"/>
                <w:color w:val="auto"/>
              </w:rPr>
              <w:t xml:space="preserve">Cb-IV-2 </w:t>
            </w:r>
            <w:r w:rsidRPr="005E68C8">
              <w:rPr>
                <w:rFonts w:eastAsia="標楷體" w:hint="eastAsia"/>
                <w:color w:val="auto"/>
              </w:rPr>
              <w:t>各類文本中所反映的個人與家庭、鄉里、國族及其他社群的關係。</w:t>
            </w:r>
          </w:p>
          <w:p w:rsidR="005F4885" w:rsidRPr="005E68C8" w:rsidRDefault="00815ED4" w:rsidP="001869AE">
            <w:pPr>
              <w:spacing w:line="260" w:lineRule="exact"/>
              <w:jc w:val="left"/>
            </w:pPr>
            <w:r w:rsidRPr="005E68C8">
              <w:rPr>
                <w:rFonts w:eastAsia="標楷體" w:hint="eastAsia"/>
                <w:color w:val="auto"/>
              </w:rPr>
              <w:t xml:space="preserve">Cc-IV-1 </w:t>
            </w:r>
            <w:r w:rsidRPr="005E68C8">
              <w:rPr>
                <w:rFonts w:eastAsia="標楷體" w:hint="eastAsia"/>
                <w:color w:val="auto"/>
              </w:rPr>
              <w:t>各類文本中的藝術、</w:t>
            </w:r>
            <w:r w:rsidRPr="005E68C8">
              <w:rPr>
                <w:rFonts w:eastAsia="標楷體" w:hint="eastAsia"/>
                <w:color w:val="auto"/>
              </w:rPr>
              <w:lastRenderedPageBreak/>
              <w:t>信仰、思想等文化內涵。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1869A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lastRenderedPageBreak/>
              <w:t>1-IV-2 依據不同情境，分辨聲情意涵及表達技巧，適切回應。</w:t>
            </w:r>
          </w:p>
          <w:p w:rsidR="005F4885" w:rsidRPr="005E68C8" w:rsidRDefault="00815ED4" w:rsidP="001869A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1-IV-4 靈活應用科技與資訊，增進聆聽能力，加強互動學習效果。</w:t>
            </w:r>
          </w:p>
          <w:p w:rsidR="005F4885" w:rsidRPr="005E68C8" w:rsidRDefault="00815ED4" w:rsidP="001869A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2-IV-1 掌握生活情境，適切表情達意，分享自身經驗。</w:t>
            </w:r>
          </w:p>
          <w:p w:rsidR="005F4885" w:rsidRPr="005E68C8" w:rsidRDefault="00815ED4" w:rsidP="001869A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2-IV-2 有效把握聽聞內容的邏輯，做出提問或回饋。</w:t>
            </w:r>
          </w:p>
          <w:p w:rsidR="005F4885" w:rsidRPr="005E68C8" w:rsidRDefault="00815ED4" w:rsidP="001869A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2-IV-4 靈活運用科技與資訊，豐富表達內容。</w:t>
            </w:r>
          </w:p>
          <w:p w:rsidR="005F4885" w:rsidRPr="005E68C8" w:rsidRDefault="00815ED4" w:rsidP="001869A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4-IV-1 認識國字至少4,500字，使用3,500字。</w:t>
            </w:r>
          </w:p>
          <w:p w:rsidR="005F4885" w:rsidRPr="005E68C8" w:rsidRDefault="00815ED4" w:rsidP="001869A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5-IV-2 理解各類文本的句子、段落與主要概念，指出寫作的目的與觀點。</w:t>
            </w:r>
          </w:p>
          <w:p w:rsidR="005F4885" w:rsidRPr="005E68C8" w:rsidRDefault="00815ED4" w:rsidP="001869A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5-IV-3 理解各類文本內容、形式和寫作特色。</w:t>
            </w:r>
          </w:p>
          <w:p w:rsidR="005F4885" w:rsidRPr="005E68C8" w:rsidRDefault="00815ED4" w:rsidP="001869A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lastRenderedPageBreak/>
              <w:t>5-IV-4 應用閱讀策略增進學習效能，整合跨領域知識轉化為解決問題的能力。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13283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第一課聲音鐘</w:t>
            </w:r>
          </w:p>
          <w:p w:rsidR="005F4885" w:rsidRPr="005E68C8" w:rsidRDefault="00815ED4" w:rsidP="001869AE">
            <w:pPr>
              <w:spacing w:line="260" w:lineRule="exact"/>
              <w:jc w:val="left"/>
              <w:rPr>
                <w:bCs/>
                <w:snapToGrid w:val="0"/>
              </w:rPr>
            </w:pPr>
            <w:proofErr w:type="gramStart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‧</w:t>
            </w:r>
            <w:proofErr w:type="gramEnd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引起活動</w:t>
            </w:r>
          </w:p>
          <w:p w:rsidR="005F4885" w:rsidRPr="005E68C8" w:rsidRDefault="00815ED4" w:rsidP="001869A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播放叫賣聲，介紹走動巷</w:t>
            </w:r>
            <w:proofErr w:type="gramStart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弄間的叫賣</w:t>
            </w:r>
            <w:proofErr w:type="gramEnd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文化與生活關係，引發學生興趣。</w:t>
            </w:r>
          </w:p>
          <w:p w:rsidR="005F4885" w:rsidRPr="005E68C8" w:rsidRDefault="001F0860" w:rsidP="001869AE">
            <w:pPr>
              <w:spacing w:line="260" w:lineRule="exact"/>
              <w:jc w:val="left"/>
              <w:rPr>
                <w:bCs/>
                <w:snapToGrid w:val="0"/>
              </w:rPr>
            </w:pPr>
          </w:p>
          <w:p w:rsidR="005F4885" w:rsidRPr="005E68C8" w:rsidRDefault="00815ED4" w:rsidP="001869AE">
            <w:pPr>
              <w:spacing w:line="260" w:lineRule="exact"/>
              <w:jc w:val="left"/>
              <w:rPr>
                <w:bCs/>
                <w:snapToGrid w:val="0"/>
              </w:rPr>
            </w:pPr>
            <w:proofErr w:type="gramStart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‧</w:t>
            </w:r>
            <w:proofErr w:type="gramEnd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教學活動</w:t>
            </w:r>
          </w:p>
          <w:p w:rsidR="005F4885" w:rsidRPr="005E68C8" w:rsidRDefault="00815ED4" w:rsidP="001869A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1.講解本課引用在文中的叫賣聲代表的生活文化、運用的前後呼應寫作效果。</w:t>
            </w:r>
          </w:p>
          <w:p w:rsidR="005F4885" w:rsidRPr="005E68C8" w:rsidRDefault="00815ED4" w:rsidP="001869A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2.教師提問，讓學生想想生活中有哪些詞彙是來自外來語，配合課文及「語文充電站」介紹外來語，以「外來語換裝秀」題目作評量後的講解。</w:t>
            </w:r>
          </w:p>
          <w:p w:rsidR="005F4885" w:rsidRPr="005E68C8" w:rsidRDefault="00815ED4" w:rsidP="001869A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3.讓學生聆聽「臺灣老聲音」，訓練聆聽訊息、掌握關鍵的能力。</w:t>
            </w:r>
          </w:p>
          <w:p w:rsidR="005F4885" w:rsidRPr="005E68C8" w:rsidRDefault="00815ED4" w:rsidP="001869A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</w:t>
            </w:r>
            <w:r w:rsidRPr="005E68C8">
              <w:rPr>
                <w:rFonts w:ascii="標楷體" w:eastAsia="標楷體" w:hAnsi="標楷體" w:cs="標楷體" w:hint="eastAsia"/>
                <w:color w:val="auto"/>
              </w:rPr>
              <w:t>.</w:t>
            </w: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t>習作「點線面寫作策略」練習：以「生活中最難忘的聲音」為主題，完成短文寫作。</w:t>
            </w:r>
          </w:p>
          <w:p w:rsidR="005F4885" w:rsidRPr="005E68C8" w:rsidRDefault="00815ED4" w:rsidP="001869AE">
            <w:pPr>
              <w:spacing w:line="260" w:lineRule="exact"/>
              <w:jc w:val="left"/>
              <w:rPr>
                <w:bCs/>
                <w:snapToGrid w:val="0"/>
              </w:rPr>
            </w:pPr>
            <w:proofErr w:type="gramStart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‧</w:t>
            </w:r>
            <w:proofErr w:type="gramEnd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總結活動</w:t>
            </w:r>
          </w:p>
          <w:p w:rsidR="005F4885" w:rsidRPr="005E68C8" w:rsidRDefault="00815ED4" w:rsidP="001869A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針對本課已經習得的知識加以評量，檢測其學習狀況，並針對同學該次評量不足的部分予以加強。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1869AE">
            <w:pPr>
              <w:spacing w:line="260" w:lineRule="exact"/>
              <w:jc w:val="center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1869A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1.課文朗讀</w:t>
            </w:r>
          </w:p>
          <w:p w:rsidR="005F4885" w:rsidRPr="005E68C8" w:rsidRDefault="00815ED4" w:rsidP="001869A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2.課文動畫</w:t>
            </w:r>
          </w:p>
          <w:p w:rsidR="005F4885" w:rsidRPr="005E68C8" w:rsidRDefault="00815ED4" w:rsidP="001869A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3.作者影片</w:t>
            </w:r>
          </w:p>
          <w:p w:rsidR="005F4885" w:rsidRPr="005E68C8" w:rsidRDefault="00815ED4" w:rsidP="001869A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4.閱讀饗宴聆聽音檔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1869A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1.學習單</w:t>
            </w:r>
          </w:p>
          <w:p w:rsidR="005F4885" w:rsidRPr="005E68C8" w:rsidRDefault="00815ED4" w:rsidP="001869A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2.口語表達</w:t>
            </w:r>
          </w:p>
          <w:p w:rsidR="005F4885" w:rsidRPr="005E68C8" w:rsidRDefault="00815ED4" w:rsidP="001869A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1869AE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5E68C8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【戶外教育】</w:t>
            </w:r>
          </w:p>
          <w:p w:rsidR="005F4885" w:rsidRPr="005E68C8" w:rsidRDefault="00815ED4" w:rsidP="001869A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DFKaiShu-SB-Estd-BF" w:hint="eastAsia"/>
                <w:color w:val="auto"/>
              </w:rPr>
              <w:t>戶J2 擴充對環境的理解，運用所學的知識到生活當中，具備觀察、描述、測量、紀錄的能力。</w:t>
            </w:r>
          </w:p>
          <w:p w:rsidR="005F4885" w:rsidRPr="005E68C8" w:rsidRDefault="00815ED4" w:rsidP="001869A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【多元文化教育】</w:t>
            </w:r>
          </w:p>
          <w:p w:rsidR="005F4885" w:rsidRPr="005E68C8" w:rsidRDefault="00815ED4" w:rsidP="001869A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DFKaiShu-SB-Estd-BF" w:hint="eastAsia"/>
                <w:color w:val="auto"/>
              </w:rPr>
              <w:t>多J8 探討不同文化接觸時可能產生的衝突、融合或創新。</w:t>
            </w:r>
          </w:p>
          <w:p w:rsidR="005F4885" w:rsidRPr="005E68C8" w:rsidRDefault="00815ED4" w:rsidP="001869A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:rsidR="005F4885" w:rsidRPr="005E68C8" w:rsidRDefault="00815ED4" w:rsidP="001869A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DFKaiShu-SB-Estd-BF" w:hint="eastAsia"/>
                <w:color w:val="auto"/>
              </w:rPr>
              <w:t xml:space="preserve">閱J4 </w:t>
            </w:r>
            <w:proofErr w:type="gramStart"/>
            <w:r w:rsidRPr="005E68C8">
              <w:rPr>
                <w:rFonts w:ascii="標楷體" w:eastAsia="標楷體" w:hAnsi="標楷體" w:cs="DFKaiShu-SB-Estd-BF" w:hint="eastAsia"/>
                <w:color w:val="auto"/>
              </w:rPr>
              <w:t>除紙本</w:t>
            </w:r>
            <w:proofErr w:type="gramEnd"/>
            <w:r w:rsidRPr="005E68C8">
              <w:rPr>
                <w:rFonts w:ascii="標楷體" w:eastAsia="標楷體" w:hAnsi="標楷體" w:cs="DFKaiShu-SB-Estd-BF" w:hint="eastAsia"/>
                <w:color w:val="auto"/>
              </w:rPr>
              <w:t>閱讀之外，依學習需求選擇適當的閱讀媒材，並了解如何利用適當的管道獲得文本資源。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4FE" w:rsidRPr="005E68C8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E68C8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5E68C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E68C8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F544FE" w:rsidRPr="005E68C8" w:rsidRDefault="00F544FE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F544FE" w:rsidRPr="005E68C8" w:rsidRDefault="00F544FE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E68C8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E68C8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E68C8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F544FE" w:rsidRPr="005E68C8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E68C8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F544FE" w:rsidRPr="005E68C8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E68C8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E68C8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F544FE" w:rsidRPr="005E68C8" w:rsidTr="009D0F1C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BA1" w:rsidRPr="00B26C28" w:rsidRDefault="00376BA1" w:rsidP="00376BA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376BA1" w:rsidRDefault="00376BA1" w:rsidP="00376BA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/1~</w:t>
            </w: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</w:t>
            </w:r>
          </w:p>
          <w:p w:rsidR="005F4885" w:rsidRPr="005E68C8" w:rsidRDefault="00376BA1" w:rsidP="00376BA1">
            <w:pPr>
              <w:spacing w:line="260" w:lineRule="exact"/>
              <w:jc w:val="center"/>
            </w:pP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2/27(</w:t>
            </w:r>
            <w:proofErr w:type="gramStart"/>
            <w:r>
              <w:rPr>
                <w:rFonts w:eastAsia="標楷體" w:hint="eastAsia"/>
                <w:color w:val="auto"/>
              </w:rPr>
              <w:t>一</w:t>
            </w:r>
            <w:proofErr w:type="gramEnd"/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彈性放假；</w:t>
            </w:r>
            <w:r w:rsidRPr="00B26C28">
              <w:rPr>
                <w:rFonts w:eastAsia="標楷體"/>
                <w:color w:val="auto"/>
              </w:rPr>
              <w:t>2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 w:rsidRPr="00B26C28">
              <w:rPr>
                <w:rFonts w:eastAsia="標楷體"/>
                <w:color w:val="auto"/>
              </w:rPr>
              <w:t>28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放假一天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885" w:rsidRPr="005E68C8" w:rsidRDefault="00815ED4" w:rsidP="00835E5E">
            <w:pPr>
              <w:spacing w:line="300" w:lineRule="exact"/>
              <w:jc w:val="left"/>
            </w:pPr>
            <w:r w:rsidRPr="005E68C8">
              <w:rPr>
                <w:rFonts w:eastAsia="標楷體" w:hint="eastAsia"/>
                <w:color w:val="auto"/>
              </w:rPr>
              <w:t>Ad-</w:t>
            </w:r>
            <w:r w:rsidRPr="005E68C8">
              <w:rPr>
                <w:rFonts w:eastAsia="標楷體" w:hint="eastAsia"/>
                <w:color w:val="auto"/>
              </w:rPr>
              <w:t>Ⅳ</w:t>
            </w:r>
            <w:r w:rsidRPr="005E68C8">
              <w:rPr>
                <w:rFonts w:eastAsia="標楷體" w:hint="eastAsia"/>
                <w:color w:val="auto"/>
              </w:rPr>
              <w:t xml:space="preserve">-1 </w:t>
            </w:r>
            <w:r w:rsidRPr="005E68C8">
              <w:rPr>
                <w:rFonts w:eastAsia="標楷體" w:hint="eastAsia"/>
                <w:color w:val="auto"/>
              </w:rPr>
              <w:t>篇章的主旨、結構、寓意與分析。</w:t>
            </w:r>
          </w:p>
          <w:p w:rsidR="005F4885" w:rsidRPr="005E68C8" w:rsidRDefault="00815ED4" w:rsidP="00835E5E">
            <w:pPr>
              <w:spacing w:line="300" w:lineRule="exact"/>
              <w:jc w:val="left"/>
            </w:pPr>
            <w:r w:rsidRPr="005E68C8">
              <w:rPr>
                <w:rFonts w:eastAsia="標楷體" w:hint="eastAsia"/>
                <w:color w:val="auto"/>
              </w:rPr>
              <w:t>Bb-</w:t>
            </w:r>
            <w:r w:rsidRPr="005E68C8">
              <w:rPr>
                <w:rFonts w:eastAsia="標楷體" w:hint="eastAsia"/>
                <w:color w:val="auto"/>
              </w:rPr>
              <w:t>Ⅳ</w:t>
            </w:r>
            <w:r w:rsidRPr="005E68C8">
              <w:rPr>
                <w:rFonts w:eastAsia="標楷體" w:hint="eastAsia"/>
                <w:color w:val="auto"/>
              </w:rPr>
              <w:t xml:space="preserve">-5 </w:t>
            </w:r>
            <w:r w:rsidRPr="005E68C8">
              <w:rPr>
                <w:rFonts w:eastAsia="標楷體" w:hint="eastAsia"/>
                <w:color w:val="auto"/>
              </w:rPr>
              <w:t>藉由敘述事件與描寫景物間接抒情。</w:t>
            </w:r>
            <w:r w:rsidRPr="005E68C8">
              <w:rPr>
                <w:rFonts w:eastAsia="標楷體" w:hint="eastAsia"/>
                <w:color w:val="auto"/>
              </w:rPr>
              <w:t xml:space="preserve"> </w:t>
            </w:r>
          </w:p>
          <w:p w:rsidR="005F4885" w:rsidRPr="005E68C8" w:rsidRDefault="00815ED4" w:rsidP="00835E5E">
            <w:pPr>
              <w:spacing w:line="300" w:lineRule="exact"/>
              <w:jc w:val="left"/>
            </w:pPr>
            <w:r w:rsidRPr="005E68C8">
              <w:rPr>
                <w:rFonts w:eastAsia="標楷體" w:hint="eastAsia"/>
                <w:color w:val="auto"/>
              </w:rPr>
              <w:t>Cb-</w:t>
            </w:r>
            <w:r w:rsidRPr="005E68C8">
              <w:rPr>
                <w:rFonts w:eastAsia="標楷體" w:hint="eastAsia"/>
                <w:color w:val="auto"/>
              </w:rPr>
              <w:t>Ⅳ</w:t>
            </w:r>
            <w:r w:rsidRPr="005E68C8">
              <w:rPr>
                <w:rFonts w:eastAsia="標楷體" w:hint="eastAsia"/>
                <w:color w:val="auto"/>
              </w:rPr>
              <w:t xml:space="preserve">-2 </w:t>
            </w:r>
            <w:r w:rsidRPr="005E68C8">
              <w:rPr>
                <w:rFonts w:eastAsia="標楷體" w:hint="eastAsia"/>
                <w:color w:val="auto"/>
              </w:rPr>
              <w:t>各類文本中所反映的個人與家庭、鄉里、國族及其他社群的關係。</w:t>
            </w:r>
          </w:p>
          <w:p w:rsidR="005F4885" w:rsidRPr="005E68C8" w:rsidRDefault="001F0860" w:rsidP="00835E5E">
            <w:pPr>
              <w:spacing w:line="300" w:lineRule="exact"/>
              <w:jc w:val="left"/>
              <w:rPr>
                <w:rFonts w:ascii="新細明體" w:hAnsi="新細明體"/>
                <w:bCs/>
                <w:snapToGrid w:val="0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835E5E">
            <w:pPr>
              <w:spacing w:line="300" w:lineRule="exact"/>
              <w:jc w:val="left"/>
              <w:rPr>
                <w:rFonts w:ascii="新細明體" w:hAnsi="新細明體"/>
                <w:bCs/>
                <w:snapToGrid w:val="0"/>
                <w:szCs w:val="18"/>
              </w:rPr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 xml:space="preserve">2-Ⅳ-1 </w:t>
            </w: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t>掌握生活情境，適切表情達意，分享自身經驗。</w:t>
            </w:r>
          </w:p>
          <w:p w:rsidR="005F4885" w:rsidRPr="005E68C8" w:rsidRDefault="00815ED4" w:rsidP="00835E5E">
            <w:pPr>
              <w:spacing w:line="300" w:lineRule="exact"/>
              <w:jc w:val="left"/>
              <w:rPr>
                <w:rFonts w:ascii="新細明體" w:hAnsi="新細明體"/>
                <w:bCs/>
                <w:snapToGrid w:val="0"/>
                <w:szCs w:val="18"/>
              </w:rPr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 xml:space="preserve">2-Ⅳ-4 </w:t>
            </w: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t>靈活運用科技與資訊，豐富表達內容。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5-IV-5 大量閱讀多元文本，理解議題內涵及其與個人生活、社會結構的關聯性。</w:t>
            </w:r>
          </w:p>
          <w:p w:rsidR="005F4885" w:rsidRPr="005E68C8" w:rsidRDefault="00815ED4" w:rsidP="00835E5E">
            <w:pPr>
              <w:spacing w:line="30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5-IV-6 運用圖書館(室)、科技工具，蒐集資訊、組織材料，擴充閱讀視野。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第二課孩子的鐘塔</w:t>
            </w:r>
          </w:p>
          <w:p w:rsidR="005F4885" w:rsidRPr="005E68C8" w:rsidRDefault="00815ED4" w:rsidP="00835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jc w:val="left"/>
            </w:pPr>
            <w:proofErr w:type="gramStart"/>
            <w:r w:rsidRPr="005E68C8">
              <w:rPr>
                <w:rFonts w:ascii="標楷體" w:eastAsia="標楷體" w:hAnsi="標楷體" w:cs="標楷體" w:hint="eastAsia"/>
                <w:color w:val="auto"/>
              </w:rPr>
              <w:t>‧</w:t>
            </w:r>
            <w:proofErr w:type="gramEnd"/>
            <w:r w:rsidRPr="005E68C8">
              <w:rPr>
                <w:rFonts w:ascii="標楷體" w:eastAsia="標楷體" w:hAnsi="標楷體" w:cs="標楷體" w:hint="eastAsia"/>
                <w:color w:val="auto"/>
              </w:rPr>
              <w:t>引起活動</w:t>
            </w:r>
          </w:p>
          <w:p w:rsidR="005F4885" w:rsidRPr="005E68C8" w:rsidRDefault="00815ED4" w:rsidP="00835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請學生搜尋器官捐贈資料，加以整理並簡介。</w:t>
            </w:r>
          </w:p>
          <w:p w:rsidR="005F4885" w:rsidRPr="005E68C8" w:rsidRDefault="001F0860" w:rsidP="00835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jc w:val="left"/>
            </w:pPr>
          </w:p>
          <w:p w:rsidR="005F4885" w:rsidRPr="005E68C8" w:rsidRDefault="00815ED4" w:rsidP="00835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jc w:val="left"/>
            </w:pPr>
            <w:proofErr w:type="gramStart"/>
            <w:r w:rsidRPr="005E68C8">
              <w:rPr>
                <w:rFonts w:ascii="標楷體" w:eastAsia="標楷體" w:hAnsi="標楷體" w:cs="標楷體" w:hint="eastAsia"/>
                <w:color w:val="auto"/>
              </w:rPr>
              <w:t>‧</w:t>
            </w:r>
            <w:proofErr w:type="gramEnd"/>
            <w:r w:rsidRPr="005E68C8">
              <w:rPr>
                <w:rFonts w:ascii="標楷體" w:eastAsia="標楷體" w:hAnsi="標楷體" w:cs="標楷體" w:hint="eastAsia"/>
                <w:color w:val="auto"/>
              </w:rPr>
              <w:t>教學活動</w:t>
            </w:r>
          </w:p>
          <w:p w:rsidR="005F4885" w:rsidRPr="005E68C8" w:rsidRDefault="00815ED4" w:rsidP="00835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 w:rsidRPr="005E68C8">
              <w:rPr>
                <w:rFonts w:ascii="標楷體" w:eastAsia="標楷體" w:hAnsi="標楷體" w:cs="標楷體" w:hint="eastAsia"/>
                <w:color w:val="auto"/>
              </w:rPr>
              <w:t>介紹</w:t>
            </w:r>
            <w:proofErr w:type="gramStart"/>
            <w:r w:rsidRPr="005E68C8">
              <w:rPr>
                <w:rFonts w:ascii="標楷體" w:eastAsia="標楷體" w:hAnsi="標楷體" w:cs="標楷體" w:hint="eastAsia"/>
                <w:color w:val="auto"/>
              </w:rPr>
              <w:t>李黎的</w:t>
            </w:r>
            <w:proofErr w:type="gramEnd"/>
            <w:r w:rsidRPr="005E68C8">
              <w:rPr>
                <w:rFonts w:ascii="標楷體" w:eastAsia="標楷體" w:hAnsi="標楷體" w:cs="標楷體" w:hint="eastAsia"/>
                <w:color w:val="auto"/>
              </w:rPr>
              <w:t>生平與寫作特色、創作歷程，並透過影音認識作者。</w:t>
            </w:r>
          </w:p>
          <w:p w:rsidR="005F4885" w:rsidRPr="005E68C8" w:rsidRDefault="00815ED4" w:rsidP="00835E5E">
            <w:pPr>
              <w:spacing w:line="30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 w:rsidRPr="005E68C8">
              <w:rPr>
                <w:rFonts w:ascii="標楷體" w:eastAsia="標楷體" w:hAnsi="標楷體" w:cs="標楷體" w:hint="eastAsia"/>
                <w:color w:val="auto"/>
              </w:rPr>
              <w:t>說明器官捐贈的概念。</w:t>
            </w:r>
          </w:p>
          <w:p w:rsidR="005F4885" w:rsidRPr="005E68C8" w:rsidRDefault="00815ED4" w:rsidP="00835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Pr="005E68C8">
              <w:rPr>
                <w:rFonts w:ascii="標楷體" w:eastAsia="標楷體" w:hAnsi="標楷體" w:cs="標楷體" w:hint="eastAsia"/>
                <w:color w:val="auto"/>
              </w:rPr>
              <w:t>說明「尼可拉斯效應」之涵義。</w:t>
            </w:r>
          </w:p>
          <w:p w:rsidR="005F4885" w:rsidRPr="005E68C8" w:rsidRDefault="00815ED4" w:rsidP="00835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4.連結自身經驗，請學生分享自己與親人相處的生活事例與切身感受。</w:t>
            </w:r>
          </w:p>
          <w:p w:rsidR="005F4885" w:rsidRPr="005E68C8" w:rsidRDefault="00815ED4" w:rsidP="00835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5.閱讀文本內容後，請學生設身處地、感同身受，能理解生命教育之意義。</w:t>
            </w:r>
          </w:p>
          <w:p w:rsidR="005F4885" w:rsidRPr="005E68C8" w:rsidRDefault="001F0860" w:rsidP="00835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jc w:val="left"/>
            </w:pPr>
          </w:p>
          <w:p w:rsidR="005F4885" w:rsidRPr="005E68C8" w:rsidRDefault="00815ED4" w:rsidP="00835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jc w:val="left"/>
            </w:pPr>
            <w:proofErr w:type="gramStart"/>
            <w:r w:rsidRPr="005E68C8">
              <w:rPr>
                <w:rFonts w:ascii="標楷體" w:eastAsia="標楷體" w:hAnsi="標楷體" w:cs="標楷體" w:hint="eastAsia"/>
                <w:color w:val="auto"/>
              </w:rPr>
              <w:t>‧</w:t>
            </w:r>
            <w:proofErr w:type="gramEnd"/>
            <w:r w:rsidRPr="005E68C8">
              <w:rPr>
                <w:rFonts w:ascii="標楷體" w:eastAsia="標楷體" w:hAnsi="標楷體" w:cs="標楷體" w:hint="eastAsia"/>
                <w:color w:val="auto"/>
              </w:rPr>
              <w:t>總結活動</w:t>
            </w:r>
          </w:p>
          <w:p w:rsidR="005F4885" w:rsidRPr="005E68C8" w:rsidRDefault="00815ED4" w:rsidP="00835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jc w:val="left"/>
              <w:rPr>
                <w:rFonts w:ascii="新細明體" w:hAnsi="新細明體"/>
                <w:bCs/>
                <w:snapToGrid w:val="0"/>
                <w:szCs w:val="18"/>
              </w:rPr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針對本課已經習得的知識加以評量，檢測其學習狀況，並針對同</w:t>
            </w:r>
            <w:r w:rsidRPr="005E68C8">
              <w:rPr>
                <w:rFonts w:ascii="標楷體" w:eastAsia="標楷體" w:hAnsi="標楷體" w:cs="標楷體" w:hint="eastAsia"/>
                <w:color w:val="auto"/>
              </w:rPr>
              <w:lastRenderedPageBreak/>
              <w:t>學該次評量不足的部分予以加強。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835E5E">
            <w:pPr>
              <w:spacing w:line="260" w:lineRule="exact"/>
              <w:jc w:val="center"/>
            </w:pPr>
            <w:r w:rsidRPr="005E68C8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1.課文朗讀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2.課文動畫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3.作者影片</w:t>
            </w:r>
          </w:p>
          <w:p w:rsidR="005F4885" w:rsidRPr="005E68C8" w:rsidRDefault="00815ED4" w:rsidP="00D01251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4.閱讀饗宴聆聽音檔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1.口語表達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2.學習單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835E5E">
            <w:pPr>
              <w:spacing w:line="300" w:lineRule="exact"/>
              <w:jc w:val="left"/>
              <w:rPr>
                <w:b/>
                <w:bCs/>
                <w:snapToGrid w:val="0"/>
              </w:rPr>
            </w:pPr>
            <w:r w:rsidRPr="005E68C8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【生命教育】</w:t>
            </w:r>
          </w:p>
          <w:p w:rsidR="005F4885" w:rsidRPr="005E68C8" w:rsidRDefault="00815ED4" w:rsidP="00835E5E">
            <w:pPr>
              <w:spacing w:line="30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生J3 反思生老病死與人生無常的現象，探索人生的目的、價值與意義。</w:t>
            </w:r>
          </w:p>
          <w:p w:rsidR="005F4885" w:rsidRPr="005E68C8" w:rsidRDefault="00815ED4" w:rsidP="00835E5E">
            <w:pPr>
              <w:spacing w:line="30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生J6 察覺知性與感性的衝突，尋求知、情、意、</w:t>
            </w:r>
            <w:proofErr w:type="gramStart"/>
            <w:r w:rsidRPr="005E68C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行統整</w:t>
            </w:r>
            <w:proofErr w:type="gramEnd"/>
            <w:r w:rsidRPr="005E68C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之途徑。</w:t>
            </w:r>
          </w:p>
          <w:p w:rsidR="005F4885" w:rsidRPr="005E68C8" w:rsidRDefault="00815ED4" w:rsidP="00835E5E">
            <w:pPr>
              <w:spacing w:line="300" w:lineRule="exact"/>
              <w:jc w:val="left"/>
              <w:rPr>
                <w:b/>
                <w:bCs/>
                <w:snapToGrid w:val="0"/>
              </w:rPr>
            </w:pPr>
            <w:r w:rsidRPr="005E68C8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【家庭教育】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家J2 探討社會與自然環境對個人及家庭的影響。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4FE" w:rsidRPr="005E68C8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E68C8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5E68C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E68C8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F544FE" w:rsidRPr="005E68C8" w:rsidRDefault="00F544FE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F544FE" w:rsidRPr="005E68C8" w:rsidRDefault="00F544FE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E68C8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E68C8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E68C8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F544FE" w:rsidRPr="005E68C8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E68C8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F544FE" w:rsidRPr="005E68C8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E68C8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E68C8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F544FE" w:rsidRPr="005E68C8" w:rsidTr="009D0F1C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BA1" w:rsidRPr="00B26C28" w:rsidRDefault="00376BA1" w:rsidP="00376BA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5F4885" w:rsidRPr="005E68C8" w:rsidRDefault="00376BA1" w:rsidP="00376BA1">
            <w:pPr>
              <w:spacing w:line="260" w:lineRule="exact"/>
              <w:jc w:val="center"/>
            </w:pP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885" w:rsidRPr="005E68C8" w:rsidRDefault="00815ED4" w:rsidP="00835E5E">
            <w:pPr>
              <w:spacing w:line="300" w:lineRule="exact"/>
              <w:jc w:val="left"/>
            </w:pPr>
            <w:r w:rsidRPr="005E68C8">
              <w:rPr>
                <w:rFonts w:eastAsia="標楷體" w:hint="eastAsia"/>
                <w:color w:val="auto"/>
              </w:rPr>
              <w:t>Ad-</w:t>
            </w:r>
            <w:r w:rsidRPr="005E68C8">
              <w:rPr>
                <w:rFonts w:eastAsia="標楷體" w:hint="eastAsia"/>
                <w:color w:val="auto"/>
              </w:rPr>
              <w:t>Ⅳ</w:t>
            </w:r>
            <w:r w:rsidRPr="005E68C8">
              <w:rPr>
                <w:rFonts w:eastAsia="標楷體" w:hint="eastAsia"/>
                <w:color w:val="auto"/>
              </w:rPr>
              <w:t xml:space="preserve">-1 </w:t>
            </w:r>
            <w:r w:rsidRPr="005E68C8">
              <w:rPr>
                <w:rFonts w:eastAsia="標楷體" w:hint="eastAsia"/>
                <w:color w:val="auto"/>
              </w:rPr>
              <w:t>篇章的主旨、結構、寓意與分析。</w:t>
            </w:r>
          </w:p>
          <w:p w:rsidR="005F4885" w:rsidRPr="005E68C8" w:rsidRDefault="00815ED4" w:rsidP="00835E5E">
            <w:pPr>
              <w:spacing w:line="300" w:lineRule="exact"/>
              <w:jc w:val="left"/>
            </w:pPr>
            <w:r w:rsidRPr="005E68C8">
              <w:rPr>
                <w:rFonts w:eastAsia="標楷體" w:hint="eastAsia"/>
                <w:color w:val="auto"/>
              </w:rPr>
              <w:t>Bb-</w:t>
            </w:r>
            <w:r w:rsidRPr="005E68C8">
              <w:rPr>
                <w:rFonts w:eastAsia="標楷體" w:hint="eastAsia"/>
                <w:color w:val="auto"/>
              </w:rPr>
              <w:t>Ⅳ</w:t>
            </w:r>
            <w:r w:rsidRPr="005E68C8">
              <w:rPr>
                <w:rFonts w:eastAsia="標楷體" w:hint="eastAsia"/>
                <w:color w:val="auto"/>
              </w:rPr>
              <w:t xml:space="preserve">-5 </w:t>
            </w:r>
            <w:r w:rsidRPr="005E68C8">
              <w:rPr>
                <w:rFonts w:eastAsia="標楷體" w:hint="eastAsia"/>
                <w:color w:val="auto"/>
              </w:rPr>
              <w:t>藉由敘述事件與描寫景物間接抒情。</w:t>
            </w:r>
            <w:r w:rsidRPr="005E68C8">
              <w:rPr>
                <w:rFonts w:eastAsia="標楷體" w:hint="eastAsia"/>
                <w:color w:val="auto"/>
              </w:rPr>
              <w:t xml:space="preserve"> </w:t>
            </w:r>
          </w:p>
          <w:p w:rsidR="005F4885" w:rsidRPr="005E68C8" w:rsidRDefault="00815ED4" w:rsidP="00835E5E">
            <w:pPr>
              <w:spacing w:line="300" w:lineRule="exact"/>
              <w:jc w:val="left"/>
            </w:pPr>
            <w:r w:rsidRPr="005E68C8">
              <w:rPr>
                <w:rFonts w:eastAsia="標楷體" w:hint="eastAsia"/>
                <w:color w:val="auto"/>
              </w:rPr>
              <w:t>Cb-</w:t>
            </w:r>
            <w:r w:rsidRPr="005E68C8">
              <w:rPr>
                <w:rFonts w:eastAsia="標楷體" w:hint="eastAsia"/>
                <w:color w:val="auto"/>
              </w:rPr>
              <w:t>Ⅳ</w:t>
            </w:r>
            <w:r w:rsidRPr="005E68C8">
              <w:rPr>
                <w:rFonts w:eastAsia="標楷體" w:hint="eastAsia"/>
                <w:color w:val="auto"/>
              </w:rPr>
              <w:t xml:space="preserve">-2 </w:t>
            </w:r>
            <w:r w:rsidRPr="005E68C8">
              <w:rPr>
                <w:rFonts w:eastAsia="標楷體" w:hint="eastAsia"/>
                <w:color w:val="auto"/>
              </w:rPr>
              <w:t>各類文本中所反映的個人與家庭、鄉里、國族及其他社群的關係。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835E5E">
            <w:pPr>
              <w:spacing w:line="300" w:lineRule="exact"/>
              <w:jc w:val="left"/>
              <w:rPr>
                <w:rFonts w:ascii="新細明體" w:hAnsi="新細明體"/>
                <w:bCs/>
                <w:snapToGrid w:val="0"/>
                <w:szCs w:val="18"/>
              </w:rPr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 xml:space="preserve">2-Ⅳ-1 </w:t>
            </w: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t>掌握生活情境，適切表情達意，分享自身經驗。</w:t>
            </w:r>
          </w:p>
          <w:p w:rsidR="005F4885" w:rsidRPr="005E68C8" w:rsidRDefault="00815ED4" w:rsidP="00835E5E">
            <w:pPr>
              <w:spacing w:line="300" w:lineRule="exact"/>
              <w:jc w:val="left"/>
              <w:rPr>
                <w:rFonts w:ascii="新細明體" w:hAnsi="新細明體"/>
                <w:bCs/>
                <w:snapToGrid w:val="0"/>
                <w:szCs w:val="18"/>
              </w:rPr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 xml:space="preserve">2-Ⅳ-4 </w:t>
            </w: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t>靈活運用科技與資訊，豐富表達內容。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5-IV-5 大量閱讀多元文本，理解議題內涵及其與個人生活、社會結構的關聯性。</w:t>
            </w:r>
          </w:p>
          <w:p w:rsidR="005F4885" w:rsidRPr="005E68C8" w:rsidRDefault="00815ED4" w:rsidP="00835E5E">
            <w:pPr>
              <w:spacing w:line="30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5-IV-6 運用圖書館(室)、科技工具，蒐集資訊、組織材料，擴充閱讀視野。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344B1C">
            <w:pPr>
              <w:spacing w:line="260" w:lineRule="exact"/>
              <w:ind w:leftChars="17" w:left="35" w:hanging="1"/>
              <w:jc w:val="left"/>
              <w:rPr>
                <w:bCs/>
              </w:rPr>
            </w:pPr>
            <w:r w:rsidRPr="005E68C8">
              <w:rPr>
                <w:rFonts w:ascii="標楷體" w:eastAsia="標楷體" w:hAnsi="標楷體" w:cs="標楷體" w:hint="eastAsia"/>
                <w:bCs/>
                <w:color w:val="auto"/>
              </w:rPr>
              <w:t>第二課</w:t>
            </w:r>
          </w:p>
          <w:p w:rsidR="005F4885" w:rsidRPr="005E68C8" w:rsidRDefault="00815ED4" w:rsidP="00344B1C">
            <w:pPr>
              <w:spacing w:line="260" w:lineRule="exact"/>
              <w:ind w:leftChars="17" w:left="35" w:hanging="1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color w:val="auto"/>
              </w:rPr>
              <w:t>孩子的鐘塔</w:t>
            </w:r>
          </w:p>
          <w:p w:rsidR="005F4885" w:rsidRPr="005E68C8" w:rsidRDefault="00815ED4" w:rsidP="00835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jc w:val="left"/>
              <w:rPr>
                <w:bCs/>
                <w:snapToGrid w:val="0"/>
              </w:rPr>
            </w:pPr>
            <w:proofErr w:type="gramStart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‧</w:t>
            </w:r>
            <w:proofErr w:type="gramEnd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引起活動</w:t>
            </w:r>
          </w:p>
          <w:p w:rsidR="005F4885" w:rsidRPr="005E68C8" w:rsidRDefault="00815ED4" w:rsidP="00835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請學生分段誦讀〈孩子的鐘塔〉。</w:t>
            </w:r>
          </w:p>
          <w:p w:rsidR="005F4885" w:rsidRPr="005E68C8" w:rsidRDefault="001F0860" w:rsidP="00835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jc w:val="left"/>
              <w:rPr>
                <w:bCs/>
                <w:snapToGrid w:val="0"/>
              </w:rPr>
            </w:pPr>
          </w:p>
          <w:p w:rsidR="005F4885" w:rsidRPr="005E68C8" w:rsidRDefault="00815ED4" w:rsidP="00835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jc w:val="left"/>
              <w:rPr>
                <w:bCs/>
                <w:snapToGrid w:val="0"/>
              </w:rPr>
            </w:pPr>
            <w:proofErr w:type="gramStart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‧</w:t>
            </w:r>
            <w:proofErr w:type="gramEnd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教學活動</w:t>
            </w:r>
          </w:p>
          <w:p w:rsidR="005F4885" w:rsidRPr="005E68C8" w:rsidRDefault="00815ED4" w:rsidP="00835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1.根據文章內容進行提問教學，並帶領學生體會文字背後的意境。</w:t>
            </w:r>
          </w:p>
          <w:p w:rsidR="005F4885" w:rsidRPr="005E68C8" w:rsidRDefault="00815ED4" w:rsidP="00835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2.分析寫作手法：以</w:t>
            </w: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t>「藉事抒懷」的表現手法</w:t>
            </w: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，使文句變得更為</w:t>
            </w:r>
            <w:proofErr w:type="gramStart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深入、</w:t>
            </w:r>
            <w:proofErr w:type="gramEnd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真摯。</w:t>
            </w:r>
          </w:p>
          <w:p w:rsidR="005F4885" w:rsidRPr="005E68C8" w:rsidRDefault="00815ED4" w:rsidP="00835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jc w:val="left"/>
              <w:rPr>
                <w:rFonts w:ascii="新細明體" w:hAnsi="新細明體"/>
                <w:bCs/>
                <w:snapToGrid w:val="0"/>
                <w:szCs w:val="18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t>請學生分享自己的親身經歷、生活實例，或是報章媒體的相關報導，藉此讓學生了解人間處處是溫情。</w:t>
            </w:r>
          </w:p>
          <w:p w:rsidR="005F4885" w:rsidRPr="005E68C8" w:rsidRDefault="00815ED4" w:rsidP="00835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jc w:val="left"/>
              <w:rPr>
                <w:rFonts w:ascii="新細明體" w:hAnsi="新細明體"/>
                <w:bCs/>
                <w:snapToGrid w:val="0"/>
                <w:szCs w:val="18"/>
              </w:rPr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4.</w:t>
            </w: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t>課本「讀後檢測站」、「問題與討論」、「應用練習」等分析討論。</w:t>
            </w:r>
          </w:p>
          <w:p w:rsidR="005F4885" w:rsidRPr="005E68C8" w:rsidRDefault="001F0860" w:rsidP="00835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jc w:val="left"/>
              <w:rPr>
                <w:bCs/>
                <w:snapToGrid w:val="0"/>
              </w:rPr>
            </w:pPr>
          </w:p>
          <w:p w:rsidR="005F4885" w:rsidRPr="005E68C8" w:rsidRDefault="00815ED4" w:rsidP="00835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jc w:val="left"/>
              <w:rPr>
                <w:rFonts w:ascii="新細明體" w:hAnsi="新細明體"/>
                <w:bCs/>
                <w:snapToGrid w:val="0"/>
                <w:szCs w:val="18"/>
              </w:rPr>
            </w:pPr>
            <w:proofErr w:type="gramStart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‧</w:t>
            </w:r>
            <w:proofErr w:type="gramEnd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t>總結活動</w:t>
            </w:r>
          </w:p>
          <w:p w:rsidR="005F4885" w:rsidRPr="005E68C8" w:rsidRDefault="00815ED4" w:rsidP="00835E5E">
            <w:pPr>
              <w:spacing w:line="30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針對本課已經習得的知識加以評量，檢測其學習狀況，並針對同</w:t>
            </w: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學該次評量不足的部分予以加強。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835E5E">
            <w:pPr>
              <w:spacing w:line="260" w:lineRule="exact"/>
              <w:jc w:val="center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835E5E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1.課文朗讀</w:t>
            </w:r>
          </w:p>
          <w:p w:rsidR="005F4885" w:rsidRPr="005E68C8" w:rsidRDefault="00815ED4" w:rsidP="00835E5E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2.課文動畫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3.作者影片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4.閱讀饗宴聆聽音檔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835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1.作業呈現</w:t>
            </w:r>
          </w:p>
          <w:p w:rsidR="005F4885" w:rsidRPr="005E68C8" w:rsidRDefault="00815ED4" w:rsidP="00835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2.口語表達</w:t>
            </w:r>
          </w:p>
          <w:p w:rsidR="005F4885" w:rsidRPr="005E68C8" w:rsidRDefault="00815ED4" w:rsidP="00835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left"/>
              <w:rPr>
                <w:rFonts w:ascii="PMingLiu" w:hAnsi="PMingLiu" w:cs="PMingLiu" w:hint="eastAsia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3.文章朗誦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835E5E">
            <w:pPr>
              <w:spacing w:line="300" w:lineRule="exact"/>
              <w:jc w:val="left"/>
              <w:rPr>
                <w:b/>
                <w:bCs/>
                <w:snapToGrid w:val="0"/>
              </w:rPr>
            </w:pPr>
            <w:r w:rsidRPr="005E68C8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【生命教育】</w:t>
            </w:r>
          </w:p>
          <w:p w:rsidR="005F4885" w:rsidRPr="005E68C8" w:rsidRDefault="00815ED4" w:rsidP="00835E5E">
            <w:pPr>
              <w:spacing w:line="30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生J3 反思生老病死與人生無常的現象，探索人生的目的、價值與意義。</w:t>
            </w:r>
          </w:p>
          <w:p w:rsidR="005F4885" w:rsidRPr="005E68C8" w:rsidRDefault="00815ED4" w:rsidP="00835E5E">
            <w:pPr>
              <w:spacing w:line="30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生J6 察覺知性與感性的衝突，尋求知、情、意、</w:t>
            </w:r>
            <w:proofErr w:type="gramStart"/>
            <w:r w:rsidRPr="005E68C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行統整</w:t>
            </w:r>
            <w:proofErr w:type="gramEnd"/>
            <w:r w:rsidRPr="005E68C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之途徑。</w:t>
            </w:r>
          </w:p>
          <w:p w:rsidR="005F4885" w:rsidRPr="005E68C8" w:rsidRDefault="00815ED4" w:rsidP="00835E5E">
            <w:pPr>
              <w:spacing w:line="300" w:lineRule="exact"/>
              <w:jc w:val="left"/>
              <w:rPr>
                <w:b/>
                <w:bCs/>
                <w:snapToGrid w:val="0"/>
              </w:rPr>
            </w:pPr>
            <w:r w:rsidRPr="005E68C8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【家庭教育】</w:t>
            </w:r>
          </w:p>
          <w:p w:rsidR="005F4885" w:rsidRPr="005E68C8" w:rsidRDefault="00815ED4" w:rsidP="00835E5E">
            <w:pPr>
              <w:spacing w:line="300" w:lineRule="exact"/>
              <w:jc w:val="left"/>
              <w:rPr>
                <w:rFonts w:ascii="新細明體" w:hAnsi="新細明體" w:cs="PMingLiu"/>
              </w:rPr>
            </w:pPr>
            <w:r w:rsidRPr="005E68C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家J2 探討社會與自然環境對個人及家庭的影響。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4FE" w:rsidRPr="005E68C8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E68C8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5E68C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E68C8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F544FE" w:rsidRPr="005E68C8" w:rsidRDefault="00F544FE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F544FE" w:rsidRPr="005E68C8" w:rsidRDefault="00F544FE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E68C8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E68C8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E68C8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F544FE" w:rsidRPr="005E68C8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E68C8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F544FE" w:rsidRPr="005E68C8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E68C8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E68C8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F544FE" w:rsidRPr="005E68C8" w:rsidTr="009D0F1C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BA1" w:rsidRPr="00B26C28" w:rsidRDefault="00376BA1" w:rsidP="00376BA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5F4885" w:rsidRPr="005E68C8" w:rsidRDefault="00376BA1" w:rsidP="00376BA1">
            <w:pPr>
              <w:spacing w:line="260" w:lineRule="exact"/>
              <w:jc w:val="center"/>
            </w:pPr>
            <w:r w:rsidRPr="00B26C28">
              <w:rPr>
                <w:rFonts w:eastAsia="標楷體"/>
                <w:color w:val="auto"/>
              </w:rPr>
              <w:t>3/</w:t>
            </w:r>
            <w:r>
              <w:rPr>
                <w:rFonts w:eastAsia="標楷體" w:hint="eastAsia"/>
                <w:color w:val="auto"/>
              </w:rPr>
              <w:t>13</w:t>
            </w:r>
            <w:r w:rsidRPr="00B26C28">
              <w:rPr>
                <w:rFonts w:eastAsia="標楷體"/>
                <w:color w:val="auto"/>
              </w:rPr>
              <w:t>~3/1</w:t>
            </w:r>
            <w:r>
              <w:rPr>
                <w:rFonts w:eastAsia="標楷體" w:hint="eastAsia"/>
                <w:color w:val="auto"/>
              </w:rPr>
              <w:t>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eastAsia="標楷體" w:hint="eastAsia"/>
                <w:color w:val="auto"/>
              </w:rPr>
              <w:t xml:space="preserve">Ac-IV-3 </w:t>
            </w:r>
            <w:r w:rsidRPr="005E68C8">
              <w:rPr>
                <w:rFonts w:eastAsia="標楷體" w:hint="eastAsia"/>
                <w:color w:val="auto"/>
              </w:rPr>
              <w:t>文句表達的邏輯與意義。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eastAsia="標楷體" w:hint="eastAsia"/>
                <w:color w:val="auto"/>
              </w:rPr>
              <w:t xml:space="preserve">Ad-IV-1 </w:t>
            </w:r>
            <w:r w:rsidRPr="005E68C8">
              <w:rPr>
                <w:rFonts w:eastAsia="標楷體" w:hint="eastAsia"/>
                <w:color w:val="auto"/>
              </w:rPr>
              <w:t>篇章的主旨、結構、寓意與分析。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eastAsia="標楷體" w:hint="eastAsia"/>
                <w:color w:val="auto"/>
              </w:rPr>
              <w:t xml:space="preserve">Ad-IV-2 </w:t>
            </w:r>
            <w:r w:rsidRPr="005E68C8">
              <w:rPr>
                <w:rFonts w:eastAsia="標楷體" w:hint="eastAsia"/>
                <w:color w:val="auto"/>
              </w:rPr>
              <w:t>新詩、現代散文、現代小說、劇本。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eastAsia="標楷體" w:hint="eastAsia"/>
                <w:color w:val="auto"/>
              </w:rPr>
              <w:t xml:space="preserve">Ba-IV-1 </w:t>
            </w:r>
            <w:proofErr w:type="gramStart"/>
            <w:r w:rsidRPr="005E68C8">
              <w:rPr>
                <w:rFonts w:eastAsia="標楷體" w:hint="eastAsia"/>
                <w:color w:val="auto"/>
              </w:rPr>
              <w:t>順敘</w:t>
            </w:r>
            <w:proofErr w:type="gramEnd"/>
            <w:r w:rsidRPr="005E68C8">
              <w:rPr>
                <w:rFonts w:eastAsia="標楷體" w:hint="eastAsia"/>
                <w:color w:val="auto"/>
              </w:rPr>
              <w:t>、倒敘、插敘與</w:t>
            </w:r>
            <w:proofErr w:type="gramStart"/>
            <w:r w:rsidRPr="005E68C8">
              <w:rPr>
                <w:rFonts w:eastAsia="標楷體" w:hint="eastAsia"/>
                <w:color w:val="auto"/>
              </w:rPr>
              <w:t>補敘</w:t>
            </w:r>
            <w:proofErr w:type="gramEnd"/>
            <w:r w:rsidRPr="005E68C8">
              <w:rPr>
                <w:rFonts w:eastAsia="標楷體" w:hint="eastAsia"/>
                <w:color w:val="auto"/>
              </w:rPr>
              <w:t>法。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eastAsia="標楷體" w:hint="eastAsia"/>
                <w:color w:val="auto"/>
              </w:rPr>
              <w:t xml:space="preserve">Ba-IV-2 </w:t>
            </w:r>
            <w:r w:rsidRPr="005E68C8">
              <w:rPr>
                <w:rFonts w:eastAsia="標楷體" w:hint="eastAsia"/>
                <w:color w:val="auto"/>
              </w:rPr>
              <w:t>各種描寫的作用及呈現的效果。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eastAsia="標楷體" w:hint="eastAsia"/>
                <w:color w:val="auto"/>
              </w:rPr>
              <w:t xml:space="preserve">Cc-IV-1 </w:t>
            </w:r>
            <w:r w:rsidRPr="005E68C8">
              <w:rPr>
                <w:rFonts w:eastAsia="標楷體" w:hint="eastAsia"/>
                <w:color w:val="auto"/>
              </w:rPr>
              <w:t>各類文本中的藝術、信仰、思想等文化內涵。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1-IV-1 以同理心，聆聽各項發言，並加以記錄、歸納。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2-IV-1 掌握生活情境，適切表情達意，分享自身經驗。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2-IV-2 有效把握聽聞內容的邏輯，做出提問或回饋。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4-IV-1 認識國字至少4,500字，使用3,500字。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5-IV-2 理解各類文本的句子、段落與主要概念，指出寫作的目的與觀點。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5-IV-3 理解各類文本內容、形式和寫作特色。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5-IV-4 應用閱讀策略增進學習效能，整合跨領域知識轉化為解決問題的能力。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lastRenderedPageBreak/>
              <w:t>5-IV-5 大量閱讀多元文本，理解議題內涵及其與個人生活、社會結構的關聯性。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6-IV-3 靈活</w:t>
            </w:r>
            <w:proofErr w:type="gramStart"/>
            <w:r w:rsidRPr="005E68C8">
              <w:rPr>
                <w:rFonts w:ascii="標楷體" w:eastAsia="標楷體" w:hAnsi="標楷體" w:cs="標楷體" w:hint="eastAsia"/>
                <w:color w:val="auto"/>
              </w:rPr>
              <w:t>運用仿寫</w:t>
            </w:r>
            <w:proofErr w:type="gramEnd"/>
            <w:r w:rsidRPr="005E68C8">
              <w:rPr>
                <w:rFonts w:ascii="標楷體" w:eastAsia="標楷體" w:hAnsi="標楷體" w:cs="標楷體" w:hint="eastAsia"/>
                <w:color w:val="auto"/>
              </w:rPr>
              <w:t>、改寫等技巧，增進寫作能力。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第三</w:t>
            </w:r>
            <w:proofErr w:type="gramStart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課紙船</w:t>
            </w:r>
            <w:proofErr w:type="gramEnd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印象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proofErr w:type="gramStart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‧</w:t>
            </w:r>
            <w:proofErr w:type="gramEnd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引起活動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根據</w:t>
            </w:r>
            <w:proofErr w:type="gramStart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課名「紙船</w:t>
            </w:r>
            <w:proofErr w:type="gramEnd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」，先讓學生想想分享自己兒時印象深刻的遊戲或玩具，再介紹臺灣</w:t>
            </w:r>
            <w:proofErr w:type="gramStart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古早童</w:t>
            </w:r>
            <w:proofErr w:type="gramEnd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玩，以增添學習興趣。</w:t>
            </w:r>
          </w:p>
          <w:p w:rsidR="005F4885" w:rsidRPr="005E68C8" w:rsidRDefault="001F0860" w:rsidP="00835E5E">
            <w:pPr>
              <w:spacing w:line="260" w:lineRule="exact"/>
              <w:jc w:val="left"/>
              <w:rPr>
                <w:bCs/>
                <w:snapToGrid w:val="0"/>
              </w:rPr>
            </w:pP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proofErr w:type="gramStart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‧</w:t>
            </w:r>
            <w:proofErr w:type="gramEnd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教學活動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1.介紹田莊作家洪醒夫的生平、寫作風格及代表作品。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2.賞析首段的寫法，讓學生用</w:t>
            </w:r>
            <w:proofErr w:type="gramStart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九宮格寫下</w:t>
            </w:r>
            <w:proofErr w:type="gramEnd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排列出記憶深淺的事物。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3.講解文中對印象深淺、描述</w:t>
            </w:r>
            <w:proofErr w:type="gramStart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放紙船</w:t>
            </w:r>
            <w:proofErr w:type="gramEnd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情景的寫作手法。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4.進一步請學生練習完成應用練習二「排比仿寫」的創作，點名學生回答。</w:t>
            </w:r>
          </w:p>
          <w:p w:rsidR="005F4885" w:rsidRPr="005E68C8" w:rsidRDefault="001F0860" w:rsidP="00835E5E">
            <w:pPr>
              <w:spacing w:line="260" w:lineRule="exact"/>
              <w:jc w:val="left"/>
              <w:rPr>
                <w:bCs/>
                <w:snapToGrid w:val="0"/>
              </w:rPr>
            </w:pP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proofErr w:type="gramStart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‧</w:t>
            </w:r>
            <w:proofErr w:type="gramEnd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總結活動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針對本課已經習得的知識加以評量，檢測其學習狀況，並針對同學該次評量不足的部分予以加強。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835E5E">
            <w:pPr>
              <w:spacing w:line="260" w:lineRule="exact"/>
              <w:jc w:val="center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1.課文朗讀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2.課文動畫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3.作者影片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4.閱讀饗宴聆聽音檔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1.口語表達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3.學習單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4.主題寫作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835E5E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5E68C8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【家庭教育】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家J5 了解與家人溝通互動及相互支持的適切方式。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5E68C8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【品德教育】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品EJU2 孝</w:t>
            </w:r>
            <w:proofErr w:type="gramStart"/>
            <w:r w:rsidRPr="005E68C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悌</w:t>
            </w:r>
            <w:proofErr w:type="gramEnd"/>
            <w:r w:rsidRPr="005E68C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仁愛。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品EJU7 欣賞感恩。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5E68C8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【多元文化教育】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多J2 關懷我族文化遺產的傳承與興革。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5E68C8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閱J2 發展跨文本的比對、分析、深究的能力，以判讀文本知識的正確性。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閱J5 活用文本，認識並運用滿足基本生活需求所使用之文本。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4FE" w:rsidRPr="005E68C8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E68C8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5E68C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E68C8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F544FE" w:rsidRPr="005E68C8" w:rsidRDefault="00F544FE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F544FE" w:rsidRPr="005E68C8" w:rsidRDefault="00F544FE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E68C8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E68C8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E68C8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F544FE" w:rsidRPr="005E68C8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E68C8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F544FE" w:rsidRPr="005E68C8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E68C8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E68C8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F544FE" w:rsidRPr="005E68C8" w:rsidTr="009D0F1C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BA1" w:rsidRPr="00B26C28" w:rsidRDefault="00376BA1" w:rsidP="00376BA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376BA1" w:rsidRDefault="00376BA1" w:rsidP="00376BA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</w:t>
            </w:r>
            <w:r>
              <w:rPr>
                <w:rFonts w:eastAsia="標楷體" w:hint="eastAsia"/>
                <w:color w:val="auto"/>
              </w:rPr>
              <w:t>/20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25</w:t>
            </w:r>
          </w:p>
          <w:p w:rsidR="005F4885" w:rsidRPr="005E68C8" w:rsidRDefault="00376BA1" w:rsidP="00376BA1">
            <w:pPr>
              <w:spacing w:line="260" w:lineRule="exact"/>
              <w:jc w:val="center"/>
            </w:pPr>
            <w:r>
              <w:rPr>
                <w:rFonts w:eastAsia="標楷體" w:hint="eastAsia"/>
                <w:color w:val="auto"/>
              </w:rPr>
              <w:t>(3/25(</w:t>
            </w:r>
            <w:r>
              <w:rPr>
                <w:rFonts w:eastAsia="標楷體" w:hint="eastAsia"/>
                <w:color w:val="auto"/>
              </w:rPr>
              <w:t>六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補班補課</w:t>
            </w:r>
            <w:r>
              <w:rPr>
                <w:rFonts w:eastAsia="標楷體" w:hint="eastAsia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eastAsia="標楷體" w:hint="eastAsia"/>
                <w:color w:val="auto"/>
              </w:rPr>
              <w:t xml:space="preserve">Ac-IV-3 </w:t>
            </w:r>
            <w:r w:rsidRPr="005E68C8">
              <w:rPr>
                <w:rFonts w:eastAsia="標楷體" w:hint="eastAsia"/>
                <w:color w:val="auto"/>
              </w:rPr>
              <w:t>文句表達的邏輯與意義。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eastAsia="標楷體" w:hint="eastAsia"/>
                <w:color w:val="auto"/>
              </w:rPr>
              <w:t xml:space="preserve">Ad-IV-1 </w:t>
            </w:r>
            <w:r w:rsidRPr="005E68C8">
              <w:rPr>
                <w:rFonts w:eastAsia="標楷體" w:hint="eastAsia"/>
                <w:color w:val="auto"/>
              </w:rPr>
              <w:t>篇章的主旨、結構、寓意與分析。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eastAsia="標楷體" w:hint="eastAsia"/>
                <w:color w:val="auto"/>
              </w:rPr>
              <w:t xml:space="preserve">Ad-IV-2 </w:t>
            </w:r>
            <w:r w:rsidRPr="005E68C8">
              <w:rPr>
                <w:rFonts w:eastAsia="標楷體" w:hint="eastAsia"/>
                <w:color w:val="auto"/>
              </w:rPr>
              <w:t>新詩、現代散文、現代小說、劇本。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eastAsia="標楷體" w:hint="eastAsia"/>
                <w:color w:val="auto"/>
              </w:rPr>
              <w:t xml:space="preserve">Ba-IV-1 </w:t>
            </w:r>
            <w:proofErr w:type="gramStart"/>
            <w:r w:rsidRPr="005E68C8">
              <w:rPr>
                <w:rFonts w:eastAsia="標楷體" w:hint="eastAsia"/>
                <w:color w:val="auto"/>
              </w:rPr>
              <w:t>順敘</w:t>
            </w:r>
            <w:proofErr w:type="gramEnd"/>
            <w:r w:rsidRPr="005E68C8">
              <w:rPr>
                <w:rFonts w:eastAsia="標楷體" w:hint="eastAsia"/>
                <w:color w:val="auto"/>
              </w:rPr>
              <w:t>、倒敘、插敘與</w:t>
            </w:r>
            <w:proofErr w:type="gramStart"/>
            <w:r w:rsidRPr="005E68C8">
              <w:rPr>
                <w:rFonts w:eastAsia="標楷體" w:hint="eastAsia"/>
                <w:color w:val="auto"/>
              </w:rPr>
              <w:t>補敘</w:t>
            </w:r>
            <w:proofErr w:type="gramEnd"/>
            <w:r w:rsidRPr="005E68C8">
              <w:rPr>
                <w:rFonts w:eastAsia="標楷體" w:hint="eastAsia"/>
                <w:color w:val="auto"/>
              </w:rPr>
              <w:t>法。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eastAsia="標楷體" w:hint="eastAsia"/>
                <w:color w:val="auto"/>
              </w:rPr>
              <w:t xml:space="preserve">Ba-IV-2 </w:t>
            </w:r>
            <w:r w:rsidRPr="005E68C8">
              <w:rPr>
                <w:rFonts w:eastAsia="標楷體" w:hint="eastAsia"/>
                <w:color w:val="auto"/>
              </w:rPr>
              <w:t>各種描寫的作用及呈現的效果。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eastAsia="標楷體" w:hint="eastAsia"/>
                <w:color w:val="auto"/>
              </w:rPr>
              <w:t xml:space="preserve">Cc-IV-1 </w:t>
            </w:r>
            <w:r w:rsidRPr="005E68C8">
              <w:rPr>
                <w:rFonts w:eastAsia="標楷體" w:hint="eastAsia"/>
                <w:color w:val="auto"/>
              </w:rPr>
              <w:t>各類文本中的藝術、信仰、思想等文化內涵。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1-IV-1 以同理心，聆聽各項發言，並加以記錄、歸納。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2-IV-1 掌握生活情境，適切表情達意，分享自身經驗。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2-IV-2 有效把握聽聞內容的邏輯，做出提問或回饋。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4-IV-1 認識國字至少4,500字，使用3,500字。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5-IV-2 理解各類文本的句子、段落與主要概念，指出寫作的目的與觀點。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lastRenderedPageBreak/>
              <w:t>5-IV-3 理解各類文本內容、形式和寫作特色。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5-IV-4 應用閱讀策略增進學習效能，整合跨領域知識轉化為解決問題的能力。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5-IV-5 大量閱讀多元文本，理解議題內涵及其與個人生活、社會結構的關聯性。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6-IV-3 靈活</w:t>
            </w:r>
            <w:proofErr w:type="gramStart"/>
            <w:r w:rsidRPr="005E68C8">
              <w:rPr>
                <w:rFonts w:ascii="標楷體" w:eastAsia="標楷體" w:hAnsi="標楷體" w:cs="標楷體" w:hint="eastAsia"/>
                <w:color w:val="auto"/>
              </w:rPr>
              <w:t>運用仿寫</w:t>
            </w:r>
            <w:proofErr w:type="gramEnd"/>
            <w:r w:rsidRPr="005E68C8">
              <w:rPr>
                <w:rFonts w:ascii="標楷體" w:eastAsia="標楷體" w:hAnsi="標楷體" w:cs="標楷體" w:hint="eastAsia"/>
                <w:color w:val="auto"/>
              </w:rPr>
              <w:t>、改寫等技巧，增進寫作能力。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第三</w:t>
            </w:r>
            <w:proofErr w:type="gramStart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課紙船</w:t>
            </w:r>
            <w:proofErr w:type="gramEnd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印象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proofErr w:type="gramStart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‧</w:t>
            </w:r>
            <w:proofErr w:type="gramEnd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引起活動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請學生回想過往的成長中，有沒有什麼東西會讓自己想起往事？而這件事情是親友對自己的照顧。</w:t>
            </w:r>
          </w:p>
          <w:p w:rsidR="005F4885" w:rsidRPr="005E68C8" w:rsidRDefault="001F0860" w:rsidP="00835E5E">
            <w:pPr>
              <w:spacing w:line="260" w:lineRule="exact"/>
              <w:jc w:val="left"/>
              <w:rPr>
                <w:bCs/>
                <w:snapToGrid w:val="0"/>
              </w:rPr>
            </w:pP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proofErr w:type="gramStart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‧</w:t>
            </w:r>
            <w:proofErr w:type="gramEnd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教學活動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1.講解課文，強調「</w:t>
            </w:r>
            <w:proofErr w:type="gramStart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紙船</w:t>
            </w:r>
            <w:proofErr w:type="gramEnd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」在文中的涵義。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2.搭配「語文充電站」介紹年齡的代稱與相關典故。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3.引導學生完成應用練習</w:t>
            </w:r>
            <w:proofErr w:type="gramStart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一</w:t>
            </w:r>
            <w:proofErr w:type="gramEnd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「年齡代稱」。</w:t>
            </w:r>
          </w:p>
          <w:p w:rsidR="005F4885" w:rsidRPr="005E68C8" w:rsidRDefault="001F0860" w:rsidP="00835E5E">
            <w:pPr>
              <w:spacing w:line="260" w:lineRule="exact"/>
              <w:jc w:val="left"/>
              <w:rPr>
                <w:bCs/>
                <w:snapToGrid w:val="0"/>
              </w:rPr>
            </w:pP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proofErr w:type="gramStart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‧</w:t>
            </w:r>
            <w:proofErr w:type="gramEnd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總結活動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針對本課已經習得的知識加以評量，檢測其學習狀況，並針對同學該次評量不足的部分予以加強。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835E5E">
            <w:pPr>
              <w:spacing w:line="260" w:lineRule="exact"/>
              <w:jc w:val="center"/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1.課文朗讀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2.課文動畫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3.作者影片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4.閱讀饗宴聆聽音檔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1.口語表達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3.學習單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4.主題寫作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3338E5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5E68C8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【家庭教育】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家J5 了解與家人溝通互動及相互支持的適切方式。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5E68C8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【品德教育】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品EJU2 孝</w:t>
            </w:r>
            <w:proofErr w:type="gramStart"/>
            <w:r w:rsidRPr="005E68C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悌</w:t>
            </w:r>
            <w:proofErr w:type="gramEnd"/>
            <w:r w:rsidRPr="005E68C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仁愛。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品EJU7 欣賞感恩。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5E68C8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【多元文化教育】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多J2 關懷我族文化遺產的傳承與興革。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5E68C8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閱J2 發展跨文本的比對、分析、深究的能力，以判讀文本知識的正確性。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lastRenderedPageBreak/>
              <w:t>閱J5 活用文本，認識並運用滿足基本生活需求所使用之文本。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4FE" w:rsidRPr="005E68C8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E68C8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5E68C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E68C8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F544FE" w:rsidRPr="005E68C8" w:rsidRDefault="00F544FE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F544FE" w:rsidRPr="005E68C8" w:rsidRDefault="00F544FE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E68C8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E68C8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E68C8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F544FE" w:rsidRPr="005E68C8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E68C8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F544FE" w:rsidRPr="005E68C8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E68C8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E68C8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F544FE" w:rsidRPr="005E68C8" w:rsidTr="009D0F1C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BA1" w:rsidRPr="00B26C28" w:rsidRDefault="00376BA1" w:rsidP="00376BA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.</w:t>
            </w:r>
          </w:p>
          <w:p w:rsidR="00376BA1" w:rsidRDefault="00376BA1" w:rsidP="00376BA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</w:t>
            </w:r>
            <w:r>
              <w:rPr>
                <w:rFonts w:eastAsia="標楷體" w:hint="eastAsia"/>
                <w:color w:val="auto"/>
              </w:rPr>
              <w:t>27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31</w:t>
            </w:r>
          </w:p>
          <w:p w:rsidR="005F4885" w:rsidRPr="005E68C8" w:rsidRDefault="00376BA1" w:rsidP="00376BA1">
            <w:pPr>
              <w:spacing w:line="260" w:lineRule="exact"/>
              <w:jc w:val="center"/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proofErr w:type="gramStart"/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eastAsia="標楷體" w:hint="eastAsia"/>
                <w:color w:val="auto"/>
              </w:rPr>
              <w:t>Ab-IV-1 4,000</w:t>
            </w:r>
            <w:r w:rsidRPr="005E68C8">
              <w:rPr>
                <w:rFonts w:eastAsia="標楷體" w:hint="eastAsia"/>
                <w:color w:val="auto"/>
              </w:rPr>
              <w:t>個常用字的字形、字音和字義。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eastAsia="標楷體" w:hint="eastAsia"/>
                <w:color w:val="auto"/>
              </w:rPr>
              <w:t xml:space="preserve">Ab-IV-3 </w:t>
            </w:r>
            <w:r w:rsidRPr="005E68C8">
              <w:rPr>
                <w:rFonts w:eastAsia="標楷體" w:hint="eastAsia"/>
                <w:color w:val="auto"/>
              </w:rPr>
              <w:t>基本的造字原則：象形、指事、會意、形聲。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2-IV-2 有效把握聽聞內容的邏輯，做出提問或回饋。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2-IV-4 靈活運用科技與資訊，豐富表達內容。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4-IV-1 認識國字至少4,500字，使用3,500字。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4-IV-2 認識造字的原則，輔助</w:t>
            </w:r>
            <w:r w:rsidRPr="005E68C8">
              <w:rPr>
                <w:rFonts w:ascii="標楷體" w:eastAsia="標楷體" w:hAnsi="標楷體" w:cs="標楷體" w:hint="eastAsia"/>
                <w:color w:val="auto"/>
              </w:rPr>
              <w:lastRenderedPageBreak/>
              <w:t>識字，了解文字的形、音、義。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4-IV-6 能夠寫出正確美觀的</w:t>
            </w:r>
            <w:proofErr w:type="gramStart"/>
            <w:r w:rsidRPr="005E68C8">
              <w:rPr>
                <w:rFonts w:ascii="標楷體" w:eastAsia="標楷體" w:hAnsi="標楷體" w:cs="標楷體" w:hint="eastAsia"/>
                <w:color w:val="auto"/>
              </w:rPr>
              <w:t>硬筆字</w:t>
            </w:r>
            <w:proofErr w:type="gramEnd"/>
            <w:r w:rsidRPr="005E68C8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5-IV-6 運用圖書館(室)、科技工具，蒐集資訊、組織材料，擴充閱讀視野。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語文常識(</w:t>
            </w:r>
            <w:proofErr w:type="gramStart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一</w:t>
            </w:r>
            <w:proofErr w:type="gramEnd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)漢字的結構</w:t>
            </w:r>
            <w:r w:rsidRPr="005E68C8">
              <w:rPr>
                <w:rFonts w:ascii="標楷體" w:eastAsia="標楷體" w:hAnsi="標楷體" w:cs="標楷體" w:hint="eastAsia"/>
                <w:color w:val="auto"/>
              </w:rPr>
              <w:t>(</w:t>
            </w: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第一次段考</w:t>
            </w:r>
            <w:r w:rsidRPr="005E68C8">
              <w:rPr>
                <w:rFonts w:ascii="標楷體" w:eastAsia="標楷體" w:hAnsi="標楷體" w:cs="標楷體" w:hint="eastAsia"/>
                <w:color w:val="auto"/>
              </w:rPr>
              <w:t>)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proofErr w:type="gramStart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‧</w:t>
            </w:r>
            <w:proofErr w:type="gramEnd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引起活動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1.介紹文字產生的作用與傳說。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2.讓學生觀察實物圖像與象形字的差異。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例如：人、水、山、魚、鳥等。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3.讓學生體會指示字如何透過部件表達抽象概念。例如：本、末、甘、</w:t>
            </w:r>
            <w:proofErr w:type="gramStart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刃</w:t>
            </w:r>
            <w:proofErr w:type="gramEnd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等。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4.請學生試著念出下列同</w:t>
            </w:r>
            <w:proofErr w:type="gramStart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體會意字</w:t>
            </w:r>
            <w:proofErr w:type="gramEnd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：</w:t>
            </w:r>
            <w:proofErr w:type="gramStart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驫</w:t>
            </w:r>
            <w:proofErr w:type="gramEnd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、猋、麤、磊、鑫、淼、垚。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5.解釋「江」、「河」是什麼樣的形聲字，讓學生分組完成六種類型的形聲字報告。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6.運用「漢字的結構動畫」與學生互動，認識漢字形體。</w:t>
            </w:r>
          </w:p>
          <w:p w:rsidR="005F4885" w:rsidRPr="005E68C8" w:rsidRDefault="001F0860" w:rsidP="00835E5E">
            <w:pPr>
              <w:spacing w:line="260" w:lineRule="exact"/>
              <w:jc w:val="left"/>
              <w:rPr>
                <w:bCs/>
                <w:snapToGrid w:val="0"/>
              </w:rPr>
            </w:pP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proofErr w:type="gramStart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‧</w:t>
            </w:r>
            <w:proofErr w:type="gramEnd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教學活動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1.介紹並解釋象形、指事、會意、形聲的定義及造字的方法。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2.教導學生觀察字形的演變，並指出造字法則。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3.教導學生分辨形聲字</w:t>
            </w:r>
            <w:proofErr w:type="gramStart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的形符和聲</w:t>
            </w:r>
            <w:proofErr w:type="gramEnd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符。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4.解密漢字，讓學生從上下文辨識甲骨文，增加對漢字形體的興趣。</w:t>
            </w:r>
          </w:p>
          <w:p w:rsidR="005F4885" w:rsidRPr="005E68C8" w:rsidRDefault="001F0860" w:rsidP="00835E5E">
            <w:pPr>
              <w:spacing w:line="260" w:lineRule="exact"/>
              <w:jc w:val="left"/>
              <w:rPr>
                <w:bCs/>
                <w:snapToGrid w:val="0"/>
              </w:rPr>
            </w:pP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proofErr w:type="gramStart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‧</w:t>
            </w:r>
            <w:proofErr w:type="gramEnd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總結活動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針對本課已經習得的知識加以評量，檢測其學習狀況，並針對同學該次評量不足的部分予以加強。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835E5E">
            <w:pPr>
              <w:spacing w:line="260" w:lineRule="exact"/>
              <w:jc w:val="center"/>
            </w:pPr>
            <w:r w:rsidRPr="005E68C8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1.漢字的結構學習單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2.漢字的結構動畫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3.漢字動畫網路資源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1.學習單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2.資料蒐集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3.口頭報告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835E5E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5E68C8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【多元文化教育】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DFKaiShu-SB-Estd-BF" w:hint="eastAsia"/>
                <w:color w:val="auto"/>
              </w:rPr>
              <w:t>多J1 珍惜並維護我族文化。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4FE" w:rsidRPr="005E68C8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E68C8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5E68C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E68C8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F544FE" w:rsidRPr="005E68C8" w:rsidRDefault="00F544FE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F544FE" w:rsidRPr="005E68C8" w:rsidRDefault="00F544FE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E68C8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E68C8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E68C8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F544FE" w:rsidRPr="005E68C8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E68C8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F544FE" w:rsidRPr="005E68C8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E68C8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E68C8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F544FE" w:rsidRPr="005E68C8" w:rsidTr="009D0F1C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BA1" w:rsidRPr="00B26C28" w:rsidRDefault="00376BA1" w:rsidP="00376BA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376BA1" w:rsidRPr="00B26C28" w:rsidRDefault="00376BA1" w:rsidP="00376BA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7</w:t>
            </w:r>
          </w:p>
          <w:p w:rsidR="005F4885" w:rsidRPr="005E68C8" w:rsidRDefault="00376BA1" w:rsidP="00376BA1">
            <w:pPr>
              <w:spacing w:line="260" w:lineRule="exact"/>
              <w:jc w:val="center"/>
            </w:pP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4/3(</w:t>
            </w:r>
            <w:proofErr w:type="gramStart"/>
            <w:r>
              <w:rPr>
                <w:rFonts w:eastAsia="標楷體" w:hint="eastAsia"/>
                <w:color w:val="auto"/>
              </w:rPr>
              <w:t>一</w:t>
            </w:r>
            <w:proofErr w:type="gramEnd"/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彈性放假；</w:t>
            </w: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兒童節放假；</w:t>
            </w:r>
            <w:r>
              <w:rPr>
                <w:rFonts w:eastAsia="標楷體" w:hint="eastAsia"/>
                <w:color w:val="auto"/>
              </w:rPr>
              <w:t>4/5(</w:t>
            </w:r>
            <w:r>
              <w:rPr>
                <w:rFonts w:eastAsia="標楷體" w:hint="eastAsia"/>
                <w:color w:val="auto"/>
              </w:rPr>
              <w:t>三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民族掃墓節放假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885" w:rsidRPr="005E68C8" w:rsidRDefault="00815ED4" w:rsidP="00835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eastAsia="標楷體" w:hint="eastAsia"/>
                <w:bCs/>
                <w:snapToGrid w:val="0"/>
                <w:color w:val="auto"/>
              </w:rPr>
              <w:t xml:space="preserve">Ac-IV-3 </w:t>
            </w:r>
            <w:r w:rsidRPr="005E68C8">
              <w:rPr>
                <w:rFonts w:eastAsia="標楷體" w:hint="eastAsia"/>
                <w:bCs/>
                <w:snapToGrid w:val="0"/>
                <w:color w:val="auto"/>
              </w:rPr>
              <w:t>文句表達的邏輯與意義。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eastAsia="標楷體" w:hint="eastAsia"/>
                <w:bCs/>
                <w:snapToGrid w:val="0"/>
                <w:color w:val="auto"/>
              </w:rPr>
              <w:t xml:space="preserve">Ad-IV-2 </w:t>
            </w:r>
            <w:r w:rsidRPr="005E68C8">
              <w:rPr>
                <w:rFonts w:eastAsia="標楷體" w:hint="eastAsia"/>
                <w:bCs/>
                <w:snapToGrid w:val="0"/>
                <w:color w:val="auto"/>
              </w:rPr>
              <w:t>新詩、現代散文、現代小說、劇本。</w:t>
            </w:r>
          </w:p>
          <w:p w:rsidR="005F4885" w:rsidRPr="005E68C8" w:rsidRDefault="00815ED4" w:rsidP="00835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eastAsia="標楷體" w:hint="eastAsia"/>
                <w:bCs/>
                <w:snapToGrid w:val="0"/>
                <w:color w:val="auto"/>
              </w:rPr>
              <w:t xml:space="preserve">Ba-IV-2 </w:t>
            </w:r>
            <w:r w:rsidRPr="005E68C8">
              <w:rPr>
                <w:rFonts w:eastAsia="標楷體" w:hint="eastAsia"/>
                <w:bCs/>
                <w:snapToGrid w:val="0"/>
                <w:color w:val="auto"/>
              </w:rPr>
              <w:t>各種描寫的作用及呈現的效果。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eastAsia="標楷體" w:hint="eastAsia"/>
                <w:bCs/>
                <w:snapToGrid w:val="0"/>
                <w:color w:val="auto"/>
              </w:rPr>
              <w:lastRenderedPageBreak/>
              <w:t xml:space="preserve">Bb-IV-5 </w:t>
            </w:r>
            <w:r w:rsidRPr="005E68C8">
              <w:rPr>
                <w:rFonts w:eastAsia="標楷體" w:hint="eastAsia"/>
                <w:bCs/>
                <w:snapToGrid w:val="0"/>
                <w:color w:val="auto"/>
              </w:rPr>
              <w:t>藉由敘述事件與描寫景物間接抒情。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lastRenderedPageBreak/>
              <w:t>1-IV-4 靈活應用科技與資訊，增進聆聽能力，加強互動學習效果。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2-IV-1 掌握生活情境，適切表情達意，分享自身經驗。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lastRenderedPageBreak/>
              <w:t>4-IV-1 認識國字至少4,500字，使用3,500字。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4-IV-3 能運用字典或辭典了解一字多音及一字多義的現象。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4-IV-6 能夠寫出正確美觀的</w:t>
            </w:r>
            <w:proofErr w:type="gramStart"/>
            <w:r w:rsidRPr="005E68C8">
              <w:rPr>
                <w:rFonts w:ascii="標楷體" w:eastAsia="標楷體" w:hAnsi="標楷體" w:cs="標楷體" w:hint="eastAsia"/>
                <w:color w:val="auto"/>
              </w:rPr>
              <w:t>硬筆字</w:t>
            </w:r>
            <w:proofErr w:type="gramEnd"/>
            <w:r w:rsidRPr="005E68C8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5-IV-1 比較不同標點符號的表達效果，流暢朗讀各類文本，並表現情感的起伏變化。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5-IV-3 理解各類文本內容、形式和寫作特色。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6-IV-3 靈活</w:t>
            </w:r>
            <w:proofErr w:type="gramStart"/>
            <w:r w:rsidRPr="005E68C8">
              <w:rPr>
                <w:rFonts w:ascii="標楷體" w:eastAsia="標楷體" w:hAnsi="標楷體" w:cs="標楷體" w:hint="eastAsia"/>
                <w:color w:val="auto"/>
              </w:rPr>
              <w:t>運用仿寫</w:t>
            </w:r>
            <w:proofErr w:type="gramEnd"/>
            <w:r w:rsidRPr="005E68C8">
              <w:rPr>
                <w:rFonts w:ascii="標楷體" w:eastAsia="標楷體" w:hAnsi="標楷體" w:cs="標楷體" w:hint="eastAsia"/>
                <w:color w:val="auto"/>
              </w:rPr>
              <w:t>、改寫等技巧，增進寫作能力。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6-IV-4 依據需求書寫各類文本。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344B1C">
            <w:pPr>
              <w:spacing w:line="260" w:lineRule="exact"/>
              <w:ind w:leftChars="17" w:left="35" w:hanging="1"/>
              <w:jc w:val="left"/>
              <w:rPr>
                <w:bCs/>
                <w:snapToGrid w:val="0"/>
              </w:rPr>
            </w:pPr>
            <w:proofErr w:type="gramStart"/>
            <w:r w:rsidRPr="005E68C8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第四課小詩選</w:t>
            </w:r>
            <w:proofErr w:type="gramEnd"/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proofErr w:type="gramStart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‧</w:t>
            </w:r>
            <w:proofErr w:type="gramEnd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引起活動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1.請學生先搜尋「跳水」、「放風箏」兩項活動相關資訊。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2.請學生分享跳水或放風箏的經驗與感受。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3.老師總結學生報告的內容，介紹「跳水」、「放風箏」兩項活動。</w:t>
            </w:r>
          </w:p>
          <w:p w:rsidR="005F4885" w:rsidRPr="005E68C8" w:rsidRDefault="001F0860" w:rsidP="00835E5E">
            <w:pPr>
              <w:spacing w:line="260" w:lineRule="exact"/>
              <w:jc w:val="left"/>
              <w:rPr>
                <w:bCs/>
                <w:snapToGrid w:val="0"/>
              </w:rPr>
            </w:pP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proofErr w:type="gramStart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‧</w:t>
            </w:r>
            <w:proofErr w:type="gramEnd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教學活動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1.透過影音認識作者（艾青、白靈）生平與寫作風格。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2.分享跳水比賽的資訊，與〈跳水〉</w:t>
            </w:r>
            <w:proofErr w:type="gramStart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一</w:t>
            </w:r>
            <w:proofErr w:type="gramEnd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詩的涵義（若能以「樂在其中」的心態去追求理想，往往也能帶來美好的回應）作結合。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3.教導學生從課文中的「湛藍」、「雪白」，感受〈跳水〉這首色彩鮮明、充滿畫面感的小詩。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4.蒐集造型特殊的風箏圖片或實物。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5.將放風箏時，「期望風箏放得越高越好」的心境，與人生中「青雲直上」的渴望連結，讓學生感受小</w:t>
            </w:r>
            <w:proofErr w:type="gramStart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詩以小喻大</w:t>
            </w:r>
            <w:proofErr w:type="gramEnd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，以有限蘊含無限的特色。</w:t>
            </w:r>
          </w:p>
          <w:p w:rsidR="005F4885" w:rsidRPr="005E68C8" w:rsidRDefault="001F0860" w:rsidP="00835E5E">
            <w:pPr>
              <w:spacing w:line="260" w:lineRule="exact"/>
              <w:jc w:val="left"/>
              <w:rPr>
                <w:bCs/>
                <w:snapToGrid w:val="0"/>
              </w:rPr>
            </w:pP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proofErr w:type="gramStart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‧</w:t>
            </w:r>
            <w:proofErr w:type="gramEnd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總結活動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針對本課已經習得的知識加以評量，檢測其學習狀況，並針對同學該次評量不足的部分予以加強。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835E5E">
            <w:pPr>
              <w:spacing w:line="260" w:lineRule="exact"/>
              <w:jc w:val="center"/>
            </w:pPr>
            <w:r w:rsidRPr="005E68C8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1.課文朗讀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2.課文動畫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3.作者影片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4.閱讀饗宴聆聽音檔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1.學習單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2.詩歌朗誦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3.口頭報告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4.主題寫作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835E5E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5E68C8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閱J6 懂得在不同學習及生活情境中使用文本</w:t>
            </w:r>
            <w:proofErr w:type="gramStart"/>
            <w:r w:rsidRPr="005E68C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之</w:t>
            </w:r>
            <w:proofErr w:type="gramEnd"/>
            <w:r w:rsidRPr="005E68C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規則。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閱J10 主動尋求多元的詮釋，並試著表達自己的想法。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5E68C8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lastRenderedPageBreak/>
              <w:t>【生命教育】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生J2 探討完整的人的各個面向，包括身體與心理、理性與感性、自由與命定、境遇與嚮往，理解人的主體能動性，培養適切的自我觀。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4FE" w:rsidRPr="005E68C8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E68C8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5E68C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E68C8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F544FE" w:rsidRPr="005E68C8" w:rsidRDefault="00F544FE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F544FE" w:rsidRPr="005E68C8" w:rsidRDefault="00F544FE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E68C8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E68C8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E68C8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F544FE" w:rsidRPr="005E68C8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E68C8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F544FE" w:rsidRPr="005E68C8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E68C8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E68C8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F544FE" w:rsidRPr="005E68C8" w:rsidTr="009D0F1C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BA1" w:rsidRPr="00B26C28" w:rsidRDefault="00376BA1" w:rsidP="00376BA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5F4885" w:rsidRPr="005E68C8" w:rsidRDefault="00376BA1" w:rsidP="00376BA1">
            <w:pPr>
              <w:spacing w:line="260" w:lineRule="exact"/>
              <w:jc w:val="center"/>
            </w:pPr>
            <w:r w:rsidRPr="00B26C28">
              <w:rPr>
                <w:rFonts w:eastAsia="標楷體"/>
                <w:color w:val="auto"/>
              </w:rPr>
              <w:t>4/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14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885" w:rsidRPr="005E68C8" w:rsidRDefault="00815ED4" w:rsidP="00835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eastAsia="標楷體" w:hint="eastAsia"/>
                <w:bCs/>
                <w:snapToGrid w:val="0"/>
                <w:color w:val="auto"/>
              </w:rPr>
              <w:t xml:space="preserve">Ac-IV-3 </w:t>
            </w:r>
            <w:r w:rsidRPr="005E68C8">
              <w:rPr>
                <w:rFonts w:eastAsia="標楷體" w:hint="eastAsia"/>
                <w:bCs/>
                <w:snapToGrid w:val="0"/>
                <w:color w:val="auto"/>
              </w:rPr>
              <w:t>文句表達的邏輯與意義。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eastAsia="標楷體" w:hint="eastAsia"/>
                <w:bCs/>
                <w:snapToGrid w:val="0"/>
                <w:color w:val="auto"/>
              </w:rPr>
              <w:t xml:space="preserve">Ad-IV-2 </w:t>
            </w:r>
            <w:r w:rsidRPr="005E68C8">
              <w:rPr>
                <w:rFonts w:eastAsia="標楷體" w:hint="eastAsia"/>
                <w:bCs/>
                <w:snapToGrid w:val="0"/>
                <w:color w:val="auto"/>
              </w:rPr>
              <w:t>新詩、現代散</w:t>
            </w:r>
            <w:r w:rsidRPr="005E68C8">
              <w:rPr>
                <w:rFonts w:eastAsia="標楷體" w:hint="eastAsia"/>
                <w:bCs/>
                <w:snapToGrid w:val="0"/>
                <w:color w:val="auto"/>
              </w:rPr>
              <w:lastRenderedPageBreak/>
              <w:t>文、現代小說、劇本。</w:t>
            </w:r>
          </w:p>
          <w:p w:rsidR="005F4885" w:rsidRPr="005E68C8" w:rsidRDefault="00815ED4" w:rsidP="00835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eastAsia="標楷體" w:hint="eastAsia"/>
                <w:bCs/>
                <w:snapToGrid w:val="0"/>
                <w:color w:val="auto"/>
              </w:rPr>
              <w:t xml:space="preserve">Ba-IV-2 </w:t>
            </w:r>
            <w:r w:rsidRPr="005E68C8">
              <w:rPr>
                <w:rFonts w:eastAsia="標楷體" w:hint="eastAsia"/>
                <w:bCs/>
                <w:snapToGrid w:val="0"/>
                <w:color w:val="auto"/>
              </w:rPr>
              <w:t>各種描寫的作用及呈現的效果。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eastAsia="標楷體" w:hint="eastAsia"/>
                <w:bCs/>
                <w:snapToGrid w:val="0"/>
                <w:color w:val="auto"/>
              </w:rPr>
              <w:t xml:space="preserve">Bb-IV-5 </w:t>
            </w:r>
            <w:r w:rsidRPr="005E68C8">
              <w:rPr>
                <w:rFonts w:eastAsia="標楷體" w:hint="eastAsia"/>
                <w:bCs/>
                <w:snapToGrid w:val="0"/>
                <w:color w:val="auto"/>
              </w:rPr>
              <w:t>藉由敘述事件與描寫景物間接抒情。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lastRenderedPageBreak/>
              <w:t>1-IV-4 靈活應用科技與資訊，增進聆聽能力，加強互動學習效果。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lastRenderedPageBreak/>
              <w:t>2-IV-1 掌握生活情境，適切表情達意，分享自身經驗。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4-IV-1 認識國字至少4,500字，使用3,500字。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4-IV-3 能運用字典或辭典了解一字多音及一字多義的現象。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4-IV-6 能夠寫出正確美觀的</w:t>
            </w:r>
            <w:proofErr w:type="gramStart"/>
            <w:r w:rsidRPr="005E68C8">
              <w:rPr>
                <w:rFonts w:ascii="標楷體" w:eastAsia="標楷體" w:hAnsi="標楷體" w:cs="標楷體" w:hint="eastAsia"/>
                <w:color w:val="auto"/>
              </w:rPr>
              <w:t>硬筆字</w:t>
            </w:r>
            <w:proofErr w:type="gramEnd"/>
            <w:r w:rsidRPr="005E68C8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5-IV-1 比較不同標點符號的表達效果，流暢朗讀各類文本，並表現情感的起伏變化。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5-IV-3 理解各類文本內容、形式和寫作特色。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6-IV-3 靈活</w:t>
            </w:r>
            <w:proofErr w:type="gramStart"/>
            <w:r w:rsidRPr="005E68C8">
              <w:rPr>
                <w:rFonts w:ascii="標楷體" w:eastAsia="標楷體" w:hAnsi="標楷體" w:cs="標楷體" w:hint="eastAsia"/>
                <w:color w:val="auto"/>
              </w:rPr>
              <w:t>運用仿寫</w:t>
            </w:r>
            <w:proofErr w:type="gramEnd"/>
            <w:r w:rsidRPr="005E68C8">
              <w:rPr>
                <w:rFonts w:ascii="標楷體" w:eastAsia="標楷體" w:hAnsi="標楷體" w:cs="標楷體" w:hint="eastAsia"/>
                <w:color w:val="auto"/>
              </w:rPr>
              <w:t>、改寫等技巧，增進寫作能力。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6-IV-4 依據需求書寫各類文本。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344B1C">
            <w:pPr>
              <w:spacing w:line="260" w:lineRule="exact"/>
              <w:ind w:leftChars="17" w:left="35" w:hanging="1"/>
              <w:jc w:val="left"/>
              <w:rPr>
                <w:bCs/>
                <w:snapToGrid w:val="0"/>
              </w:rPr>
            </w:pPr>
            <w:proofErr w:type="gramStart"/>
            <w:r w:rsidRPr="005E68C8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第四課小詩選</w:t>
            </w:r>
            <w:proofErr w:type="gramEnd"/>
          </w:p>
          <w:p w:rsidR="005F4885" w:rsidRPr="005E68C8" w:rsidRDefault="00815ED4" w:rsidP="00835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left"/>
              <w:rPr>
                <w:bCs/>
                <w:snapToGrid w:val="0"/>
              </w:rPr>
            </w:pPr>
            <w:proofErr w:type="gramStart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‧</w:t>
            </w:r>
            <w:proofErr w:type="gramEnd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引起活動</w:t>
            </w:r>
          </w:p>
          <w:p w:rsidR="005F4885" w:rsidRPr="005E68C8" w:rsidRDefault="00815ED4" w:rsidP="00835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1.請學生分組朗誦〈跳水〉、〈風箏〉。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2.分析兩首小詩都具有「藉事或物抒發情懷」的特色，進而鼓勵學生培養正向、積極追尋理想的態度。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3.述說「小詩」以「行」為結構的表達方式。</w:t>
            </w:r>
          </w:p>
          <w:p w:rsidR="005F4885" w:rsidRPr="005E68C8" w:rsidRDefault="001F0860" w:rsidP="00835E5E">
            <w:pPr>
              <w:spacing w:line="260" w:lineRule="exact"/>
              <w:jc w:val="left"/>
              <w:rPr>
                <w:bCs/>
                <w:snapToGrid w:val="0"/>
              </w:rPr>
            </w:pP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proofErr w:type="gramStart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‧</w:t>
            </w:r>
            <w:proofErr w:type="gramEnd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教學活動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1.小詩鑑賞：閱讀小詩，仔細揣摩，分辨出它所歌詠或描述的對象、活動。(應用練習一、二)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2.習作「點線面寫作策略」練習：以「靜物寫生</w:t>
            </w:r>
            <w:proofErr w:type="gramStart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─</w:t>
            </w:r>
            <w:proofErr w:type="gramEnd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─○○○」為主題，讓學生自己選擇一個物件，運用觀察力與想像力，完成段落寫作。</w:t>
            </w:r>
          </w:p>
          <w:p w:rsidR="005F4885" w:rsidRPr="005E68C8" w:rsidRDefault="001F0860" w:rsidP="00835E5E">
            <w:pPr>
              <w:spacing w:line="260" w:lineRule="exact"/>
              <w:jc w:val="left"/>
              <w:rPr>
                <w:bCs/>
                <w:snapToGrid w:val="0"/>
              </w:rPr>
            </w:pP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proofErr w:type="gramStart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‧</w:t>
            </w:r>
            <w:proofErr w:type="gramEnd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總結活動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針對本課已經習得的知識加以評量，檢測其學習狀況，並針對同學該次評量不足的部分予以加強。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835E5E">
            <w:pPr>
              <w:spacing w:line="260" w:lineRule="exact"/>
              <w:jc w:val="center"/>
            </w:pPr>
            <w:r w:rsidRPr="005E68C8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1.課文朗讀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2.課文動畫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3.作者影片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4.閱讀饗宴聆聽音檔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1.學習單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2.詩歌朗誦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3.口頭報告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4.主題寫作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835E5E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5E68C8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閱J6 懂得在不同學習及生活情</w:t>
            </w:r>
            <w:r w:rsidRPr="005E68C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lastRenderedPageBreak/>
              <w:t>境中使用文本</w:t>
            </w:r>
            <w:proofErr w:type="gramStart"/>
            <w:r w:rsidRPr="005E68C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之</w:t>
            </w:r>
            <w:proofErr w:type="gramEnd"/>
            <w:r w:rsidRPr="005E68C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規則。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閱J10 主動尋求多元的詮釋，並試著表達自己的想法。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【生命教育】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生J2 探討完整的人的各個面向，包括身體與心理、理性與感性、自由與命定、境遇與嚮往，理解人的主體能動性，培養適切的自我觀。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4FE" w:rsidRPr="005E68C8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E68C8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5E68C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E68C8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F544FE" w:rsidRPr="005E68C8" w:rsidRDefault="00F544FE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1.協同科目：</w:t>
            </w:r>
          </w:p>
          <w:p w:rsidR="00F544FE" w:rsidRPr="005E68C8" w:rsidRDefault="00F544FE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E68C8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E68C8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E68C8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F544FE" w:rsidRPr="005E68C8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E68C8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F544FE" w:rsidRPr="005E68C8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E68C8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E68C8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F544FE" w:rsidRPr="005E68C8" w:rsidTr="009D0F1C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BA1" w:rsidRPr="00B26C28" w:rsidRDefault="00376BA1" w:rsidP="00376BA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376BA1" w:rsidRDefault="00376BA1" w:rsidP="00376BA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4/1</w:t>
            </w:r>
            <w:r>
              <w:rPr>
                <w:rFonts w:eastAsia="標楷體" w:hint="eastAsia"/>
                <w:color w:val="auto"/>
              </w:rPr>
              <w:t>7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21</w:t>
            </w:r>
          </w:p>
          <w:p w:rsidR="005F4885" w:rsidRPr="005E68C8" w:rsidRDefault="00376BA1" w:rsidP="00376BA1">
            <w:pPr>
              <w:spacing w:line="260" w:lineRule="exact"/>
              <w:jc w:val="center"/>
            </w:pPr>
            <w:r w:rsidRPr="00B26C28">
              <w:rPr>
                <w:rFonts w:eastAsia="標楷體"/>
                <w:color w:val="auto"/>
                <w:highlight w:val="yellow"/>
              </w:rPr>
              <w:t>(4/</w:t>
            </w:r>
            <w:r>
              <w:rPr>
                <w:rFonts w:eastAsia="標楷體" w:hint="eastAsia"/>
                <w:color w:val="auto"/>
                <w:highlight w:val="yellow"/>
              </w:rPr>
              <w:t>20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-2</w:t>
            </w:r>
            <w:r>
              <w:rPr>
                <w:rFonts w:eastAsia="標楷體" w:hint="eastAsia"/>
                <w:color w:val="auto"/>
                <w:highlight w:val="yellow"/>
              </w:rPr>
              <w:t>1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五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eastAsia="標楷體" w:hint="eastAsia"/>
                <w:color w:val="auto"/>
              </w:rPr>
              <w:t xml:space="preserve">Ab-IV-6 </w:t>
            </w:r>
            <w:r w:rsidRPr="005E68C8">
              <w:rPr>
                <w:rFonts w:eastAsia="標楷體" w:hint="eastAsia"/>
                <w:color w:val="auto"/>
              </w:rPr>
              <w:t>常用文言文的詞義及語詞結構。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eastAsia="標楷體" w:hint="eastAsia"/>
                <w:color w:val="auto"/>
              </w:rPr>
              <w:t xml:space="preserve">Ab-IV-7 </w:t>
            </w:r>
            <w:r w:rsidRPr="005E68C8">
              <w:rPr>
                <w:rFonts w:eastAsia="標楷體" w:hint="eastAsia"/>
                <w:color w:val="auto"/>
              </w:rPr>
              <w:t>常用文言文的字詞、虛字、</w:t>
            </w:r>
            <w:proofErr w:type="gramStart"/>
            <w:r w:rsidRPr="005E68C8">
              <w:rPr>
                <w:rFonts w:eastAsia="標楷體" w:hint="eastAsia"/>
                <w:color w:val="auto"/>
              </w:rPr>
              <w:t>古今義變</w:t>
            </w:r>
            <w:proofErr w:type="gramEnd"/>
            <w:r w:rsidRPr="005E68C8">
              <w:rPr>
                <w:rFonts w:eastAsia="標楷體" w:hint="eastAsia"/>
                <w:color w:val="auto"/>
              </w:rPr>
              <w:t>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eastAsia="標楷體" w:hint="eastAsia"/>
                <w:color w:val="auto"/>
              </w:rPr>
              <w:t xml:space="preserve">Ac-IV-3 </w:t>
            </w:r>
            <w:r w:rsidRPr="005E68C8">
              <w:rPr>
                <w:rFonts w:eastAsia="標楷體" w:hint="eastAsia"/>
                <w:color w:val="auto"/>
              </w:rPr>
              <w:t>文句表達的邏輯與意義。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eastAsia="標楷體" w:hint="eastAsia"/>
                <w:color w:val="auto"/>
              </w:rPr>
              <w:t xml:space="preserve">Ad-IV-1 </w:t>
            </w:r>
            <w:r w:rsidRPr="005E68C8">
              <w:rPr>
                <w:rFonts w:eastAsia="標楷體" w:hint="eastAsia"/>
                <w:color w:val="auto"/>
              </w:rPr>
              <w:t>篇章的主旨、結構、寓意與分析。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eastAsia="標楷體" w:hint="eastAsia"/>
                <w:color w:val="auto"/>
              </w:rPr>
              <w:t xml:space="preserve">Ad-IV-3 </w:t>
            </w:r>
            <w:r w:rsidRPr="005E68C8">
              <w:rPr>
                <w:rFonts w:eastAsia="標楷體" w:hint="eastAsia"/>
                <w:color w:val="auto"/>
              </w:rPr>
              <w:t>韻文：如古體詩、樂府詩、近體詩、詞、曲等。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eastAsia="標楷體" w:hint="eastAsia"/>
                <w:color w:val="auto"/>
              </w:rPr>
              <w:t xml:space="preserve">Bb-IV-1 </w:t>
            </w:r>
            <w:r w:rsidRPr="005E68C8">
              <w:rPr>
                <w:rFonts w:eastAsia="標楷體" w:hint="eastAsia"/>
                <w:color w:val="auto"/>
              </w:rPr>
              <w:t>自我及人際交流的感受。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eastAsia="標楷體" w:hint="eastAsia"/>
                <w:color w:val="auto"/>
              </w:rPr>
              <w:t xml:space="preserve">Bb-IV-4 </w:t>
            </w:r>
            <w:r w:rsidRPr="005E68C8">
              <w:rPr>
                <w:rFonts w:eastAsia="標楷體" w:hint="eastAsia"/>
                <w:color w:val="auto"/>
              </w:rPr>
              <w:t>直接抒情。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eastAsia="標楷體" w:hint="eastAsia"/>
                <w:color w:val="auto"/>
              </w:rPr>
              <w:t xml:space="preserve">Bb-IV-5 </w:t>
            </w:r>
            <w:r w:rsidRPr="005E68C8">
              <w:rPr>
                <w:rFonts w:eastAsia="標楷體" w:hint="eastAsia"/>
                <w:color w:val="auto"/>
              </w:rPr>
              <w:t>藉由敘述事件與描寫景物間接抒情。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eastAsia="標楷體" w:hint="eastAsia"/>
                <w:color w:val="auto"/>
              </w:rPr>
              <w:t xml:space="preserve">Cb-IV-2 </w:t>
            </w:r>
            <w:r w:rsidRPr="005E68C8">
              <w:rPr>
                <w:rFonts w:eastAsia="標楷體" w:hint="eastAsia"/>
                <w:color w:val="auto"/>
              </w:rPr>
              <w:t>各類文本中所反映的個人與家庭、鄉里、國</w:t>
            </w:r>
            <w:r w:rsidRPr="005E68C8">
              <w:rPr>
                <w:rFonts w:eastAsia="標楷體" w:hint="eastAsia"/>
                <w:color w:val="auto"/>
              </w:rPr>
              <w:lastRenderedPageBreak/>
              <w:t>族及其他社群的關係。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eastAsia="標楷體" w:hint="eastAsia"/>
                <w:color w:val="auto"/>
              </w:rPr>
              <w:t xml:space="preserve">Cc-IV-1 </w:t>
            </w:r>
            <w:r w:rsidRPr="005E68C8">
              <w:rPr>
                <w:rFonts w:eastAsia="標楷體" w:hint="eastAsia"/>
                <w:color w:val="auto"/>
              </w:rPr>
              <w:t>各類文本中的藝術、信仰、思想等文化內涵。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lastRenderedPageBreak/>
              <w:t>1-IV-2 依據不同情境，分辨聲情意涵及表達技巧，適切回應。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2-IV-1 掌握生活情境，適切表情達意，分享自身經驗。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2-IV-2 有效把握聽聞內容的邏輯，做出提問或回饋。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4-IV-1 認識國字至少4,500字，使用3,500字。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4-IV-3 能運用字典或辭典了解一字多音及一字多義的現象。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4-IV-6 能夠寫出正確美觀的</w:t>
            </w:r>
            <w:proofErr w:type="gramStart"/>
            <w:r w:rsidRPr="005E68C8">
              <w:rPr>
                <w:rFonts w:ascii="標楷體" w:eastAsia="標楷體" w:hAnsi="標楷體" w:cs="標楷體" w:hint="eastAsia"/>
                <w:color w:val="auto"/>
              </w:rPr>
              <w:t>硬筆字</w:t>
            </w:r>
            <w:proofErr w:type="gramEnd"/>
            <w:r w:rsidRPr="005E68C8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5-IV-2 理解各類文本的句子、段落與主要概念，指出寫作的目的與觀點。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5-IV-3 理解各類文本內容、形式和寫作特色。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5-IV-4 應用閱讀策略增進學習</w:t>
            </w:r>
            <w:r w:rsidRPr="005E68C8">
              <w:rPr>
                <w:rFonts w:ascii="標楷體" w:eastAsia="標楷體" w:hAnsi="標楷體" w:cs="標楷體" w:hint="eastAsia"/>
                <w:color w:val="auto"/>
              </w:rPr>
              <w:lastRenderedPageBreak/>
              <w:t>效能，整合跨領域知識轉化為解決問題的能力。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第五課近體詩選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proofErr w:type="gramStart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‧</w:t>
            </w:r>
            <w:proofErr w:type="gramEnd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引起活動  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1.點名學生背誦〈黃鶴樓送孟浩然之廣陵〉上學期在〈朋友相交〉學過的絕句，再請其他學生回想上學期及小學曾經學過或聽過的絕句。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2.講解近體詩（絕句、律詩）的格律，並介紹近體詩的大略發展：唐代最興盛，讓學生知道近體詩不是只「唐詩」，只要依照這種格律規則創作的都是近體詩。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3.簡述臺灣古典詩的發展，讓學生知道鄭氏政權、清帝國時期、日治時期的幾位熟悉文人都有創作近體詩，了解古人藉寫詩抒發情感，就好比現代人常在社群媒體發文一樣。</w:t>
            </w:r>
          </w:p>
          <w:p w:rsidR="005F4885" w:rsidRPr="005E68C8" w:rsidRDefault="001F0860" w:rsidP="00835E5E">
            <w:pPr>
              <w:spacing w:line="260" w:lineRule="exact"/>
              <w:jc w:val="left"/>
              <w:rPr>
                <w:bCs/>
                <w:snapToGrid w:val="0"/>
              </w:rPr>
            </w:pP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proofErr w:type="gramStart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‧</w:t>
            </w:r>
            <w:proofErr w:type="gramEnd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教學活動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1.介紹王之</w:t>
            </w:r>
            <w:proofErr w:type="gramStart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渙</w:t>
            </w:r>
            <w:proofErr w:type="gramEnd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生平與詩歌特色。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2.說明〈登鸛雀樓〉中，登高望遠的涵義。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3.請學生閱讀習作的閱讀饗宴單元〈春望〉，體會杜甫目睹安史之亂長安淪陷後的心情。</w:t>
            </w:r>
          </w:p>
          <w:p w:rsidR="005F4885" w:rsidRPr="005E68C8" w:rsidRDefault="001F0860" w:rsidP="00835E5E">
            <w:pPr>
              <w:spacing w:line="260" w:lineRule="exact"/>
              <w:jc w:val="left"/>
              <w:rPr>
                <w:bCs/>
                <w:snapToGrid w:val="0"/>
              </w:rPr>
            </w:pP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proofErr w:type="gramStart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‧</w:t>
            </w:r>
            <w:proofErr w:type="gramEnd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總結活動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針對本課已經習得的知識加以評量，檢測其學習狀況，並針對同學該次評量不足的部分予以加強。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835E5E">
            <w:pPr>
              <w:spacing w:line="260" w:lineRule="exact"/>
              <w:jc w:val="center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1.課文朗讀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2.課文動畫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3.作者影片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4.閱讀饗宴聆聽音檔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1.學習單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2.詩歌背誦、吟唱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835E5E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5E68C8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DFKaiShu-SB-Estd-BF" w:hint="eastAsia"/>
                <w:color w:val="auto"/>
              </w:rPr>
              <w:t>閱J1 發展多元文本的閱讀策略。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DFKaiShu-SB-Estd-BF" w:hint="eastAsia"/>
                <w:color w:val="auto"/>
              </w:rPr>
              <w:t>人J3 探索各種利益可能發生的衝突，並了解如何運用民主審議方式及正當的程序，以形成公共規則，落實平等自由之保障。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DFKaiShu-SB-Estd-BF" w:hint="eastAsia"/>
                <w:color w:val="auto"/>
              </w:rPr>
              <w:t>人J13 理解戰爭、和平對人類生活的影響。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【生命教育】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DFKaiShu-SB-Estd-BF" w:hint="eastAsia"/>
                <w:color w:val="auto"/>
              </w:rPr>
              <w:t>生J3 反思生老病死與人生無常的現象，探索人生的目的、價值與意義。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4FE" w:rsidRPr="005E68C8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E68C8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5E68C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E68C8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F544FE" w:rsidRPr="005E68C8" w:rsidRDefault="00F544FE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F544FE" w:rsidRPr="005E68C8" w:rsidRDefault="00F544FE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E68C8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E68C8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E68C8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F544FE" w:rsidRPr="005E68C8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E68C8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F544FE" w:rsidRPr="005E68C8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E68C8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E68C8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F544FE" w:rsidRPr="005E68C8" w:rsidTr="009D0F1C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7F7E" w:rsidRPr="00B26C28" w:rsidRDefault="00017F7E" w:rsidP="00017F7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5F4885" w:rsidRPr="005E68C8" w:rsidRDefault="00017F7E" w:rsidP="00017F7E">
            <w:pPr>
              <w:spacing w:line="260" w:lineRule="exact"/>
              <w:jc w:val="center"/>
            </w:pPr>
            <w:r w:rsidRPr="00B26C28">
              <w:rPr>
                <w:rFonts w:eastAsia="標楷體"/>
                <w:color w:val="auto"/>
              </w:rPr>
              <w:t>4/</w:t>
            </w:r>
            <w:r>
              <w:rPr>
                <w:rFonts w:eastAsia="標楷體" w:hint="eastAsia"/>
                <w:color w:val="auto"/>
              </w:rPr>
              <w:t>24</w:t>
            </w:r>
            <w:r w:rsidRPr="00B26C28">
              <w:rPr>
                <w:rFonts w:eastAsia="標楷體"/>
                <w:color w:val="auto"/>
              </w:rPr>
              <w:t>~4/2</w:t>
            </w:r>
            <w:r>
              <w:rPr>
                <w:rFonts w:eastAsia="標楷體" w:hint="eastAsia"/>
                <w:color w:val="auto"/>
              </w:rPr>
              <w:t>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eastAsia="標楷體" w:hint="eastAsia"/>
                <w:color w:val="auto"/>
              </w:rPr>
              <w:t xml:space="preserve">Ab-IV-6 </w:t>
            </w:r>
            <w:r w:rsidRPr="005E68C8">
              <w:rPr>
                <w:rFonts w:eastAsia="標楷體" w:hint="eastAsia"/>
                <w:color w:val="auto"/>
              </w:rPr>
              <w:t>常用文言文的詞義及語詞結構。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eastAsia="標楷體" w:hint="eastAsia"/>
                <w:color w:val="auto"/>
              </w:rPr>
              <w:t xml:space="preserve">Ab-IV-7 </w:t>
            </w:r>
            <w:r w:rsidRPr="005E68C8">
              <w:rPr>
                <w:rFonts w:eastAsia="標楷體" w:hint="eastAsia"/>
                <w:color w:val="auto"/>
              </w:rPr>
              <w:t>常用文言文的字詞、虛字、</w:t>
            </w:r>
            <w:proofErr w:type="gramStart"/>
            <w:r w:rsidRPr="005E68C8">
              <w:rPr>
                <w:rFonts w:eastAsia="標楷體" w:hint="eastAsia"/>
                <w:color w:val="auto"/>
              </w:rPr>
              <w:t>古今義變</w:t>
            </w:r>
            <w:proofErr w:type="gramEnd"/>
            <w:r w:rsidRPr="005E68C8">
              <w:rPr>
                <w:rFonts w:eastAsia="標楷體" w:hint="eastAsia"/>
                <w:color w:val="auto"/>
              </w:rPr>
              <w:t>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eastAsia="標楷體" w:hint="eastAsia"/>
                <w:color w:val="auto"/>
              </w:rPr>
              <w:t xml:space="preserve">Ac-IV-3 </w:t>
            </w:r>
            <w:r w:rsidRPr="005E68C8">
              <w:rPr>
                <w:rFonts w:eastAsia="標楷體" w:hint="eastAsia"/>
                <w:color w:val="auto"/>
              </w:rPr>
              <w:t>文句表達的邏輯與意義。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eastAsia="標楷體" w:hint="eastAsia"/>
                <w:color w:val="auto"/>
              </w:rPr>
              <w:t xml:space="preserve">Ad-IV-1 </w:t>
            </w:r>
            <w:r w:rsidRPr="005E68C8">
              <w:rPr>
                <w:rFonts w:eastAsia="標楷體" w:hint="eastAsia"/>
                <w:color w:val="auto"/>
              </w:rPr>
              <w:t>篇章的主旨、結構、寓意與分析。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eastAsia="標楷體" w:hint="eastAsia"/>
                <w:color w:val="auto"/>
              </w:rPr>
              <w:t xml:space="preserve">Ad-IV-3 </w:t>
            </w:r>
            <w:r w:rsidRPr="005E68C8">
              <w:rPr>
                <w:rFonts w:eastAsia="標楷體" w:hint="eastAsia"/>
                <w:color w:val="auto"/>
              </w:rPr>
              <w:t>韻文：如古體詩、樂府詩、近體詩、詞、曲等。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eastAsia="標楷體" w:hint="eastAsia"/>
                <w:color w:val="auto"/>
              </w:rPr>
              <w:t xml:space="preserve">Bb-IV-1 </w:t>
            </w:r>
            <w:r w:rsidRPr="005E68C8">
              <w:rPr>
                <w:rFonts w:eastAsia="標楷體" w:hint="eastAsia"/>
                <w:color w:val="auto"/>
              </w:rPr>
              <w:t>自我及人際交流的感受。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eastAsia="標楷體" w:hint="eastAsia"/>
                <w:color w:val="auto"/>
              </w:rPr>
              <w:t xml:space="preserve">Bb-IV-4 </w:t>
            </w:r>
            <w:r w:rsidRPr="005E68C8">
              <w:rPr>
                <w:rFonts w:eastAsia="標楷體" w:hint="eastAsia"/>
                <w:color w:val="auto"/>
              </w:rPr>
              <w:t>直接抒情。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eastAsia="標楷體" w:hint="eastAsia"/>
                <w:color w:val="auto"/>
              </w:rPr>
              <w:t xml:space="preserve">Bb-IV-5 </w:t>
            </w:r>
            <w:r w:rsidRPr="005E68C8">
              <w:rPr>
                <w:rFonts w:eastAsia="標楷體" w:hint="eastAsia"/>
                <w:color w:val="auto"/>
              </w:rPr>
              <w:t>藉由敘述事件與描</w:t>
            </w:r>
            <w:r w:rsidRPr="005E68C8">
              <w:rPr>
                <w:rFonts w:eastAsia="標楷體" w:hint="eastAsia"/>
                <w:color w:val="auto"/>
              </w:rPr>
              <w:lastRenderedPageBreak/>
              <w:t>寫景物間接抒情。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eastAsia="標楷體" w:hint="eastAsia"/>
                <w:color w:val="auto"/>
              </w:rPr>
              <w:t xml:space="preserve">Cb-IV-2 </w:t>
            </w:r>
            <w:r w:rsidRPr="005E68C8">
              <w:rPr>
                <w:rFonts w:eastAsia="標楷體" w:hint="eastAsia"/>
                <w:color w:val="auto"/>
              </w:rPr>
              <w:t>各類文本中所反映的個人與家庭、鄉里、國族及其他社群的關係。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eastAsia="標楷體" w:hint="eastAsia"/>
                <w:color w:val="auto"/>
              </w:rPr>
              <w:t xml:space="preserve">Cc-IV-1 </w:t>
            </w:r>
            <w:r w:rsidRPr="005E68C8">
              <w:rPr>
                <w:rFonts w:eastAsia="標楷體" w:hint="eastAsia"/>
                <w:color w:val="auto"/>
              </w:rPr>
              <w:t>各類文本中的藝術、信仰、思想等文化內涵。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lastRenderedPageBreak/>
              <w:t>1-IV-4 靈活應用科技與資訊，增進聆聽能力，加強互動學習效果。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2-IV-1 掌握生活情境，適切表情達意，分享自身經驗。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2-IV-2 有效把握聽聞內容的邏輯，做出提問或回饋。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4-IV-1 認識國字至少4,500字，使用3,500字。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4-IV-3 能運用字典或辭典了解一字多音及一字多義的現象。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4-IV-6 能夠寫出正確美觀的</w:t>
            </w:r>
            <w:proofErr w:type="gramStart"/>
            <w:r w:rsidRPr="005E68C8">
              <w:rPr>
                <w:rFonts w:ascii="標楷體" w:eastAsia="標楷體" w:hAnsi="標楷體" w:cs="標楷體" w:hint="eastAsia"/>
                <w:color w:val="auto"/>
              </w:rPr>
              <w:t>硬筆字</w:t>
            </w:r>
            <w:proofErr w:type="gramEnd"/>
            <w:r w:rsidRPr="005E68C8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5-IV-2 理解各類文本的句子、</w:t>
            </w:r>
            <w:r w:rsidRPr="005E68C8">
              <w:rPr>
                <w:rFonts w:ascii="標楷體" w:eastAsia="標楷體" w:hAnsi="標楷體" w:cs="標楷體" w:hint="eastAsia"/>
                <w:color w:val="auto"/>
              </w:rPr>
              <w:lastRenderedPageBreak/>
              <w:t>段落與主要概念，指出寫作的目的與觀點。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5-IV-3 理解各類文本內容、形式和寫作特色。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5-IV-4 應用閱讀策略增進學習效能，整合跨領域知識轉化為解決問題的能力。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第五課近體詩選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proofErr w:type="gramStart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‧</w:t>
            </w:r>
            <w:proofErr w:type="gramEnd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引起活動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1.聆聽三種〈聞官軍收河南河北〉的詩歌表演，感受音韻之美。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2.說明杜甫〈聞官軍收河南河北〉和賴和〈出獄歸家〉的創作，都與當時的社會事件關係密切。</w:t>
            </w:r>
          </w:p>
          <w:p w:rsidR="005F4885" w:rsidRPr="005E68C8" w:rsidRDefault="001F0860" w:rsidP="00835E5E">
            <w:pPr>
              <w:spacing w:line="260" w:lineRule="exact"/>
              <w:jc w:val="left"/>
              <w:rPr>
                <w:bCs/>
                <w:snapToGrid w:val="0"/>
              </w:rPr>
            </w:pP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proofErr w:type="gramStart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‧</w:t>
            </w:r>
            <w:proofErr w:type="gramEnd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教學活動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1.說明〈聞官軍收河南河北〉</w:t>
            </w:r>
            <w:proofErr w:type="gramStart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一</w:t>
            </w:r>
            <w:proofErr w:type="gramEnd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詩押韻的字與對仗的句子。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2.重要字詞解釋：</w:t>
            </w:r>
            <w:proofErr w:type="gramStart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劍外</w:t>
            </w:r>
            <w:proofErr w:type="gramEnd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、卻看妻子、漫卷、</w:t>
            </w:r>
            <w:proofErr w:type="gramStart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放</w:t>
            </w:r>
            <w:proofErr w:type="gramEnd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歌、縱酒、青春。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3.讓學生再次聆聽三種〈聞官軍收河南河北〉的詩歌表演，分享自己聽課前後的感受是否有差別性，並說明自己最喜歡哪一種詩歌表演與原因。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4.說明〈出獄歸家〉</w:t>
            </w:r>
            <w:proofErr w:type="gramStart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一</w:t>
            </w:r>
            <w:proofErr w:type="gramEnd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詩押韻的字與情意。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5.重要字詞解釋：莽莽、乾坤、此生</w:t>
            </w:r>
            <w:proofErr w:type="gramStart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拚</w:t>
            </w:r>
            <w:proofErr w:type="gramEnd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與世相違。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6.介紹幾首與臺灣風土或歷史相關的近體詩讓學生認識。</w:t>
            </w:r>
          </w:p>
          <w:p w:rsidR="005F4885" w:rsidRPr="005E68C8" w:rsidRDefault="001F0860" w:rsidP="00835E5E">
            <w:pPr>
              <w:spacing w:line="260" w:lineRule="exact"/>
              <w:jc w:val="left"/>
              <w:rPr>
                <w:bCs/>
                <w:snapToGrid w:val="0"/>
              </w:rPr>
            </w:pP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proofErr w:type="gramStart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‧</w:t>
            </w:r>
            <w:proofErr w:type="gramEnd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總結活動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針對本課已經習得的知識加以評量，檢測其學習狀況，並針對同學該次評量不足的部分予以加強。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835E5E">
            <w:pPr>
              <w:spacing w:line="260" w:lineRule="exact"/>
              <w:jc w:val="center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1.課文朗讀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2.課文動畫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3.作者影片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4.閱讀饗宴聆聽音檔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1.學習單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2.詩歌背誦、吟唱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3.口語表達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835E5E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5E68C8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DFKaiShu-SB-Estd-BF" w:hint="eastAsia"/>
                <w:color w:val="auto"/>
              </w:rPr>
              <w:t>閱J1 發展多元文本的閱讀策略。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DFKaiShu-SB-Estd-BF" w:hint="eastAsia"/>
                <w:color w:val="auto"/>
              </w:rPr>
              <w:t>人J3 探索各種利益可能發生的衝突，並了解如何運用民主審議方式及正當的程序，以形成公共規則，落實平等自由之保障。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DFKaiShu-SB-Estd-BF" w:hint="eastAsia"/>
                <w:color w:val="auto"/>
              </w:rPr>
              <w:t>人J13 理解戰爭、和平對人類生活的影響。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【生命教育】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DFKaiShu-SB-Estd-BF" w:hint="eastAsia"/>
                <w:color w:val="auto"/>
              </w:rPr>
              <w:t>生J3 反思生老病死與人生無常的現象，探索人生的目的、價值與意義。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4FE" w:rsidRPr="005E68C8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E68C8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5E68C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E68C8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F544FE" w:rsidRPr="005E68C8" w:rsidRDefault="00F544FE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F544FE" w:rsidRPr="005E68C8" w:rsidRDefault="00F544FE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E68C8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E68C8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E68C8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F544FE" w:rsidRPr="005E68C8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E68C8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F544FE" w:rsidRPr="005E68C8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E68C8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E68C8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F544FE" w:rsidRPr="005E68C8" w:rsidTr="009D0F1C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7F7E" w:rsidRPr="00B26C28" w:rsidRDefault="00017F7E" w:rsidP="00017F7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17F7E" w:rsidRDefault="00017F7E" w:rsidP="00017F7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5</w:t>
            </w:r>
          </w:p>
          <w:p w:rsidR="005F4885" w:rsidRPr="005E68C8" w:rsidRDefault="00017F7E" w:rsidP="00017F7E">
            <w:pPr>
              <w:spacing w:line="260" w:lineRule="exact"/>
              <w:jc w:val="center"/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九年級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eastAsia="標楷體" w:hint="eastAsia"/>
                <w:color w:val="auto"/>
              </w:rPr>
              <w:t>Ab-IV-5 5,000</w:t>
            </w:r>
            <w:r w:rsidRPr="005E68C8">
              <w:rPr>
                <w:rFonts w:eastAsia="標楷體" w:hint="eastAsia"/>
                <w:color w:val="auto"/>
              </w:rPr>
              <w:t>個常用語詞的使用。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eastAsia="標楷體" w:hint="eastAsia"/>
                <w:color w:val="auto"/>
              </w:rPr>
              <w:t xml:space="preserve">Ac-IV-3 </w:t>
            </w:r>
            <w:r w:rsidRPr="005E68C8">
              <w:rPr>
                <w:rFonts w:eastAsia="標楷體" w:hint="eastAsia"/>
                <w:color w:val="auto"/>
              </w:rPr>
              <w:t>文句表達的邏輯與意義。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eastAsia="標楷體" w:hint="eastAsia"/>
                <w:color w:val="auto"/>
              </w:rPr>
              <w:t xml:space="preserve">Ad-IV-1 </w:t>
            </w:r>
            <w:r w:rsidRPr="005E68C8">
              <w:rPr>
                <w:rFonts w:eastAsia="標楷體" w:hint="eastAsia"/>
                <w:color w:val="auto"/>
              </w:rPr>
              <w:t>篇章的主旨、結構、寓意與分析。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eastAsia="標楷體" w:hint="eastAsia"/>
                <w:color w:val="auto"/>
              </w:rPr>
              <w:t xml:space="preserve">Bc-IV-2 </w:t>
            </w:r>
            <w:r w:rsidRPr="005E68C8">
              <w:rPr>
                <w:rFonts w:eastAsia="標楷體" w:hint="eastAsia"/>
                <w:color w:val="auto"/>
              </w:rPr>
              <w:t>描述、列舉、因果、問題解決、比較、分類、定義等寫作手法。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eastAsia="標楷體" w:hint="eastAsia"/>
                <w:color w:val="auto"/>
              </w:rPr>
              <w:t xml:space="preserve">Ca-IV-2 </w:t>
            </w:r>
            <w:r w:rsidRPr="005E68C8">
              <w:rPr>
                <w:rFonts w:eastAsia="標楷體" w:hint="eastAsia"/>
                <w:color w:val="auto"/>
              </w:rPr>
              <w:t>各類文本中表現科技文明演進、生</w:t>
            </w:r>
            <w:r w:rsidRPr="005E68C8">
              <w:rPr>
                <w:rFonts w:eastAsia="標楷體" w:hint="eastAsia"/>
                <w:color w:val="auto"/>
              </w:rPr>
              <w:lastRenderedPageBreak/>
              <w:t>存環境發展的文化內涵。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eastAsia="標楷體" w:hint="eastAsia"/>
                <w:color w:val="auto"/>
              </w:rPr>
              <w:t xml:space="preserve">Cc-IV-1 </w:t>
            </w:r>
            <w:r w:rsidRPr="005E68C8">
              <w:rPr>
                <w:rFonts w:eastAsia="標楷體" w:hint="eastAsia"/>
                <w:color w:val="auto"/>
              </w:rPr>
              <w:t>各類文本中的藝術、信仰、思想等文化內涵。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lastRenderedPageBreak/>
              <w:t>1-IV-1 以同理心，聆聽各項發言，並加以記錄、歸納。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1-IV-2 依據不同情境，分辨聲情意涵及表達技巧，適切回應。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2-IV-1 掌握生活情境，適切表情達意，分享自身經驗。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2-IV-2 有效把握聽聞內容的邏輯，做出提問或回饋。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4-IV-1 認識國字至少4,500字，使用3,500字。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lastRenderedPageBreak/>
              <w:t>5-IV-2 理解各類文本的句子、段落與主要概念，指出寫作的目的與觀點。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5-IV-3 理解各類文本內容、形式和寫作特色。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5-IV-4 應用閱讀策略增進學習效能，整合跨領域知識轉化為解決問題的能力。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344B1C">
            <w:pPr>
              <w:spacing w:line="260" w:lineRule="exact"/>
              <w:ind w:leftChars="17" w:left="35" w:hanging="1"/>
              <w:jc w:val="left"/>
              <w:rPr>
                <w:bCs/>
                <w:snapToGrid w:val="0"/>
              </w:rPr>
            </w:pPr>
            <w:proofErr w:type="gramStart"/>
            <w:r w:rsidRPr="005E68C8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第六課石虎</w:t>
            </w:r>
            <w:proofErr w:type="gramEnd"/>
            <w:r w:rsidRPr="005E68C8">
              <w:rPr>
                <w:rFonts w:ascii="標楷體" w:eastAsia="標楷體" w:hAnsi="標楷體" w:cs="標楷體" w:hint="eastAsia"/>
                <w:bCs/>
                <w:color w:val="auto"/>
              </w:rPr>
              <w:t>是我們的龍貓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proofErr w:type="gramStart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‧</w:t>
            </w:r>
            <w:proofErr w:type="gramEnd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引起活動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1.先讓學生觀看「石虎」與「</w:t>
            </w:r>
            <w:proofErr w:type="gramStart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虎斑貓</w:t>
            </w:r>
            <w:proofErr w:type="gramEnd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」的圖片或影片，讓學生辨識兩者差異，加以搶答。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2.教師引導學生先思考篇名〈石虎是我們的龍貓〉有什麼涵義？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3.教師拿出龍貓</w:t>
            </w:r>
            <w:proofErr w:type="gramStart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的圖照</w:t>
            </w:r>
            <w:proofErr w:type="gramEnd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，簡單說明〈龍貓〉這部電影裡，「龍貓」的身分與帶給日本社會的影響。</w:t>
            </w:r>
          </w:p>
          <w:p w:rsidR="005F4885" w:rsidRPr="005E68C8" w:rsidRDefault="001F0860" w:rsidP="00835E5E">
            <w:pPr>
              <w:spacing w:line="260" w:lineRule="exact"/>
              <w:jc w:val="left"/>
              <w:rPr>
                <w:bCs/>
                <w:snapToGrid w:val="0"/>
              </w:rPr>
            </w:pP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proofErr w:type="gramStart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‧</w:t>
            </w:r>
            <w:proofErr w:type="gramEnd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教學活動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1.介紹作者</w:t>
            </w:r>
            <w:proofErr w:type="gramStart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─</w:t>
            </w:r>
            <w:proofErr w:type="gramEnd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─</w:t>
            </w:r>
            <w:proofErr w:type="gramStart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劉克襄生</w:t>
            </w:r>
            <w:proofErr w:type="gramEnd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平及創作風格。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2.介紹作者寫作的時空背景（2014年）。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概述淺山生態</w:t>
            </w:r>
            <w:proofErr w:type="gramEnd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的定義。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4.石虎</w:t>
            </w:r>
            <w:proofErr w:type="gramStart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在淺山生態</w:t>
            </w:r>
            <w:proofErr w:type="gramEnd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扮演的角色。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5.石虎目前的生存狀況。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6.</w:t>
            </w:r>
            <w:r w:rsidRPr="005E68C8">
              <w:rPr>
                <w:rFonts w:ascii="標楷體" w:eastAsia="標楷體" w:hAnsi="標楷體" w:cs="標楷體" w:hint="eastAsia"/>
                <w:color w:val="auto"/>
              </w:rPr>
              <w:t>講解並與學生討論課文內容。</w:t>
            </w:r>
          </w:p>
          <w:p w:rsidR="005F4885" w:rsidRPr="005E68C8" w:rsidRDefault="001F0860" w:rsidP="00835E5E">
            <w:pPr>
              <w:spacing w:line="260" w:lineRule="exact"/>
              <w:jc w:val="left"/>
              <w:rPr>
                <w:bCs/>
                <w:snapToGrid w:val="0"/>
              </w:rPr>
            </w:pP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proofErr w:type="gramStart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‧</w:t>
            </w:r>
            <w:proofErr w:type="gramEnd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總結活動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針對本課已經習得的知識加以評量，檢測其學習狀況，並針對同學該次評量不足的部分予以加強。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835E5E">
            <w:pPr>
              <w:spacing w:line="260" w:lineRule="exact"/>
              <w:jc w:val="center"/>
            </w:pPr>
            <w:r w:rsidRPr="005E68C8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1.課文朗讀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2.課文動畫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3.與石虎相關影片、報導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4.閱讀饗宴聆聽音檔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1.口頭表達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2.學習單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3.作業評量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835E5E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5E68C8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【戶外教育】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戶J1 善用教室外、戶外及校外教學，認識臺灣</w:t>
            </w:r>
            <w:proofErr w:type="gramStart"/>
            <w:r w:rsidRPr="005E68C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環境並參訪</w:t>
            </w:r>
            <w:proofErr w:type="gramEnd"/>
            <w:r w:rsidRPr="005E68C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自然及文化資產，如國家公園、國家風景區及國家森林公園等。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5E68C8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【環境教育】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環J1 了解生物多樣性及環境承載力的重要性。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環J2 了解人與周遭動物的互動關係，認識動物需求，並關切動物福利。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5E68C8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lastRenderedPageBreak/>
              <w:t xml:space="preserve">閱J4 </w:t>
            </w:r>
            <w:proofErr w:type="gramStart"/>
            <w:r w:rsidRPr="005E68C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除紙本</w:t>
            </w:r>
            <w:proofErr w:type="gramEnd"/>
            <w:r w:rsidRPr="005E68C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閱讀之外，依學習需求選擇適當的閱讀媒材，並了解如何利用適當的管道獲得文本資源。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閱J9 樂於參與閱讀相關的學習活動，並與他人交流。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4FE" w:rsidRPr="005E68C8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E68C8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5E68C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E68C8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F544FE" w:rsidRPr="005E68C8" w:rsidRDefault="00F544FE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F544FE" w:rsidRPr="005E68C8" w:rsidRDefault="00F544FE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E68C8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E68C8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E68C8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F544FE" w:rsidRPr="005E68C8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E68C8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F544FE" w:rsidRPr="005E68C8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E68C8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E68C8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F544FE" w:rsidRPr="005E68C8" w:rsidTr="009D0F1C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5499" w:rsidRPr="00B26C28" w:rsidRDefault="00AF5499" w:rsidP="00AF549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5F4885" w:rsidRPr="005E68C8" w:rsidRDefault="00AF5499" w:rsidP="00AF5499">
            <w:pPr>
              <w:spacing w:line="260" w:lineRule="exact"/>
              <w:jc w:val="center"/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8</w:t>
            </w:r>
            <w:r w:rsidRPr="00B26C28">
              <w:rPr>
                <w:rFonts w:eastAsia="標楷體"/>
                <w:color w:val="auto"/>
              </w:rPr>
              <w:t>~5/</w:t>
            </w:r>
            <w:r>
              <w:rPr>
                <w:rFonts w:eastAsia="標楷體" w:hint="eastAsia"/>
                <w:color w:val="auto"/>
              </w:rPr>
              <w:t>12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eastAsia="標楷體" w:hint="eastAsia"/>
                <w:color w:val="auto"/>
              </w:rPr>
              <w:t>Ab-IV-5 5,000</w:t>
            </w:r>
            <w:r w:rsidRPr="005E68C8">
              <w:rPr>
                <w:rFonts w:eastAsia="標楷體" w:hint="eastAsia"/>
                <w:color w:val="auto"/>
              </w:rPr>
              <w:t>個常用語詞的使用。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eastAsia="標楷體" w:hint="eastAsia"/>
                <w:color w:val="auto"/>
              </w:rPr>
              <w:t xml:space="preserve">Ac-IV-3 </w:t>
            </w:r>
            <w:r w:rsidRPr="005E68C8">
              <w:rPr>
                <w:rFonts w:eastAsia="標楷體" w:hint="eastAsia"/>
                <w:color w:val="auto"/>
              </w:rPr>
              <w:t>文句表達的邏輯與意義。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eastAsia="標楷體" w:hint="eastAsia"/>
                <w:color w:val="auto"/>
              </w:rPr>
              <w:t xml:space="preserve">Ad-IV-1 </w:t>
            </w:r>
            <w:r w:rsidRPr="005E68C8">
              <w:rPr>
                <w:rFonts w:eastAsia="標楷體" w:hint="eastAsia"/>
                <w:color w:val="auto"/>
              </w:rPr>
              <w:t>篇章的主旨、結構、寓意與分析。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eastAsia="標楷體" w:hint="eastAsia"/>
                <w:color w:val="auto"/>
              </w:rPr>
              <w:t xml:space="preserve">Bc-IV-2 </w:t>
            </w:r>
            <w:r w:rsidRPr="005E68C8">
              <w:rPr>
                <w:rFonts w:eastAsia="標楷體" w:hint="eastAsia"/>
                <w:color w:val="auto"/>
              </w:rPr>
              <w:t>描述、列舉、因果、問題解決、比較、分類、定義等寫作手法。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eastAsia="標楷體" w:hint="eastAsia"/>
                <w:color w:val="auto"/>
              </w:rPr>
              <w:t xml:space="preserve">Ca-IV-2 </w:t>
            </w:r>
            <w:r w:rsidRPr="005E68C8">
              <w:rPr>
                <w:rFonts w:eastAsia="標楷體" w:hint="eastAsia"/>
                <w:color w:val="auto"/>
              </w:rPr>
              <w:t>各類文本中表現科技文明演進、生</w:t>
            </w:r>
            <w:r w:rsidRPr="005E68C8">
              <w:rPr>
                <w:rFonts w:eastAsia="標楷體" w:hint="eastAsia"/>
                <w:color w:val="auto"/>
              </w:rPr>
              <w:lastRenderedPageBreak/>
              <w:t>存環境發展的文化內涵。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eastAsia="標楷體" w:hint="eastAsia"/>
                <w:color w:val="auto"/>
              </w:rPr>
              <w:t xml:space="preserve">Cc-IV-1 </w:t>
            </w:r>
            <w:r w:rsidRPr="005E68C8">
              <w:rPr>
                <w:rFonts w:eastAsia="標楷體" w:hint="eastAsia"/>
                <w:color w:val="auto"/>
              </w:rPr>
              <w:t>各類文本中的藝術、信仰、思想等文化內涵。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lastRenderedPageBreak/>
              <w:t>1-IV-1 以同理心，聆聽各項發言，並加以記錄、歸納。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1-IV-2 依據不同情境，分辨聲情意涵及表達技巧，適切回應。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2-IV-1 掌握生活情境，適切表情達意，分享自身經驗。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2-IV-2 有效把握聽聞內容的邏輯，做出提問或回饋。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4-IV-1 認識國字至少4,500</w:t>
            </w:r>
            <w:r w:rsidRPr="005E68C8">
              <w:rPr>
                <w:rFonts w:ascii="標楷體" w:eastAsia="標楷體" w:hAnsi="標楷體" w:cs="標楷體" w:hint="eastAsia"/>
                <w:color w:val="auto"/>
              </w:rPr>
              <w:lastRenderedPageBreak/>
              <w:t>字，使用3,500字。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5-IV-2 理解各類文本的句子、段落與主要概念，指出寫作的目的與觀點。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5-IV-3 理解各類文本內容、形式和寫作特色。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5-IV-4 應用閱讀策略增進學習效能，整合跨領域知識轉化為解決問題的能力。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344B1C">
            <w:pPr>
              <w:spacing w:line="260" w:lineRule="exact"/>
              <w:ind w:leftChars="17" w:left="35" w:hanging="1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第六課石虎是我們的龍貓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proofErr w:type="gramStart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‧</w:t>
            </w:r>
            <w:proofErr w:type="gramEnd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引起活動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分析〈石虎是我們的龍貓〉寫作手法：從山林自然環境過度開發，臺灣特有動物石虎銳減，思考山林開發問題。</w:t>
            </w:r>
          </w:p>
          <w:p w:rsidR="005F4885" w:rsidRPr="005E68C8" w:rsidRDefault="001F0860" w:rsidP="00835E5E">
            <w:pPr>
              <w:spacing w:line="260" w:lineRule="exact"/>
              <w:jc w:val="left"/>
              <w:rPr>
                <w:bCs/>
                <w:snapToGrid w:val="0"/>
              </w:rPr>
            </w:pP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proofErr w:type="gramStart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‧</w:t>
            </w:r>
            <w:proofErr w:type="gramEnd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教學活動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1.從石虎保育的議題引導學生完成應用練習二「</w:t>
            </w:r>
            <w:proofErr w:type="gramStart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友善棲地‧</w:t>
            </w:r>
            <w:proofErr w:type="gramEnd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守護石虎」。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snapToGrid w:val="0"/>
                <w:color w:val="auto"/>
              </w:rPr>
              <w:t>2.發下數則與石虎相關的報導，讓學生按發現問題(石虎生存遇到那些危機)、分析問題(這些危機的產生原因)、提出建議(目前有哪些保育石虎的作為)三個步驟加以分類整理，各組派到黑板寫下答案。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3.引導各組學生分別從校園現象找出問題，練習用「問題解決</w:t>
            </w:r>
            <w:proofErr w:type="gramStart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三</w:t>
            </w:r>
            <w:proofErr w:type="gramEnd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步驟」完成應用練習一。</w:t>
            </w:r>
          </w:p>
          <w:p w:rsidR="005F4885" w:rsidRPr="005E68C8" w:rsidRDefault="001F0860" w:rsidP="00835E5E">
            <w:pPr>
              <w:spacing w:line="260" w:lineRule="exact"/>
              <w:jc w:val="left"/>
              <w:rPr>
                <w:bCs/>
                <w:snapToGrid w:val="0"/>
              </w:rPr>
            </w:pP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proofErr w:type="gramStart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‧</w:t>
            </w:r>
            <w:proofErr w:type="gramEnd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總結活動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針對本課已經習得的知識加以評量，檢測其學習狀況，並針對同學該次評量不足的部分予以加強。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835E5E">
            <w:pPr>
              <w:spacing w:line="260" w:lineRule="exact"/>
              <w:jc w:val="center"/>
            </w:pPr>
            <w:r w:rsidRPr="005E68C8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1.課文朗讀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2.課文動畫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3.與石虎相關影片、報導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4.閱讀饗宴聆聽音檔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1.小組報告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2.學習單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3.作業評量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835E5E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5E68C8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【戶外教育】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戶J1 善用教室外、戶外及校外教學，認識臺灣</w:t>
            </w:r>
            <w:proofErr w:type="gramStart"/>
            <w:r w:rsidRPr="005E68C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環境並參訪</w:t>
            </w:r>
            <w:proofErr w:type="gramEnd"/>
            <w:r w:rsidRPr="005E68C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自然及文化資產，如國家公園、國家風景區及國家森林公園等。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5E68C8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【環境教育】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環J1 了解生物多樣性及環境承載力的重要性。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環J2 了解人與周遭動物的互動關係，認識動物需求，並關切動物福利。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5E68C8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lastRenderedPageBreak/>
              <w:t>【閱讀素養教育】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閱J4 </w:t>
            </w:r>
            <w:proofErr w:type="gramStart"/>
            <w:r w:rsidRPr="005E68C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除紙本</w:t>
            </w:r>
            <w:proofErr w:type="gramEnd"/>
            <w:r w:rsidRPr="005E68C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閱讀之外，依學習需求選擇適當的閱讀媒材，並了解如何利用適當的管道獲得文本資源。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閱J9 樂於參與閱讀相關的學習活動，並與他人交流。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4FE" w:rsidRPr="005E68C8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E68C8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5E68C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E68C8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F544FE" w:rsidRPr="005E68C8" w:rsidRDefault="00F544FE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F544FE" w:rsidRPr="005E68C8" w:rsidRDefault="00F544FE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E68C8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E68C8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E68C8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F544FE" w:rsidRPr="005E68C8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E68C8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F544FE" w:rsidRPr="005E68C8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E68C8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E68C8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F544FE" w:rsidRPr="005E68C8" w:rsidTr="009D0F1C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9FF" w:rsidRPr="00B26C28" w:rsidRDefault="007609FF" w:rsidP="007609F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7609FF" w:rsidRPr="00B26C28" w:rsidRDefault="007609FF" w:rsidP="007609F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15</w:t>
            </w:r>
            <w:r w:rsidRPr="00B26C28">
              <w:rPr>
                <w:rFonts w:eastAsia="標楷體"/>
                <w:color w:val="auto"/>
              </w:rPr>
              <w:t>~5/1</w:t>
            </w:r>
            <w:r>
              <w:rPr>
                <w:rFonts w:eastAsia="標楷體" w:hint="eastAsia"/>
                <w:color w:val="auto"/>
              </w:rPr>
              <w:t>9</w:t>
            </w:r>
          </w:p>
          <w:p w:rsidR="007609FF" w:rsidRDefault="007609FF" w:rsidP="007609F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七、八年級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  <w:p w:rsidR="005F4885" w:rsidRPr="005E68C8" w:rsidRDefault="007609FF" w:rsidP="007609FF">
            <w:pPr>
              <w:spacing w:line="260" w:lineRule="exact"/>
              <w:jc w:val="center"/>
            </w:pPr>
            <w:r w:rsidRPr="00B26C28">
              <w:rPr>
                <w:rFonts w:eastAsia="標楷體"/>
                <w:color w:val="auto"/>
              </w:rPr>
              <w:t>(5/2</w:t>
            </w:r>
            <w:r>
              <w:rPr>
                <w:rFonts w:eastAsia="標楷體" w:hint="eastAsia"/>
                <w:color w:val="auto"/>
              </w:rPr>
              <w:t>0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六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-2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日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教育會考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eastAsia="標楷體" w:hint="eastAsia"/>
                <w:color w:val="auto"/>
              </w:rPr>
              <w:t xml:space="preserve">Ab-IV-8 </w:t>
            </w:r>
            <w:r w:rsidRPr="005E68C8">
              <w:rPr>
                <w:rFonts w:eastAsia="標楷體" w:hint="eastAsia"/>
                <w:color w:val="auto"/>
              </w:rPr>
              <w:t>各體書法與名家碑帖的認識與欣賞。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eastAsia="標楷體" w:hint="eastAsia"/>
                <w:color w:val="auto"/>
              </w:rPr>
              <w:t xml:space="preserve">Ca-IV-1 </w:t>
            </w:r>
            <w:r w:rsidRPr="005E68C8">
              <w:rPr>
                <w:rFonts w:eastAsia="標楷體" w:hint="eastAsia"/>
                <w:color w:val="auto"/>
              </w:rPr>
              <w:t>各類文本中的飲食、服飾、建築形式、交通工具、名勝古蹟及休閒娛樂等文化內涵。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eastAsia="標楷體" w:hint="eastAsia"/>
                <w:color w:val="auto"/>
              </w:rPr>
              <w:t xml:space="preserve">Cb-IV-2 </w:t>
            </w:r>
            <w:r w:rsidRPr="005E68C8">
              <w:rPr>
                <w:rFonts w:eastAsia="標楷體" w:hint="eastAsia"/>
                <w:color w:val="auto"/>
              </w:rPr>
              <w:t>各類文本中所反映的個人與家庭、鄉里、國族及其他社群的關係。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eastAsia="標楷體" w:hint="eastAsia"/>
                <w:color w:val="auto"/>
              </w:rPr>
              <w:lastRenderedPageBreak/>
              <w:t xml:space="preserve">Cc-IV-1 </w:t>
            </w:r>
            <w:r w:rsidRPr="005E68C8">
              <w:rPr>
                <w:rFonts w:eastAsia="標楷體" w:hint="eastAsia"/>
                <w:color w:val="auto"/>
              </w:rPr>
              <w:t>各類文本中的藝術、信仰、思想等文化內涵。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lastRenderedPageBreak/>
              <w:t>1-IV-4 靈活應用科技與資訊，增進聆聽能力，加強互動學習效果。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2-IV-2 有效把握聽聞內容的邏輯，做出提問或回饋。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2-IV-4 靈活運用科技與資訊，豐富表達內容。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4-IV-1 認識國字至少4,500字，使用3,500字。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lastRenderedPageBreak/>
              <w:t>4-IV-4 認識各種書體，欣賞名家碑帖。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4-IV-5 欣賞書法的行款和布局、</w:t>
            </w:r>
            <w:proofErr w:type="gramStart"/>
            <w:r w:rsidRPr="005E68C8">
              <w:rPr>
                <w:rFonts w:ascii="標楷體" w:eastAsia="標楷體" w:hAnsi="標楷體" w:cs="標楷體" w:hint="eastAsia"/>
                <w:color w:val="auto"/>
              </w:rPr>
              <w:t>行氣及</w:t>
            </w:r>
            <w:proofErr w:type="gramEnd"/>
            <w:r w:rsidRPr="005E68C8">
              <w:rPr>
                <w:rFonts w:ascii="標楷體" w:eastAsia="標楷體" w:hAnsi="標楷體" w:cs="標楷體" w:hint="eastAsia"/>
                <w:color w:val="auto"/>
              </w:rPr>
              <w:t>風格。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4-IV-6 能夠寫出正確美觀的</w:t>
            </w:r>
            <w:proofErr w:type="gramStart"/>
            <w:r w:rsidRPr="005E68C8">
              <w:rPr>
                <w:rFonts w:ascii="標楷體" w:eastAsia="標楷體" w:hAnsi="標楷體" w:cs="標楷體" w:hint="eastAsia"/>
                <w:color w:val="auto"/>
              </w:rPr>
              <w:t>硬筆字</w:t>
            </w:r>
            <w:proofErr w:type="gramEnd"/>
            <w:r w:rsidRPr="005E68C8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5-IV-6 運用圖書館(室)、科技工具，蒐集資訊、組織材料，擴充閱讀視野。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語文常識(二)漢字的流變與書法欣賞(第二次段考)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proofErr w:type="gramStart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‧</w:t>
            </w:r>
            <w:proofErr w:type="gramEnd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引起活動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老師可列舉廟宇</w:t>
            </w:r>
            <w:proofErr w:type="gramStart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楹</w:t>
            </w:r>
            <w:proofErr w:type="gramEnd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柱、石刻、匾額</w:t>
            </w:r>
            <w:proofErr w:type="gramStart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等圖</w:t>
            </w:r>
            <w:proofErr w:type="gramEnd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照，讓學生發現這些字體的不同，引起學習動機。</w:t>
            </w:r>
          </w:p>
          <w:p w:rsidR="005F4885" w:rsidRPr="005E68C8" w:rsidRDefault="001F0860" w:rsidP="00835E5E">
            <w:pPr>
              <w:spacing w:line="260" w:lineRule="exact"/>
              <w:jc w:val="left"/>
              <w:rPr>
                <w:bCs/>
                <w:snapToGrid w:val="0"/>
              </w:rPr>
            </w:pP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proofErr w:type="gramStart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‧</w:t>
            </w:r>
            <w:proofErr w:type="gramEnd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教學活動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1.說明各種字體之間演變與傳承的關係。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2.述說文字形體的演變，及漢字的實用性與藝術性。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3.引導學生發現各文字形體間筆畫的差異與特點，介紹各形體名稱，加深學習印象。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4.帶學生欣賞王羲之、張旭、顏真卿、柳公權的代表碑帖，認識其書法特色。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5.講述這幾位名家的書法故事，增加學生學習興趣。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6.請學生完成應用練習「漢字藝廊」。</w:t>
            </w:r>
          </w:p>
          <w:p w:rsidR="005F4885" w:rsidRPr="005E68C8" w:rsidRDefault="001F0860" w:rsidP="00835E5E">
            <w:pPr>
              <w:spacing w:line="260" w:lineRule="exact"/>
              <w:jc w:val="left"/>
              <w:rPr>
                <w:bCs/>
                <w:snapToGrid w:val="0"/>
              </w:rPr>
            </w:pP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proofErr w:type="gramStart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‧</w:t>
            </w:r>
            <w:proofErr w:type="gramEnd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總結活動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針對本課已經習得的知識加以評量，檢測其學習狀況，並針對同學該次評量不足的部分予以加強。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835E5E">
            <w:pPr>
              <w:spacing w:line="260" w:lineRule="exact"/>
              <w:jc w:val="center"/>
            </w:pPr>
            <w:r w:rsidRPr="005E68C8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1.書法形體的撲克牌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2.翰林國中國文</w:t>
            </w: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YouTube</w:t>
            </w:r>
            <w:r w:rsidRPr="005E68C8">
              <w:rPr>
                <w:rFonts w:ascii="標楷體" w:eastAsia="標楷體" w:hAnsi="標楷體" w:cs="標楷體" w:hint="eastAsia"/>
                <w:color w:val="auto"/>
              </w:rPr>
              <w:t>頻道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1.學習單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2.口語表達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835E5E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5E68C8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【多元文化教育】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DFKaiShu-SB-Estd-BF" w:hint="eastAsia"/>
                <w:color w:val="auto"/>
              </w:rPr>
              <w:t>多J2 關懷我族文化遺產的傳承與興革。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4FE" w:rsidRPr="005E68C8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E68C8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5E68C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E68C8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F544FE" w:rsidRPr="005E68C8" w:rsidRDefault="00F544FE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F544FE" w:rsidRPr="005E68C8" w:rsidRDefault="00F544FE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E68C8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E68C8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E68C8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F544FE" w:rsidRPr="005E68C8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E68C8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F544FE" w:rsidRPr="005E68C8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E68C8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E68C8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F544FE" w:rsidRPr="005E68C8" w:rsidTr="009D0F1C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1386" w:rsidRPr="00B26C28" w:rsidRDefault="00191386" w:rsidP="0019138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5F4885" w:rsidRPr="005E68C8" w:rsidRDefault="00191386" w:rsidP="00191386">
            <w:pPr>
              <w:spacing w:line="260" w:lineRule="exact"/>
              <w:jc w:val="center"/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22</w:t>
            </w:r>
            <w:r w:rsidRPr="00B26C28">
              <w:rPr>
                <w:rFonts w:eastAsia="標楷體"/>
                <w:color w:val="auto"/>
              </w:rPr>
              <w:t>~5/2</w:t>
            </w:r>
            <w:r>
              <w:rPr>
                <w:rFonts w:eastAsia="標楷體" w:hint="eastAsia"/>
                <w:color w:val="auto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eastAsia="標楷體" w:hint="eastAsia"/>
                <w:color w:val="auto"/>
              </w:rPr>
              <w:t>Ab-</w:t>
            </w:r>
            <w:r w:rsidRPr="005E68C8">
              <w:rPr>
                <w:rFonts w:eastAsia="標楷體" w:hint="eastAsia"/>
                <w:color w:val="auto"/>
              </w:rPr>
              <w:t>Ⅳ</w:t>
            </w:r>
            <w:r w:rsidRPr="005E68C8">
              <w:rPr>
                <w:rFonts w:eastAsia="標楷體" w:hint="eastAsia"/>
                <w:color w:val="auto"/>
              </w:rPr>
              <w:t xml:space="preserve">-6 </w:t>
            </w:r>
            <w:r w:rsidRPr="005E68C8">
              <w:rPr>
                <w:rFonts w:eastAsia="標楷體" w:hint="eastAsia"/>
                <w:color w:val="auto"/>
              </w:rPr>
              <w:t>常用文言文的詞義及語詞結構。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eastAsia="標楷體" w:hint="eastAsia"/>
                <w:color w:val="auto"/>
              </w:rPr>
              <w:t>Ab-</w:t>
            </w:r>
            <w:r w:rsidRPr="005E68C8">
              <w:rPr>
                <w:rFonts w:eastAsia="標楷體" w:hint="eastAsia"/>
                <w:color w:val="auto"/>
              </w:rPr>
              <w:t>Ⅳ</w:t>
            </w:r>
            <w:r w:rsidRPr="005E68C8">
              <w:rPr>
                <w:rFonts w:eastAsia="標楷體" w:hint="eastAsia"/>
                <w:color w:val="auto"/>
              </w:rPr>
              <w:t xml:space="preserve">-7 </w:t>
            </w:r>
            <w:r w:rsidRPr="005E68C8">
              <w:rPr>
                <w:rFonts w:eastAsia="標楷體" w:hint="eastAsia"/>
                <w:color w:val="auto"/>
              </w:rPr>
              <w:t>常用文言文的字詞、虛字、</w:t>
            </w:r>
            <w:proofErr w:type="gramStart"/>
            <w:r w:rsidRPr="005E68C8">
              <w:rPr>
                <w:rFonts w:eastAsia="標楷體" w:hint="eastAsia"/>
                <w:color w:val="auto"/>
              </w:rPr>
              <w:t>古今義變</w:t>
            </w:r>
            <w:proofErr w:type="gramEnd"/>
            <w:r w:rsidRPr="005E68C8">
              <w:rPr>
                <w:rFonts w:eastAsia="標楷體" w:hint="eastAsia"/>
                <w:color w:val="auto"/>
              </w:rPr>
              <w:t>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eastAsia="標楷體" w:hint="eastAsia"/>
                <w:color w:val="auto"/>
              </w:rPr>
              <w:t>Ac-</w:t>
            </w:r>
            <w:r w:rsidRPr="005E68C8">
              <w:rPr>
                <w:rFonts w:eastAsia="標楷體" w:hint="eastAsia"/>
                <w:color w:val="auto"/>
              </w:rPr>
              <w:t>Ⅳ</w:t>
            </w:r>
            <w:r w:rsidRPr="005E68C8">
              <w:rPr>
                <w:rFonts w:eastAsia="標楷體" w:hint="eastAsia"/>
                <w:color w:val="auto"/>
              </w:rPr>
              <w:t xml:space="preserve">-3 </w:t>
            </w:r>
            <w:r w:rsidRPr="005E68C8">
              <w:rPr>
                <w:rFonts w:eastAsia="標楷體" w:hint="eastAsia"/>
                <w:color w:val="auto"/>
              </w:rPr>
              <w:t>文句表達的邏輯與意義。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eastAsia="標楷體" w:hint="eastAsia"/>
                <w:color w:val="auto"/>
              </w:rPr>
              <w:t>Ad-</w:t>
            </w:r>
            <w:r w:rsidRPr="005E68C8">
              <w:rPr>
                <w:rFonts w:eastAsia="標楷體" w:hint="eastAsia"/>
                <w:color w:val="auto"/>
              </w:rPr>
              <w:t>Ⅳ</w:t>
            </w:r>
            <w:r w:rsidRPr="005E68C8">
              <w:rPr>
                <w:rFonts w:eastAsia="標楷體" w:hint="eastAsia"/>
                <w:color w:val="auto"/>
              </w:rPr>
              <w:t xml:space="preserve">-1 </w:t>
            </w:r>
            <w:r w:rsidRPr="005E68C8">
              <w:rPr>
                <w:rFonts w:eastAsia="標楷體" w:hint="eastAsia"/>
                <w:color w:val="auto"/>
              </w:rPr>
              <w:t>篇章的主旨、結構、寓意與分析。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eastAsia="標楷體" w:hint="eastAsia"/>
                <w:color w:val="auto"/>
              </w:rPr>
              <w:t>Ad-</w:t>
            </w:r>
            <w:r w:rsidRPr="005E68C8">
              <w:rPr>
                <w:rFonts w:eastAsia="標楷體" w:hint="eastAsia"/>
                <w:color w:val="auto"/>
              </w:rPr>
              <w:t>Ⅳ</w:t>
            </w:r>
            <w:r w:rsidRPr="005E68C8">
              <w:rPr>
                <w:rFonts w:eastAsia="標楷體" w:hint="eastAsia"/>
                <w:color w:val="auto"/>
              </w:rPr>
              <w:t xml:space="preserve">-4 </w:t>
            </w:r>
            <w:r w:rsidRPr="005E68C8">
              <w:rPr>
                <w:rFonts w:eastAsia="標楷體" w:hint="eastAsia"/>
                <w:color w:val="auto"/>
              </w:rPr>
              <w:t>非韻文：如古文、古典小說、語</w:t>
            </w:r>
            <w:r w:rsidRPr="005E68C8">
              <w:rPr>
                <w:rFonts w:eastAsia="標楷體" w:hint="eastAsia"/>
                <w:color w:val="auto"/>
              </w:rPr>
              <w:lastRenderedPageBreak/>
              <w:t>錄體、寓言等。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eastAsia="標楷體" w:hint="eastAsia"/>
                <w:color w:val="auto"/>
              </w:rPr>
              <w:t>Cb-</w:t>
            </w:r>
            <w:r w:rsidRPr="005E68C8">
              <w:rPr>
                <w:rFonts w:eastAsia="標楷體" w:hint="eastAsia"/>
                <w:color w:val="auto"/>
              </w:rPr>
              <w:t>Ⅳ</w:t>
            </w:r>
            <w:r w:rsidRPr="005E68C8">
              <w:rPr>
                <w:rFonts w:eastAsia="標楷體" w:hint="eastAsia"/>
                <w:color w:val="auto"/>
              </w:rPr>
              <w:t xml:space="preserve">-2 </w:t>
            </w:r>
            <w:r w:rsidRPr="005E68C8">
              <w:rPr>
                <w:rFonts w:eastAsia="標楷體" w:hint="eastAsia"/>
                <w:color w:val="auto"/>
              </w:rPr>
              <w:t>各類文本中所反映的個人與家庭、鄉里、國族及其他社群的關係。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eastAsia="標楷體" w:hint="eastAsia"/>
                <w:color w:val="auto"/>
              </w:rPr>
              <w:t>Cc-</w:t>
            </w:r>
            <w:r w:rsidRPr="005E68C8">
              <w:rPr>
                <w:rFonts w:eastAsia="標楷體" w:hint="eastAsia"/>
                <w:color w:val="auto"/>
              </w:rPr>
              <w:t>Ⅳ</w:t>
            </w:r>
            <w:r w:rsidRPr="005E68C8">
              <w:rPr>
                <w:rFonts w:eastAsia="標楷體" w:hint="eastAsia"/>
                <w:color w:val="auto"/>
              </w:rPr>
              <w:t xml:space="preserve">-1 </w:t>
            </w:r>
            <w:r w:rsidRPr="005E68C8">
              <w:rPr>
                <w:rFonts w:eastAsia="標楷體" w:hint="eastAsia"/>
                <w:color w:val="auto"/>
              </w:rPr>
              <w:t>各類文本中的藝術、信仰、思想等文化內涵。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lastRenderedPageBreak/>
              <w:t>1-Ⅳ-2 依據不同情境，分辨聲情意涵及表達技巧，適切回應。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2-Ⅳ-2 有效把握聽聞內容的邏輯，做出提問或回饋。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4-Ⅳ-1 認識國字至少4,500 字，使用 3,500字。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4-Ⅳ-3 能運用字典或辭典了解一字多音及一字多義的現象。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lastRenderedPageBreak/>
              <w:t>5-Ⅳ-2 理解各類文本的句子、段落與主要概念，指出寫作的目的與觀點。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5-Ⅳ-3 理解各類文本內容、形式和寫作特色。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6-Ⅳ-3 靈活</w:t>
            </w:r>
            <w:proofErr w:type="gramStart"/>
            <w:r w:rsidRPr="005E68C8">
              <w:rPr>
                <w:rFonts w:ascii="標楷體" w:eastAsia="標楷體" w:hAnsi="標楷體" w:cs="標楷體" w:hint="eastAsia"/>
                <w:color w:val="auto"/>
              </w:rPr>
              <w:t>運用仿寫</w:t>
            </w:r>
            <w:proofErr w:type="gramEnd"/>
            <w:r w:rsidRPr="005E68C8">
              <w:rPr>
                <w:rFonts w:ascii="標楷體" w:eastAsia="標楷體" w:hAnsi="標楷體" w:cs="標楷體" w:hint="eastAsia"/>
                <w:color w:val="auto"/>
              </w:rPr>
              <w:t>、改寫等技巧，增進寫作能力。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第七課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五柳先生傳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proofErr w:type="gramStart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‧</w:t>
            </w:r>
            <w:proofErr w:type="gramEnd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引起活動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1.請學生</w:t>
            </w:r>
            <w:proofErr w:type="gramStart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先從篇名</w:t>
            </w:r>
            <w:proofErr w:type="gramEnd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〈五柳先生傳〉找線索：人物名號的由來、傳記類的文體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2.從五柳先生的名號為例，探討古人名字的關係。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3.請學生想一想「傳記」的內容應該介紹人物哪些資料？老師將學生的答案寫在黑板上。</w:t>
            </w:r>
          </w:p>
          <w:p w:rsidR="005F4885" w:rsidRPr="005E68C8" w:rsidRDefault="001F0860" w:rsidP="00835E5E">
            <w:pPr>
              <w:spacing w:line="260" w:lineRule="exact"/>
              <w:jc w:val="left"/>
              <w:rPr>
                <w:bCs/>
                <w:snapToGrid w:val="0"/>
              </w:rPr>
            </w:pP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proofErr w:type="gramStart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‧</w:t>
            </w:r>
            <w:proofErr w:type="gramEnd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教學活動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1.講解課文內容與注釋。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2.講解偏義</w:t>
            </w:r>
            <w:proofErr w:type="gramStart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複</w:t>
            </w:r>
            <w:proofErr w:type="gramEnd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詞的定義，並</w:t>
            </w:r>
            <w:proofErr w:type="gramStart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補充例</w:t>
            </w:r>
            <w:proofErr w:type="gramEnd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詞，例如：恩怨、窗戶、忘記等，引導學生完成應用練習</w:t>
            </w:r>
            <w:proofErr w:type="gramStart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一</w:t>
            </w:r>
            <w:proofErr w:type="gramEnd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。</w:t>
            </w:r>
          </w:p>
          <w:p w:rsidR="005F4885" w:rsidRPr="005E68C8" w:rsidRDefault="00815ED4" w:rsidP="00835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jc w:val="left"/>
              <w:rPr>
                <w:rFonts w:ascii="新細明體" w:hAnsi="新細明體"/>
                <w:bCs/>
                <w:snapToGrid w:val="0"/>
                <w:szCs w:val="18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3.介紹作者陶淵明的生平大略。</w:t>
            </w:r>
          </w:p>
          <w:p w:rsidR="005F4885" w:rsidRPr="005E68C8" w:rsidRDefault="00815ED4" w:rsidP="00835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jc w:val="left"/>
              <w:rPr>
                <w:rFonts w:ascii="新細明體" w:hAnsi="新細明體"/>
                <w:bCs/>
                <w:snapToGrid w:val="0"/>
                <w:szCs w:val="18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t>4.講述作者假</w:t>
            </w:r>
            <w:proofErr w:type="gramStart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t>託</w:t>
            </w:r>
            <w:proofErr w:type="gramEnd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t>五柳先生以自況的寫作手法。</w:t>
            </w:r>
          </w:p>
          <w:p w:rsidR="005F4885" w:rsidRPr="005E68C8" w:rsidRDefault="001F0860" w:rsidP="00835E5E">
            <w:pPr>
              <w:spacing w:line="260" w:lineRule="exact"/>
              <w:jc w:val="left"/>
              <w:rPr>
                <w:bCs/>
                <w:snapToGrid w:val="0"/>
              </w:rPr>
            </w:pP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proofErr w:type="gramStart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‧</w:t>
            </w:r>
            <w:proofErr w:type="gramEnd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總結活動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針對已經習得的知識加以評量，檢測其學習狀況，並針對同學該次評量不足的部分予以加強。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835E5E">
            <w:pPr>
              <w:spacing w:line="260" w:lineRule="exact"/>
              <w:jc w:val="center"/>
            </w:pPr>
            <w:r w:rsidRPr="005E68C8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1.課文朗讀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2.課文動畫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3.作者影片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4.閱讀饗宴聆聽音檔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1.口頭表達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2.學習單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3.作業評量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835E5E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5E68C8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【生命教育】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DFKaiShu-SB-Estd-BF" w:hint="eastAsia"/>
                <w:color w:val="auto"/>
              </w:rPr>
              <w:t>生J2 探討完整的人的各個面向，包括身體與心理、理性與感性、自由與命定、境遇與嚮往，理解</w:t>
            </w:r>
            <w:r w:rsidRPr="005E68C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人的主體能動性，培養適切的自我觀。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【生涯規劃教育】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proofErr w:type="gramStart"/>
            <w:r w:rsidRPr="005E68C8">
              <w:rPr>
                <w:rFonts w:ascii="標楷體" w:eastAsia="標楷體" w:hAnsi="標楷體" w:cs="DFKaiShu-SB-Estd-BF" w:hint="eastAsia"/>
                <w:color w:val="auto"/>
              </w:rPr>
              <w:t>涯</w:t>
            </w:r>
            <w:proofErr w:type="gramEnd"/>
            <w:r w:rsidRPr="005E68C8">
              <w:rPr>
                <w:rFonts w:ascii="標楷體" w:eastAsia="標楷體" w:hAnsi="標楷體" w:cs="DFKaiShu-SB-Estd-BF" w:hint="eastAsia"/>
                <w:color w:val="auto"/>
              </w:rPr>
              <w:t>J4 了解自己的人格特質與價值觀。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閱J1 發展多元文本的閱讀策略。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DFKaiShu-SB-Estd-BF" w:hint="eastAsia"/>
                <w:color w:val="auto"/>
              </w:rPr>
              <w:t>閱J8 在學習上遇到問題時，願意尋找課外資料，解決困難。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4FE" w:rsidRPr="005E68C8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E68C8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5E68C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E68C8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F544FE" w:rsidRPr="005E68C8" w:rsidRDefault="00F544FE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F544FE" w:rsidRPr="005E68C8" w:rsidRDefault="00F544FE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E68C8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E68C8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E68C8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F544FE" w:rsidRPr="005E68C8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E68C8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F544FE" w:rsidRPr="005E68C8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E68C8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E68C8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F544FE" w:rsidRPr="005E68C8" w:rsidTr="009D0F1C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0378" w:rsidRPr="00B26C28" w:rsidRDefault="00010378" w:rsidP="0001037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5F4885" w:rsidRPr="005E68C8" w:rsidRDefault="00010378" w:rsidP="00010378">
            <w:pPr>
              <w:spacing w:line="260" w:lineRule="exact"/>
              <w:jc w:val="center"/>
            </w:pPr>
            <w:r w:rsidRPr="00B26C28">
              <w:rPr>
                <w:rFonts w:eastAsia="標楷體"/>
                <w:color w:val="auto"/>
              </w:rPr>
              <w:t>5/2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eastAsia="標楷體" w:hint="eastAsia"/>
                <w:color w:val="auto"/>
              </w:rPr>
              <w:t>Ab-</w:t>
            </w:r>
            <w:r w:rsidRPr="005E68C8">
              <w:rPr>
                <w:rFonts w:eastAsia="標楷體" w:hint="eastAsia"/>
                <w:color w:val="auto"/>
              </w:rPr>
              <w:t>Ⅳ</w:t>
            </w:r>
            <w:r w:rsidRPr="005E68C8">
              <w:rPr>
                <w:rFonts w:eastAsia="標楷體" w:hint="eastAsia"/>
                <w:color w:val="auto"/>
              </w:rPr>
              <w:t xml:space="preserve">-6 </w:t>
            </w:r>
            <w:r w:rsidRPr="005E68C8">
              <w:rPr>
                <w:rFonts w:eastAsia="標楷體" w:hint="eastAsia"/>
                <w:color w:val="auto"/>
              </w:rPr>
              <w:t>常用文言文的詞義及語詞結構。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eastAsia="標楷體" w:hint="eastAsia"/>
                <w:color w:val="auto"/>
              </w:rPr>
              <w:t>Ab-</w:t>
            </w:r>
            <w:r w:rsidRPr="005E68C8">
              <w:rPr>
                <w:rFonts w:eastAsia="標楷體" w:hint="eastAsia"/>
                <w:color w:val="auto"/>
              </w:rPr>
              <w:t>Ⅳ</w:t>
            </w:r>
            <w:r w:rsidRPr="005E68C8">
              <w:rPr>
                <w:rFonts w:eastAsia="標楷體" w:hint="eastAsia"/>
                <w:color w:val="auto"/>
              </w:rPr>
              <w:t xml:space="preserve">-7 </w:t>
            </w:r>
            <w:r w:rsidRPr="005E68C8">
              <w:rPr>
                <w:rFonts w:eastAsia="標楷體" w:hint="eastAsia"/>
                <w:color w:val="auto"/>
              </w:rPr>
              <w:t>常用文言文的字詞、虛字、</w:t>
            </w:r>
            <w:proofErr w:type="gramStart"/>
            <w:r w:rsidRPr="005E68C8">
              <w:rPr>
                <w:rFonts w:eastAsia="標楷體" w:hint="eastAsia"/>
                <w:color w:val="auto"/>
              </w:rPr>
              <w:t>古今義變</w:t>
            </w:r>
            <w:proofErr w:type="gramEnd"/>
            <w:r w:rsidRPr="005E68C8">
              <w:rPr>
                <w:rFonts w:eastAsia="標楷體" w:hint="eastAsia"/>
                <w:color w:val="auto"/>
              </w:rPr>
              <w:t>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eastAsia="標楷體" w:hint="eastAsia"/>
                <w:color w:val="auto"/>
              </w:rPr>
              <w:t>Ac-</w:t>
            </w:r>
            <w:r w:rsidRPr="005E68C8">
              <w:rPr>
                <w:rFonts w:eastAsia="標楷體" w:hint="eastAsia"/>
                <w:color w:val="auto"/>
              </w:rPr>
              <w:t>Ⅳ</w:t>
            </w:r>
            <w:r w:rsidRPr="005E68C8">
              <w:rPr>
                <w:rFonts w:eastAsia="標楷體" w:hint="eastAsia"/>
                <w:color w:val="auto"/>
              </w:rPr>
              <w:t xml:space="preserve">-3 </w:t>
            </w:r>
            <w:r w:rsidRPr="005E68C8">
              <w:rPr>
                <w:rFonts w:eastAsia="標楷體" w:hint="eastAsia"/>
                <w:color w:val="auto"/>
              </w:rPr>
              <w:t>文句表達的邏輯與意義。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eastAsia="標楷體" w:hint="eastAsia"/>
                <w:color w:val="auto"/>
              </w:rPr>
              <w:t>Ad-</w:t>
            </w:r>
            <w:r w:rsidRPr="005E68C8">
              <w:rPr>
                <w:rFonts w:eastAsia="標楷體" w:hint="eastAsia"/>
                <w:color w:val="auto"/>
              </w:rPr>
              <w:t>Ⅳ</w:t>
            </w:r>
            <w:r w:rsidRPr="005E68C8">
              <w:rPr>
                <w:rFonts w:eastAsia="標楷體" w:hint="eastAsia"/>
                <w:color w:val="auto"/>
              </w:rPr>
              <w:t xml:space="preserve">-1 </w:t>
            </w:r>
            <w:r w:rsidRPr="005E68C8">
              <w:rPr>
                <w:rFonts w:eastAsia="標楷體" w:hint="eastAsia"/>
                <w:color w:val="auto"/>
              </w:rPr>
              <w:t>篇章的主旨、結構、寓意與分析。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eastAsia="標楷體" w:hint="eastAsia"/>
                <w:color w:val="auto"/>
              </w:rPr>
              <w:t>Ad-</w:t>
            </w:r>
            <w:r w:rsidRPr="005E68C8">
              <w:rPr>
                <w:rFonts w:eastAsia="標楷體" w:hint="eastAsia"/>
                <w:color w:val="auto"/>
              </w:rPr>
              <w:t>Ⅳ</w:t>
            </w:r>
            <w:r w:rsidRPr="005E68C8">
              <w:rPr>
                <w:rFonts w:eastAsia="標楷體" w:hint="eastAsia"/>
                <w:color w:val="auto"/>
              </w:rPr>
              <w:t xml:space="preserve">-4 </w:t>
            </w:r>
            <w:r w:rsidRPr="005E68C8">
              <w:rPr>
                <w:rFonts w:eastAsia="標楷體" w:hint="eastAsia"/>
                <w:color w:val="auto"/>
              </w:rPr>
              <w:t>非韻文：如古文、古典小說、語錄體、寓言等。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eastAsia="標楷體" w:hint="eastAsia"/>
                <w:color w:val="auto"/>
              </w:rPr>
              <w:lastRenderedPageBreak/>
              <w:t>Cb-</w:t>
            </w:r>
            <w:r w:rsidRPr="005E68C8">
              <w:rPr>
                <w:rFonts w:eastAsia="標楷體" w:hint="eastAsia"/>
                <w:color w:val="auto"/>
              </w:rPr>
              <w:t>Ⅳ</w:t>
            </w:r>
            <w:r w:rsidRPr="005E68C8">
              <w:rPr>
                <w:rFonts w:eastAsia="標楷體" w:hint="eastAsia"/>
                <w:color w:val="auto"/>
              </w:rPr>
              <w:t xml:space="preserve">-2 </w:t>
            </w:r>
            <w:r w:rsidRPr="005E68C8">
              <w:rPr>
                <w:rFonts w:eastAsia="標楷體" w:hint="eastAsia"/>
                <w:color w:val="auto"/>
              </w:rPr>
              <w:t>各類文本中所反映的個人與家庭、鄉里、國族及其他社群的關係。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eastAsia="標楷體" w:hint="eastAsia"/>
                <w:color w:val="auto"/>
              </w:rPr>
              <w:t>Cc-</w:t>
            </w:r>
            <w:r w:rsidRPr="005E68C8">
              <w:rPr>
                <w:rFonts w:eastAsia="標楷體" w:hint="eastAsia"/>
                <w:color w:val="auto"/>
              </w:rPr>
              <w:t>Ⅳ</w:t>
            </w:r>
            <w:r w:rsidRPr="005E68C8">
              <w:rPr>
                <w:rFonts w:eastAsia="標楷體" w:hint="eastAsia"/>
                <w:color w:val="auto"/>
              </w:rPr>
              <w:t xml:space="preserve">-1 </w:t>
            </w:r>
            <w:r w:rsidRPr="005E68C8">
              <w:rPr>
                <w:rFonts w:eastAsia="標楷體" w:hint="eastAsia"/>
                <w:color w:val="auto"/>
              </w:rPr>
              <w:t>各類文本中的藝術、信仰、思想等文化內涵。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lastRenderedPageBreak/>
              <w:t>1-Ⅳ-2 依據不同情境，分辨聲情意涵及表達技巧，適切回應。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2-Ⅳ-2 有效把握聽聞內容的邏輯，做出提問或回饋。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4-Ⅳ-1 認識國字至少4,500 字，使用3,500字。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4-Ⅳ-3 能運用字典或辭典了解一字多音及一字多義的現象。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5-Ⅳ-2 理解各類文本的句子、段落與主要概</w:t>
            </w:r>
            <w:r w:rsidRPr="005E68C8">
              <w:rPr>
                <w:rFonts w:ascii="標楷體" w:eastAsia="標楷體" w:hAnsi="標楷體" w:cs="標楷體" w:hint="eastAsia"/>
                <w:color w:val="auto"/>
              </w:rPr>
              <w:lastRenderedPageBreak/>
              <w:t>念，指出寫作的目的與觀點。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5-Ⅳ-3 理解各類文本內容、形式和寫作特色。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6-Ⅳ-3 靈活</w:t>
            </w:r>
            <w:proofErr w:type="gramStart"/>
            <w:r w:rsidRPr="005E68C8">
              <w:rPr>
                <w:rFonts w:ascii="標楷體" w:eastAsia="標楷體" w:hAnsi="標楷體" w:cs="標楷體" w:hint="eastAsia"/>
                <w:color w:val="auto"/>
              </w:rPr>
              <w:t>運用仿寫</w:t>
            </w:r>
            <w:proofErr w:type="gramEnd"/>
            <w:r w:rsidRPr="005E68C8">
              <w:rPr>
                <w:rFonts w:ascii="標楷體" w:eastAsia="標楷體" w:hAnsi="標楷體" w:cs="標楷體" w:hint="eastAsia"/>
                <w:color w:val="auto"/>
              </w:rPr>
              <w:t>、改寫等技巧，增進寫作能力。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第七課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五柳先生傳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proofErr w:type="gramStart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‧</w:t>
            </w:r>
            <w:proofErr w:type="gramEnd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引起活動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1.給學生2分鐘歸納整理本課重點。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2.讓學生學習用語體文口述課文大意。</w:t>
            </w:r>
          </w:p>
          <w:p w:rsidR="005F4885" w:rsidRPr="005E68C8" w:rsidRDefault="001F0860" w:rsidP="00835E5E">
            <w:pPr>
              <w:spacing w:line="260" w:lineRule="exact"/>
              <w:jc w:val="left"/>
              <w:rPr>
                <w:bCs/>
                <w:snapToGrid w:val="0"/>
              </w:rPr>
            </w:pP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proofErr w:type="gramStart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‧</w:t>
            </w:r>
            <w:proofErr w:type="gramEnd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教學活動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1.引導學生完成應用練習三「五柳先生小檔案」，並開放討論推荐五柳先生適合的行業及理由。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2.請學生找一找古今中外有哪些人士在自己領域上也像五柳先生（陶淵明），安貧樂道、</w:t>
            </w:r>
            <w:proofErr w:type="gramStart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不慕榮</w:t>
            </w:r>
            <w:proofErr w:type="gramEnd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利，只為堅持自己的志趣。</w:t>
            </w:r>
          </w:p>
          <w:p w:rsidR="005F4885" w:rsidRPr="005E68C8" w:rsidRDefault="00815ED4" w:rsidP="008103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jc w:val="left"/>
              <w:rPr>
                <w:rFonts w:ascii="新細明體" w:hAnsi="新細明體"/>
                <w:bCs/>
                <w:snapToGrid w:val="0"/>
                <w:szCs w:val="18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3.引導學生認識自己，思考自己的內外在特色，回想家人朋友對自己的看法，完成</w:t>
            </w: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t>習作「點線面</w:t>
            </w: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lastRenderedPageBreak/>
              <w:t>寫作策略」練習：以「我的自畫像」為主題，完成短文寫作。</w:t>
            </w:r>
          </w:p>
          <w:p w:rsidR="005F4885" w:rsidRPr="005E68C8" w:rsidRDefault="001F0860" w:rsidP="008103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jc w:val="left"/>
              <w:rPr>
                <w:bCs/>
                <w:snapToGrid w:val="0"/>
              </w:rPr>
            </w:pPr>
          </w:p>
          <w:p w:rsidR="005F4885" w:rsidRPr="005E68C8" w:rsidRDefault="00815ED4" w:rsidP="008103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jc w:val="left"/>
              <w:rPr>
                <w:rFonts w:ascii="新細明體" w:hAnsi="新細明體"/>
                <w:bCs/>
                <w:snapToGrid w:val="0"/>
                <w:szCs w:val="18"/>
              </w:rPr>
            </w:pPr>
            <w:proofErr w:type="gramStart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‧</w:t>
            </w:r>
            <w:proofErr w:type="gramEnd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總結活動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針對已經習得的知識加以評量，檢測其學習狀況，並針對同學該次評量不足的部分予以加強。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835E5E">
            <w:pPr>
              <w:spacing w:line="260" w:lineRule="exact"/>
              <w:jc w:val="center"/>
            </w:pPr>
            <w:r w:rsidRPr="005E68C8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1.課文朗讀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2.課文動畫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3.作者影片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4.閱讀饗宴聆聽音檔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1.口語表達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2.蒐集資料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3.主題寫作</w:t>
            </w:r>
          </w:p>
          <w:p w:rsidR="005F4885" w:rsidRPr="005E68C8" w:rsidRDefault="001F0860" w:rsidP="00835E5E">
            <w:pPr>
              <w:spacing w:line="260" w:lineRule="exact"/>
              <w:jc w:val="left"/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835E5E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5E68C8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【生命教育】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DFKaiShu-SB-Estd-BF" w:hint="eastAsia"/>
                <w:color w:val="auto"/>
              </w:rPr>
              <w:t>生J2 探討完整的人的各個面向，包括身體與心理、理性與感性、自由與命定、境遇與嚮往，理解</w:t>
            </w:r>
            <w:r w:rsidRPr="005E68C8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人的主體能動性，培養適切的自我觀。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【生涯規劃教育】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proofErr w:type="gramStart"/>
            <w:r w:rsidRPr="005E68C8">
              <w:rPr>
                <w:rFonts w:ascii="標楷體" w:eastAsia="標楷體" w:hAnsi="標楷體" w:cs="DFKaiShu-SB-Estd-BF" w:hint="eastAsia"/>
                <w:color w:val="auto"/>
              </w:rPr>
              <w:t>涯</w:t>
            </w:r>
            <w:proofErr w:type="gramEnd"/>
            <w:r w:rsidRPr="005E68C8">
              <w:rPr>
                <w:rFonts w:ascii="標楷體" w:eastAsia="標楷體" w:hAnsi="標楷體" w:cs="DFKaiShu-SB-Estd-BF" w:hint="eastAsia"/>
                <w:color w:val="auto"/>
              </w:rPr>
              <w:t>J4 了解自己的人格特質與價值觀。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DFKaiShu-SB-Estd-BF" w:hint="eastAsia"/>
                <w:color w:val="auto"/>
              </w:rPr>
              <w:t>閱J1 發展多元文本的閱讀策略。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閱J8 在學習上遇到問題時，願意尋找課外資料，解決困難。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4FE" w:rsidRPr="005E68C8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E68C8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5E68C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E68C8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F544FE" w:rsidRPr="005E68C8" w:rsidRDefault="00F544FE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F544FE" w:rsidRPr="005E68C8" w:rsidRDefault="00F544FE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E68C8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E68C8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E68C8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F544FE" w:rsidRPr="005E68C8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E68C8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F544FE" w:rsidRPr="005E68C8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E68C8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E68C8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F544FE" w:rsidRPr="005E68C8" w:rsidTr="009D0F1C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249" w:rsidRPr="00B26C28" w:rsidRDefault="00A50249" w:rsidP="00A5024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A50249" w:rsidRPr="00B26C28" w:rsidRDefault="00A50249" w:rsidP="00A5024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~6/</w:t>
            </w:r>
            <w:r>
              <w:rPr>
                <w:rFonts w:eastAsia="標楷體" w:hint="eastAsia"/>
                <w:color w:val="auto"/>
              </w:rPr>
              <w:t>9</w:t>
            </w:r>
          </w:p>
          <w:p w:rsidR="005F4885" w:rsidRPr="005E68C8" w:rsidRDefault="00A50249" w:rsidP="00A50249">
            <w:pPr>
              <w:spacing w:line="260" w:lineRule="exact"/>
              <w:jc w:val="center"/>
            </w:pPr>
            <w:r w:rsidRPr="00B26C28">
              <w:rPr>
                <w:rFonts w:eastAsia="標楷體"/>
                <w:color w:val="auto"/>
              </w:rPr>
              <w:t xml:space="preserve"> (</w:t>
            </w:r>
            <w:r w:rsidRPr="00B26C28">
              <w:rPr>
                <w:rFonts w:eastAsia="標楷體" w:hint="eastAsia"/>
                <w:color w:val="auto"/>
              </w:rPr>
              <w:t>預計</w:t>
            </w:r>
            <w:r w:rsidRPr="00B26C28">
              <w:rPr>
                <w:rFonts w:eastAsia="標楷體"/>
                <w:color w:val="auto"/>
              </w:rPr>
              <w:t>畢業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eastAsia="標楷體" w:hint="eastAsia"/>
                <w:bCs/>
                <w:snapToGrid w:val="0"/>
                <w:color w:val="auto"/>
              </w:rPr>
              <w:t>Ab-IV-5 5,000</w:t>
            </w:r>
            <w:r w:rsidRPr="005E68C8">
              <w:rPr>
                <w:rFonts w:eastAsia="標楷體" w:hint="eastAsia"/>
                <w:bCs/>
                <w:snapToGrid w:val="0"/>
                <w:color w:val="auto"/>
              </w:rPr>
              <w:t>個常用語詞的使用。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eastAsia="標楷體" w:hint="eastAsia"/>
                <w:bCs/>
                <w:snapToGrid w:val="0"/>
                <w:color w:val="auto"/>
              </w:rPr>
              <w:t xml:space="preserve">Ac-IV-3 </w:t>
            </w:r>
            <w:r w:rsidRPr="005E68C8">
              <w:rPr>
                <w:rFonts w:eastAsia="標楷體" w:hint="eastAsia"/>
                <w:bCs/>
                <w:snapToGrid w:val="0"/>
                <w:color w:val="auto"/>
              </w:rPr>
              <w:t>文句表達的邏輯與意義。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eastAsia="標楷體" w:hint="eastAsia"/>
                <w:bCs/>
                <w:snapToGrid w:val="0"/>
                <w:color w:val="auto"/>
              </w:rPr>
              <w:t xml:space="preserve">Ad-IV-1 </w:t>
            </w:r>
            <w:r w:rsidRPr="005E68C8">
              <w:rPr>
                <w:rFonts w:eastAsia="標楷體" w:hint="eastAsia"/>
                <w:bCs/>
                <w:snapToGrid w:val="0"/>
                <w:color w:val="auto"/>
              </w:rPr>
              <w:t>篇章的主旨、結構、寓意與分析。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eastAsia="標楷體" w:hint="eastAsia"/>
                <w:bCs/>
                <w:snapToGrid w:val="0"/>
                <w:color w:val="auto"/>
              </w:rPr>
              <w:t xml:space="preserve">Bd-IV-1 </w:t>
            </w:r>
            <w:r w:rsidRPr="005E68C8">
              <w:rPr>
                <w:rFonts w:eastAsia="標楷體" w:hint="eastAsia"/>
                <w:bCs/>
                <w:snapToGrid w:val="0"/>
                <w:color w:val="auto"/>
              </w:rPr>
              <w:t>以事實、理論為論據，達到說服、建構、批判等目的。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eastAsia="標楷體" w:hint="eastAsia"/>
                <w:bCs/>
                <w:snapToGrid w:val="0"/>
                <w:color w:val="auto"/>
              </w:rPr>
              <w:t xml:space="preserve">Bd-IV-2 </w:t>
            </w:r>
            <w:r w:rsidRPr="005E68C8">
              <w:rPr>
                <w:rFonts w:eastAsia="標楷體" w:hint="eastAsia"/>
                <w:bCs/>
                <w:snapToGrid w:val="0"/>
                <w:color w:val="auto"/>
              </w:rPr>
              <w:t>論證方式如比較、比喻等。</w:t>
            </w:r>
          </w:p>
          <w:p w:rsidR="005F4885" w:rsidRPr="005E68C8" w:rsidRDefault="00815ED4" w:rsidP="00835E5E">
            <w:pPr>
              <w:spacing w:line="300" w:lineRule="exact"/>
              <w:jc w:val="left"/>
              <w:rPr>
                <w:rFonts w:ascii="新細明體" w:hAnsi="新細明體"/>
                <w:bCs/>
                <w:snapToGrid w:val="0"/>
                <w:color w:val="0070C0"/>
                <w:szCs w:val="18"/>
              </w:rPr>
            </w:pPr>
            <w:r w:rsidRPr="005E68C8">
              <w:rPr>
                <w:rFonts w:eastAsia="標楷體" w:hint="eastAsia"/>
                <w:bCs/>
                <w:snapToGrid w:val="0"/>
                <w:color w:val="auto"/>
              </w:rPr>
              <w:t xml:space="preserve">Cc-IV-1 </w:t>
            </w:r>
            <w:r w:rsidRPr="005E68C8">
              <w:rPr>
                <w:rFonts w:eastAsia="標楷體" w:hint="eastAsia"/>
                <w:bCs/>
                <w:snapToGrid w:val="0"/>
                <w:color w:val="auto"/>
              </w:rPr>
              <w:t>各類文本中的藝術、</w:t>
            </w:r>
            <w:r w:rsidRPr="005E68C8">
              <w:rPr>
                <w:rFonts w:eastAsia="標楷體" w:hint="eastAsia"/>
                <w:bCs/>
                <w:snapToGrid w:val="0"/>
                <w:color w:val="auto"/>
              </w:rPr>
              <w:lastRenderedPageBreak/>
              <w:t>信仰、思想等文化內涵。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1-IV-1 以同理心，聆聽各項發言，並加以記錄、歸納。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2-IV-1 掌握生活情境，適切表情達意，分享自身經驗。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2-IV-4 靈活運用科技與資訊，豐富表達內容。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4-IV-1 認識國字至少4,500字，使用3,500字。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5-IV-2 理解各類文本的句子、段落與主要概念，指出寫作的目的與觀點。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5-IV-4 應用閱讀策略增進學習</w:t>
            </w: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效能，整合跨領域知識轉化為解決問題的能力。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  <w:color w:val="0070C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5-IV-5 大量閱讀多元文本，理解議題內涵及其與個人生活、社會結構的關聯性。</w:t>
            </w:r>
          </w:p>
          <w:p w:rsidR="005F4885" w:rsidRPr="005E68C8" w:rsidRDefault="001F0860" w:rsidP="00835E5E">
            <w:pPr>
              <w:spacing w:line="300" w:lineRule="exact"/>
              <w:jc w:val="left"/>
              <w:rPr>
                <w:rFonts w:ascii="新細明體" w:hAnsi="新細明體"/>
                <w:bCs/>
                <w:snapToGrid w:val="0"/>
                <w:color w:val="0070C0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344B1C">
            <w:pPr>
              <w:spacing w:line="260" w:lineRule="exact"/>
              <w:ind w:leftChars="17" w:left="35" w:hanging="1"/>
              <w:jc w:val="left"/>
              <w:rPr>
                <w:bCs/>
              </w:rPr>
            </w:pPr>
            <w:r w:rsidRPr="005E68C8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第八課</w:t>
            </w:r>
          </w:p>
          <w:p w:rsidR="005F4885" w:rsidRPr="005E68C8" w:rsidRDefault="00815ED4" w:rsidP="00344B1C">
            <w:pPr>
              <w:spacing w:line="260" w:lineRule="exact"/>
              <w:ind w:leftChars="17" w:left="35" w:hanging="1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牡蠣有容，</w:t>
            </w:r>
          </w:p>
          <w:p w:rsidR="005F4885" w:rsidRPr="005E68C8" w:rsidRDefault="00815ED4" w:rsidP="00344B1C">
            <w:pPr>
              <w:spacing w:line="260" w:lineRule="exact"/>
              <w:ind w:leftChars="17" w:left="35" w:hanging="1"/>
              <w:jc w:val="left"/>
              <w:rPr>
                <w:bCs/>
                <w:snapToGrid w:val="0"/>
                <w:color w:val="0070C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珍珠乃大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proofErr w:type="gramStart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‧</w:t>
            </w:r>
            <w:proofErr w:type="gramEnd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引起活動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 w:rsidRPr="005E68C8">
              <w:rPr>
                <w:rFonts w:ascii="標楷體" w:eastAsia="標楷體" w:hAnsi="標楷體" w:cs="標楷體" w:hint="eastAsia"/>
                <w:color w:val="auto"/>
              </w:rPr>
              <w:t>請學生思考有哪些動植物的特點，可以作為借鏡學習。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2.說明動物、植物與人類之間的連結，而我們可以如何從大自然的</w:t>
            </w:r>
            <w:proofErr w:type="gramStart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一</w:t>
            </w:r>
            <w:proofErr w:type="gramEnd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切中學習，並且作為借鏡。</w:t>
            </w:r>
          </w:p>
          <w:p w:rsidR="005F4885" w:rsidRPr="005E68C8" w:rsidRDefault="001F0860" w:rsidP="00835E5E">
            <w:pPr>
              <w:spacing w:line="260" w:lineRule="exact"/>
              <w:jc w:val="left"/>
              <w:rPr>
                <w:bCs/>
                <w:snapToGrid w:val="0"/>
              </w:rPr>
            </w:pP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proofErr w:type="gramStart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‧</w:t>
            </w:r>
            <w:proofErr w:type="gramEnd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教學活動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1.介紹作者洪蘭及其經驗與人格特質。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2.講解課文內容與注釋。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3.引導學生閱讀應用練習二「小兵立大功</w:t>
            </w:r>
            <w:proofErr w:type="gramStart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─</w:t>
            </w:r>
            <w:proofErr w:type="gramEnd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─你所不知道的牡蠣」，了解珍珠形成過程及牡蠣在人類社會中還有哪些用途。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proofErr w:type="gramStart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‧</w:t>
            </w:r>
            <w:proofErr w:type="gramEnd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總結活動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  <w:color w:val="0070C0"/>
                <w:bdr w:val="single" w:sz="4" w:space="0" w:color="auto" w:frame="1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針對已經習得的知識加以評量，檢測其學習狀況，並針對同學該次評量不足的部分予以加強。</w:t>
            </w:r>
          </w:p>
          <w:p w:rsidR="005F4885" w:rsidRPr="005E68C8" w:rsidRDefault="001F0860" w:rsidP="00835E5E">
            <w:pPr>
              <w:spacing w:line="300" w:lineRule="exact"/>
              <w:jc w:val="left"/>
              <w:rPr>
                <w:rFonts w:ascii="新細明體" w:hAnsi="新細明體"/>
                <w:bCs/>
                <w:snapToGrid w:val="0"/>
                <w:color w:val="0070C0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835E5E">
            <w:pPr>
              <w:spacing w:line="240" w:lineRule="exact"/>
              <w:jc w:val="center"/>
              <w:rPr>
                <w:color w:val="0070C0"/>
                <w:szCs w:val="22"/>
              </w:rPr>
            </w:pPr>
            <w:r w:rsidRPr="005E68C8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1.課文朗讀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2.課文動畫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3.作者影片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  <w:color w:val="0070C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4.閱讀饗宴聆聽音檔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835E5E">
            <w:pPr>
              <w:spacing w:line="300" w:lineRule="exact"/>
              <w:jc w:val="left"/>
              <w:rPr>
                <w:rFonts w:ascii="新細明體" w:hAnsi="新細明體"/>
              </w:rPr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1.口頭表達</w:t>
            </w:r>
          </w:p>
          <w:p w:rsidR="005F4885" w:rsidRPr="005E68C8" w:rsidRDefault="00815ED4" w:rsidP="00835E5E">
            <w:pPr>
              <w:spacing w:line="300" w:lineRule="exact"/>
              <w:jc w:val="left"/>
              <w:rPr>
                <w:rFonts w:ascii="新細明體" w:hAnsi="新細明體"/>
              </w:rPr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2.學習單</w:t>
            </w:r>
          </w:p>
          <w:p w:rsidR="005F4885" w:rsidRPr="005E68C8" w:rsidRDefault="00815ED4" w:rsidP="00835E5E">
            <w:pPr>
              <w:spacing w:line="300" w:lineRule="exact"/>
              <w:jc w:val="left"/>
              <w:rPr>
                <w:rFonts w:ascii="新細明體" w:hAnsi="新細明體"/>
              </w:rPr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3.作業評量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835E5E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:rsidR="005F4885" w:rsidRPr="005E68C8" w:rsidRDefault="00815ED4" w:rsidP="00835E5E">
            <w:pPr>
              <w:spacing w:line="240" w:lineRule="exact"/>
              <w:jc w:val="left"/>
            </w:pPr>
            <w:r w:rsidRPr="005E68C8"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  <w:p w:rsidR="005F4885" w:rsidRPr="005E68C8" w:rsidRDefault="00815ED4" w:rsidP="00835E5E">
            <w:pPr>
              <w:spacing w:line="240" w:lineRule="exact"/>
              <w:jc w:val="left"/>
            </w:pPr>
            <w:r w:rsidRPr="005E68C8">
              <w:rPr>
                <w:rFonts w:ascii="標楷體" w:eastAsia="標楷體" w:hAnsi="標楷體" w:cs="DFKaiShu-SB-Estd-BF" w:hint="eastAsia"/>
                <w:color w:val="auto"/>
              </w:rPr>
              <w:t xml:space="preserve">閱J4 </w:t>
            </w:r>
            <w:proofErr w:type="gramStart"/>
            <w:r w:rsidRPr="005E68C8">
              <w:rPr>
                <w:rFonts w:ascii="標楷體" w:eastAsia="標楷體" w:hAnsi="標楷體" w:cs="DFKaiShu-SB-Estd-BF" w:hint="eastAsia"/>
                <w:color w:val="auto"/>
              </w:rPr>
              <w:t>除紙本</w:t>
            </w:r>
            <w:proofErr w:type="gramEnd"/>
            <w:r w:rsidRPr="005E68C8">
              <w:rPr>
                <w:rFonts w:ascii="標楷體" w:eastAsia="標楷體" w:hAnsi="標楷體" w:cs="DFKaiShu-SB-Estd-BF" w:hint="eastAsia"/>
                <w:color w:val="auto"/>
              </w:rPr>
              <w:t>閱讀之外，依學習需求選擇適當的閱讀媒材，並了解如何利用適當的管道獲得文本資源。</w:t>
            </w:r>
          </w:p>
          <w:p w:rsidR="005F4885" w:rsidRPr="005E68C8" w:rsidRDefault="00815ED4" w:rsidP="00835E5E">
            <w:pPr>
              <w:spacing w:line="240" w:lineRule="exact"/>
              <w:jc w:val="left"/>
            </w:pPr>
            <w:r w:rsidRPr="005E68C8">
              <w:rPr>
                <w:rFonts w:ascii="標楷體" w:eastAsia="標楷體" w:hAnsi="標楷體" w:cs="DFKaiShu-SB-Estd-BF" w:hint="eastAsia"/>
                <w:color w:val="auto"/>
              </w:rPr>
              <w:t>閱J8 在學習上遇到問題時，願意尋找課外資料，解決困難。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5E68C8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【生命教育】</w:t>
            </w:r>
          </w:p>
          <w:p w:rsidR="005F4885" w:rsidRPr="005E68C8" w:rsidRDefault="00815ED4" w:rsidP="00835E5E">
            <w:pPr>
              <w:spacing w:line="240" w:lineRule="exact"/>
              <w:jc w:val="left"/>
            </w:pPr>
            <w:r w:rsidRPr="005E68C8">
              <w:rPr>
                <w:rFonts w:ascii="標楷體" w:eastAsia="標楷體" w:hAnsi="標楷體" w:cs="DFKaiShu-SB-Estd-BF" w:hint="eastAsia"/>
                <w:color w:val="auto"/>
              </w:rPr>
              <w:t>生J1 思考生活、學校與社區的公共議題，培</w:t>
            </w:r>
            <w:r w:rsidRPr="005E68C8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養與他人理性溝通的素養。</w:t>
            </w:r>
          </w:p>
          <w:p w:rsidR="005F4885" w:rsidRPr="005E68C8" w:rsidRDefault="00815ED4" w:rsidP="00835E5E">
            <w:pPr>
              <w:spacing w:line="240" w:lineRule="exact"/>
              <w:jc w:val="left"/>
            </w:pPr>
            <w:r w:rsidRPr="005E68C8">
              <w:rPr>
                <w:rFonts w:ascii="標楷體" w:eastAsia="標楷體" w:hAnsi="標楷體" w:cs="DFKaiShu-SB-Estd-BF" w:hint="eastAsia"/>
                <w:color w:val="auto"/>
              </w:rPr>
              <w:t>生J5 覺察生活中的各種迷思，在生活作息、健康促進、飲食運動、休閒娛樂、人我關係等課題上進行價值思辨，尋求解決之道。</w:t>
            </w:r>
          </w:p>
          <w:p w:rsidR="005F4885" w:rsidRPr="005E68C8" w:rsidRDefault="00815ED4" w:rsidP="00835E5E">
            <w:pPr>
              <w:spacing w:line="240" w:lineRule="exact"/>
              <w:jc w:val="left"/>
              <w:rPr>
                <w:b/>
                <w:bCs/>
                <w:snapToGrid w:val="0"/>
              </w:rPr>
            </w:pPr>
            <w:r w:rsidRPr="005E68C8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【品德教育】</w:t>
            </w:r>
          </w:p>
          <w:p w:rsidR="005F4885" w:rsidRPr="005E68C8" w:rsidRDefault="00815ED4" w:rsidP="00835E5E">
            <w:pPr>
              <w:spacing w:line="240" w:lineRule="exact"/>
              <w:jc w:val="left"/>
            </w:pPr>
            <w:r w:rsidRPr="005E68C8">
              <w:rPr>
                <w:rFonts w:ascii="標楷體" w:eastAsia="標楷體" w:hAnsi="標楷體" w:cs="DFKaiShu-SB-Estd-BF" w:hint="eastAsia"/>
                <w:color w:val="auto"/>
              </w:rPr>
              <w:t>品J1 溝通合作與和諧人際關係。</w:t>
            </w:r>
          </w:p>
          <w:p w:rsidR="005F4885" w:rsidRPr="005E68C8" w:rsidRDefault="00815ED4" w:rsidP="00835E5E">
            <w:pPr>
              <w:spacing w:line="240" w:lineRule="exact"/>
              <w:jc w:val="left"/>
            </w:pPr>
            <w:r w:rsidRPr="005E68C8">
              <w:rPr>
                <w:rFonts w:ascii="標楷體" w:eastAsia="標楷體" w:hAnsi="標楷體" w:cs="DFKaiShu-SB-Estd-BF" w:hint="eastAsia"/>
                <w:color w:val="auto"/>
              </w:rPr>
              <w:t>品J2 重視群體規範與榮譽。</w:t>
            </w:r>
          </w:p>
          <w:p w:rsidR="005F4885" w:rsidRPr="005E68C8" w:rsidRDefault="00815ED4" w:rsidP="00835E5E">
            <w:pPr>
              <w:spacing w:line="240" w:lineRule="exact"/>
              <w:jc w:val="left"/>
            </w:pPr>
            <w:r w:rsidRPr="005E68C8">
              <w:rPr>
                <w:rFonts w:ascii="標楷體" w:eastAsia="標楷體" w:hAnsi="標楷體" w:cs="DFKaiShu-SB-Estd-BF" w:hint="eastAsia"/>
                <w:color w:val="auto"/>
              </w:rPr>
              <w:t>品J7 同理分享與多元接納。</w:t>
            </w:r>
          </w:p>
          <w:p w:rsidR="005F4885" w:rsidRPr="005E68C8" w:rsidRDefault="00815ED4" w:rsidP="00835E5E">
            <w:pPr>
              <w:spacing w:line="240" w:lineRule="exact"/>
              <w:jc w:val="left"/>
            </w:pPr>
            <w:r w:rsidRPr="005E68C8">
              <w:rPr>
                <w:rFonts w:ascii="標楷體" w:eastAsia="標楷體" w:hAnsi="標楷體" w:cs="DFKaiShu-SB-Estd-BF" w:hint="eastAsia"/>
                <w:color w:val="auto"/>
              </w:rPr>
              <w:t>品J8 理性溝通與問題解決。</w:t>
            </w:r>
          </w:p>
          <w:p w:rsidR="005F4885" w:rsidRPr="005E68C8" w:rsidRDefault="00815ED4" w:rsidP="00835E5E">
            <w:pPr>
              <w:spacing w:line="240" w:lineRule="exact"/>
              <w:jc w:val="left"/>
              <w:rPr>
                <w:rFonts w:ascii="新細明體" w:hAnsi="新細明體" w:cs="新細明體"/>
                <w:color w:val="0000FF"/>
              </w:rPr>
            </w:pPr>
            <w:r w:rsidRPr="005E68C8">
              <w:rPr>
                <w:rFonts w:ascii="標楷體" w:eastAsia="標楷體" w:hAnsi="標楷體" w:cs="DFKaiShu-SB-Estd-BF" w:hint="eastAsia"/>
                <w:color w:val="auto"/>
              </w:rPr>
              <w:t>品J9 知行合一與自我反省。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4FE" w:rsidRPr="005E68C8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E68C8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5E68C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E68C8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F544FE" w:rsidRPr="005E68C8" w:rsidRDefault="00F544FE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F544FE" w:rsidRPr="005E68C8" w:rsidRDefault="00F544FE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E68C8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E68C8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E68C8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F544FE" w:rsidRPr="005E68C8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E68C8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F544FE" w:rsidRPr="005E68C8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E68C8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E68C8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F544FE" w:rsidRPr="005E68C8" w:rsidTr="009D0F1C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249" w:rsidRPr="00B26C28" w:rsidRDefault="00A50249" w:rsidP="00A5024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A50249" w:rsidRDefault="00A50249" w:rsidP="00A5024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</w:t>
            </w:r>
            <w:r>
              <w:rPr>
                <w:rFonts w:eastAsia="標楷體" w:hint="eastAsia"/>
                <w:color w:val="auto"/>
              </w:rPr>
              <w:t>12</w:t>
            </w:r>
            <w:r w:rsidRPr="00B26C28">
              <w:rPr>
                <w:rFonts w:eastAsia="標楷體"/>
                <w:color w:val="auto"/>
              </w:rPr>
              <w:t>~6/1</w:t>
            </w:r>
            <w:r>
              <w:rPr>
                <w:rFonts w:eastAsia="標楷體" w:hint="eastAsia"/>
                <w:color w:val="auto"/>
              </w:rPr>
              <w:t>7</w:t>
            </w:r>
          </w:p>
          <w:p w:rsidR="00A50249" w:rsidRDefault="00A50249" w:rsidP="00A5024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(6/</w:t>
            </w:r>
            <w:r>
              <w:rPr>
                <w:rFonts w:eastAsia="標楷體" w:hint="eastAsia"/>
                <w:color w:val="auto"/>
              </w:rPr>
              <w:t>17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六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補班補課</w:t>
            </w:r>
            <w:r w:rsidRPr="00B26C28">
              <w:rPr>
                <w:rFonts w:eastAsia="標楷體"/>
                <w:color w:val="auto"/>
              </w:rPr>
              <w:t xml:space="preserve">) </w:t>
            </w:r>
          </w:p>
          <w:p w:rsidR="005F4885" w:rsidRPr="005E68C8" w:rsidRDefault="001F0860" w:rsidP="00835E5E">
            <w:pPr>
              <w:spacing w:line="260" w:lineRule="exact"/>
              <w:jc w:val="center"/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eastAsia="標楷體" w:hint="eastAsia"/>
                <w:bCs/>
                <w:snapToGrid w:val="0"/>
                <w:color w:val="auto"/>
              </w:rPr>
              <w:t>Ab-IV-5 5,000</w:t>
            </w:r>
            <w:r w:rsidRPr="005E68C8">
              <w:rPr>
                <w:rFonts w:eastAsia="標楷體" w:hint="eastAsia"/>
                <w:bCs/>
                <w:snapToGrid w:val="0"/>
                <w:color w:val="auto"/>
              </w:rPr>
              <w:t>個常用語詞的使用。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eastAsia="標楷體" w:hint="eastAsia"/>
                <w:bCs/>
                <w:snapToGrid w:val="0"/>
                <w:color w:val="auto"/>
              </w:rPr>
              <w:t xml:space="preserve">Ac-IV-3 </w:t>
            </w:r>
            <w:r w:rsidRPr="005E68C8">
              <w:rPr>
                <w:rFonts w:eastAsia="標楷體" w:hint="eastAsia"/>
                <w:bCs/>
                <w:snapToGrid w:val="0"/>
                <w:color w:val="auto"/>
              </w:rPr>
              <w:t>文句表達的邏輯與意義。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eastAsia="標楷體" w:hint="eastAsia"/>
                <w:bCs/>
                <w:snapToGrid w:val="0"/>
                <w:color w:val="auto"/>
              </w:rPr>
              <w:t xml:space="preserve">Ad-IV-1 </w:t>
            </w:r>
            <w:r w:rsidRPr="005E68C8">
              <w:rPr>
                <w:rFonts w:eastAsia="標楷體" w:hint="eastAsia"/>
                <w:bCs/>
                <w:snapToGrid w:val="0"/>
                <w:color w:val="auto"/>
              </w:rPr>
              <w:t>篇章的主旨、結構、寓意與分析。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eastAsia="標楷體" w:hint="eastAsia"/>
                <w:bCs/>
                <w:snapToGrid w:val="0"/>
                <w:color w:val="auto"/>
              </w:rPr>
              <w:lastRenderedPageBreak/>
              <w:t xml:space="preserve">Bd-IV-1 </w:t>
            </w:r>
            <w:r w:rsidRPr="005E68C8">
              <w:rPr>
                <w:rFonts w:eastAsia="標楷體" w:hint="eastAsia"/>
                <w:bCs/>
                <w:snapToGrid w:val="0"/>
                <w:color w:val="auto"/>
              </w:rPr>
              <w:t>以事實、理論為論據，達到說服、建構、批判等目的。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eastAsia="標楷體" w:hint="eastAsia"/>
                <w:bCs/>
                <w:snapToGrid w:val="0"/>
                <w:color w:val="auto"/>
              </w:rPr>
              <w:t xml:space="preserve">Bd-IV-2 </w:t>
            </w:r>
            <w:r w:rsidRPr="005E68C8">
              <w:rPr>
                <w:rFonts w:eastAsia="標楷體" w:hint="eastAsia"/>
                <w:bCs/>
                <w:snapToGrid w:val="0"/>
                <w:color w:val="auto"/>
              </w:rPr>
              <w:t>論證方式如比較、比喻等。</w:t>
            </w:r>
          </w:p>
          <w:p w:rsidR="005F4885" w:rsidRPr="005E68C8" w:rsidRDefault="00815ED4" w:rsidP="00835E5E">
            <w:pPr>
              <w:spacing w:line="300" w:lineRule="exact"/>
              <w:jc w:val="left"/>
              <w:rPr>
                <w:rFonts w:ascii="新細明體" w:hAnsi="新細明體"/>
                <w:bCs/>
                <w:snapToGrid w:val="0"/>
                <w:color w:val="0070C0"/>
                <w:szCs w:val="18"/>
              </w:rPr>
            </w:pPr>
            <w:r w:rsidRPr="005E68C8">
              <w:rPr>
                <w:rFonts w:eastAsia="標楷體" w:hint="eastAsia"/>
                <w:bCs/>
                <w:snapToGrid w:val="0"/>
                <w:color w:val="auto"/>
              </w:rPr>
              <w:t xml:space="preserve">Cc-IV-1 </w:t>
            </w:r>
            <w:r w:rsidRPr="005E68C8">
              <w:rPr>
                <w:rFonts w:eastAsia="標楷體" w:hint="eastAsia"/>
                <w:bCs/>
                <w:snapToGrid w:val="0"/>
                <w:color w:val="auto"/>
              </w:rPr>
              <w:t>各類文本中的藝術、信仰、思想等文化內涵。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1-IV-1 以同理心，聆聽各項發言，並加以記錄、歸納。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2-IV-1 掌握生活情境，適切表情達意，分享自身經驗。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2-IV-4 靈活運用科技與資訊，豐富表達內容。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4-IV-1 認識國字至少4,500字，使用3,500字。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5-IV-2 理解各類文本的句子、段落與主要概念，指出寫作的目的與觀點。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5-IV-4 應用閱讀策略增進學習效能，整合跨領域知識轉化為解決問題的能力。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  <w:color w:val="0070C0"/>
                <w:szCs w:val="18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5-IV-5 大量閱讀多元文本，理解議題內涵及其與個人生活、社會結構的關聯性。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344B1C">
            <w:pPr>
              <w:spacing w:line="260" w:lineRule="exact"/>
              <w:ind w:leftChars="17" w:left="35" w:hanging="1"/>
              <w:jc w:val="left"/>
              <w:rPr>
                <w:bCs/>
              </w:rPr>
            </w:pPr>
            <w:r w:rsidRPr="005E68C8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第八課</w:t>
            </w:r>
          </w:p>
          <w:p w:rsidR="005F4885" w:rsidRPr="005E68C8" w:rsidRDefault="00815ED4" w:rsidP="00344B1C">
            <w:pPr>
              <w:spacing w:line="260" w:lineRule="exact"/>
              <w:ind w:leftChars="17" w:left="35" w:hanging="1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牡蠣有容，</w:t>
            </w:r>
          </w:p>
          <w:p w:rsidR="005F4885" w:rsidRPr="005E68C8" w:rsidRDefault="00815ED4" w:rsidP="00344B1C">
            <w:pPr>
              <w:spacing w:line="260" w:lineRule="exact"/>
              <w:ind w:leftChars="17" w:left="35" w:hanging="1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珍珠乃大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proofErr w:type="gramStart"/>
            <w:r w:rsidRPr="005E68C8">
              <w:rPr>
                <w:rFonts w:ascii="標楷體" w:eastAsia="標楷體" w:hAnsi="標楷體" w:cs="標楷體" w:hint="eastAsia"/>
                <w:color w:val="auto"/>
              </w:rPr>
              <w:t>‧</w:t>
            </w:r>
            <w:proofErr w:type="gramEnd"/>
            <w:r w:rsidRPr="005E68C8">
              <w:rPr>
                <w:rFonts w:ascii="標楷體" w:eastAsia="標楷體" w:hAnsi="標楷體" w:cs="標楷體" w:hint="eastAsia"/>
                <w:color w:val="auto"/>
              </w:rPr>
              <w:t>引起活動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1.</w:t>
            </w: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牡蠣遇到異物會把它包裹成自己的一部分，請學生試想自己遇到不如意時，會如何處理不愉快的情緒呢？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2.請學生就自身經驗和同學分享</w:t>
            </w:r>
            <w:r w:rsidRPr="005E68C8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:rsidR="005F4885" w:rsidRPr="005E68C8" w:rsidRDefault="001F0860" w:rsidP="00835E5E">
            <w:pPr>
              <w:spacing w:line="260" w:lineRule="exact"/>
              <w:jc w:val="left"/>
            </w:pPr>
          </w:p>
          <w:p w:rsidR="005F4885" w:rsidRPr="005E68C8" w:rsidRDefault="00815ED4" w:rsidP="00835E5E">
            <w:pPr>
              <w:spacing w:line="260" w:lineRule="exact"/>
              <w:jc w:val="left"/>
            </w:pPr>
            <w:proofErr w:type="gramStart"/>
            <w:r w:rsidRPr="005E68C8">
              <w:rPr>
                <w:rFonts w:ascii="標楷體" w:eastAsia="標楷體" w:hAnsi="標楷體" w:cs="標楷體" w:hint="eastAsia"/>
                <w:color w:val="auto"/>
              </w:rPr>
              <w:lastRenderedPageBreak/>
              <w:t>‧</w:t>
            </w:r>
            <w:proofErr w:type="gramEnd"/>
            <w:r w:rsidRPr="005E68C8">
              <w:rPr>
                <w:rFonts w:ascii="標楷體" w:eastAsia="標楷體" w:hAnsi="標楷體" w:cs="標楷體" w:hint="eastAsia"/>
                <w:color w:val="auto"/>
              </w:rPr>
              <w:t>教學活動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1.分析課文藉由生活事例說理的論述方式。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2.引導學生完成應用練習</w:t>
            </w:r>
            <w:proofErr w:type="gramStart"/>
            <w:r w:rsidRPr="005E68C8">
              <w:rPr>
                <w:rFonts w:ascii="標楷體" w:eastAsia="標楷體" w:hAnsi="標楷體" w:cs="標楷體" w:hint="eastAsia"/>
                <w:color w:val="auto"/>
              </w:rPr>
              <w:t>一</w:t>
            </w:r>
            <w:proofErr w:type="gramEnd"/>
            <w:r w:rsidRPr="005E68C8">
              <w:rPr>
                <w:rFonts w:ascii="標楷體" w:eastAsia="標楷體" w:hAnsi="標楷體" w:cs="標楷體" w:hint="eastAsia"/>
                <w:color w:val="auto"/>
              </w:rPr>
              <w:t>「包容名言判讀」。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3.課後活動：引導學生繪製一顆代表自己的珍珠，並寫下(1)是什麼東西滋養出這顆珍珠。(2)這顆珍珠是如何被磨</w:t>
            </w:r>
            <w:proofErr w:type="gramStart"/>
            <w:r w:rsidRPr="005E68C8">
              <w:rPr>
                <w:rFonts w:ascii="標楷體" w:eastAsia="標楷體" w:hAnsi="標楷體" w:cs="標楷體" w:hint="eastAsia"/>
                <w:color w:val="auto"/>
              </w:rPr>
              <w:t>鍊</w:t>
            </w:r>
            <w:proofErr w:type="gramEnd"/>
            <w:r w:rsidRPr="005E68C8">
              <w:rPr>
                <w:rFonts w:ascii="標楷體" w:eastAsia="標楷體" w:hAnsi="標楷體" w:cs="標楷體" w:hint="eastAsia"/>
                <w:color w:val="auto"/>
              </w:rPr>
              <w:t>出來的。(3)期望這顆珍珠具有什麼樣的個性特質。</w:t>
            </w:r>
          </w:p>
          <w:p w:rsidR="005F4885" w:rsidRPr="005E68C8" w:rsidRDefault="001F0860" w:rsidP="00835E5E">
            <w:pPr>
              <w:spacing w:line="260" w:lineRule="exact"/>
              <w:jc w:val="left"/>
            </w:pPr>
          </w:p>
          <w:p w:rsidR="005F4885" w:rsidRPr="005E68C8" w:rsidRDefault="001F0860" w:rsidP="00835E5E">
            <w:pPr>
              <w:spacing w:line="260" w:lineRule="exact"/>
              <w:jc w:val="left"/>
            </w:pPr>
          </w:p>
          <w:p w:rsidR="005F4885" w:rsidRPr="005E68C8" w:rsidRDefault="00815ED4" w:rsidP="00835E5E">
            <w:pPr>
              <w:spacing w:line="260" w:lineRule="exact"/>
              <w:jc w:val="left"/>
            </w:pPr>
            <w:proofErr w:type="gramStart"/>
            <w:r w:rsidRPr="005E68C8">
              <w:rPr>
                <w:rFonts w:ascii="標楷體" w:eastAsia="標楷體" w:hAnsi="標楷體" w:cs="標楷體" w:hint="eastAsia"/>
                <w:color w:val="auto"/>
              </w:rPr>
              <w:t>‧</w:t>
            </w:r>
            <w:proofErr w:type="gramEnd"/>
            <w:r w:rsidRPr="005E68C8">
              <w:rPr>
                <w:rFonts w:ascii="標楷體" w:eastAsia="標楷體" w:hAnsi="標楷體" w:cs="標楷體" w:hint="eastAsia"/>
                <w:color w:val="auto"/>
              </w:rPr>
              <w:t>總結活動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針對已經習得的知識加以評量，檢測其學習狀況，並針對同學該次評量不足的部分予以加強。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835E5E">
            <w:pPr>
              <w:spacing w:line="240" w:lineRule="exact"/>
              <w:jc w:val="center"/>
              <w:rPr>
                <w:color w:val="0070C0"/>
                <w:szCs w:val="22"/>
              </w:rPr>
            </w:pPr>
            <w:r w:rsidRPr="005E68C8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1.課文朗讀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2.課文動畫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3.作者影片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  <w:color w:val="0070C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4.閱讀饗宴聆聽音檔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835E5E">
            <w:pPr>
              <w:spacing w:line="300" w:lineRule="exact"/>
              <w:jc w:val="left"/>
              <w:rPr>
                <w:rFonts w:ascii="新細明體" w:hAnsi="新細明體"/>
              </w:rPr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1.口頭表達</w:t>
            </w:r>
          </w:p>
          <w:p w:rsidR="005F4885" w:rsidRPr="005E68C8" w:rsidRDefault="00815ED4" w:rsidP="00835E5E">
            <w:pPr>
              <w:spacing w:line="300" w:lineRule="exact"/>
              <w:jc w:val="left"/>
              <w:rPr>
                <w:rFonts w:ascii="新細明體" w:hAnsi="新細明體"/>
              </w:rPr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2.學習單</w:t>
            </w:r>
          </w:p>
          <w:p w:rsidR="005F4885" w:rsidRPr="005E68C8" w:rsidRDefault="00815ED4" w:rsidP="00835E5E">
            <w:pPr>
              <w:spacing w:line="300" w:lineRule="exact"/>
              <w:jc w:val="left"/>
              <w:rPr>
                <w:rFonts w:ascii="新細明體" w:hAnsi="新細明體"/>
              </w:rPr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3.作業評量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835E5E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:rsidR="005F4885" w:rsidRPr="005E68C8" w:rsidRDefault="00815ED4" w:rsidP="00835E5E">
            <w:pPr>
              <w:spacing w:line="240" w:lineRule="exact"/>
              <w:jc w:val="left"/>
            </w:pPr>
            <w:r w:rsidRPr="005E68C8"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  <w:p w:rsidR="005F4885" w:rsidRPr="005E68C8" w:rsidRDefault="00815ED4" w:rsidP="00835E5E">
            <w:pPr>
              <w:spacing w:line="240" w:lineRule="exact"/>
              <w:jc w:val="left"/>
            </w:pPr>
            <w:r w:rsidRPr="005E68C8">
              <w:rPr>
                <w:rFonts w:ascii="標楷體" w:eastAsia="標楷體" w:hAnsi="標楷體" w:cs="DFKaiShu-SB-Estd-BF" w:hint="eastAsia"/>
                <w:color w:val="auto"/>
              </w:rPr>
              <w:t xml:space="preserve">閱J4 </w:t>
            </w:r>
            <w:proofErr w:type="gramStart"/>
            <w:r w:rsidRPr="005E68C8">
              <w:rPr>
                <w:rFonts w:ascii="標楷體" w:eastAsia="標楷體" w:hAnsi="標楷體" w:cs="DFKaiShu-SB-Estd-BF" w:hint="eastAsia"/>
                <w:color w:val="auto"/>
              </w:rPr>
              <w:t>除紙本</w:t>
            </w:r>
            <w:proofErr w:type="gramEnd"/>
            <w:r w:rsidRPr="005E68C8">
              <w:rPr>
                <w:rFonts w:ascii="標楷體" w:eastAsia="標楷體" w:hAnsi="標楷體" w:cs="DFKaiShu-SB-Estd-BF" w:hint="eastAsia"/>
                <w:color w:val="auto"/>
              </w:rPr>
              <w:t>閱讀之外，依學習需求選擇適當的閱讀媒材，並了</w:t>
            </w:r>
            <w:r w:rsidRPr="005E68C8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解如何利用適當的管道獲得文本資源。</w:t>
            </w:r>
          </w:p>
          <w:p w:rsidR="005F4885" w:rsidRPr="005E68C8" w:rsidRDefault="00815ED4" w:rsidP="00835E5E">
            <w:pPr>
              <w:spacing w:line="240" w:lineRule="exact"/>
              <w:jc w:val="left"/>
            </w:pPr>
            <w:r w:rsidRPr="005E68C8">
              <w:rPr>
                <w:rFonts w:ascii="標楷體" w:eastAsia="標楷體" w:hAnsi="標楷體" w:cs="DFKaiShu-SB-Estd-BF" w:hint="eastAsia"/>
                <w:color w:val="auto"/>
              </w:rPr>
              <w:t>閱J8 在學習上遇到問題時，願意尋找課外資料，解決困難。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5E68C8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【生命教育】</w:t>
            </w:r>
          </w:p>
          <w:p w:rsidR="005F4885" w:rsidRPr="005E68C8" w:rsidRDefault="00815ED4" w:rsidP="00835E5E">
            <w:pPr>
              <w:spacing w:line="240" w:lineRule="exact"/>
              <w:jc w:val="left"/>
            </w:pPr>
            <w:r w:rsidRPr="005E68C8">
              <w:rPr>
                <w:rFonts w:ascii="標楷體" w:eastAsia="標楷體" w:hAnsi="標楷體" w:cs="DFKaiShu-SB-Estd-BF" w:hint="eastAsia"/>
                <w:color w:val="auto"/>
              </w:rPr>
              <w:t>生J1 思考生活、學校與社區的公共議題，培養與他人理性溝通的素養。</w:t>
            </w:r>
          </w:p>
          <w:p w:rsidR="005F4885" w:rsidRPr="005E68C8" w:rsidRDefault="00815ED4" w:rsidP="00835E5E">
            <w:pPr>
              <w:spacing w:line="240" w:lineRule="exact"/>
              <w:jc w:val="left"/>
            </w:pPr>
            <w:r w:rsidRPr="005E68C8">
              <w:rPr>
                <w:rFonts w:ascii="標楷體" w:eastAsia="標楷體" w:hAnsi="標楷體" w:cs="DFKaiShu-SB-Estd-BF" w:hint="eastAsia"/>
                <w:color w:val="auto"/>
              </w:rPr>
              <w:t>生J5 覺察生活中的各種迷思，在生活作息、健康促進、飲食運動、休閒娛樂、人我關係等課題上進行價值思辨，尋求解決之道。</w:t>
            </w:r>
          </w:p>
          <w:p w:rsidR="005F4885" w:rsidRPr="005E68C8" w:rsidRDefault="00815ED4" w:rsidP="00835E5E">
            <w:pPr>
              <w:spacing w:line="240" w:lineRule="exact"/>
              <w:jc w:val="left"/>
              <w:rPr>
                <w:b/>
                <w:bCs/>
                <w:snapToGrid w:val="0"/>
              </w:rPr>
            </w:pPr>
            <w:r w:rsidRPr="005E68C8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【品德教育】</w:t>
            </w:r>
          </w:p>
          <w:p w:rsidR="005F4885" w:rsidRPr="005E68C8" w:rsidRDefault="00815ED4" w:rsidP="00835E5E">
            <w:pPr>
              <w:spacing w:line="240" w:lineRule="exact"/>
              <w:jc w:val="left"/>
            </w:pPr>
            <w:r w:rsidRPr="005E68C8">
              <w:rPr>
                <w:rFonts w:ascii="標楷體" w:eastAsia="標楷體" w:hAnsi="標楷體" w:cs="DFKaiShu-SB-Estd-BF" w:hint="eastAsia"/>
                <w:color w:val="auto"/>
              </w:rPr>
              <w:t>品J1 溝通合作與和諧人際關係。</w:t>
            </w:r>
          </w:p>
          <w:p w:rsidR="005F4885" w:rsidRPr="005E68C8" w:rsidRDefault="00815ED4" w:rsidP="00835E5E">
            <w:pPr>
              <w:spacing w:line="240" w:lineRule="exact"/>
              <w:jc w:val="left"/>
            </w:pPr>
            <w:r w:rsidRPr="005E68C8">
              <w:rPr>
                <w:rFonts w:ascii="標楷體" w:eastAsia="標楷體" w:hAnsi="標楷體" w:cs="DFKaiShu-SB-Estd-BF" w:hint="eastAsia"/>
                <w:color w:val="auto"/>
              </w:rPr>
              <w:t>品J2 重視群體規範與榮譽。</w:t>
            </w:r>
          </w:p>
          <w:p w:rsidR="005F4885" w:rsidRPr="005E68C8" w:rsidRDefault="00815ED4" w:rsidP="00835E5E">
            <w:pPr>
              <w:spacing w:line="240" w:lineRule="exact"/>
              <w:jc w:val="left"/>
            </w:pPr>
            <w:r w:rsidRPr="005E68C8">
              <w:rPr>
                <w:rFonts w:ascii="標楷體" w:eastAsia="標楷體" w:hAnsi="標楷體" w:cs="DFKaiShu-SB-Estd-BF" w:hint="eastAsia"/>
                <w:color w:val="auto"/>
              </w:rPr>
              <w:t>品J7 同理分享與多元接納。</w:t>
            </w:r>
          </w:p>
          <w:p w:rsidR="005F4885" w:rsidRPr="005E68C8" w:rsidRDefault="00815ED4" w:rsidP="00835E5E">
            <w:pPr>
              <w:spacing w:line="240" w:lineRule="exact"/>
              <w:jc w:val="left"/>
            </w:pPr>
            <w:r w:rsidRPr="005E68C8">
              <w:rPr>
                <w:rFonts w:ascii="標楷體" w:eastAsia="標楷體" w:hAnsi="標楷體" w:cs="DFKaiShu-SB-Estd-BF" w:hint="eastAsia"/>
                <w:color w:val="auto"/>
              </w:rPr>
              <w:t>品J8 理性溝通與問題解決。</w:t>
            </w:r>
          </w:p>
          <w:p w:rsidR="005F4885" w:rsidRPr="005E68C8" w:rsidRDefault="00815ED4" w:rsidP="00835E5E">
            <w:pPr>
              <w:spacing w:line="240" w:lineRule="exact"/>
              <w:jc w:val="left"/>
              <w:rPr>
                <w:rFonts w:ascii="新細明體" w:hAnsi="新細明體" w:cs="新細明體"/>
                <w:color w:val="0000FF"/>
              </w:rPr>
            </w:pPr>
            <w:r w:rsidRPr="005E68C8">
              <w:rPr>
                <w:rFonts w:ascii="標楷體" w:eastAsia="標楷體" w:hAnsi="標楷體" w:cs="DFKaiShu-SB-Estd-BF" w:hint="eastAsia"/>
                <w:color w:val="auto"/>
              </w:rPr>
              <w:t>品J9 知行合一與自我反省。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4FE" w:rsidRPr="005E68C8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E68C8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5E68C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E68C8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F544FE" w:rsidRPr="005E68C8" w:rsidRDefault="00F544FE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F544FE" w:rsidRPr="005E68C8" w:rsidRDefault="00F544FE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E68C8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E68C8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E68C8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F544FE" w:rsidRPr="005E68C8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E68C8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F544FE" w:rsidRPr="005E68C8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E68C8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E68C8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F544FE" w:rsidRPr="005E68C8" w:rsidTr="009D0F1C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2E52" w:rsidRPr="00B26C28" w:rsidRDefault="00AD2E52" w:rsidP="00AD2E5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AD2E52" w:rsidRDefault="00AD2E52" w:rsidP="00AD2E5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6/1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~6/</w:t>
            </w:r>
            <w:r>
              <w:rPr>
                <w:rFonts w:eastAsia="標楷體" w:hint="eastAsia"/>
                <w:color w:val="auto"/>
              </w:rPr>
              <w:t>21</w:t>
            </w:r>
          </w:p>
          <w:p w:rsidR="005F4885" w:rsidRPr="005E68C8" w:rsidRDefault="00AD2E52" w:rsidP="00AD2E52">
            <w:pPr>
              <w:spacing w:line="260" w:lineRule="exact"/>
              <w:jc w:val="center"/>
            </w:pPr>
            <w:r w:rsidRPr="00B26C28">
              <w:rPr>
                <w:rFonts w:eastAsia="標楷體"/>
                <w:color w:val="auto"/>
              </w:rPr>
              <w:t>(6/</w:t>
            </w:r>
            <w:r>
              <w:rPr>
                <w:rFonts w:eastAsia="標楷體" w:hint="eastAsia"/>
                <w:color w:val="auto"/>
              </w:rPr>
              <w:t>22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四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端午節</w:t>
            </w:r>
            <w:r>
              <w:rPr>
                <w:rFonts w:eastAsia="標楷體" w:hint="eastAsia"/>
                <w:color w:val="auto"/>
              </w:rPr>
              <w:t>放假；</w:t>
            </w:r>
            <w:r>
              <w:rPr>
                <w:rFonts w:eastAsia="標楷體" w:hint="eastAsia"/>
                <w:color w:val="auto"/>
              </w:rPr>
              <w:t>6/23(</w:t>
            </w:r>
            <w:r>
              <w:rPr>
                <w:rFonts w:eastAsia="標楷體" w:hint="eastAsia"/>
                <w:color w:val="auto"/>
              </w:rPr>
              <w:t>五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彈性放假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eastAsia="標楷體" w:hint="eastAsia"/>
                <w:color w:val="auto"/>
              </w:rPr>
              <w:t>Ab-</w:t>
            </w:r>
            <w:r w:rsidRPr="005E68C8">
              <w:rPr>
                <w:rFonts w:eastAsia="標楷體" w:hint="eastAsia"/>
                <w:color w:val="auto"/>
              </w:rPr>
              <w:t>Ⅳ</w:t>
            </w:r>
            <w:r w:rsidRPr="005E68C8">
              <w:rPr>
                <w:rFonts w:eastAsia="標楷體" w:hint="eastAsia"/>
                <w:color w:val="auto"/>
              </w:rPr>
              <w:t xml:space="preserve">-5 5,000 </w:t>
            </w:r>
            <w:proofErr w:type="gramStart"/>
            <w:r w:rsidRPr="005E68C8">
              <w:rPr>
                <w:rFonts w:eastAsia="標楷體" w:hint="eastAsia"/>
                <w:color w:val="auto"/>
              </w:rPr>
              <w:t>個</w:t>
            </w:r>
            <w:proofErr w:type="gramEnd"/>
            <w:r w:rsidRPr="005E68C8">
              <w:rPr>
                <w:rFonts w:eastAsia="標楷體" w:hint="eastAsia"/>
                <w:color w:val="auto"/>
              </w:rPr>
              <w:t>常用語詞的使用。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eastAsia="標楷體" w:hint="eastAsia"/>
                <w:color w:val="auto"/>
              </w:rPr>
              <w:t>Ac-</w:t>
            </w:r>
            <w:r w:rsidRPr="005E68C8">
              <w:rPr>
                <w:rFonts w:eastAsia="標楷體" w:hint="eastAsia"/>
                <w:color w:val="auto"/>
              </w:rPr>
              <w:t>Ⅳ</w:t>
            </w:r>
            <w:r w:rsidRPr="005E68C8">
              <w:rPr>
                <w:rFonts w:eastAsia="標楷體" w:hint="eastAsia"/>
                <w:color w:val="auto"/>
              </w:rPr>
              <w:t xml:space="preserve">-3 </w:t>
            </w:r>
            <w:r w:rsidRPr="005E68C8">
              <w:rPr>
                <w:rFonts w:eastAsia="標楷體" w:hint="eastAsia"/>
                <w:color w:val="auto"/>
              </w:rPr>
              <w:t>文句表達的邏輯與意義。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eastAsia="標楷體" w:hint="eastAsia"/>
                <w:color w:val="auto"/>
              </w:rPr>
              <w:t>Ad-</w:t>
            </w:r>
            <w:r w:rsidRPr="005E68C8">
              <w:rPr>
                <w:rFonts w:eastAsia="標楷體" w:hint="eastAsia"/>
                <w:color w:val="auto"/>
              </w:rPr>
              <w:t>Ⅳ</w:t>
            </w:r>
            <w:r w:rsidRPr="005E68C8">
              <w:rPr>
                <w:rFonts w:eastAsia="標楷體" w:hint="eastAsia"/>
                <w:color w:val="auto"/>
              </w:rPr>
              <w:t xml:space="preserve">-1 </w:t>
            </w:r>
            <w:r w:rsidRPr="005E68C8">
              <w:rPr>
                <w:rFonts w:eastAsia="標楷體" w:hint="eastAsia"/>
                <w:color w:val="auto"/>
              </w:rPr>
              <w:t>篇章的主旨、結構、寓意與分析。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eastAsia="標楷體" w:hint="eastAsia"/>
                <w:color w:val="auto"/>
              </w:rPr>
              <w:t>Ad-</w:t>
            </w:r>
            <w:r w:rsidRPr="005E68C8">
              <w:rPr>
                <w:rFonts w:eastAsia="標楷體" w:hint="eastAsia"/>
                <w:color w:val="auto"/>
              </w:rPr>
              <w:t>Ⅳ</w:t>
            </w:r>
            <w:r w:rsidRPr="005E68C8">
              <w:rPr>
                <w:rFonts w:eastAsia="標楷體" w:hint="eastAsia"/>
                <w:color w:val="auto"/>
              </w:rPr>
              <w:t xml:space="preserve">-2 </w:t>
            </w:r>
            <w:r w:rsidRPr="005E68C8">
              <w:rPr>
                <w:rFonts w:eastAsia="標楷體" w:hint="eastAsia"/>
                <w:color w:val="auto"/>
              </w:rPr>
              <w:t>新詩、現代散文、現代小說、劇本。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eastAsia="標楷體" w:hint="eastAsia"/>
                <w:color w:val="auto"/>
              </w:rPr>
              <w:t>Bd-</w:t>
            </w:r>
            <w:r w:rsidRPr="005E68C8">
              <w:rPr>
                <w:rFonts w:eastAsia="標楷體" w:hint="eastAsia"/>
                <w:color w:val="auto"/>
              </w:rPr>
              <w:t>Ⅳ</w:t>
            </w:r>
            <w:r w:rsidRPr="005E68C8">
              <w:rPr>
                <w:rFonts w:eastAsia="標楷體" w:hint="eastAsia"/>
                <w:color w:val="auto"/>
              </w:rPr>
              <w:t xml:space="preserve">-1 </w:t>
            </w:r>
            <w:r w:rsidRPr="005E68C8">
              <w:rPr>
                <w:rFonts w:eastAsia="標楷體" w:hint="eastAsia"/>
                <w:color w:val="auto"/>
              </w:rPr>
              <w:t>以事實、理論為論據，達到說服、建構、批判等目的。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eastAsia="標楷體" w:hint="eastAsia"/>
                <w:color w:val="auto"/>
              </w:rPr>
              <w:t>Bd-</w:t>
            </w:r>
            <w:r w:rsidRPr="005E68C8">
              <w:rPr>
                <w:rFonts w:eastAsia="標楷體" w:hint="eastAsia"/>
                <w:color w:val="auto"/>
              </w:rPr>
              <w:t>Ⅳ</w:t>
            </w:r>
            <w:r w:rsidRPr="005E68C8">
              <w:rPr>
                <w:rFonts w:eastAsia="標楷體" w:hint="eastAsia"/>
                <w:color w:val="auto"/>
              </w:rPr>
              <w:t xml:space="preserve">-2 </w:t>
            </w:r>
            <w:r w:rsidRPr="005E68C8">
              <w:rPr>
                <w:rFonts w:eastAsia="標楷體" w:hint="eastAsia"/>
                <w:color w:val="auto"/>
              </w:rPr>
              <w:t>論證方式如比較、比喻等。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eastAsia="標楷體" w:hint="eastAsia"/>
                <w:color w:val="auto"/>
              </w:rPr>
              <w:t>Cb-</w:t>
            </w:r>
            <w:r w:rsidRPr="005E68C8">
              <w:rPr>
                <w:rFonts w:eastAsia="標楷體" w:hint="eastAsia"/>
                <w:color w:val="auto"/>
              </w:rPr>
              <w:t>Ⅳ</w:t>
            </w:r>
            <w:r w:rsidRPr="005E68C8">
              <w:rPr>
                <w:rFonts w:eastAsia="標楷體" w:hint="eastAsia"/>
                <w:color w:val="auto"/>
              </w:rPr>
              <w:t xml:space="preserve">-1 </w:t>
            </w:r>
            <w:r w:rsidRPr="005E68C8">
              <w:rPr>
                <w:rFonts w:eastAsia="標楷體" w:hint="eastAsia"/>
                <w:color w:val="auto"/>
              </w:rPr>
              <w:t>各類文本中的親屬關係、道德倫理、儀式風俗、典章制度等文化內涵。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eastAsia="標楷體" w:hint="eastAsia"/>
                <w:color w:val="auto"/>
              </w:rPr>
              <w:t>Cb-</w:t>
            </w:r>
            <w:r w:rsidRPr="005E68C8">
              <w:rPr>
                <w:rFonts w:eastAsia="標楷體" w:hint="eastAsia"/>
                <w:color w:val="auto"/>
              </w:rPr>
              <w:t>Ⅳ</w:t>
            </w:r>
            <w:r w:rsidRPr="005E68C8">
              <w:rPr>
                <w:rFonts w:eastAsia="標楷體" w:hint="eastAsia"/>
                <w:color w:val="auto"/>
              </w:rPr>
              <w:t xml:space="preserve">-2 </w:t>
            </w:r>
            <w:r w:rsidRPr="005E68C8">
              <w:rPr>
                <w:rFonts w:eastAsia="標楷體" w:hint="eastAsia"/>
                <w:color w:val="auto"/>
              </w:rPr>
              <w:t>各類文本中所反映的個人與家庭、鄉里、國族及</w:t>
            </w:r>
            <w:r w:rsidRPr="005E68C8">
              <w:rPr>
                <w:rFonts w:eastAsia="標楷體" w:hint="eastAsia"/>
                <w:color w:val="auto"/>
              </w:rPr>
              <w:lastRenderedPageBreak/>
              <w:t>其他社群的關係。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eastAsia="標楷體" w:hint="eastAsia"/>
                <w:color w:val="auto"/>
              </w:rPr>
              <w:t>Cc-</w:t>
            </w:r>
            <w:r w:rsidRPr="005E68C8">
              <w:rPr>
                <w:rFonts w:eastAsia="標楷體" w:hint="eastAsia"/>
                <w:color w:val="auto"/>
              </w:rPr>
              <w:t>Ⅳ</w:t>
            </w:r>
            <w:r w:rsidRPr="005E68C8">
              <w:rPr>
                <w:rFonts w:eastAsia="標楷體" w:hint="eastAsia"/>
                <w:color w:val="auto"/>
              </w:rPr>
              <w:t xml:space="preserve">-1 </w:t>
            </w:r>
            <w:r w:rsidRPr="005E68C8">
              <w:rPr>
                <w:rFonts w:eastAsia="標楷體" w:hint="eastAsia"/>
                <w:color w:val="auto"/>
              </w:rPr>
              <w:t>各類文本中的藝術、信仰、思想等文化內涵。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lastRenderedPageBreak/>
              <w:t>1-Ⅳ-2 依據不同情境，分辨聲情意涵及表達技巧，適切回應。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2-Ⅳ-1 掌握生活情境，適切表情達意，分享自身經驗。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2-Ⅳ-2 有效把握聽聞內容的邏輯，做出提問或回饋。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2-Ⅳ-3 依理解的內容，明確表達意見，進行有條理的論辯，並注重言談禮貌。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5-Ⅳ-1 比較不同標點符號的表達效果，流暢朗讀各類文本，並表現情感的起伏變化。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5-Ⅳ-2 理解各類文本的句子、段落與主要概念，指出寫作的目的與觀點。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5-Ⅳ-3 理解各類文本內容、形式和寫作特色。</w:t>
            </w:r>
          </w:p>
          <w:p w:rsidR="005F4885" w:rsidRPr="005E68C8" w:rsidRDefault="001F0860" w:rsidP="00835E5E">
            <w:pPr>
              <w:spacing w:line="260" w:lineRule="exact"/>
              <w:jc w:val="left"/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第九課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謝天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proofErr w:type="gramStart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‧</w:t>
            </w:r>
            <w:proofErr w:type="gramEnd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引起活動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請同學先舉出傳統的「謝天」儀式，並再思考看看為什麼要「謝天」？</w:t>
            </w:r>
          </w:p>
          <w:p w:rsidR="005F4885" w:rsidRPr="005E68C8" w:rsidRDefault="001F0860" w:rsidP="00835E5E">
            <w:pPr>
              <w:spacing w:line="260" w:lineRule="exact"/>
              <w:jc w:val="left"/>
              <w:rPr>
                <w:bCs/>
                <w:snapToGrid w:val="0"/>
              </w:rPr>
            </w:pP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proofErr w:type="gramStart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‧</w:t>
            </w:r>
            <w:proofErr w:type="gramEnd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教學活動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1.介紹作者陳之藩的生平、遺聞掌故（胡適從美國匯款兩千四百美元，資助陳之藩留學）。 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2.講解課文內容與注釋。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3.介紹文中人物愛因斯坦的生平事蹟。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4.「謝天」從傳統觀念的儀式，透過作者現代化的詮釋，深具意義。請同學發表，生活中有哪些事需要眾人互助合作。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rFonts w:ascii="新細明體" w:hAnsi="新細明體" w:cs="新細明體"/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5.介紹映襯修辭，並以課文例句，請學生仿作，完成應用練習</w:t>
            </w:r>
            <w:proofErr w:type="gramStart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一</w:t>
            </w:r>
            <w:proofErr w:type="gramEnd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。</w:t>
            </w:r>
          </w:p>
          <w:p w:rsidR="005F4885" w:rsidRPr="005E68C8" w:rsidRDefault="001F0860" w:rsidP="00835E5E">
            <w:pPr>
              <w:spacing w:line="260" w:lineRule="exact"/>
              <w:jc w:val="left"/>
              <w:rPr>
                <w:rFonts w:ascii="新細明體" w:hAnsi="新細明體" w:cs="新細明體"/>
                <w:bCs/>
                <w:snapToGrid w:val="0"/>
              </w:rPr>
            </w:pP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proofErr w:type="gramStart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‧</w:t>
            </w:r>
            <w:proofErr w:type="gramEnd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總結活動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針對本課已經習得的知識加以評量，檢測其學習狀況，並針對同學該次評量不足的部分予以加強。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835E5E">
            <w:pPr>
              <w:spacing w:line="260" w:lineRule="exact"/>
              <w:jc w:val="center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1.課文朗讀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2.課文動畫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3.作者影片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4.閱讀饗宴聆聽音檔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1.學習單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2.口語表達</w:t>
            </w:r>
          </w:p>
          <w:p w:rsidR="005F4885" w:rsidRPr="005E68C8" w:rsidRDefault="00815ED4" w:rsidP="00835E5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3.紙筆測驗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4.主題寫作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835E5E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5E68C8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【品德教育】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DFKaiShu-SB-Estd-BF" w:hint="eastAsia"/>
                <w:color w:val="auto"/>
              </w:rPr>
              <w:t>品EJU7 欣賞感恩。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DFKaiShu-SB-Estd-BF" w:hint="eastAsia"/>
                <w:color w:val="auto"/>
              </w:rPr>
              <w:t>品J1 溝通合作與和諧人際關係。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【生命教育】</w:t>
            </w:r>
          </w:p>
          <w:p w:rsidR="005F4885" w:rsidRPr="005E68C8" w:rsidRDefault="00815ED4" w:rsidP="00835E5E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DFKaiShu-SB-Estd-BF" w:hint="eastAsia"/>
                <w:color w:val="auto"/>
              </w:rPr>
              <w:t>生J5 覺察生活中的各種迷思，在生活作息、健康促進、飲食運動、休閒娛樂、人我關係等課題上進行價值思辨，尋求解決之道。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4FE" w:rsidRPr="005E68C8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E68C8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5E68C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E68C8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F544FE" w:rsidRPr="005E68C8" w:rsidRDefault="00F544FE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F544FE" w:rsidRPr="005E68C8" w:rsidRDefault="00F544FE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E68C8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E68C8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E68C8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F544FE" w:rsidRPr="005E68C8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E68C8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F544FE" w:rsidRPr="005E68C8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E68C8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E68C8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F544FE" w:rsidRPr="005E68C8" w:rsidTr="009D0F1C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276" w:rsidRPr="00B26C28" w:rsidRDefault="00652276" w:rsidP="0065227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652276" w:rsidRDefault="00652276" w:rsidP="0065227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6/2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~6/</w:t>
            </w:r>
            <w:r>
              <w:rPr>
                <w:rFonts w:eastAsia="標楷體" w:hint="eastAsia"/>
                <w:color w:val="auto"/>
              </w:rPr>
              <w:t>30</w:t>
            </w:r>
          </w:p>
          <w:p w:rsidR="00652276" w:rsidRPr="00B26C28" w:rsidRDefault="00652276" w:rsidP="0065227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(6/29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-30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五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七、八年級</w:t>
            </w:r>
            <w:r w:rsidRPr="00B26C28">
              <w:rPr>
                <w:rFonts w:eastAsia="標楷體"/>
                <w:color w:val="auto"/>
                <w:highlight w:val="yellow"/>
              </w:rPr>
              <w:t>3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  <w:p w:rsidR="005F4885" w:rsidRPr="005E68C8" w:rsidRDefault="00652276" w:rsidP="00652276">
            <w:pPr>
              <w:spacing w:line="260" w:lineRule="exact"/>
              <w:jc w:val="center"/>
            </w:pPr>
            <w:r w:rsidRPr="00B26C28">
              <w:rPr>
                <w:rFonts w:eastAsia="標楷體"/>
                <w:color w:val="auto"/>
              </w:rPr>
              <w:t>(6/30</w:t>
            </w:r>
            <w:r w:rsidRPr="00B26C28">
              <w:rPr>
                <w:rFonts w:eastAsia="標楷體"/>
                <w:color w:val="auto"/>
              </w:rPr>
              <w:t>休業式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885" w:rsidRPr="005E68C8" w:rsidRDefault="00815ED4" w:rsidP="003A5082">
            <w:pPr>
              <w:spacing w:line="260" w:lineRule="exact"/>
              <w:jc w:val="left"/>
              <w:rPr>
                <w:rFonts w:eastAsiaTheme="minorEastAsia"/>
              </w:rPr>
            </w:pPr>
            <w:r w:rsidRPr="005E68C8">
              <w:rPr>
                <w:rFonts w:eastAsia="標楷體" w:hint="eastAsia"/>
                <w:color w:val="auto"/>
              </w:rPr>
              <w:t>Ab-IV-5 5,000</w:t>
            </w:r>
            <w:r w:rsidRPr="005E68C8">
              <w:rPr>
                <w:rFonts w:eastAsia="標楷體" w:hint="eastAsia"/>
                <w:color w:val="auto"/>
              </w:rPr>
              <w:t>個常用語詞的使用。</w:t>
            </w:r>
          </w:p>
          <w:p w:rsidR="005F4885" w:rsidRPr="005E68C8" w:rsidRDefault="00815ED4" w:rsidP="003A5082">
            <w:pPr>
              <w:spacing w:line="260" w:lineRule="exact"/>
              <w:jc w:val="left"/>
              <w:rPr>
                <w:rFonts w:eastAsiaTheme="minorEastAsia"/>
              </w:rPr>
            </w:pPr>
            <w:r w:rsidRPr="005E68C8">
              <w:rPr>
                <w:rFonts w:eastAsia="標楷體" w:hint="eastAsia"/>
                <w:color w:val="auto"/>
              </w:rPr>
              <w:t xml:space="preserve">Ac-IV-3 </w:t>
            </w:r>
            <w:r w:rsidRPr="005E68C8">
              <w:rPr>
                <w:rFonts w:eastAsia="標楷體" w:hint="eastAsia"/>
                <w:color w:val="auto"/>
              </w:rPr>
              <w:t>文句表達的邏輯與意義。</w:t>
            </w:r>
          </w:p>
          <w:p w:rsidR="005F4885" w:rsidRPr="005E68C8" w:rsidRDefault="00815ED4" w:rsidP="003A5082">
            <w:pPr>
              <w:spacing w:line="260" w:lineRule="exact"/>
              <w:jc w:val="left"/>
              <w:rPr>
                <w:rFonts w:eastAsiaTheme="minorEastAsia"/>
              </w:rPr>
            </w:pPr>
            <w:r w:rsidRPr="005E68C8">
              <w:rPr>
                <w:rFonts w:eastAsia="標楷體" w:hint="eastAsia"/>
                <w:color w:val="auto"/>
              </w:rPr>
              <w:t xml:space="preserve">Ad-IV-1 </w:t>
            </w:r>
            <w:r w:rsidRPr="005E68C8">
              <w:rPr>
                <w:rFonts w:eastAsia="標楷體" w:hint="eastAsia"/>
                <w:color w:val="auto"/>
              </w:rPr>
              <w:t>篇章的主旨、結構、寓意與分析。</w:t>
            </w:r>
          </w:p>
          <w:p w:rsidR="005F4885" w:rsidRPr="005E68C8" w:rsidRDefault="00815ED4" w:rsidP="003A5082">
            <w:pPr>
              <w:spacing w:line="260" w:lineRule="exact"/>
              <w:jc w:val="left"/>
              <w:rPr>
                <w:rFonts w:eastAsiaTheme="minorEastAsia"/>
              </w:rPr>
            </w:pPr>
            <w:r w:rsidRPr="005E68C8">
              <w:rPr>
                <w:rFonts w:eastAsia="標楷體" w:hint="eastAsia"/>
                <w:color w:val="auto"/>
              </w:rPr>
              <w:t xml:space="preserve">Ad-IV-2 </w:t>
            </w:r>
            <w:r w:rsidRPr="005E68C8">
              <w:rPr>
                <w:rFonts w:eastAsia="標楷體" w:hint="eastAsia"/>
                <w:color w:val="auto"/>
              </w:rPr>
              <w:t>新詩、現代散文、現代小說、劇本。</w:t>
            </w:r>
          </w:p>
          <w:p w:rsidR="005F4885" w:rsidRPr="005E68C8" w:rsidRDefault="00815ED4" w:rsidP="003A5082">
            <w:pPr>
              <w:spacing w:line="260" w:lineRule="exact"/>
              <w:jc w:val="left"/>
              <w:rPr>
                <w:rFonts w:eastAsiaTheme="minorEastAsia"/>
              </w:rPr>
            </w:pPr>
            <w:r w:rsidRPr="005E68C8">
              <w:rPr>
                <w:rFonts w:eastAsia="標楷體" w:hint="eastAsia"/>
                <w:color w:val="auto"/>
              </w:rPr>
              <w:t xml:space="preserve">Ba-IV-1 </w:t>
            </w:r>
            <w:proofErr w:type="gramStart"/>
            <w:r w:rsidRPr="005E68C8">
              <w:rPr>
                <w:rFonts w:eastAsia="標楷體" w:hint="eastAsia"/>
                <w:color w:val="auto"/>
              </w:rPr>
              <w:t>順敘</w:t>
            </w:r>
            <w:proofErr w:type="gramEnd"/>
            <w:r w:rsidRPr="005E68C8">
              <w:rPr>
                <w:rFonts w:eastAsia="標楷體" w:hint="eastAsia"/>
                <w:color w:val="auto"/>
              </w:rPr>
              <w:t>、倒敘、插敘與</w:t>
            </w:r>
            <w:proofErr w:type="gramStart"/>
            <w:r w:rsidRPr="005E68C8">
              <w:rPr>
                <w:rFonts w:eastAsia="標楷體" w:hint="eastAsia"/>
                <w:color w:val="auto"/>
              </w:rPr>
              <w:t>補敘</w:t>
            </w:r>
            <w:proofErr w:type="gramEnd"/>
            <w:r w:rsidRPr="005E68C8">
              <w:rPr>
                <w:rFonts w:eastAsia="標楷體" w:hint="eastAsia"/>
                <w:color w:val="auto"/>
              </w:rPr>
              <w:t>法。</w:t>
            </w:r>
          </w:p>
          <w:p w:rsidR="005F4885" w:rsidRPr="005E68C8" w:rsidRDefault="00815ED4" w:rsidP="003A5082">
            <w:pPr>
              <w:spacing w:line="260" w:lineRule="exact"/>
              <w:jc w:val="left"/>
              <w:rPr>
                <w:rFonts w:eastAsiaTheme="minorEastAsia"/>
              </w:rPr>
            </w:pPr>
            <w:r w:rsidRPr="005E68C8">
              <w:rPr>
                <w:rFonts w:eastAsia="標楷體" w:hint="eastAsia"/>
                <w:color w:val="auto"/>
              </w:rPr>
              <w:t xml:space="preserve">Ba-IV-2 </w:t>
            </w:r>
            <w:r w:rsidRPr="005E68C8">
              <w:rPr>
                <w:rFonts w:eastAsia="標楷體" w:hint="eastAsia"/>
                <w:color w:val="auto"/>
              </w:rPr>
              <w:t>各種描寫的作用及呈現的效果。</w:t>
            </w:r>
          </w:p>
          <w:p w:rsidR="005F4885" w:rsidRPr="005E68C8" w:rsidRDefault="00815ED4" w:rsidP="003A5082">
            <w:pPr>
              <w:spacing w:line="260" w:lineRule="exact"/>
              <w:jc w:val="left"/>
              <w:rPr>
                <w:rFonts w:eastAsiaTheme="minorEastAsia"/>
              </w:rPr>
            </w:pPr>
            <w:r w:rsidRPr="005E68C8">
              <w:rPr>
                <w:rFonts w:eastAsia="標楷體" w:hint="eastAsia"/>
                <w:color w:val="auto"/>
              </w:rPr>
              <w:t xml:space="preserve">Bd-IV-1 </w:t>
            </w:r>
            <w:r w:rsidRPr="005E68C8">
              <w:rPr>
                <w:rFonts w:eastAsia="標楷體" w:hint="eastAsia"/>
                <w:color w:val="auto"/>
              </w:rPr>
              <w:t>以事實、理論為論據，達到說服、建構、批判等目的。</w:t>
            </w:r>
          </w:p>
          <w:p w:rsidR="005F4885" w:rsidRPr="005E68C8" w:rsidRDefault="00815ED4" w:rsidP="003A5082">
            <w:pPr>
              <w:spacing w:line="260" w:lineRule="exact"/>
              <w:jc w:val="left"/>
              <w:rPr>
                <w:rFonts w:eastAsiaTheme="minorEastAsia"/>
              </w:rPr>
            </w:pPr>
            <w:r w:rsidRPr="005E68C8">
              <w:rPr>
                <w:rFonts w:eastAsia="標楷體" w:hint="eastAsia"/>
                <w:color w:val="auto"/>
              </w:rPr>
              <w:lastRenderedPageBreak/>
              <w:t xml:space="preserve">Bd-IV-2 </w:t>
            </w:r>
            <w:r w:rsidRPr="005E68C8">
              <w:rPr>
                <w:rFonts w:eastAsia="標楷體" w:hint="eastAsia"/>
                <w:color w:val="auto"/>
              </w:rPr>
              <w:t>論證方式如比較、比喻等。</w:t>
            </w:r>
          </w:p>
          <w:p w:rsidR="005F4885" w:rsidRPr="005E68C8" w:rsidRDefault="00815ED4" w:rsidP="003A5082">
            <w:pPr>
              <w:spacing w:line="260" w:lineRule="exact"/>
              <w:jc w:val="left"/>
              <w:rPr>
                <w:rFonts w:eastAsiaTheme="minorEastAsia"/>
              </w:rPr>
            </w:pPr>
            <w:r w:rsidRPr="005E68C8">
              <w:rPr>
                <w:rFonts w:eastAsia="標楷體" w:hint="eastAsia"/>
                <w:color w:val="auto"/>
              </w:rPr>
              <w:t xml:space="preserve">Cb-IV-1 </w:t>
            </w:r>
            <w:r w:rsidRPr="005E68C8">
              <w:rPr>
                <w:rFonts w:eastAsia="標楷體" w:hint="eastAsia"/>
                <w:color w:val="auto"/>
              </w:rPr>
              <w:t>各類文本中的親屬關係、道德倫理、儀式風俗、典章制度等文化內涵。</w:t>
            </w:r>
          </w:p>
          <w:p w:rsidR="005F4885" w:rsidRPr="005E68C8" w:rsidRDefault="00815ED4" w:rsidP="003A5082">
            <w:pPr>
              <w:spacing w:line="260" w:lineRule="exact"/>
              <w:jc w:val="left"/>
              <w:rPr>
                <w:rFonts w:eastAsiaTheme="minorEastAsia"/>
              </w:rPr>
            </w:pPr>
            <w:r w:rsidRPr="005E68C8">
              <w:rPr>
                <w:rFonts w:eastAsia="標楷體" w:hint="eastAsia"/>
                <w:color w:val="auto"/>
              </w:rPr>
              <w:t xml:space="preserve">Cb-IV-2 </w:t>
            </w:r>
            <w:r w:rsidRPr="005E68C8">
              <w:rPr>
                <w:rFonts w:eastAsia="標楷體" w:hint="eastAsia"/>
                <w:color w:val="auto"/>
              </w:rPr>
              <w:t>各類文本中所反映的個人與家庭、鄉里、國族及其他社群的關係。</w:t>
            </w:r>
          </w:p>
          <w:p w:rsidR="005F4885" w:rsidRPr="005E68C8" w:rsidRDefault="00815ED4" w:rsidP="003A5082">
            <w:pPr>
              <w:spacing w:line="260" w:lineRule="exact"/>
              <w:jc w:val="left"/>
              <w:rPr>
                <w:rFonts w:eastAsiaTheme="minorEastAsia"/>
              </w:rPr>
            </w:pPr>
            <w:r w:rsidRPr="005E68C8">
              <w:rPr>
                <w:rFonts w:eastAsia="標楷體" w:hint="eastAsia"/>
                <w:color w:val="auto"/>
              </w:rPr>
              <w:t xml:space="preserve">Cc-IV-1 </w:t>
            </w:r>
            <w:r w:rsidRPr="005E68C8">
              <w:rPr>
                <w:rFonts w:eastAsia="標楷體" w:hint="eastAsia"/>
                <w:color w:val="auto"/>
              </w:rPr>
              <w:t>各類文本中的藝術、信仰、思想等文化內涵。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3A5082">
            <w:pPr>
              <w:spacing w:line="260" w:lineRule="exact"/>
              <w:jc w:val="left"/>
              <w:rPr>
                <w:rFonts w:eastAsiaTheme="minorEastAsia"/>
              </w:rPr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lastRenderedPageBreak/>
              <w:t>1-IV-1 以同理心，聆聽各項發言，並加以記錄、歸納。</w:t>
            </w:r>
          </w:p>
          <w:p w:rsidR="005F4885" w:rsidRPr="005E68C8" w:rsidRDefault="00815ED4" w:rsidP="003A5082">
            <w:pPr>
              <w:spacing w:line="260" w:lineRule="exact"/>
              <w:jc w:val="left"/>
              <w:rPr>
                <w:rFonts w:eastAsiaTheme="minorEastAsia"/>
              </w:rPr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1-IV-2 依據不同情境，分辨聲情意涵及表達技巧，適切回應。</w:t>
            </w:r>
          </w:p>
          <w:p w:rsidR="005F4885" w:rsidRPr="005E68C8" w:rsidRDefault="00815ED4" w:rsidP="003A5082">
            <w:pPr>
              <w:spacing w:line="260" w:lineRule="exact"/>
              <w:jc w:val="left"/>
              <w:rPr>
                <w:rFonts w:eastAsiaTheme="minorEastAsia"/>
              </w:rPr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2-IV-1 掌握生活情境，適切表情達意，分享自身經驗。</w:t>
            </w:r>
          </w:p>
          <w:p w:rsidR="005F4885" w:rsidRPr="005E68C8" w:rsidRDefault="00815ED4" w:rsidP="003A5082">
            <w:pPr>
              <w:spacing w:line="260" w:lineRule="exact"/>
              <w:jc w:val="left"/>
              <w:rPr>
                <w:rFonts w:eastAsiaTheme="minorEastAsia"/>
              </w:rPr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2-IV-2 有效把握聽聞內容的邏輯，做出提問或回饋。</w:t>
            </w:r>
          </w:p>
          <w:p w:rsidR="005F4885" w:rsidRPr="005E68C8" w:rsidRDefault="00815ED4" w:rsidP="003A5082">
            <w:pPr>
              <w:spacing w:line="260" w:lineRule="exact"/>
              <w:jc w:val="left"/>
              <w:rPr>
                <w:rFonts w:eastAsiaTheme="minorEastAsia"/>
              </w:rPr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2-IV-3 依理解的內容，明確表達意見，進行有條理的論辯，並注重言談禮貌。</w:t>
            </w:r>
          </w:p>
          <w:p w:rsidR="005F4885" w:rsidRPr="005E68C8" w:rsidRDefault="00815ED4" w:rsidP="003A5082">
            <w:pPr>
              <w:spacing w:line="260" w:lineRule="exact"/>
              <w:jc w:val="left"/>
              <w:rPr>
                <w:rFonts w:eastAsiaTheme="minorEastAsia"/>
              </w:rPr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2-IV-5 視不同情境，進行報告、評論、</w:t>
            </w:r>
            <w:proofErr w:type="gramStart"/>
            <w:r w:rsidRPr="005E68C8">
              <w:rPr>
                <w:rFonts w:ascii="標楷體" w:eastAsia="標楷體" w:hAnsi="標楷體" w:cs="標楷體" w:hint="eastAsia"/>
                <w:color w:val="auto"/>
              </w:rPr>
              <w:t>演說及論辯</w:t>
            </w:r>
            <w:proofErr w:type="gramEnd"/>
            <w:r w:rsidRPr="005E68C8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:rsidR="005F4885" w:rsidRPr="005E68C8" w:rsidRDefault="00815ED4" w:rsidP="003A5082">
            <w:pPr>
              <w:spacing w:line="260" w:lineRule="exact"/>
              <w:jc w:val="left"/>
              <w:rPr>
                <w:rFonts w:eastAsiaTheme="minorEastAsia"/>
              </w:rPr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lastRenderedPageBreak/>
              <w:t>5-IV-1 比較不同標點符號的表達效果，流暢朗讀各類文本，並表現情感的起伏變化。</w:t>
            </w:r>
          </w:p>
          <w:p w:rsidR="005F4885" w:rsidRPr="005E68C8" w:rsidRDefault="00815ED4" w:rsidP="003A5082">
            <w:pPr>
              <w:spacing w:line="260" w:lineRule="exact"/>
              <w:jc w:val="left"/>
              <w:rPr>
                <w:rFonts w:eastAsiaTheme="minorEastAsia"/>
              </w:rPr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5-IV-2 理解各類文本的句子、段落與主要概念，指出寫作的目的與觀點。</w:t>
            </w:r>
          </w:p>
          <w:p w:rsidR="005F4885" w:rsidRPr="005E68C8" w:rsidRDefault="00815ED4" w:rsidP="003A5082">
            <w:pPr>
              <w:spacing w:line="260" w:lineRule="exact"/>
              <w:jc w:val="left"/>
              <w:rPr>
                <w:rFonts w:eastAsiaTheme="minorEastAsia"/>
              </w:rPr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5-IV-3 理解各類文本內容、形式和寫作特色。</w:t>
            </w:r>
          </w:p>
          <w:p w:rsidR="005F4885" w:rsidRPr="005E68C8" w:rsidRDefault="00815ED4" w:rsidP="003A5082">
            <w:pPr>
              <w:spacing w:line="260" w:lineRule="exact"/>
              <w:jc w:val="left"/>
              <w:rPr>
                <w:rFonts w:eastAsiaTheme="minorEastAsia"/>
              </w:rPr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5-IV-5 大量閱讀多元文本，理解議題內涵及其與個人生活、社會結構的關聯性。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3A5082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第九課謝天、</w:t>
            </w:r>
            <w:proofErr w:type="gramStart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第十課貓的</w:t>
            </w:r>
            <w:proofErr w:type="gramEnd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天堂</w:t>
            </w:r>
            <w:r w:rsidRPr="005E68C8">
              <w:rPr>
                <w:rFonts w:ascii="標楷體" w:eastAsia="標楷體" w:hAnsi="標楷體" w:cs="標楷體" w:hint="eastAsia"/>
                <w:color w:val="auto"/>
              </w:rPr>
              <w:t>(</w:t>
            </w: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第三次段考</w:t>
            </w:r>
            <w:r w:rsidRPr="005E68C8">
              <w:rPr>
                <w:rFonts w:ascii="標楷體" w:eastAsia="標楷體" w:hAnsi="標楷體" w:cs="標楷體" w:hint="eastAsia"/>
                <w:color w:val="auto"/>
              </w:rPr>
              <w:t>)</w:t>
            </w:r>
          </w:p>
          <w:p w:rsidR="005F4885" w:rsidRPr="005E68C8" w:rsidRDefault="00815ED4" w:rsidP="003A5082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第九課謝天</w:t>
            </w:r>
          </w:p>
          <w:p w:rsidR="005F4885" w:rsidRPr="005E68C8" w:rsidRDefault="00815ED4" w:rsidP="003A5082">
            <w:pPr>
              <w:spacing w:line="260" w:lineRule="exact"/>
              <w:jc w:val="left"/>
              <w:rPr>
                <w:bCs/>
                <w:snapToGrid w:val="0"/>
              </w:rPr>
            </w:pPr>
            <w:proofErr w:type="gramStart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‧</w:t>
            </w:r>
            <w:proofErr w:type="gramEnd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引起活動</w:t>
            </w:r>
          </w:p>
          <w:p w:rsidR="005F4885" w:rsidRPr="005E68C8" w:rsidRDefault="00815ED4" w:rsidP="003A5082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分析〈謝天〉寫作手法：從祖母與愛因斯坦的話語中，領悟到人要心存感謝、功成不居。</w:t>
            </w:r>
          </w:p>
          <w:p w:rsidR="005F4885" w:rsidRPr="005E68C8" w:rsidRDefault="001F0860" w:rsidP="003A5082">
            <w:pPr>
              <w:spacing w:line="260" w:lineRule="exact"/>
              <w:jc w:val="left"/>
              <w:rPr>
                <w:bCs/>
                <w:snapToGrid w:val="0"/>
              </w:rPr>
            </w:pPr>
          </w:p>
          <w:p w:rsidR="005F4885" w:rsidRPr="005E68C8" w:rsidRDefault="00815ED4" w:rsidP="003A5082">
            <w:pPr>
              <w:spacing w:line="260" w:lineRule="exact"/>
              <w:jc w:val="left"/>
              <w:rPr>
                <w:bCs/>
                <w:snapToGrid w:val="0"/>
              </w:rPr>
            </w:pPr>
            <w:proofErr w:type="gramStart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‧</w:t>
            </w:r>
            <w:proofErr w:type="gramEnd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教學活動</w:t>
            </w:r>
          </w:p>
          <w:p w:rsidR="005F4885" w:rsidRPr="005E68C8" w:rsidRDefault="00815ED4" w:rsidP="003A5082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1.補充與「感恩」有關或相反的成語、名言佳句。</w:t>
            </w:r>
          </w:p>
          <w:p w:rsidR="005F4885" w:rsidRPr="005E68C8" w:rsidRDefault="00815ED4" w:rsidP="003A5082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臺灣於1999年遭逢921大地震時，獲得土耳其、日本等許多國家的幫助，在2011年3月11日本東北大地震、2020年1月24日土耳其遭遇強震災難時，臺灣人民紛紛熱血捐款予以回報，感動廣大的日本、土耳其民眾。請學生分組蒐集這類「受人點滴，湧泉以報」的事例上</w:t>
            </w:r>
            <w:proofErr w:type="gramStart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臺</w:t>
            </w:r>
            <w:proofErr w:type="gramEnd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報告。</w:t>
            </w:r>
          </w:p>
          <w:p w:rsidR="005F4885" w:rsidRPr="005E68C8" w:rsidRDefault="00815ED4" w:rsidP="003A5082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3.請</w:t>
            </w:r>
            <w:proofErr w:type="gramStart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臺</w:t>
            </w:r>
            <w:proofErr w:type="gramEnd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下學生針對同學報告的事例，擇一印象深刻者簡要記述，並寫下自己將如何把生活中的感謝化為具體行動。</w:t>
            </w:r>
          </w:p>
          <w:p w:rsidR="005F4885" w:rsidRPr="005E68C8" w:rsidRDefault="00815ED4" w:rsidP="003A5082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4.播放「名人來開講」的音檔，讓學生透過訪談對話的語氣、內</w:t>
            </w: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容，分辨聲情意涵，並加深對作者的認識。</w:t>
            </w:r>
          </w:p>
          <w:p w:rsidR="005F4885" w:rsidRPr="005E68C8" w:rsidRDefault="001F0860" w:rsidP="003A5082">
            <w:pPr>
              <w:spacing w:line="260" w:lineRule="exact"/>
              <w:jc w:val="left"/>
              <w:rPr>
                <w:bCs/>
                <w:snapToGrid w:val="0"/>
              </w:rPr>
            </w:pPr>
          </w:p>
          <w:p w:rsidR="005F4885" w:rsidRPr="005E68C8" w:rsidRDefault="00815ED4" w:rsidP="003A5082">
            <w:pPr>
              <w:spacing w:line="260" w:lineRule="exact"/>
              <w:jc w:val="left"/>
              <w:rPr>
                <w:bCs/>
                <w:snapToGrid w:val="0"/>
              </w:rPr>
            </w:pPr>
            <w:proofErr w:type="gramStart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‧</w:t>
            </w:r>
            <w:proofErr w:type="gramEnd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總結活動</w:t>
            </w:r>
          </w:p>
          <w:p w:rsidR="005F4885" w:rsidRPr="005E68C8" w:rsidRDefault="00815ED4" w:rsidP="003A5082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針對本課已經習得的知識加以評量，檢測其學習狀況，並針對同學該次評量不足的部分予以加強。</w:t>
            </w:r>
          </w:p>
          <w:p w:rsidR="005F4885" w:rsidRPr="005E68C8" w:rsidRDefault="001F0860" w:rsidP="003A5082">
            <w:pPr>
              <w:spacing w:line="260" w:lineRule="exact"/>
              <w:jc w:val="left"/>
              <w:rPr>
                <w:bCs/>
                <w:snapToGrid w:val="0"/>
              </w:rPr>
            </w:pPr>
          </w:p>
          <w:p w:rsidR="005F4885" w:rsidRPr="005E68C8" w:rsidRDefault="00815ED4" w:rsidP="003A5082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proofErr w:type="gramStart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第十課貓的</w:t>
            </w:r>
            <w:proofErr w:type="gramEnd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天堂</w:t>
            </w:r>
          </w:p>
          <w:p w:rsidR="005F4885" w:rsidRPr="005E68C8" w:rsidRDefault="00815ED4" w:rsidP="003A5082">
            <w:pPr>
              <w:spacing w:line="300" w:lineRule="exact"/>
              <w:jc w:val="left"/>
              <w:rPr>
                <w:rFonts w:ascii="PMingLiu" w:hAnsi="PMingLiu" w:cs="PMingLiu" w:hint="eastAsia"/>
              </w:rPr>
            </w:pPr>
            <w:proofErr w:type="gramStart"/>
            <w:r w:rsidRPr="005E68C8">
              <w:rPr>
                <w:rFonts w:ascii="標楷體" w:eastAsia="標楷體" w:hAnsi="標楷體" w:cs="標楷體" w:hint="eastAsia"/>
                <w:color w:val="auto"/>
              </w:rPr>
              <w:t>‧</w:t>
            </w:r>
            <w:proofErr w:type="gramEnd"/>
            <w:r w:rsidRPr="005E68C8">
              <w:rPr>
                <w:rFonts w:ascii="標楷體" w:eastAsia="標楷體" w:hAnsi="標楷體" w:cs="標楷體" w:hint="eastAsia"/>
                <w:color w:val="auto"/>
              </w:rPr>
              <w:t>引起活動</w:t>
            </w:r>
          </w:p>
          <w:p w:rsidR="005F4885" w:rsidRPr="005E68C8" w:rsidRDefault="00815ED4" w:rsidP="003A5082">
            <w:pPr>
              <w:spacing w:line="300" w:lineRule="exact"/>
              <w:jc w:val="left"/>
              <w:rPr>
                <w:rFonts w:ascii="PMingLiu" w:hAnsi="PMingLiu" w:cs="PMingLiu" w:hint="eastAsia"/>
              </w:rPr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請學生分享自己曾經飼養過貓的經驗，及怎樣安排貓的生活環境。</w:t>
            </w:r>
          </w:p>
          <w:p w:rsidR="005F4885" w:rsidRPr="005E68C8" w:rsidRDefault="001F0860" w:rsidP="003A5082">
            <w:pPr>
              <w:spacing w:line="300" w:lineRule="exact"/>
              <w:jc w:val="left"/>
              <w:rPr>
                <w:rFonts w:ascii="PMingLiu" w:hAnsi="PMingLiu" w:cs="PMingLiu" w:hint="eastAsia"/>
              </w:rPr>
            </w:pPr>
          </w:p>
          <w:p w:rsidR="005F4885" w:rsidRPr="005E68C8" w:rsidRDefault="00815ED4" w:rsidP="003A5082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proofErr w:type="gramStart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第十課貓的</w:t>
            </w:r>
            <w:proofErr w:type="gramEnd"/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天堂</w:t>
            </w:r>
          </w:p>
          <w:p w:rsidR="005F4885" w:rsidRPr="005E68C8" w:rsidRDefault="00815ED4" w:rsidP="003A5082">
            <w:pPr>
              <w:spacing w:line="300" w:lineRule="exact"/>
              <w:jc w:val="left"/>
              <w:rPr>
                <w:rFonts w:ascii="PMingLiu" w:hAnsi="PMingLiu" w:cs="PMingLiu" w:hint="eastAsia"/>
              </w:rPr>
            </w:pPr>
            <w:proofErr w:type="gramStart"/>
            <w:r w:rsidRPr="005E68C8">
              <w:rPr>
                <w:rFonts w:ascii="標楷體" w:eastAsia="標楷體" w:hAnsi="標楷體" w:cs="標楷體" w:hint="eastAsia"/>
                <w:color w:val="auto"/>
              </w:rPr>
              <w:t>‧</w:t>
            </w:r>
            <w:proofErr w:type="gramEnd"/>
            <w:r w:rsidRPr="005E68C8">
              <w:rPr>
                <w:rFonts w:ascii="標楷體" w:eastAsia="標楷體" w:hAnsi="標楷體" w:cs="標楷體" w:hint="eastAsia"/>
                <w:color w:val="auto"/>
              </w:rPr>
              <w:t>教學活動</w:t>
            </w:r>
          </w:p>
          <w:p w:rsidR="005F4885" w:rsidRPr="005E68C8" w:rsidRDefault="00815ED4" w:rsidP="003A5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left="172" w:hangingChars="86" w:hanging="172"/>
              <w:jc w:val="left"/>
              <w:rPr>
                <w:rFonts w:ascii="PMingLiu" w:hAnsi="PMingLiu" w:cs="PMingLiu" w:hint="eastAsia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 w:rsidRPr="005E68C8">
              <w:rPr>
                <w:rFonts w:ascii="標楷體" w:eastAsia="標楷體" w:hAnsi="標楷體" w:cs="標楷體" w:hint="eastAsia"/>
                <w:color w:val="auto"/>
              </w:rPr>
              <w:t>作者介紹。</w:t>
            </w:r>
          </w:p>
          <w:p w:rsidR="005F4885" w:rsidRPr="005E68C8" w:rsidRDefault="00815ED4" w:rsidP="003A5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left="172" w:hangingChars="86" w:hanging="172"/>
              <w:jc w:val="left"/>
              <w:rPr>
                <w:rFonts w:ascii="PMingLiu" w:hAnsi="PMingLiu" w:cs="PMingLiu" w:hint="eastAsia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 w:rsidRPr="005E68C8">
              <w:rPr>
                <w:rFonts w:ascii="標楷體" w:eastAsia="標楷體" w:hAnsi="標楷體" w:cs="標楷體" w:hint="eastAsia"/>
                <w:color w:val="auto"/>
              </w:rPr>
              <w:t>從題目「貓的天堂」預想文本內容。</w:t>
            </w:r>
          </w:p>
          <w:p w:rsidR="005F4885" w:rsidRPr="005E68C8" w:rsidRDefault="00815ED4" w:rsidP="003A5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left="172" w:hangingChars="86" w:hanging="172"/>
              <w:jc w:val="left"/>
              <w:rPr>
                <w:rFonts w:ascii="PMingLiu" w:hAnsi="PMingLiu" w:cs="PMingLiu" w:hint="eastAsia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Pr="005E68C8">
              <w:rPr>
                <w:rFonts w:ascii="標楷體" w:eastAsia="標楷體" w:hAnsi="標楷體" w:cs="標楷體" w:hint="eastAsia"/>
                <w:color w:val="auto"/>
              </w:rPr>
              <w:t>介紹小說</w:t>
            </w:r>
          </w:p>
          <w:p w:rsidR="005F4885" w:rsidRPr="005E68C8" w:rsidRDefault="00815ED4" w:rsidP="003A5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left="172" w:hangingChars="86" w:hanging="172"/>
              <w:jc w:val="left"/>
              <w:rPr>
                <w:rFonts w:ascii="PMingLiu" w:hAnsi="PMingLiu" w:cs="PMingLiu" w:hint="eastAsia"/>
              </w:rPr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（1）要素：人物、場景、對話、情節。</w:t>
            </w:r>
          </w:p>
          <w:p w:rsidR="005F4885" w:rsidRPr="005E68C8" w:rsidRDefault="00815ED4" w:rsidP="003A5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left="172" w:hangingChars="86" w:hanging="172"/>
              <w:jc w:val="left"/>
              <w:rPr>
                <w:rFonts w:ascii="PMingLiu" w:hAnsi="PMingLiu" w:cs="PMingLiu" w:hint="eastAsia"/>
              </w:rPr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（2）結構：開場、衝突、解決衝突、結局。</w:t>
            </w:r>
          </w:p>
          <w:p w:rsidR="005F4885" w:rsidRPr="005E68C8" w:rsidRDefault="00815ED4" w:rsidP="003A5082">
            <w:pPr>
              <w:spacing w:line="300" w:lineRule="exact"/>
              <w:ind w:left="172" w:hangingChars="86" w:hanging="172"/>
              <w:jc w:val="left"/>
              <w:rPr>
                <w:rFonts w:ascii="PMingLiu" w:hAnsi="PMingLiu" w:cs="PMingLiu" w:hint="eastAsia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</w:t>
            </w:r>
            <w:r w:rsidRPr="005E68C8">
              <w:rPr>
                <w:rFonts w:ascii="標楷體" w:eastAsia="標楷體" w:hAnsi="標楷體" w:cs="標楷體" w:hint="eastAsia"/>
                <w:color w:val="auto"/>
              </w:rPr>
              <w:t>進行文本分析，引導學生了解小說情節發展脈絡。</w:t>
            </w:r>
          </w:p>
          <w:p w:rsidR="005F4885" w:rsidRPr="005E68C8" w:rsidRDefault="00815ED4" w:rsidP="003A5082">
            <w:pPr>
              <w:spacing w:line="300" w:lineRule="exact"/>
              <w:ind w:left="172" w:hangingChars="86" w:hanging="172"/>
              <w:jc w:val="left"/>
              <w:rPr>
                <w:rFonts w:ascii="PMingLiu" w:hAnsi="PMingLiu" w:cs="PMingLiu" w:hint="eastAsia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</w:t>
            </w:r>
            <w:r w:rsidRPr="005E68C8">
              <w:rPr>
                <w:rFonts w:ascii="標楷體" w:eastAsia="標楷體" w:hAnsi="標楷體" w:cs="標楷體" w:hint="eastAsia"/>
                <w:color w:val="auto"/>
              </w:rPr>
              <w:t>引導學生</w:t>
            </w:r>
            <w:proofErr w:type="gramStart"/>
            <w:r w:rsidRPr="005E68C8">
              <w:rPr>
                <w:rFonts w:ascii="標楷體" w:eastAsia="標楷體" w:hAnsi="標楷體" w:cs="標楷體" w:hint="eastAsia"/>
                <w:color w:val="auto"/>
              </w:rPr>
              <w:t>統整文本</w:t>
            </w:r>
            <w:proofErr w:type="gramEnd"/>
            <w:r w:rsidRPr="005E68C8">
              <w:rPr>
                <w:rFonts w:ascii="標楷體" w:eastAsia="標楷體" w:hAnsi="標楷體" w:cs="標楷體" w:hint="eastAsia"/>
                <w:color w:val="auto"/>
              </w:rPr>
              <w:t>並分析角色形象。</w:t>
            </w:r>
          </w:p>
          <w:p w:rsidR="005F4885" w:rsidRPr="005E68C8" w:rsidRDefault="00815ED4" w:rsidP="003A5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left="172" w:hangingChars="86" w:hanging="172"/>
              <w:jc w:val="left"/>
              <w:rPr>
                <w:rFonts w:ascii="PMingLiu" w:hAnsi="PMingLiu" w:cs="PMingLiu" w:hint="eastAsia"/>
              </w:rPr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lastRenderedPageBreak/>
              <w:t>6.安排辯論比賽，讓學生分組就不同價值觀進行辯論。</w:t>
            </w:r>
          </w:p>
          <w:p w:rsidR="005F4885" w:rsidRPr="005E68C8" w:rsidRDefault="00815ED4" w:rsidP="003A5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left="172" w:hangingChars="86" w:hanging="172"/>
              <w:jc w:val="left"/>
              <w:rPr>
                <w:rFonts w:ascii="PMingLiu" w:hAnsi="PMingLiu" w:cs="PMingLiu" w:hint="eastAsia"/>
              </w:rPr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7.</w:t>
            </w: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  <w:szCs w:val="18"/>
              </w:rPr>
              <w:t>習作「點線面寫作策略」練習：以「○○的自述」為主題，完成短文寫作。</w:t>
            </w:r>
          </w:p>
          <w:p w:rsidR="005F4885" w:rsidRPr="005E68C8" w:rsidRDefault="001F0860" w:rsidP="003A5082">
            <w:pPr>
              <w:spacing w:line="300" w:lineRule="exact"/>
              <w:jc w:val="left"/>
              <w:rPr>
                <w:rFonts w:ascii="PMingLiu" w:hAnsi="PMingLiu" w:cs="PMingLiu" w:hint="eastAsia"/>
              </w:rPr>
            </w:pPr>
          </w:p>
          <w:p w:rsidR="005F4885" w:rsidRPr="005E68C8" w:rsidRDefault="00815ED4" w:rsidP="003A5082">
            <w:pPr>
              <w:spacing w:line="300" w:lineRule="exact"/>
              <w:jc w:val="left"/>
              <w:rPr>
                <w:rFonts w:ascii="PMingLiu" w:hAnsi="PMingLiu" w:cs="PMingLiu" w:hint="eastAsia"/>
              </w:rPr>
            </w:pPr>
            <w:proofErr w:type="gramStart"/>
            <w:r w:rsidRPr="005E68C8">
              <w:rPr>
                <w:rFonts w:ascii="標楷體" w:eastAsia="標楷體" w:hAnsi="標楷體" w:cs="標楷體" w:hint="eastAsia"/>
                <w:color w:val="auto"/>
              </w:rPr>
              <w:t>‧</w:t>
            </w:r>
            <w:proofErr w:type="gramEnd"/>
            <w:r w:rsidRPr="005E68C8">
              <w:rPr>
                <w:rFonts w:ascii="標楷體" w:eastAsia="標楷體" w:hAnsi="標楷體" w:cs="標楷體" w:hint="eastAsia"/>
                <w:color w:val="auto"/>
              </w:rPr>
              <w:t>總結活動</w:t>
            </w:r>
          </w:p>
          <w:p w:rsidR="005F4885" w:rsidRPr="005E68C8" w:rsidRDefault="00815ED4" w:rsidP="003A5082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color w:val="auto"/>
              </w:rPr>
              <w:t>藉辯論活動、繪本創作或短文寫作等多元評量方式，激發學生的想像力與創作力。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3A5082">
            <w:pPr>
              <w:spacing w:line="260" w:lineRule="exact"/>
              <w:jc w:val="center"/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3A5082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1.課文朗讀</w:t>
            </w:r>
          </w:p>
          <w:p w:rsidR="005F4885" w:rsidRPr="005E68C8" w:rsidRDefault="00815ED4" w:rsidP="003A5082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2.課文動畫</w:t>
            </w:r>
          </w:p>
          <w:p w:rsidR="005F4885" w:rsidRPr="005E68C8" w:rsidRDefault="00815ED4" w:rsidP="003A5082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3.作者影片</w:t>
            </w:r>
          </w:p>
          <w:p w:rsidR="005F4885" w:rsidRPr="005E68C8" w:rsidRDefault="00815ED4" w:rsidP="003A5082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4.閱讀饗宴聆聽音檔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3A5082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1.學習單</w:t>
            </w:r>
          </w:p>
          <w:p w:rsidR="005F4885" w:rsidRPr="005E68C8" w:rsidRDefault="00815ED4" w:rsidP="003A5082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2.小組報告</w:t>
            </w:r>
          </w:p>
          <w:p w:rsidR="005F4885" w:rsidRPr="005E68C8" w:rsidRDefault="00815ED4" w:rsidP="003A5082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3.作業評量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885" w:rsidRPr="005E68C8" w:rsidRDefault="00815ED4" w:rsidP="003A5082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5E68C8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【品德教育】</w:t>
            </w:r>
          </w:p>
          <w:p w:rsidR="005F4885" w:rsidRPr="005E68C8" w:rsidRDefault="00815ED4" w:rsidP="003A5082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DFKaiShu-SB-Estd-BF" w:hint="eastAsia"/>
                <w:color w:val="auto"/>
              </w:rPr>
              <w:t>品EJU7 欣賞感恩。</w:t>
            </w:r>
          </w:p>
          <w:p w:rsidR="005F4885" w:rsidRPr="005E68C8" w:rsidRDefault="00815ED4" w:rsidP="003A5082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DFKaiShu-SB-Estd-BF" w:hint="eastAsia"/>
                <w:color w:val="auto"/>
              </w:rPr>
              <w:t>品J1 溝通合作與和諧人際關係。</w:t>
            </w:r>
          </w:p>
          <w:p w:rsidR="005F4885" w:rsidRPr="005E68C8" w:rsidRDefault="00815ED4" w:rsidP="003A5082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【生命教育】</w:t>
            </w:r>
          </w:p>
          <w:p w:rsidR="005F4885" w:rsidRPr="005E68C8" w:rsidRDefault="00815ED4" w:rsidP="003A5082">
            <w:pPr>
              <w:spacing w:line="260" w:lineRule="exact"/>
              <w:jc w:val="left"/>
            </w:pPr>
            <w:r w:rsidRPr="005E68C8">
              <w:rPr>
                <w:rFonts w:ascii="標楷體" w:eastAsia="標楷體" w:hAnsi="標楷體" w:cs="DFKaiShu-SB-Estd-BF" w:hint="eastAsia"/>
                <w:color w:val="auto"/>
              </w:rPr>
              <w:t>生J5 覺察生活中的各種迷思，在生活作息、健康促進、飲食運動、休閒娛樂、人我關係等課題上進行價值思辨，尋求解決之道。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4FE" w:rsidRPr="005E68C8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E68C8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5E68C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E68C8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F544FE" w:rsidRPr="005E68C8" w:rsidRDefault="00F544FE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F544FE" w:rsidRPr="005E68C8" w:rsidRDefault="00F544FE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E68C8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E68C8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E68C8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F544FE" w:rsidRPr="005E68C8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E68C8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E68C8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F544FE" w:rsidRPr="005E68C8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E68C8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E68C8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</w:tbl>
    <w:p w:rsidR="00956B1D" w:rsidRPr="005E68C8" w:rsidRDefault="00956B1D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p w:rsidR="008F65B2" w:rsidRPr="005E68C8" w:rsidRDefault="008F65B2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p w:rsidR="008F65B2" w:rsidRPr="005E68C8" w:rsidRDefault="008F65B2" w:rsidP="008F65B2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5E68C8">
        <w:rPr>
          <w:rFonts w:ascii="標楷體" w:eastAsia="標楷體" w:hAnsi="標楷體" w:cs="標楷體" w:hint="eastAsia"/>
          <w:color w:val="auto"/>
          <w:sz w:val="24"/>
          <w:szCs w:val="24"/>
        </w:rPr>
        <w:t>六、本課程是否有校外人士協助教學</w:t>
      </w:r>
    </w:p>
    <w:p w:rsidR="008F65B2" w:rsidRPr="005E68C8" w:rsidRDefault="008F65B2" w:rsidP="008F65B2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 w:rsidRPr="005E68C8">
        <w:rPr>
          <w:rFonts w:ascii="標楷體" w:eastAsia="標楷體" w:hAnsi="標楷體" w:cs="標楷體" w:hint="eastAsia"/>
          <w:color w:val="auto"/>
          <w:sz w:val="24"/>
          <w:szCs w:val="24"/>
        </w:rPr>
        <w:t>□否</w:t>
      </w:r>
      <w:proofErr w:type="gramEnd"/>
      <w:r w:rsidRPr="005E68C8">
        <w:rPr>
          <w:rFonts w:ascii="標楷體" w:eastAsia="標楷體" w:hAnsi="標楷體" w:cs="標楷體" w:hint="eastAsia"/>
          <w:color w:val="auto"/>
          <w:sz w:val="24"/>
          <w:szCs w:val="24"/>
        </w:rPr>
        <w:t>，全學年都沒有(</w:t>
      </w:r>
      <w:proofErr w:type="gramStart"/>
      <w:r w:rsidRPr="005E68C8">
        <w:rPr>
          <w:rFonts w:ascii="標楷體" w:eastAsia="標楷體" w:hAnsi="標楷體" w:cs="標楷體" w:hint="eastAsia"/>
          <w:color w:val="auto"/>
          <w:sz w:val="24"/>
          <w:szCs w:val="24"/>
        </w:rPr>
        <w:t>以下免</w:t>
      </w:r>
      <w:proofErr w:type="gramEnd"/>
      <w:r w:rsidRPr="005E68C8">
        <w:rPr>
          <w:rFonts w:ascii="標楷體" w:eastAsia="標楷體" w:hAnsi="標楷體" w:cs="標楷體" w:hint="eastAsia"/>
          <w:color w:val="auto"/>
          <w:sz w:val="24"/>
          <w:szCs w:val="24"/>
        </w:rPr>
        <w:t>填)</w:t>
      </w:r>
    </w:p>
    <w:p w:rsidR="008F65B2" w:rsidRPr="005E68C8" w:rsidRDefault="008F65B2" w:rsidP="008F65B2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5E68C8"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:rsidR="008F65B2" w:rsidRPr="005E68C8" w:rsidRDefault="008F65B2" w:rsidP="008F65B2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5E68C8"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8F65B2" w:rsidRPr="005E68C8" w:rsidTr="00A43EC7">
        <w:tc>
          <w:tcPr>
            <w:tcW w:w="1292" w:type="dxa"/>
          </w:tcPr>
          <w:p w:rsidR="008F65B2" w:rsidRPr="005E68C8" w:rsidRDefault="008F65B2" w:rsidP="00A43EC7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E68C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</w:tcPr>
          <w:p w:rsidR="008F65B2" w:rsidRPr="005E68C8" w:rsidRDefault="008F65B2" w:rsidP="00A43EC7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E68C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</w:tcPr>
          <w:p w:rsidR="008F65B2" w:rsidRPr="005E68C8" w:rsidRDefault="008F65B2" w:rsidP="00A43EC7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E68C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</w:tcPr>
          <w:p w:rsidR="008F65B2" w:rsidRPr="005E68C8" w:rsidRDefault="008F65B2" w:rsidP="00A43EC7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E68C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</w:tcPr>
          <w:p w:rsidR="008F65B2" w:rsidRPr="005E68C8" w:rsidRDefault="008F65B2" w:rsidP="00A43EC7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E68C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</w:tcPr>
          <w:p w:rsidR="008F65B2" w:rsidRPr="005E68C8" w:rsidRDefault="008F65B2" w:rsidP="00A43EC7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E68C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8F65B2" w:rsidRPr="005E68C8" w:rsidTr="00A43EC7">
        <w:tc>
          <w:tcPr>
            <w:tcW w:w="1292" w:type="dxa"/>
          </w:tcPr>
          <w:p w:rsidR="008F65B2" w:rsidRPr="005E68C8" w:rsidRDefault="008F65B2" w:rsidP="00A43EC7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</w:tcPr>
          <w:p w:rsidR="008F65B2" w:rsidRPr="005E68C8" w:rsidRDefault="008F65B2" w:rsidP="00A43EC7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</w:tcPr>
          <w:p w:rsidR="008F65B2" w:rsidRPr="005E68C8" w:rsidRDefault="008F65B2" w:rsidP="00A43EC7">
            <w:pPr>
              <w:pStyle w:val="Web"/>
              <w:jc w:val="both"/>
              <w:rPr>
                <w:rFonts w:ascii="標楷體" w:eastAsia="標楷體" w:hAnsi="標楷體" w:cs="標楷體"/>
              </w:rPr>
            </w:pPr>
            <w:r w:rsidRPr="005E68C8">
              <w:rPr>
                <w:rFonts w:ascii="標楷體" w:eastAsia="標楷體" w:hAnsi="標楷體" w:cs="標楷體"/>
              </w:rPr>
              <w:t>□</w:t>
            </w:r>
            <w:r w:rsidRPr="005E68C8">
              <w:rPr>
                <w:rFonts w:ascii="標楷體" w:eastAsia="標楷體" w:hAnsi="標楷體" w:cs="標楷體" w:hint="eastAsia"/>
              </w:rPr>
              <w:t>簡報</w:t>
            </w:r>
            <w:r w:rsidRPr="005E68C8">
              <w:rPr>
                <w:rFonts w:ascii="標楷體" w:eastAsia="標楷體" w:hAnsi="標楷體" w:cs="標楷體"/>
              </w:rPr>
              <w:t>□印刷品□影音光碟</w:t>
            </w:r>
          </w:p>
          <w:p w:rsidR="008F65B2" w:rsidRPr="005E68C8" w:rsidRDefault="008F65B2" w:rsidP="00A43EC7">
            <w:pPr>
              <w:pStyle w:val="Web"/>
              <w:jc w:val="both"/>
              <w:rPr>
                <w:rFonts w:ascii="標楷體" w:eastAsia="標楷體" w:hAnsi="標楷體" w:cs="標楷體"/>
              </w:rPr>
            </w:pPr>
            <w:r w:rsidRPr="005E68C8">
              <w:rPr>
                <w:rFonts w:ascii="標楷體" w:eastAsia="標楷體" w:hAnsi="標楷體" w:cs="標楷體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</w:tcPr>
          <w:p w:rsidR="008F65B2" w:rsidRPr="005E68C8" w:rsidRDefault="008F65B2" w:rsidP="00A43EC7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</w:tcPr>
          <w:p w:rsidR="008F65B2" w:rsidRPr="005E68C8" w:rsidRDefault="008F65B2" w:rsidP="00A43EC7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</w:tcPr>
          <w:p w:rsidR="008F65B2" w:rsidRPr="005E68C8" w:rsidRDefault="008F65B2" w:rsidP="00A43EC7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8F65B2" w:rsidRPr="005E68C8" w:rsidTr="00A43EC7">
        <w:tc>
          <w:tcPr>
            <w:tcW w:w="1292" w:type="dxa"/>
          </w:tcPr>
          <w:p w:rsidR="008F65B2" w:rsidRPr="005E68C8" w:rsidRDefault="008F65B2" w:rsidP="00A43EC7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</w:tcPr>
          <w:p w:rsidR="008F65B2" w:rsidRPr="005E68C8" w:rsidRDefault="008F65B2" w:rsidP="00A43EC7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</w:tcPr>
          <w:p w:rsidR="008F65B2" w:rsidRPr="005E68C8" w:rsidRDefault="008F65B2" w:rsidP="00A43EC7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</w:tcPr>
          <w:p w:rsidR="008F65B2" w:rsidRPr="005E68C8" w:rsidRDefault="008F65B2" w:rsidP="00A43EC7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</w:tcPr>
          <w:p w:rsidR="008F65B2" w:rsidRPr="005E68C8" w:rsidRDefault="008F65B2" w:rsidP="00A43EC7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</w:tcPr>
          <w:p w:rsidR="008F65B2" w:rsidRPr="005E68C8" w:rsidRDefault="008F65B2" w:rsidP="00A43EC7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8F65B2" w:rsidRPr="005E68C8" w:rsidTr="00A43EC7">
        <w:tc>
          <w:tcPr>
            <w:tcW w:w="1292" w:type="dxa"/>
          </w:tcPr>
          <w:p w:rsidR="008F65B2" w:rsidRPr="005E68C8" w:rsidRDefault="008F65B2" w:rsidP="00A43EC7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</w:tcPr>
          <w:p w:rsidR="008F65B2" w:rsidRPr="005E68C8" w:rsidRDefault="008F65B2" w:rsidP="00A43EC7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</w:tcPr>
          <w:p w:rsidR="008F65B2" w:rsidRPr="005E68C8" w:rsidRDefault="008F65B2" w:rsidP="00A43EC7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</w:tcPr>
          <w:p w:rsidR="008F65B2" w:rsidRPr="005E68C8" w:rsidRDefault="008F65B2" w:rsidP="00A43EC7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</w:tcPr>
          <w:p w:rsidR="008F65B2" w:rsidRPr="005E68C8" w:rsidRDefault="008F65B2" w:rsidP="00A43EC7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</w:tcPr>
          <w:p w:rsidR="008F65B2" w:rsidRPr="005E68C8" w:rsidRDefault="008F65B2" w:rsidP="00A43EC7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8F65B2" w:rsidRPr="008F65B2" w:rsidRDefault="008F65B2" w:rsidP="008F65B2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5E68C8"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</w:t>
      </w:r>
      <w:r w:rsidRPr="00BF31BC">
        <w:rPr>
          <w:rFonts w:ascii="標楷體" w:eastAsia="標楷體" w:hAnsi="標楷體" w:cs="標楷體" w:hint="eastAsia"/>
          <w:color w:val="auto"/>
          <w:sz w:val="24"/>
          <w:szCs w:val="24"/>
        </w:rPr>
        <w:t>動之申請表一致</w:t>
      </w:r>
    </w:p>
    <w:sectPr w:rsidR="008F65B2" w:rsidRPr="008F65B2" w:rsidSect="003054B9">
      <w:footerReference w:type="default" r:id="rId8"/>
      <w:pgSz w:w="16839" w:h="11907" w:orient="landscape" w:code="9"/>
      <w:pgMar w:top="851" w:right="1134" w:bottom="851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860" w:rsidRDefault="001F0860">
      <w:r>
        <w:separator/>
      </w:r>
    </w:p>
  </w:endnote>
  <w:endnote w:type="continuationSeparator" w:id="0">
    <w:p w:rsidR="001F0860" w:rsidRDefault="001F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PMingLi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8B1" w:rsidRDefault="002E38B1">
    <w:pPr>
      <w:pStyle w:val="aff5"/>
      <w:jc w:val="center"/>
    </w:pPr>
    <w:r>
      <w:fldChar w:fldCharType="begin"/>
    </w:r>
    <w:r>
      <w:instrText>PAGE   \* MERGEFORMAT</w:instrText>
    </w:r>
    <w:r>
      <w:fldChar w:fldCharType="separate"/>
    </w:r>
    <w:r w:rsidR="00970DC3" w:rsidRPr="00970DC3">
      <w:rPr>
        <w:noProof/>
        <w:lang w:val="zh-TW"/>
      </w:rPr>
      <w:t>12</w:t>
    </w:r>
    <w:r>
      <w:fldChar w:fldCharType="end"/>
    </w:r>
  </w:p>
  <w:p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860" w:rsidRDefault="001F0860">
      <w:r>
        <w:separator/>
      </w:r>
    </w:p>
  </w:footnote>
  <w:footnote w:type="continuationSeparator" w:id="0">
    <w:p w:rsidR="001F0860" w:rsidRDefault="001F0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6070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0E267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3173C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2FC2A7D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3E3590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4CD6BD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8124F5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8F42A7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C7067A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CA70FF6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D384467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DF6451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0826FA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12B4027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16802C0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67C508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6F605FC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ABC4DC1"/>
    <w:multiLevelType w:val="hybridMultilevel"/>
    <w:tmpl w:val="70643F96"/>
    <w:lvl w:ilvl="0" w:tplc="EC145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E0E26E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FBD5B20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FEC5E9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1784397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28D32E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35D51E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3A40BE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45049FD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4A457C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5CE7FD6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27714E5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991561E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14147E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2AC35B7"/>
    <w:multiLevelType w:val="hybridMultilevel"/>
    <w:tmpl w:val="70643F96"/>
    <w:lvl w:ilvl="0" w:tplc="EC145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31F7CB6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4C40D74"/>
    <w:multiLevelType w:val="hybridMultilevel"/>
    <w:tmpl w:val="39A27D5C"/>
    <w:lvl w:ilvl="0" w:tplc="EC145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352F138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568216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358B56D5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37462ED0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38D86EA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3A0A529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3BD058FC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3C5F455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3DBB63F1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3DDF469C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3DF04EE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3EEF064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3F06186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41E53EA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4223724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448563B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44E00AF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470707F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4752591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489C58B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49B267C1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4EAE255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4FB47C9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514E561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5230409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5283212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52A9574D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52EA20D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53940BB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595318E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59F60E47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5A1358B0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5AB217E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5B1B712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5B9825B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5E9554FC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5F8C597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60293EE5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6399388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64071DF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64734BD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65541B5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686D5E5E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7" w15:restartNumberingAfterBreak="0">
    <w:nsid w:val="69C6194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6A4351F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6D1C1F6D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703D1A95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73D33BEC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74B3386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7725180E"/>
    <w:multiLevelType w:val="hybridMultilevel"/>
    <w:tmpl w:val="70643F96"/>
    <w:lvl w:ilvl="0" w:tplc="EC145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775A028E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777C19E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787B562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78AE03E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79C72B2D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7B38555E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7C104525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7C6C7C1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7D7C59D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6"/>
  </w:num>
  <w:num w:numId="2">
    <w:abstractNumId w:val="14"/>
  </w:num>
  <w:num w:numId="3">
    <w:abstractNumId w:val="74"/>
  </w:num>
  <w:num w:numId="4">
    <w:abstractNumId w:val="83"/>
  </w:num>
  <w:num w:numId="5">
    <w:abstractNumId w:val="40"/>
  </w:num>
  <w:num w:numId="6">
    <w:abstractNumId w:val="12"/>
  </w:num>
  <w:num w:numId="7">
    <w:abstractNumId w:val="47"/>
  </w:num>
  <w:num w:numId="8">
    <w:abstractNumId w:val="31"/>
  </w:num>
  <w:num w:numId="9">
    <w:abstractNumId w:val="43"/>
  </w:num>
  <w:num w:numId="10">
    <w:abstractNumId w:val="4"/>
  </w:num>
  <w:num w:numId="11">
    <w:abstractNumId w:val="0"/>
  </w:num>
  <w:num w:numId="12">
    <w:abstractNumId w:val="17"/>
  </w:num>
  <w:num w:numId="13">
    <w:abstractNumId w:val="64"/>
  </w:num>
  <w:num w:numId="14">
    <w:abstractNumId w:val="80"/>
  </w:num>
  <w:num w:numId="15">
    <w:abstractNumId w:val="34"/>
  </w:num>
  <w:num w:numId="16">
    <w:abstractNumId w:val="2"/>
  </w:num>
  <w:num w:numId="17">
    <w:abstractNumId w:val="71"/>
  </w:num>
  <w:num w:numId="18">
    <w:abstractNumId w:val="88"/>
  </w:num>
  <w:num w:numId="19">
    <w:abstractNumId w:val="75"/>
  </w:num>
  <w:num w:numId="20">
    <w:abstractNumId w:val="92"/>
  </w:num>
  <w:num w:numId="21">
    <w:abstractNumId w:val="37"/>
  </w:num>
  <w:num w:numId="22">
    <w:abstractNumId w:val="8"/>
  </w:num>
  <w:num w:numId="23">
    <w:abstractNumId w:val="77"/>
  </w:num>
  <w:num w:numId="24">
    <w:abstractNumId w:val="3"/>
  </w:num>
  <w:num w:numId="25">
    <w:abstractNumId w:val="56"/>
  </w:num>
  <w:num w:numId="26">
    <w:abstractNumId w:val="66"/>
  </w:num>
  <w:num w:numId="27">
    <w:abstractNumId w:val="36"/>
  </w:num>
  <w:num w:numId="28">
    <w:abstractNumId w:val="27"/>
  </w:num>
  <w:num w:numId="29">
    <w:abstractNumId w:val="42"/>
  </w:num>
  <w:num w:numId="30">
    <w:abstractNumId w:val="62"/>
  </w:num>
  <w:num w:numId="31">
    <w:abstractNumId w:val="19"/>
  </w:num>
  <w:num w:numId="32">
    <w:abstractNumId w:val="48"/>
  </w:num>
  <w:num w:numId="33">
    <w:abstractNumId w:val="32"/>
  </w:num>
  <w:num w:numId="34">
    <w:abstractNumId w:val="15"/>
  </w:num>
  <w:num w:numId="35">
    <w:abstractNumId w:val="45"/>
  </w:num>
  <w:num w:numId="36">
    <w:abstractNumId w:val="70"/>
  </w:num>
  <w:num w:numId="37">
    <w:abstractNumId w:val="84"/>
  </w:num>
  <w:num w:numId="38">
    <w:abstractNumId w:val="38"/>
  </w:num>
  <w:num w:numId="39">
    <w:abstractNumId w:val="30"/>
  </w:num>
  <w:num w:numId="40">
    <w:abstractNumId w:val="28"/>
  </w:num>
  <w:num w:numId="41">
    <w:abstractNumId w:val="79"/>
  </w:num>
  <w:num w:numId="42">
    <w:abstractNumId w:val="65"/>
  </w:num>
  <w:num w:numId="43">
    <w:abstractNumId w:val="53"/>
  </w:num>
  <w:num w:numId="44">
    <w:abstractNumId w:val="35"/>
  </w:num>
  <w:num w:numId="45">
    <w:abstractNumId w:val="58"/>
  </w:num>
  <w:num w:numId="46">
    <w:abstractNumId w:val="44"/>
  </w:num>
  <w:num w:numId="47">
    <w:abstractNumId w:val="7"/>
  </w:num>
  <w:num w:numId="48">
    <w:abstractNumId w:val="41"/>
  </w:num>
  <w:num w:numId="49">
    <w:abstractNumId w:val="50"/>
  </w:num>
  <w:num w:numId="50">
    <w:abstractNumId w:val="6"/>
  </w:num>
  <w:num w:numId="51">
    <w:abstractNumId w:val="87"/>
  </w:num>
  <w:num w:numId="52">
    <w:abstractNumId w:val="60"/>
  </w:num>
  <w:num w:numId="53">
    <w:abstractNumId w:val="78"/>
  </w:num>
  <w:num w:numId="54">
    <w:abstractNumId w:val="72"/>
  </w:num>
  <w:num w:numId="55">
    <w:abstractNumId w:val="61"/>
  </w:num>
  <w:num w:numId="56">
    <w:abstractNumId w:val="67"/>
  </w:num>
  <w:num w:numId="57">
    <w:abstractNumId w:val="23"/>
  </w:num>
  <w:num w:numId="58">
    <w:abstractNumId w:val="89"/>
  </w:num>
  <w:num w:numId="59">
    <w:abstractNumId w:val="39"/>
  </w:num>
  <w:num w:numId="60">
    <w:abstractNumId w:val="85"/>
  </w:num>
  <w:num w:numId="61">
    <w:abstractNumId w:val="91"/>
  </w:num>
  <w:num w:numId="62">
    <w:abstractNumId w:val="55"/>
  </w:num>
  <w:num w:numId="63">
    <w:abstractNumId w:val="16"/>
  </w:num>
  <w:num w:numId="64">
    <w:abstractNumId w:val="25"/>
  </w:num>
  <w:num w:numId="65">
    <w:abstractNumId w:val="82"/>
  </w:num>
  <w:num w:numId="66">
    <w:abstractNumId w:val="81"/>
  </w:num>
  <w:num w:numId="67">
    <w:abstractNumId w:val="22"/>
  </w:num>
  <w:num w:numId="68">
    <w:abstractNumId w:val="57"/>
  </w:num>
  <w:num w:numId="69">
    <w:abstractNumId w:val="9"/>
  </w:num>
  <w:num w:numId="70">
    <w:abstractNumId w:val="76"/>
  </w:num>
  <w:num w:numId="71">
    <w:abstractNumId w:val="11"/>
  </w:num>
  <w:num w:numId="72">
    <w:abstractNumId w:val="63"/>
  </w:num>
  <w:num w:numId="73">
    <w:abstractNumId w:val="33"/>
  </w:num>
  <w:num w:numId="74">
    <w:abstractNumId w:val="20"/>
  </w:num>
  <w:num w:numId="75">
    <w:abstractNumId w:val="18"/>
  </w:num>
  <w:num w:numId="76">
    <w:abstractNumId w:val="59"/>
  </w:num>
  <w:num w:numId="77">
    <w:abstractNumId w:val="86"/>
  </w:num>
  <w:num w:numId="78">
    <w:abstractNumId w:val="90"/>
  </w:num>
  <w:num w:numId="79">
    <w:abstractNumId w:val="5"/>
  </w:num>
  <w:num w:numId="80">
    <w:abstractNumId w:val="29"/>
  </w:num>
  <w:num w:numId="81">
    <w:abstractNumId w:val="13"/>
  </w:num>
  <w:num w:numId="82">
    <w:abstractNumId w:val="54"/>
  </w:num>
  <w:num w:numId="83">
    <w:abstractNumId w:val="10"/>
  </w:num>
  <w:num w:numId="84">
    <w:abstractNumId w:val="1"/>
  </w:num>
  <w:num w:numId="85">
    <w:abstractNumId w:val="21"/>
  </w:num>
  <w:num w:numId="86">
    <w:abstractNumId w:val="68"/>
  </w:num>
  <w:num w:numId="87">
    <w:abstractNumId w:val="51"/>
  </w:num>
  <w:num w:numId="88">
    <w:abstractNumId w:val="69"/>
  </w:num>
  <w:num w:numId="89">
    <w:abstractNumId w:val="24"/>
  </w:num>
  <w:num w:numId="90">
    <w:abstractNumId w:val="73"/>
  </w:num>
  <w:num w:numId="91">
    <w:abstractNumId w:val="52"/>
  </w:num>
  <w:num w:numId="92">
    <w:abstractNumId w:val="49"/>
  </w:num>
  <w:num w:numId="93">
    <w:abstractNumId w:val="26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354"/>
    <w:rsid w:val="0000497E"/>
    <w:rsid w:val="00005FB2"/>
    <w:rsid w:val="00006DA2"/>
    <w:rsid w:val="00010378"/>
    <w:rsid w:val="00010F37"/>
    <w:rsid w:val="00014B99"/>
    <w:rsid w:val="00014DA1"/>
    <w:rsid w:val="0001581F"/>
    <w:rsid w:val="00017015"/>
    <w:rsid w:val="00017F7E"/>
    <w:rsid w:val="00020AF4"/>
    <w:rsid w:val="00026BCF"/>
    <w:rsid w:val="000279DB"/>
    <w:rsid w:val="00030AE3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332E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0FEA"/>
    <w:rsid w:val="000C2DE4"/>
    <w:rsid w:val="000C3028"/>
    <w:rsid w:val="000D26F4"/>
    <w:rsid w:val="000D27F7"/>
    <w:rsid w:val="000D4140"/>
    <w:rsid w:val="000D6C88"/>
    <w:rsid w:val="000E334A"/>
    <w:rsid w:val="000E67EC"/>
    <w:rsid w:val="000E7B47"/>
    <w:rsid w:val="000F0290"/>
    <w:rsid w:val="000F33DD"/>
    <w:rsid w:val="000F6784"/>
    <w:rsid w:val="00105275"/>
    <w:rsid w:val="00107B78"/>
    <w:rsid w:val="00110487"/>
    <w:rsid w:val="001112EF"/>
    <w:rsid w:val="00111853"/>
    <w:rsid w:val="00112170"/>
    <w:rsid w:val="0011580C"/>
    <w:rsid w:val="00115A2F"/>
    <w:rsid w:val="001218DF"/>
    <w:rsid w:val="0012196C"/>
    <w:rsid w:val="00123A2D"/>
    <w:rsid w:val="001248B8"/>
    <w:rsid w:val="001265EE"/>
    <w:rsid w:val="00130353"/>
    <w:rsid w:val="001360E9"/>
    <w:rsid w:val="00141E97"/>
    <w:rsid w:val="00143740"/>
    <w:rsid w:val="001460C3"/>
    <w:rsid w:val="00146D41"/>
    <w:rsid w:val="0014796F"/>
    <w:rsid w:val="00150A4C"/>
    <w:rsid w:val="00153C2B"/>
    <w:rsid w:val="00156A6B"/>
    <w:rsid w:val="00166D8B"/>
    <w:rsid w:val="00170D0B"/>
    <w:rsid w:val="00181ACE"/>
    <w:rsid w:val="001850A6"/>
    <w:rsid w:val="00187019"/>
    <w:rsid w:val="00191386"/>
    <w:rsid w:val="001918A5"/>
    <w:rsid w:val="00191B20"/>
    <w:rsid w:val="001933CC"/>
    <w:rsid w:val="001948DA"/>
    <w:rsid w:val="001A1D6E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0860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64FE"/>
    <w:rsid w:val="002670FA"/>
    <w:rsid w:val="00281385"/>
    <w:rsid w:val="00285A39"/>
    <w:rsid w:val="002870A7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5B91"/>
    <w:rsid w:val="002C2C4F"/>
    <w:rsid w:val="002C6411"/>
    <w:rsid w:val="002D3F86"/>
    <w:rsid w:val="002D6B47"/>
    <w:rsid w:val="002D7331"/>
    <w:rsid w:val="002E2523"/>
    <w:rsid w:val="002E38B1"/>
    <w:rsid w:val="002E6D6E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23EC2"/>
    <w:rsid w:val="0032489D"/>
    <w:rsid w:val="00330675"/>
    <w:rsid w:val="00330714"/>
    <w:rsid w:val="003324C6"/>
    <w:rsid w:val="00334F63"/>
    <w:rsid w:val="0034044A"/>
    <w:rsid w:val="00342067"/>
    <w:rsid w:val="00344B1C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6BA1"/>
    <w:rsid w:val="00376C12"/>
    <w:rsid w:val="00384845"/>
    <w:rsid w:val="00392A6A"/>
    <w:rsid w:val="0039306C"/>
    <w:rsid w:val="003939AB"/>
    <w:rsid w:val="0039412B"/>
    <w:rsid w:val="00394743"/>
    <w:rsid w:val="003A2FAC"/>
    <w:rsid w:val="003B57B2"/>
    <w:rsid w:val="003B75E7"/>
    <w:rsid w:val="003B7C4D"/>
    <w:rsid w:val="003C1C0A"/>
    <w:rsid w:val="003C7092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34E3E"/>
    <w:rsid w:val="00440A20"/>
    <w:rsid w:val="00440B21"/>
    <w:rsid w:val="00441B99"/>
    <w:rsid w:val="00444D37"/>
    <w:rsid w:val="00454FAA"/>
    <w:rsid w:val="00455A3E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0B42"/>
    <w:rsid w:val="00493294"/>
    <w:rsid w:val="004A46BB"/>
    <w:rsid w:val="004A5072"/>
    <w:rsid w:val="004B0A44"/>
    <w:rsid w:val="004B103C"/>
    <w:rsid w:val="004B2A8F"/>
    <w:rsid w:val="004C31EE"/>
    <w:rsid w:val="004C409F"/>
    <w:rsid w:val="004C42DD"/>
    <w:rsid w:val="004C5CE7"/>
    <w:rsid w:val="004D048E"/>
    <w:rsid w:val="004D0F9B"/>
    <w:rsid w:val="004D2C2B"/>
    <w:rsid w:val="004D2FAA"/>
    <w:rsid w:val="004D5763"/>
    <w:rsid w:val="004D651E"/>
    <w:rsid w:val="004E0B02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48F6"/>
    <w:rsid w:val="00504BCC"/>
    <w:rsid w:val="00507327"/>
    <w:rsid w:val="005103D7"/>
    <w:rsid w:val="00517FDB"/>
    <w:rsid w:val="00524F98"/>
    <w:rsid w:val="00526E70"/>
    <w:rsid w:val="00527285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64BCD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8BF"/>
    <w:rsid w:val="005B69DE"/>
    <w:rsid w:val="005B722E"/>
    <w:rsid w:val="005C10D9"/>
    <w:rsid w:val="005C62F3"/>
    <w:rsid w:val="005D0143"/>
    <w:rsid w:val="005D2CCD"/>
    <w:rsid w:val="005D6008"/>
    <w:rsid w:val="005D74BC"/>
    <w:rsid w:val="005D7AB8"/>
    <w:rsid w:val="005E68C8"/>
    <w:rsid w:val="005E6CDD"/>
    <w:rsid w:val="005F1B74"/>
    <w:rsid w:val="005F562B"/>
    <w:rsid w:val="005F5C4A"/>
    <w:rsid w:val="0060022B"/>
    <w:rsid w:val="006005E6"/>
    <w:rsid w:val="00607C9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37050"/>
    <w:rsid w:val="00642508"/>
    <w:rsid w:val="006453E2"/>
    <w:rsid w:val="00645503"/>
    <w:rsid w:val="006510A0"/>
    <w:rsid w:val="00651A26"/>
    <w:rsid w:val="00652276"/>
    <w:rsid w:val="00654B9D"/>
    <w:rsid w:val="006550DD"/>
    <w:rsid w:val="0066106E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529F"/>
    <w:rsid w:val="006B02E0"/>
    <w:rsid w:val="006B2866"/>
    <w:rsid w:val="006B3591"/>
    <w:rsid w:val="006B51FE"/>
    <w:rsid w:val="006D1D3D"/>
    <w:rsid w:val="006D30E1"/>
    <w:rsid w:val="006D3ACD"/>
    <w:rsid w:val="006D3CA3"/>
    <w:rsid w:val="006D52E9"/>
    <w:rsid w:val="006E01E9"/>
    <w:rsid w:val="006E27FD"/>
    <w:rsid w:val="006E44A1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1AE5"/>
    <w:rsid w:val="007361BE"/>
    <w:rsid w:val="007364D5"/>
    <w:rsid w:val="00736961"/>
    <w:rsid w:val="0074128F"/>
    <w:rsid w:val="0074265B"/>
    <w:rsid w:val="00742F96"/>
    <w:rsid w:val="00747546"/>
    <w:rsid w:val="00754A2E"/>
    <w:rsid w:val="00756819"/>
    <w:rsid w:val="007609FF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A03E7"/>
    <w:rsid w:val="007B08AA"/>
    <w:rsid w:val="007B23E4"/>
    <w:rsid w:val="007B4583"/>
    <w:rsid w:val="007C0CAF"/>
    <w:rsid w:val="007C196E"/>
    <w:rsid w:val="007C2A65"/>
    <w:rsid w:val="007C355B"/>
    <w:rsid w:val="007C3769"/>
    <w:rsid w:val="007C4F1E"/>
    <w:rsid w:val="007C689B"/>
    <w:rsid w:val="007D347C"/>
    <w:rsid w:val="007D42F0"/>
    <w:rsid w:val="007D5CDE"/>
    <w:rsid w:val="007E320B"/>
    <w:rsid w:val="00811297"/>
    <w:rsid w:val="00812AC4"/>
    <w:rsid w:val="00815ED4"/>
    <w:rsid w:val="008222BF"/>
    <w:rsid w:val="00823DF1"/>
    <w:rsid w:val="00824477"/>
    <w:rsid w:val="00825116"/>
    <w:rsid w:val="00832CA1"/>
    <w:rsid w:val="00835234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4919"/>
    <w:rsid w:val="008656BF"/>
    <w:rsid w:val="00871317"/>
    <w:rsid w:val="00871E0A"/>
    <w:rsid w:val="0087429D"/>
    <w:rsid w:val="0087452F"/>
    <w:rsid w:val="00875CBB"/>
    <w:rsid w:val="0088018D"/>
    <w:rsid w:val="00882E64"/>
    <w:rsid w:val="00891306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C346B"/>
    <w:rsid w:val="008C40E2"/>
    <w:rsid w:val="008C6637"/>
    <w:rsid w:val="008C7AF6"/>
    <w:rsid w:val="008D2428"/>
    <w:rsid w:val="008E1F08"/>
    <w:rsid w:val="008F16B4"/>
    <w:rsid w:val="008F1D99"/>
    <w:rsid w:val="008F22B2"/>
    <w:rsid w:val="008F2B26"/>
    <w:rsid w:val="008F65B2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842"/>
    <w:rsid w:val="009529E0"/>
    <w:rsid w:val="00955F24"/>
    <w:rsid w:val="00956B1D"/>
    <w:rsid w:val="00965857"/>
    <w:rsid w:val="00966319"/>
    <w:rsid w:val="00967DBF"/>
    <w:rsid w:val="00970DC3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D0F1C"/>
    <w:rsid w:val="009D1081"/>
    <w:rsid w:val="009D1652"/>
    <w:rsid w:val="009D2C20"/>
    <w:rsid w:val="009D42FE"/>
    <w:rsid w:val="009D5D4A"/>
    <w:rsid w:val="009D5F4F"/>
    <w:rsid w:val="009D67C7"/>
    <w:rsid w:val="009E08EA"/>
    <w:rsid w:val="009F0433"/>
    <w:rsid w:val="009F2C5D"/>
    <w:rsid w:val="009F5DAD"/>
    <w:rsid w:val="00A05906"/>
    <w:rsid w:val="00A1338F"/>
    <w:rsid w:val="00A17F97"/>
    <w:rsid w:val="00A20A0D"/>
    <w:rsid w:val="00A22D08"/>
    <w:rsid w:val="00A25248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0249"/>
    <w:rsid w:val="00A5508B"/>
    <w:rsid w:val="00A57619"/>
    <w:rsid w:val="00A60A64"/>
    <w:rsid w:val="00A614A9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71C"/>
    <w:rsid w:val="00AB6FC4"/>
    <w:rsid w:val="00AC4B0F"/>
    <w:rsid w:val="00AD2399"/>
    <w:rsid w:val="00AD2E52"/>
    <w:rsid w:val="00AD3378"/>
    <w:rsid w:val="00AE5DA6"/>
    <w:rsid w:val="00AE6E7D"/>
    <w:rsid w:val="00AF1E63"/>
    <w:rsid w:val="00AF4902"/>
    <w:rsid w:val="00AF5499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308B6"/>
    <w:rsid w:val="00B346A1"/>
    <w:rsid w:val="00B41FD5"/>
    <w:rsid w:val="00B47EBB"/>
    <w:rsid w:val="00B5253C"/>
    <w:rsid w:val="00B54810"/>
    <w:rsid w:val="00B5559D"/>
    <w:rsid w:val="00B62FC1"/>
    <w:rsid w:val="00B66C53"/>
    <w:rsid w:val="00B7069B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A6B88"/>
    <w:rsid w:val="00BB2520"/>
    <w:rsid w:val="00BB3889"/>
    <w:rsid w:val="00BB4481"/>
    <w:rsid w:val="00BB69DE"/>
    <w:rsid w:val="00BC25C2"/>
    <w:rsid w:val="00BC285E"/>
    <w:rsid w:val="00BC3525"/>
    <w:rsid w:val="00BC3E0D"/>
    <w:rsid w:val="00BC75B2"/>
    <w:rsid w:val="00BD0C8A"/>
    <w:rsid w:val="00BD3CA2"/>
    <w:rsid w:val="00BD5193"/>
    <w:rsid w:val="00BD5366"/>
    <w:rsid w:val="00BE2654"/>
    <w:rsid w:val="00BE3EEA"/>
    <w:rsid w:val="00BE7C71"/>
    <w:rsid w:val="00BF1A42"/>
    <w:rsid w:val="00C01B71"/>
    <w:rsid w:val="00C0277A"/>
    <w:rsid w:val="00C11601"/>
    <w:rsid w:val="00C16726"/>
    <w:rsid w:val="00C22E0C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80467"/>
    <w:rsid w:val="00C80FA1"/>
    <w:rsid w:val="00C85389"/>
    <w:rsid w:val="00C93D91"/>
    <w:rsid w:val="00CA47CD"/>
    <w:rsid w:val="00CB00F2"/>
    <w:rsid w:val="00CB2269"/>
    <w:rsid w:val="00CB3018"/>
    <w:rsid w:val="00CB33CC"/>
    <w:rsid w:val="00CB40FF"/>
    <w:rsid w:val="00CB62C6"/>
    <w:rsid w:val="00CC16B0"/>
    <w:rsid w:val="00CC1C3B"/>
    <w:rsid w:val="00CC450A"/>
    <w:rsid w:val="00CC4513"/>
    <w:rsid w:val="00CC59D8"/>
    <w:rsid w:val="00CC7789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208F"/>
    <w:rsid w:val="00D44219"/>
    <w:rsid w:val="00D4505C"/>
    <w:rsid w:val="00D4517C"/>
    <w:rsid w:val="00D45AC9"/>
    <w:rsid w:val="00D4747A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A3981"/>
    <w:rsid w:val="00DA3FCB"/>
    <w:rsid w:val="00DB2FC8"/>
    <w:rsid w:val="00DB552D"/>
    <w:rsid w:val="00DC0AFE"/>
    <w:rsid w:val="00DC68AD"/>
    <w:rsid w:val="00DD4D59"/>
    <w:rsid w:val="00DE1D2A"/>
    <w:rsid w:val="00DE677C"/>
    <w:rsid w:val="00DE67E2"/>
    <w:rsid w:val="00DF1923"/>
    <w:rsid w:val="00DF2965"/>
    <w:rsid w:val="00DF4173"/>
    <w:rsid w:val="00DF5C42"/>
    <w:rsid w:val="00DF608F"/>
    <w:rsid w:val="00DF698D"/>
    <w:rsid w:val="00DF6DD0"/>
    <w:rsid w:val="00E01B1C"/>
    <w:rsid w:val="00E07B7B"/>
    <w:rsid w:val="00E131CD"/>
    <w:rsid w:val="00E13C58"/>
    <w:rsid w:val="00E13ECD"/>
    <w:rsid w:val="00E22722"/>
    <w:rsid w:val="00E22ED8"/>
    <w:rsid w:val="00E24A57"/>
    <w:rsid w:val="00E325ED"/>
    <w:rsid w:val="00E3550F"/>
    <w:rsid w:val="00E428EF"/>
    <w:rsid w:val="00E46E43"/>
    <w:rsid w:val="00E47B31"/>
    <w:rsid w:val="00E51BC1"/>
    <w:rsid w:val="00E52EA3"/>
    <w:rsid w:val="00E55039"/>
    <w:rsid w:val="00E568E8"/>
    <w:rsid w:val="00E570C1"/>
    <w:rsid w:val="00E57107"/>
    <w:rsid w:val="00E57B91"/>
    <w:rsid w:val="00E62773"/>
    <w:rsid w:val="00E655FD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168E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455C"/>
    <w:rsid w:val="00F17733"/>
    <w:rsid w:val="00F30474"/>
    <w:rsid w:val="00F3351F"/>
    <w:rsid w:val="00F37A1E"/>
    <w:rsid w:val="00F471D9"/>
    <w:rsid w:val="00F50AA5"/>
    <w:rsid w:val="00F53B9A"/>
    <w:rsid w:val="00F544FE"/>
    <w:rsid w:val="00F55354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526"/>
    <w:rsid w:val="00F81C2A"/>
    <w:rsid w:val="00F83476"/>
    <w:rsid w:val="00F906D6"/>
    <w:rsid w:val="00F9202A"/>
    <w:rsid w:val="00F931AD"/>
    <w:rsid w:val="00F94E97"/>
    <w:rsid w:val="00FA2518"/>
    <w:rsid w:val="00FA570F"/>
    <w:rsid w:val="00FB7303"/>
    <w:rsid w:val="00FB7658"/>
    <w:rsid w:val="00FC01EC"/>
    <w:rsid w:val="00FC1ECF"/>
    <w:rsid w:val="00FC234E"/>
    <w:rsid w:val="00FC25E5"/>
    <w:rsid w:val="00FC2E78"/>
    <w:rsid w:val="00FC384A"/>
    <w:rsid w:val="00FC5594"/>
    <w:rsid w:val="00FC648B"/>
    <w:rsid w:val="00FD06EA"/>
    <w:rsid w:val="00FE5095"/>
    <w:rsid w:val="00FE52E2"/>
    <w:rsid w:val="00FE6368"/>
    <w:rsid w:val="00FF0A62"/>
    <w:rsid w:val="00FF34C5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571EC"/>
  <w15:docId w15:val="{DBCD195A-EE61-4300-9D77-68E5E946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ind w:firstLine="23"/>
      <w:jc w:val="both"/>
    </w:pPr>
    <w:rPr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ind w:firstLine="23"/>
      <w:jc w:val="both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="Calibri Light" w:hAnsi="Calibri Light"/>
      <w:color w:val="auto"/>
      <w:sz w:val="18"/>
      <w:szCs w:val="18"/>
      <w:lang w:val="x-none" w:eastAsia="x-none"/>
    </w:rPr>
  </w:style>
  <w:style w:type="character" w:customStyle="1" w:styleId="aff2">
    <w:name w:val="註解方塊文字 字元"/>
    <w:link w:val="aff1"/>
    <w:uiPriority w:val="99"/>
    <w:semiHidden/>
    <w:rsid w:val="005F1B74"/>
    <w:rPr>
      <w:rFonts w:ascii="Calibri Light" w:eastAsia="新細明體" w:hAnsi="Calibri Light" w:cs="Times New Roman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  <w:pPr>
      <w:ind w:firstLine="23"/>
      <w:jc w:val="both"/>
    </w:pPr>
    <w:rPr>
      <w:color w:val="000000"/>
    </w:rPr>
  </w:style>
  <w:style w:type="paragraph" w:customStyle="1" w:styleId="Default">
    <w:name w:val="Default"/>
    <w:rsid w:val="0039306C"/>
    <w:pPr>
      <w:autoSpaceDE w:val="0"/>
      <w:autoSpaceDN w:val="0"/>
      <w:adjustRightInd w:val="0"/>
      <w:ind w:firstLine="23"/>
      <w:jc w:val="both"/>
    </w:pPr>
    <w:rPr>
      <w:rFonts w:ascii="標楷體" w:hAnsi="標楷體" w:cs="標楷體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hAnsi="新細明體" w:cs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C5C26-1356-4931-9811-21EC46731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27</Pages>
  <Words>3237</Words>
  <Characters>18457</Characters>
  <Application>Microsoft Office Word</Application>
  <DocSecurity>0</DocSecurity>
  <Lines>153</Lines>
  <Paragraphs>43</Paragraphs>
  <ScaleCrop>false</ScaleCrop>
  <Company>Hewlett-Packard Company</Company>
  <LinksUpToDate>false</LinksUpToDate>
  <CharactersWithSpaces>21651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leard</dc:creator>
  <cp:lastModifiedBy>user</cp:lastModifiedBy>
  <cp:revision>16</cp:revision>
  <cp:lastPrinted>2018-11-20T02:54:00Z</cp:lastPrinted>
  <dcterms:created xsi:type="dcterms:W3CDTF">2023-01-12T08:31:00Z</dcterms:created>
  <dcterms:modified xsi:type="dcterms:W3CDTF">2023-01-12T08:44:00Z</dcterms:modified>
</cp:coreProperties>
</file>