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F8C19" w14:textId="77777777" w:rsidR="0096003B" w:rsidRPr="00801931" w:rsidRDefault="0096003B" w:rsidP="0096003B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801931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801931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801931">
        <w:rPr>
          <w:rFonts w:ascii="標楷體" w:eastAsia="標楷體" w:hAnsi="標楷體" w:cs="標楷體"/>
          <w:b/>
          <w:sz w:val="28"/>
          <w:szCs w:val="28"/>
        </w:rPr>
        <w:t>國民</w:t>
      </w:r>
      <w:r w:rsidRPr="00801931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801931">
        <w:rPr>
          <w:rFonts w:ascii="標楷體" w:eastAsia="標楷體" w:hAnsi="標楷體" w:cs="標楷體"/>
          <w:b/>
          <w:sz w:val="28"/>
          <w:szCs w:val="28"/>
        </w:rPr>
        <w:t>學</w:t>
      </w:r>
      <w:r w:rsidRPr="00801931">
        <w:rPr>
          <w:rFonts w:ascii="標楷體" w:eastAsia="標楷體" w:hAnsi="標楷體" w:cs="標楷體" w:hint="eastAsia"/>
          <w:b/>
          <w:sz w:val="28"/>
          <w:szCs w:val="28"/>
        </w:rPr>
        <w:t>11</w:t>
      </w:r>
      <w:r>
        <w:rPr>
          <w:rFonts w:ascii="標楷體" w:eastAsia="標楷體" w:hAnsi="標楷體" w:cs="標楷體" w:hint="eastAsia"/>
          <w:b/>
          <w:sz w:val="28"/>
          <w:szCs w:val="28"/>
        </w:rPr>
        <w:t>1</w:t>
      </w:r>
      <w:r w:rsidRPr="00801931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801931">
        <w:rPr>
          <w:rFonts w:ascii="標楷體" w:eastAsia="標楷體" w:hAnsi="標楷體" w:cs="標楷體" w:hint="eastAsia"/>
          <w:b/>
          <w:sz w:val="28"/>
          <w:szCs w:val="28"/>
        </w:rPr>
        <w:t>八</w:t>
      </w:r>
      <w:r w:rsidRPr="00801931">
        <w:rPr>
          <w:rFonts w:ascii="標楷體" w:eastAsia="標楷體" w:hAnsi="標楷體" w:cs="標楷體"/>
          <w:b/>
          <w:sz w:val="28"/>
          <w:szCs w:val="28"/>
        </w:rPr>
        <w:t>年級</w:t>
      </w:r>
      <w:r w:rsidRPr="00801931">
        <w:rPr>
          <w:rFonts w:ascii="標楷體" w:eastAsia="標楷體" w:hAnsi="標楷體" w:cs="標楷體" w:hint="eastAsia"/>
          <w:b/>
          <w:sz w:val="28"/>
          <w:szCs w:val="28"/>
        </w:rPr>
        <w:t>第二</w:t>
      </w:r>
      <w:r w:rsidRPr="00801931">
        <w:rPr>
          <w:rFonts w:ascii="標楷體" w:eastAsia="標楷體" w:hAnsi="標楷體" w:cs="標楷體"/>
          <w:b/>
          <w:sz w:val="28"/>
          <w:szCs w:val="28"/>
        </w:rPr>
        <w:t>學期</w:t>
      </w:r>
      <w:r w:rsidRPr="00801931">
        <w:rPr>
          <w:rFonts w:ascii="標楷體" w:eastAsia="標楷體" w:hAnsi="標楷體" w:cs="標楷體" w:hint="eastAsia"/>
          <w:b/>
          <w:sz w:val="28"/>
          <w:szCs w:val="28"/>
        </w:rPr>
        <w:t>校訂課</w:t>
      </w:r>
      <w:r w:rsidRPr="00801931">
        <w:rPr>
          <w:rFonts w:ascii="標楷體" w:eastAsia="標楷體" w:hAnsi="標楷體" w:cs="標楷體"/>
          <w:b/>
          <w:sz w:val="28"/>
          <w:szCs w:val="28"/>
        </w:rPr>
        <w:t>程計畫</w:t>
      </w:r>
    </w:p>
    <w:p w14:paraId="408E7FA3" w14:textId="77777777" w:rsidR="0096003B" w:rsidRPr="001257A6" w:rsidRDefault="0096003B" w:rsidP="0096003B">
      <w:pPr>
        <w:jc w:val="right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1257A6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設計者：</w:t>
      </w:r>
      <w:r w:rsidRPr="001257A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鄧美蘭、李佳盈、程翊雯、吳欣倫</w:t>
      </w:r>
    </w:p>
    <w:p w14:paraId="35C360EA" w14:textId="77777777" w:rsidR="0096003B" w:rsidRPr="009476AD" w:rsidRDefault="0096003B" w:rsidP="0096003B">
      <w:pPr>
        <w:tabs>
          <w:tab w:val="left" w:pos="4320"/>
        </w:tabs>
        <w:spacing w:line="360" w:lineRule="auto"/>
        <w:jc w:val="left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2369BC8A" w14:textId="77777777" w:rsidR="0096003B" w:rsidRDefault="0096003B" w:rsidP="0096003B">
      <w:pPr>
        <w:spacing w:line="360" w:lineRule="auto"/>
        <w:jc w:val="lef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>
        <w:rPr>
          <w:rFonts w:ascii="標楷體" w:eastAsia="標楷體" w:hAnsi="標楷體" w:cs="標楷體"/>
          <w:sz w:val="24"/>
          <w:szCs w:val="24"/>
        </w:rPr>
        <w:sym w:font="Wingdings 2" w:char="F052"/>
      </w:r>
      <w:r w:rsidRPr="00504BCC">
        <w:rPr>
          <w:rFonts w:ascii="標楷體" w:eastAsia="標楷體" w:hAnsi="標楷體" w:cs="標楷體"/>
          <w:sz w:val="24"/>
          <w:szCs w:val="24"/>
        </w:rPr>
        <w:t>統整</w:t>
      </w:r>
      <w:r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Pr="00504BCC">
        <w:rPr>
          <w:rFonts w:ascii="標楷體" w:eastAsia="標楷體" w:hAnsi="標楷體" w:cs="標楷體"/>
          <w:sz w:val="24"/>
          <w:szCs w:val="24"/>
        </w:rPr>
        <w:t>探究課程</w:t>
      </w:r>
      <w:r>
        <w:rPr>
          <w:rFonts w:ascii="新細明體" w:eastAsia="新細明體" w:hAnsi="新細明體" w:cs="標楷體" w:hint="eastAsia"/>
          <w:sz w:val="24"/>
          <w:szCs w:val="24"/>
        </w:rPr>
        <w:t>：</w:t>
      </w:r>
      <w:r>
        <w:rPr>
          <w:rFonts w:eastAsia="標楷體" w:hint="eastAsia"/>
          <w:sz w:val="24"/>
          <w:szCs w:val="24"/>
        </w:rPr>
        <w:t>讀寫萬花筒</w:t>
      </w:r>
      <w:r>
        <w:rPr>
          <w:rFonts w:ascii="標楷體" w:eastAsia="標楷體" w:hAnsi="標楷體" w:cs="標楷體" w:hint="eastAsia"/>
          <w:sz w:val="24"/>
          <w:szCs w:val="24"/>
        </w:rPr>
        <w:t>2.</w:t>
      </w:r>
      <w:r w:rsidRPr="00504BCC">
        <w:rPr>
          <w:rFonts w:ascii="標楷體" w:eastAsia="標楷體" w:hAnsi="標楷體" w:cs="標楷體"/>
          <w:sz w:val="24"/>
          <w:szCs w:val="24"/>
        </w:rPr>
        <w:t>□社團活動與技藝課程</w:t>
      </w:r>
      <w:r>
        <w:rPr>
          <w:rFonts w:ascii="新細明體" w:eastAsia="新細明體" w:hAnsi="新細明體" w:cs="標楷體" w:hint="eastAsia"/>
          <w:sz w:val="24"/>
          <w:szCs w:val="24"/>
        </w:rPr>
        <w:t>：</w:t>
      </w:r>
      <w:r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14:paraId="2A72B135" w14:textId="77777777" w:rsidR="0096003B" w:rsidRPr="00504BCC" w:rsidRDefault="0096003B" w:rsidP="0096003B">
      <w:pPr>
        <w:spacing w:line="360" w:lineRule="auto"/>
        <w:jc w:val="lef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3.</w:t>
      </w:r>
      <w:r>
        <w:rPr>
          <w:rFonts w:ascii="新細明體" w:eastAsia="新細明體" w:hAnsi="新細明體" w:cs="標楷體" w:hint="eastAsia"/>
          <w:sz w:val="24"/>
          <w:szCs w:val="24"/>
        </w:rPr>
        <w:t>□</w:t>
      </w:r>
      <w:r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>
        <w:rPr>
          <w:rFonts w:ascii="新細明體" w:eastAsia="新細明體" w:hAnsi="新細明體" w:cs="標楷體" w:hint="eastAsia"/>
          <w:sz w:val="24"/>
          <w:szCs w:val="24"/>
        </w:rPr>
        <w:t>：</w:t>
      </w:r>
      <w:r>
        <w:rPr>
          <w:rFonts w:ascii="標楷體" w:eastAsia="標楷體" w:hAnsi="標楷體" w:cs="標楷體" w:hint="eastAsia"/>
          <w:sz w:val="24"/>
          <w:szCs w:val="24"/>
        </w:rPr>
        <w:t>4.</w:t>
      </w:r>
      <w:r w:rsidRPr="00504BCC">
        <w:rPr>
          <w:rFonts w:ascii="標楷體" w:eastAsia="標楷體" w:hAnsi="標楷體" w:cs="標楷體"/>
          <w:sz w:val="24"/>
          <w:szCs w:val="24"/>
        </w:rPr>
        <w:t>□其他</w:t>
      </w:r>
      <w:r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r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＿＿＿＿＿＿＿＿＿＿＿＿ </w:t>
      </w:r>
    </w:p>
    <w:p w14:paraId="0D050524" w14:textId="77777777" w:rsidR="0096003B" w:rsidRPr="00504BCC" w:rsidRDefault="0096003B" w:rsidP="009600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二、學習節數：</w:t>
      </w:r>
      <w:r w:rsidRPr="00504BCC">
        <w:rPr>
          <w:rFonts w:ascii="標楷體" w:eastAsia="標楷體" w:hAnsi="標楷體" w:cs="標楷體"/>
          <w:sz w:val="24"/>
          <w:szCs w:val="24"/>
        </w:rPr>
        <w:t>每週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Pr="00504BCC">
        <w:rPr>
          <w:rFonts w:ascii="標楷體" w:eastAsia="標楷體" w:hAnsi="標楷體" w:cs="標楷體"/>
          <w:sz w:val="24"/>
          <w:szCs w:val="24"/>
        </w:rPr>
        <w:t>節，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>
        <w:rPr>
          <w:rFonts w:ascii="標楷體" w:eastAsia="標楷體" w:hAnsi="標楷體" w:cs="標楷體" w:hint="eastAsia"/>
          <w:sz w:val="24"/>
          <w:szCs w:val="24"/>
        </w:rPr>
        <w:t>18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)週</w:t>
      </w:r>
      <w:r w:rsidRPr="00504BCC">
        <w:rPr>
          <w:rFonts w:ascii="標楷體" w:eastAsia="標楷體" w:hAnsi="標楷體" w:cs="標楷體"/>
          <w:sz w:val="24"/>
          <w:szCs w:val="24"/>
        </w:rPr>
        <w:t>，共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>
        <w:rPr>
          <w:rFonts w:ascii="標楷體" w:eastAsia="標楷體" w:hAnsi="標楷體" w:cs="標楷體" w:hint="eastAsia"/>
          <w:sz w:val="24"/>
          <w:szCs w:val="24"/>
        </w:rPr>
        <w:t>18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Pr="00504BCC">
        <w:rPr>
          <w:rFonts w:ascii="標楷體" w:eastAsia="標楷體" w:hAnsi="標楷體" w:cs="標楷體"/>
          <w:sz w:val="24"/>
          <w:szCs w:val="24"/>
        </w:rPr>
        <w:t>節。</w:t>
      </w:r>
    </w:p>
    <w:p w14:paraId="14A2E31D" w14:textId="77777777" w:rsidR="0096003B" w:rsidRDefault="0096003B" w:rsidP="009600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96003B" w:rsidRPr="00434C48" w14:paraId="1039C9F0" w14:textId="77777777" w:rsidTr="00925174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F8961" w14:textId="77777777" w:rsidR="0096003B" w:rsidRPr="00434C48" w:rsidRDefault="0096003B" w:rsidP="00925174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630C5" w14:textId="77777777" w:rsidR="0096003B" w:rsidRPr="00B0635E" w:rsidRDefault="0096003B" w:rsidP="00925174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0635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學習目標</w:t>
            </w:r>
          </w:p>
        </w:tc>
      </w:tr>
      <w:tr w:rsidR="0096003B" w:rsidRPr="00434C48" w14:paraId="4DEABA86" w14:textId="77777777" w:rsidTr="00925174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C3E6" w14:textId="77777777" w:rsidR="0096003B" w:rsidRPr="00EC7948" w:rsidRDefault="0096003B" w:rsidP="0092517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15DBFB84" w14:textId="77777777" w:rsidR="0096003B" w:rsidRPr="00EC7948" w:rsidRDefault="0096003B" w:rsidP="0092517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sym w:font="Wingdings 2" w:char="F052"/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334CA9D5" w14:textId="77777777" w:rsidR="0096003B" w:rsidRPr="00EC7948" w:rsidRDefault="0096003B" w:rsidP="0092517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1F1C10AB" w14:textId="77777777" w:rsidR="0096003B" w:rsidRPr="00EC7948" w:rsidRDefault="0096003B" w:rsidP="0092517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sym w:font="Wingdings 2" w:char="F052"/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12B8441E" w14:textId="77777777" w:rsidR="0096003B" w:rsidRPr="008E4378" w:rsidRDefault="0096003B" w:rsidP="0092517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sym w:font="Wingdings 2" w:char="F052"/>
            </w:r>
            <w:r w:rsidRPr="008E437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8E437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8E437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4219FE20" w14:textId="77777777" w:rsidR="0096003B" w:rsidRPr="00EC7948" w:rsidRDefault="0096003B" w:rsidP="0092517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7A36F98C" w14:textId="77777777" w:rsidR="0096003B" w:rsidRPr="00EC7948" w:rsidRDefault="0096003B" w:rsidP="0092517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2A106D97" w14:textId="77777777" w:rsidR="0096003B" w:rsidRPr="00EC7948" w:rsidRDefault="0096003B" w:rsidP="0092517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sym w:font="Wingdings 2" w:char="F052"/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53490BE7" w14:textId="77777777" w:rsidR="0096003B" w:rsidRPr="001D3382" w:rsidRDefault="0096003B" w:rsidP="0092517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A72C9" w14:textId="77777777" w:rsidR="0096003B" w:rsidRPr="00B86D71" w:rsidRDefault="0096003B" w:rsidP="00925174">
            <w:pPr>
              <w:ind w:firstLine="0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一、</w:t>
            </w:r>
            <w:r w:rsidRPr="00B86D71">
              <w:rPr>
                <w:rFonts w:eastAsia="標楷體" w:hint="eastAsia"/>
                <w:sz w:val="24"/>
                <w:szCs w:val="24"/>
              </w:rPr>
              <w:t>結合國語文與科技資訊，進行跨領域探索，發展自學能力，奠定終身學習的基礎。</w:t>
            </w:r>
          </w:p>
          <w:p w14:paraId="0CF26902" w14:textId="77777777" w:rsidR="0096003B" w:rsidRDefault="0096003B" w:rsidP="00925174">
            <w:pPr>
              <w:widowControl w:val="0"/>
              <w:ind w:firstLine="0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二、閱讀各類文本，提升理解和思辨的能力</w:t>
            </w:r>
            <w:r w:rsidRPr="00404942">
              <w:rPr>
                <w:rFonts w:eastAsia="標楷體" w:hint="eastAsia"/>
                <w:sz w:val="24"/>
                <w:szCs w:val="24"/>
              </w:rPr>
              <w:t>。</w:t>
            </w:r>
          </w:p>
          <w:p w14:paraId="4AB318FD" w14:textId="77777777" w:rsidR="0096003B" w:rsidRDefault="0096003B" w:rsidP="00925174">
            <w:pPr>
              <w:widowControl w:val="0"/>
              <w:ind w:firstLine="0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三、</w:t>
            </w:r>
            <w:r w:rsidRPr="00404942">
              <w:rPr>
                <w:rFonts w:eastAsia="標楷體" w:hint="eastAsia"/>
                <w:sz w:val="24"/>
                <w:szCs w:val="24"/>
              </w:rPr>
              <w:t>經由閱讀，印證現實生活，學習觀察社會，理解並尊重多元文化，增進族群互動。</w:t>
            </w:r>
          </w:p>
          <w:p w14:paraId="53D282A4" w14:textId="77777777" w:rsidR="0096003B" w:rsidRPr="00404942" w:rsidRDefault="0096003B" w:rsidP="00925174">
            <w:pPr>
              <w:widowControl w:val="0"/>
              <w:ind w:firstLine="0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四、</w:t>
            </w:r>
            <w:r w:rsidRPr="00404942">
              <w:rPr>
                <w:rFonts w:eastAsia="標楷體" w:hint="eastAsia"/>
                <w:sz w:val="24"/>
                <w:szCs w:val="24"/>
              </w:rPr>
              <w:t>藉由國語文學習，關切本土與全球議題，拓展國際視野，培養參與公共事務的熱情與能力。</w:t>
            </w:r>
          </w:p>
        </w:tc>
      </w:tr>
    </w:tbl>
    <w:p w14:paraId="0B80798B" w14:textId="41E60323" w:rsidR="0017274C" w:rsidRDefault="0017274C"/>
    <w:p w14:paraId="30133D7E" w14:textId="6D2AD433" w:rsidR="0096003B" w:rsidRDefault="0096003B"/>
    <w:p w14:paraId="1F1BA908" w14:textId="03305F2B" w:rsidR="0096003B" w:rsidRDefault="0096003B"/>
    <w:p w14:paraId="71BF9E21" w14:textId="5F2249F4" w:rsidR="0096003B" w:rsidRDefault="0096003B"/>
    <w:p w14:paraId="417C110C" w14:textId="4FA6D96B" w:rsidR="0096003B" w:rsidRDefault="0096003B"/>
    <w:p w14:paraId="4EEFB277" w14:textId="77777777" w:rsidR="0096003B" w:rsidRDefault="0096003B"/>
    <w:p w14:paraId="5A6E8A76" w14:textId="77777777" w:rsidR="0096003B" w:rsidRPr="00C26758" w:rsidRDefault="0096003B" w:rsidP="0096003B">
      <w:pPr>
        <w:ind w:firstLine="0"/>
        <w:jc w:val="left"/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四</w:t>
      </w: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 w:rsidRPr="00C26758">
        <w:rPr>
          <w:rFonts w:ascii="標楷體" w:eastAsia="標楷體" w:hAnsi="標楷體" w:hint="eastAsia"/>
          <w:color w:val="auto"/>
          <w:sz w:val="24"/>
          <w:szCs w:val="24"/>
        </w:rPr>
        <w:t>本學期達成之學生圖像</w:t>
      </w:r>
      <w:r w:rsidRPr="00C26758">
        <w:rPr>
          <w:rFonts w:ascii="標楷體" w:eastAsia="標楷體" w:hAnsi="標楷體"/>
          <w:color w:val="auto"/>
          <w:sz w:val="24"/>
          <w:szCs w:val="24"/>
        </w:rPr>
        <w:t>素養指標</w:t>
      </w:r>
      <w:r w:rsidRPr="00C26758">
        <w:rPr>
          <w:rFonts w:ascii="標楷體" w:eastAsia="標楷體" w:hAnsi="標楷體" w:hint="eastAsia"/>
          <w:color w:val="auto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281"/>
        <w:gridCol w:w="1280"/>
        <w:gridCol w:w="571"/>
        <w:gridCol w:w="1295"/>
        <w:gridCol w:w="840"/>
      </w:tblGrid>
      <w:tr w:rsidR="0096003B" w:rsidRPr="00C26758" w14:paraId="64D697F4" w14:textId="77777777" w:rsidTr="0096003B">
        <w:trPr>
          <w:trHeight w:val="276"/>
        </w:trPr>
        <w:tc>
          <w:tcPr>
            <w:tcW w:w="1276" w:type="dxa"/>
            <w:vAlign w:val="center"/>
          </w:tcPr>
          <w:p w14:paraId="5DC2B618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圖像</w:t>
            </w:r>
          </w:p>
        </w:tc>
        <w:tc>
          <w:tcPr>
            <w:tcW w:w="1281" w:type="dxa"/>
            <w:vAlign w:val="center"/>
          </w:tcPr>
          <w:p w14:paraId="11D09FC5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向度</w:t>
            </w:r>
          </w:p>
        </w:tc>
        <w:tc>
          <w:tcPr>
            <w:tcW w:w="3986" w:type="dxa"/>
            <w:gridSpan w:val="4"/>
            <w:vAlign w:val="center"/>
          </w:tcPr>
          <w:p w14:paraId="0B8E155F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素養指標</w:t>
            </w:r>
          </w:p>
        </w:tc>
      </w:tr>
      <w:tr w:rsidR="0096003B" w:rsidRPr="00C26758" w14:paraId="60964986" w14:textId="77777777" w:rsidTr="00925174">
        <w:trPr>
          <w:trHeight w:val="139"/>
        </w:trPr>
        <w:tc>
          <w:tcPr>
            <w:tcW w:w="1276" w:type="dxa"/>
            <w:vMerge w:val="restart"/>
            <w:vAlign w:val="center"/>
          </w:tcPr>
          <w:p w14:paraId="17905F8F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陽光</w:t>
            </w:r>
          </w:p>
        </w:tc>
        <w:tc>
          <w:tcPr>
            <w:tcW w:w="1281" w:type="dxa"/>
            <w:vMerge w:val="restart"/>
            <w:vAlign w:val="center"/>
          </w:tcPr>
          <w:p w14:paraId="18AEA45A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正向健康</w:t>
            </w:r>
          </w:p>
        </w:tc>
        <w:tc>
          <w:tcPr>
            <w:tcW w:w="1851" w:type="dxa"/>
            <w:gridSpan w:val="2"/>
            <w:vAlign w:val="center"/>
          </w:tcPr>
          <w:p w14:paraId="7EE3DB65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正向</w:t>
            </w:r>
          </w:p>
        </w:tc>
        <w:tc>
          <w:tcPr>
            <w:tcW w:w="2135" w:type="dxa"/>
            <w:gridSpan w:val="2"/>
            <w:vAlign w:val="center"/>
          </w:tcPr>
          <w:p w14:paraId="0664B592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健康</w:t>
            </w:r>
          </w:p>
        </w:tc>
      </w:tr>
      <w:tr w:rsidR="0096003B" w:rsidRPr="00C26758" w14:paraId="1842259C" w14:textId="77777777" w:rsidTr="0096003B">
        <w:trPr>
          <w:trHeight w:val="269"/>
        </w:trPr>
        <w:tc>
          <w:tcPr>
            <w:tcW w:w="1276" w:type="dxa"/>
            <w:vMerge/>
            <w:vAlign w:val="center"/>
          </w:tcPr>
          <w:p w14:paraId="008F8F52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1" w:type="dxa"/>
            <w:vMerge/>
            <w:vAlign w:val="center"/>
          </w:tcPr>
          <w:p w14:paraId="1E79F703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4805E6BD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1.關懷尊重</w:t>
            </w:r>
          </w:p>
        </w:tc>
        <w:tc>
          <w:tcPr>
            <w:tcW w:w="571" w:type="dxa"/>
            <w:vAlign w:val="center"/>
          </w:tcPr>
          <w:p w14:paraId="2571ABED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5" w:type="dxa"/>
            <w:vAlign w:val="center"/>
          </w:tcPr>
          <w:p w14:paraId="14DD7B5E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1.身心平衡</w:t>
            </w:r>
          </w:p>
        </w:tc>
        <w:tc>
          <w:tcPr>
            <w:tcW w:w="840" w:type="dxa"/>
            <w:vAlign w:val="center"/>
          </w:tcPr>
          <w:p w14:paraId="0FD27794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96003B" w:rsidRPr="00C26758" w14:paraId="71BB0FE1" w14:textId="77777777" w:rsidTr="0096003B">
        <w:trPr>
          <w:trHeight w:val="219"/>
        </w:trPr>
        <w:tc>
          <w:tcPr>
            <w:tcW w:w="1276" w:type="dxa"/>
            <w:vMerge/>
            <w:vAlign w:val="center"/>
          </w:tcPr>
          <w:p w14:paraId="3CA99808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1" w:type="dxa"/>
            <w:vMerge/>
            <w:vAlign w:val="center"/>
          </w:tcPr>
          <w:p w14:paraId="513A33E3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40E56228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2.正面思考</w:t>
            </w:r>
          </w:p>
        </w:tc>
        <w:tc>
          <w:tcPr>
            <w:tcW w:w="571" w:type="dxa"/>
            <w:vAlign w:val="center"/>
          </w:tcPr>
          <w:p w14:paraId="3AF37871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29604DB6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2.快樂生活</w:t>
            </w:r>
          </w:p>
        </w:tc>
        <w:tc>
          <w:tcPr>
            <w:tcW w:w="840" w:type="dxa"/>
            <w:vAlign w:val="center"/>
          </w:tcPr>
          <w:p w14:paraId="6E91FD9B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96003B" w:rsidRPr="00C26758" w14:paraId="6CFEB75D" w14:textId="77777777" w:rsidTr="00925174">
        <w:trPr>
          <w:trHeight w:val="100"/>
        </w:trPr>
        <w:tc>
          <w:tcPr>
            <w:tcW w:w="1276" w:type="dxa"/>
            <w:vMerge w:val="restart"/>
            <w:vAlign w:val="center"/>
          </w:tcPr>
          <w:p w14:paraId="305D0C39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飛鷹</w:t>
            </w:r>
          </w:p>
        </w:tc>
        <w:tc>
          <w:tcPr>
            <w:tcW w:w="1281" w:type="dxa"/>
            <w:vMerge w:val="restart"/>
            <w:vAlign w:val="center"/>
          </w:tcPr>
          <w:p w14:paraId="7CAAA651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宏觀卓越</w:t>
            </w:r>
          </w:p>
        </w:tc>
        <w:tc>
          <w:tcPr>
            <w:tcW w:w="1851" w:type="dxa"/>
            <w:gridSpan w:val="2"/>
            <w:vAlign w:val="center"/>
          </w:tcPr>
          <w:p w14:paraId="39BB79CC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宏觀</w:t>
            </w:r>
          </w:p>
        </w:tc>
        <w:tc>
          <w:tcPr>
            <w:tcW w:w="2135" w:type="dxa"/>
            <w:gridSpan w:val="2"/>
            <w:vAlign w:val="center"/>
          </w:tcPr>
          <w:p w14:paraId="683C5110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卓越</w:t>
            </w:r>
          </w:p>
        </w:tc>
      </w:tr>
      <w:tr w:rsidR="0096003B" w:rsidRPr="00C26758" w14:paraId="1F47E944" w14:textId="77777777" w:rsidTr="0096003B">
        <w:trPr>
          <w:trHeight w:val="309"/>
        </w:trPr>
        <w:tc>
          <w:tcPr>
            <w:tcW w:w="1276" w:type="dxa"/>
            <w:vMerge/>
            <w:vAlign w:val="center"/>
          </w:tcPr>
          <w:p w14:paraId="02CD61DA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1" w:type="dxa"/>
            <w:vMerge/>
            <w:vAlign w:val="center"/>
          </w:tcPr>
          <w:p w14:paraId="1C2F8D70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6751BFBA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1.溝通表達</w:t>
            </w:r>
          </w:p>
        </w:tc>
        <w:tc>
          <w:tcPr>
            <w:tcW w:w="571" w:type="dxa"/>
            <w:vAlign w:val="center"/>
          </w:tcPr>
          <w:p w14:paraId="463542B3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044C97BC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1.靈活創新</w:t>
            </w:r>
          </w:p>
        </w:tc>
        <w:tc>
          <w:tcPr>
            <w:tcW w:w="840" w:type="dxa"/>
            <w:vAlign w:val="center"/>
          </w:tcPr>
          <w:p w14:paraId="0965BE73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96003B" w:rsidRPr="00C26758" w14:paraId="3F3A470B" w14:textId="77777777" w:rsidTr="0096003B">
        <w:trPr>
          <w:trHeight w:val="254"/>
        </w:trPr>
        <w:tc>
          <w:tcPr>
            <w:tcW w:w="1276" w:type="dxa"/>
            <w:vMerge/>
            <w:vAlign w:val="center"/>
          </w:tcPr>
          <w:p w14:paraId="24CCA4FB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1" w:type="dxa"/>
            <w:vMerge/>
            <w:vAlign w:val="center"/>
          </w:tcPr>
          <w:p w14:paraId="59E1EB67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4B10AD6D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2.放眼國際</w:t>
            </w:r>
          </w:p>
        </w:tc>
        <w:tc>
          <w:tcPr>
            <w:tcW w:w="571" w:type="dxa"/>
            <w:vAlign w:val="center"/>
          </w:tcPr>
          <w:p w14:paraId="59DA14B9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5" w:type="dxa"/>
            <w:vAlign w:val="center"/>
          </w:tcPr>
          <w:p w14:paraId="1E59ED27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2.追求榮譽</w:t>
            </w:r>
          </w:p>
        </w:tc>
        <w:tc>
          <w:tcPr>
            <w:tcW w:w="840" w:type="dxa"/>
            <w:vAlign w:val="center"/>
          </w:tcPr>
          <w:p w14:paraId="7AEBB2E0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96003B" w:rsidRPr="00C26758" w14:paraId="01BBC9B6" w14:textId="77777777" w:rsidTr="00925174">
        <w:trPr>
          <w:trHeight w:val="175"/>
        </w:trPr>
        <w:tc>
          <w:tcPr>
            <w:tcW w:w="1276" w:type="dxa"/>
            <w:vMerge w:val="restart"/>
            <w:vAlign w:val="center"/>
          </w:tcPr>
          <w:p w14:paraId="39C43AA7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碧水</w:t>
            </w:r>
          </w:p>
        </w:tc>
        <w:tc>
          <w:tcPr>
            <w:tcW w:w="1281" w:type="dxa"/>
            <w:vMerge w:val="restart"/>
            <w:vAlign w:val="center"/>
          </w:tcPr>
          <w:p w14:paraId="380AE159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適性學習</w:t>
            </w:r>
          </w:p>
        </w:tc>
        <w:tc>
          <w:tcPr>
            <w:tcW w:w="1851" w:type="dxa"/>
            <w:gridSpan w:val="2"/>
            <w:vAlign w:val="center"/>
          </w:tcPr>
          <w:p w14:paraId="1473F484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適性</w:t>
            </w:r>
          </w:p>
        </w:tc>
        <w:tc>
          <w:tcPr>
            <w:tcW w:w="2135" w:type="dxa"/>
            <w:gridSpan w:val="2"/>
            <w:vAlign w:val="center"/>
          </w:tcPr>
          <w:p w14:paraId="3F7835FC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學習</w:t>
            </w:r>
          </w:p>
        </w:tc>
      </w:tr>
      <w:tr w:rsidR="0096003B" w:rsidRPr="00C26758" w14:paraId="0A75D009" w14:textId="77777777" w:rsidTr="0096003B">
        <w:trPr>
          <w:trHeight w:val="229"/>
        </w:trPr>
        <w:tc>
          <w:tcPr>
            <w:tcW w:w="1276" w:type="dxa"/>
            <w:vMerge/>
            <w:vAlign w:val="center"/>
          </w:tcPr>
          <w:p w14:paraId="1C35F155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1" w:type="dxa"/>
            <w:vMerge/>
            <w:vAlign w:val="center"/>
          </w:tcPr>
          <w:p w14:paraId="5C7815C8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05E88A94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1.欣賞接納</w:t>
            </w:r>
          </w:p>
        </w:tc>
        <w:tc>
          <w:tcPr>
            <w:tcW w:w="571" w:type="dxa"/>
            <w:vAlign w:val="center"/>
          </w:tcPr>
          <w:p w14:paraId="4518F8FA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A1464E9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1.終身學習</w:t>
            </w:r>
          </w:p>
        </w:tc>
        <w:tc>
          <w:tcPr>
            <w:tcW w:w="840" w:type="dxa"/>
            <w:vAlign w:val="center"/>
          </w:tcPr>
          <w:p w14:paraId="2B703389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96003B" w:rsidRPr="00C26758" w14:paraId="24954151" w14:textId="77777777" w:rsidTr="0096003B">
        <w:trPr>
          <w:trHeight w:val="254"/>
        </w:trPr>
        <w:tc>
          <w:tcPr>
            <w:tcW w:w="1276" w:type="dxa"/>
            <w:vMerge/>
            <w:vAlign w:val="center"/>
          </w:tcPr>
          <w:p w14:paraId="64BAA4C3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1" w:type="dxa"/>
            <w:vMerge/>
            <w:vAlign w:val="center"/>
          </w:tcPr>
          <w:p w14:paraId="674FAF38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7701E423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2.適性揚才</w:t>
            </w:r>
          </w:p>
        </w:tc>
        <w:tc>
          <w:tcPr>
            <w:tcW w:w="571" w:type="dxa"/>
            <w:vAlign w:val="center"/>
          </w:tcPr>
          <w:p w14:paraId="1E9A0907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5" w:type="dxa"/>
            <w:vAlign w:val="center"/>
          </w:tcPr>
          <w:p w14:paraId="16592431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2.活學活用</w:t>
            </w:r>
          </w:p>
        </w:tc>
        <w:tc>
          <w:tcPr>
            <w:tcW w:w="840" w:type="dxa"/>
            <w:vAlign w:val="center"/>
          </w:tcPr>
          <w:p w14:paraId="74CE2CB0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96003B" w:rsidRPr="00C26758" w14:paraId="7763F931" w14:textId="77777777" w:rsidTr="00925174">
        <w:trPr>
          <w:trHeight w:val="169"/>
        </w:trPr>
        <w:tc>
          <w:tcPr>
            <w:tcW w:w="1276" w:type="dxa"/>
            <w:vMerge w:val="restart"/>
            <w:vAlign w:val="center"/>
          </w:tcPr>
          <w:p w14:paraId="0CF79121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獅子 </w:t>
            </w:r>
          </w:p>
        </w:tc>
        <w:tc>
          <w:tcPr>
            <w:tcW w:w="1281" w:type="dxa"/>
            <w:vMerge w:val="restart"/>
            <w:vAlign w:val="center"/>
          </w:tcPr>
          <w:p w14:paraId="10874428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領導勇敢</w:t>
            </w:r>
          </w:p>
        </w:tc>
        <w:tc>
          <w:tcPr>
            <w:tcW w:w="1851" w:type="dxa"/>
            <w:gridSpan w:val="2"/>
            <w:vAlign w:val="center"/>
          </w:tcPr>
          <w:p w14:paraId="304E699B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領導</w:t>
            </w:r>
          </w:p>
        </w:tc>
        <w:tc>
          <w:tcPr>
            <w:tcW w:w="2135" w:type="dxa"/>
            <w:gridSpan w:val="2"/>
            <w:vAlign w:val="center"/>
          </w:tcPr>
          <w:p w14:paraId="4B362631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勇敢</w:t>
            </w:r>
          </w:p>
        </w:tc>
      </w:tr>
      <w:tr w:rsidR="0096003B" w:rsidRPr="00C26758" w14:paraId="5FC3AA78" w14:textId="77777777" w:rsidTr="0096003B">
        <w:trPr>
          <w:trHeight w:val="239"/>
        </w:trPr>
        <w:tc>
          <w:tcPr>
            <w:tcW w:w="1276" w:type="dxa"/>
            <w:vMerge/>
          </w:tcPr>
          <w:p w14:paraId="515BD35F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14:paraId="4AC8C60B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1362685E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1.解決問題</w:t>
            </w:r>
          </w:p>
        </w:tc>
        <w:tc>
          <w:tcPr>
            <w:tcW w:w="571" w:type="dxa"/>
            <w:vAlign w:val="center"/>
          </w:tcPr>
          <w:p w14:paraId="414AA5DB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5" w:type="dxa"/>
            <w:vAlign w:val="center"/>
          </w:tcPr>
          <w:p w14:paraId="67C995E0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1.自信創新</w:t>
            </w:r>
          </w:p>
        </w:tc>
        <w:tc>
          <w:tcPr>
            <w:tcW w:w="840" w:type="dxa"/>
            <w:vAlign w:val="center"/>
          </w:tcPr>
          <w:p w14:paraId="3B87B1FA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96003B" w:rsidRPr="00C26758" w14:paraId="1B9BC51F" w14:textId="77777777" w:rsidTr="0096003B">
        <w:trPr>
          <w:trHeight w:val="214"/>
        </w:trPr>
        <w:tc>
          <w:tcPr>
            <w:tcW w:w="1276" w:type="dxa"/>
            <w:vMerge/>
          </w:tcPr>
          <w:p w14:paraId="706FB7F3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14:paraId="08F0D6DF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1A6FEA94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2.獨立思考</w:t>
            </w:r>
          </w:p>
        </w:tc>
        <w:tc>
          <w:tcPr>
            <w:tcW w:w="571" w:type="dxa"/>
            <w:vAlign w:val="center"/>
          </w:tcPr>
          <w:p w14:paraId="5286E0C5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1B69B777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2.勇於承擔</w:t>
            </w:r>
          </w:p>
        </w:tc>
        <w:tc>
          <w:tcPr>
            <w:tcW w:w="840" w:type="dxa"/>
            <w:vAlign w:val="center"/>
          </w:tcPr>
          <w:p w14:paraId="41B01829" w14:textId="77777777" w:rsidR="0096003B" w:rsidRPr="00C26758" w:rsidRDefault="0096003B" w:rsidP="00925174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</w:tbl>
    <w:p w14:paraId="16B8A075" w14:textId="77777777" w:rsidR="0096003B" w:rsidRDefault="0096003B" w:rsidP="0096003B">
      <w:pPr>
        <w:spacing w:line="0" w:lineRule="atLeast"/>
        <w:ind w:firstLine="0"/>
        <w:jc w:val="left"/>
        <w:rPr>
          <w:rFonts w:ascii="標楷體" w:eastAsia="標楷體" w:hAnsi="標楷體" w:cs="標楷體"/>
          <w:sz w:val="24"/>
          <w:szCs w:val="24"/>
        </w:rPr>
      </w:pPr>
    </w:p>
    <w:p w14:paraId="78614E34" w14:textId="77777777" w:rsidR="0096003B" w:rsidRDefault="0096003B" w:rsidP="0096003B">
      <w:pPr>
        <w:spacing w:line="0" w:lineRule="atLeast"/>
        <w:ind w:firstLine="0"/>
        <w:jc w:val="left"/>
        <w:rPr>
          <w:rFonts w:ascii="標楷體" w:eastAsia="標楷體" w:hAnsi="標楷體" w:cs="標楷體"/>
          <w:sz w:val="24"/>
          <w:szCs w:val="24"/>
        </w:rPr>
      </w:pPr>
    </w:p>
    <w:p w14:paraId="14AE0831" w14:textId="77777777" w:rsidR="0096003B" w:rsidRDefault="0096003B" w:rsidP="0096003B">
      <w:pPr>
        <w:spacing w:line="0" w:lineRule="atLeast"/>
        <w:ind w:firstLine="0"/>
        <w:jc w:val="left"/>
        <w:rPr>
          <w:rFonts w:ascii="標楷體" w:eastAsia="標楷體" w:hAnsi="標楷體" w:cs="標楷體"/>
          <w:sz w:val="24"/>
          <w:szCs w:val="24"/>
        </w:rPr>
      </w:pPr>
    </w:p>
    <w:p w14:paraId="1AE9E3D7" w14:textId="77777777" w:rsidR="0096003B" w:rsidRDefault="0096003B" w:rsidP="0096003B">
      <w:pPr>
        <w:spacing w:line="0" w:lineRule="atLeast"/>
        <w:ind w:firstLine="0"/>
        <w:jc w:val="left"/>
        <w:rPr>
          <w:rFonts w:ascii="標楷體" w:eastAsia="標楷體" w:hAnsi="標楷體" w:cs="標楷體"/>
          <w:sz w:val="24"/>
          <w:szCs w:val="24"/>
        </w:rPr>
      </w:pPr>
    </w:p>
    <w:p w14:paraId="5137784D" w14:textId="77777777" w:rsidR="0096003B" w:rsidRDefault="0096003B" w:rsidP="0096003B">
      <w:pPr>
        <w:spacing w:line="0" w:lineRule="atLeast"/>
        <w:ind w:firstLine="0"/>
        <w:jc w:val="left"/>
        <w:rPr>
          <w:rFonts w:ascii="標楷體" w:eastAsia="標楷體" w:hAnsi="標楷體" w:cs="標楷體"/>
          <w:sz w:val="24"/>
          <w:szCs w:val="24"/>
        </w:rPr>
      </w:pPr>
    </w:p>
    <w:p w14:paraId="507ABC45" w14:textId="77777777" w:rsidR="0096003B" w:rsidRDefault="0096003B" w:rsidP="0096003B">
      <w:pPr>
        <w:spacing w:line="0" w:lineRule="atLeast"/>
        <w:ind w:firstLine="0"/>
        <w:jc w:val="left"/>
        <w:rPr>
          <w:rFonts w:ascii="標楷體" w:eastAsia="標楷體" w:hAnsi="標楷體" w:cs="標楷體"/>
          <w:sz w:val="24"/>
          <w:szCs w:val="24"/>
        </w:rPr>
      </w:pPr>
    </w:p>
    <w:p w14:paraId="76ABCD84" w14:textId="77777777" w:rsidR="0096003B" w:rsidRDefault="0096003B" w:rsidP="0096003B">
      <w:pPr>
        <w:spacing w:line="0" w:lineRule="atLeast"/>
        <w:ind w:firstLine="0"/>
        <w:jc w:val="left"/>
        <w:rPr>
          <w:rFonts w:ascii="標楷體" w:eastAsia="標楷體" w:hAnsi="標楷體" w:cs="標楷體"/>
          <w:sz w:val="24"/>
          <w:szCs w:val="24"/>
        </w:rPr>
      </w:pPr>
    </w:p>
    <w:p w14:paraId="49FF6C3E" w14:textId="77777777" w:rsidR="0096003B" w:rsidRDefault="0096003B" w:rsidP="0096003B">
      <w:pPr>
        <w:spacing w:line="0" w:lineRule="atLeast"/>
        <w:ind w:firstLine="0"/>
        <w:jc w:val="left"/>
        <w:rPr>
          <w:rFonts w:ascii="標楷體" w:eastAsia="標楷體" w:hAnsi="標楷體" w:cs="標楷體"/>
          <w:sz w:val="24"/>
          <w:szCs w:val="24"/>
        </w:rPr>
      </w:pPr>
    </w:p>
    <w:p w14:paraId="7D8EACE4" w14:textId="77777777" w:rsidR="0096003B" w:rsidRDefault="0096003B" w:rsidP="0096003B">
      <w:pPr>
        <w:spacing w:line="0" w:lineRule="atLeast"/>
        <w:ind w:firstLine="0"/>
        <w:jc w:val="left"/>
        <w:rPr>
          <w:rFonts w:ascii="標楷體" w:eastAsia="標楷體" w:hAnsi="標楷體" w:cs="標楷體"/>
          <w:sz w:val="24"/>
          <w:szCs w:val="24"/>
        </w:rPr>
      </w:pPr>
    </w:p>
    <w:p w14:paraId="390C95A8" w14:textId="77777777" w:rsidR="0096003B" w:rsidRDefault="0096003B" w:rsidP="0096003B">
      <w:pPr>
        <w:spacing w:line="0" w:lineRule="atLeast"/>
        <w:ind w:firstLine="0"/>
        <w:jc w:val="left"/>
        <w:rPr>
          <w:rFonts w:ascii="標楷體" w:eastAsia="標楷體" w:hAnsi="標楷體" w:cs="標楷體"/>
          <w:sz w:val="24"/>
          <w:szCs w:val="24"/>
        </w:rPr>
      </w:pPr>
    </w:p>
    <w:p w14:paraId="5CFB053A" w14:textId="77777777" w:rsidR="0096003B" w:rsidRDefault="0096003B" w:rsidP="0096003B">
      <w:pPr>
        <w:spacing w:line="0" w:lineRule="atLeast"/>
        <w:ind w:firstLine="0"/>
        <w:jc w:val="left"/>
        <w:rPr>
          <w:rFonts w:ascii="標楷體" w:eastAsia="標楷體" w:hAnsi="標楷體" w:cs="標楷體"/>
          <w:sz w:val="24"/>
          <w:szCs w:val="24"/>
        </w:rPr>
      </w:pPr>
    </w:p>
    <w:p w14:paraId="32F92ECF" w14:textId="77777777" w:rsidR="0096003B" w:rsidRDefault="0096003B" w:rsidP="0096003B">
      <w:pPr>
        <w:spacing w:line="0" w:lineRule="atLeast"/>
        <w:ind w:firstLine="0"/>
        <w:jc w:val="left"/>
        <w:rPr>
          <w:rFonts w:ascii="標楷體" w:eastAsia="標楷體" w:hAnsi="標楷體" w:cs="標楷體"/>
          <w:sz w:val="24"/>
          <w:szCs w:val="24"/>
        </w:rPr>
      </w:pPr>
    </w:p>
    <w:p w14:paraId="4B0F99AD" w14:textId="77777777" w:rsidR="0096003B" w:rsidRDefault="0096003B" w:rsidP="0096003B">
      <w:pPr>
        <w:spacing w:line="0" w:lineRule="atLeast"/>
        <w:ind w:firstLine="0"/>
        <w:jc w:val="left"/>
        <w:rPr>
          <w:rFonts w:ascii="標楷體" w:eastAsia="標楷體" w:hAnsi="標楷體" w:cs="標楷體"/>
          <w:sz w:val="24"/>
          <w:szCs w:val="24"/>
        </w:rPr>
      </w:pPr>
    </w:p>
    <w:p w14:paraId="5479193D" w14:textId="77777777" w:rsidR="0096003B" w:rsidRDefault="0096003B" w:rsidP="0096003B">
      <w:pPr>
        <w:spacing w:line="0" w:lineRule="atLeast"/>
        <w:ind w:firstLine="0"/>
        <w:jc w:val="left"/>
        <w:rPr>
          <w:rFonts w:ascii="標楷體" w:eastAsia="標楷體" w:hAnsi="標楷體" w:cs="標楷體"/>
          <w:sz w:val="24"/>
          <w:szCs w:val="24"/>
        </w:rPr>
      </w:pPr>
    </w:p>
    <w:p w14:paraId="16816199" w14:textId="77777777" w:rsidR="0096003B" w:rsidRDefault="0096003B" w:rsidP="0096003B">
      <w:pPr>
        <w:spacing w:line="0" w:lineRule="atLeast"/>
        <w:ind w:firstLine="0"/>
        <w:jc w:val="left"/>
        <w:rPr>
          <w:rFonts w:ascii="標楷體" w:eastAsia="標楷體" w:hAnsi="標楷體" w:cs="標楷體"/>
          <w:sz w:val="24"/>
          <w:szCs w:val="24"/>
        </w:rPr>
      </w:pPr>
    </w:p>
    <w:p w14:paraId="5265FC9C" w14:textId="77777777" w:rsidR="0096003B" w:rsidRDefault="0096003B" w:rsidP="0096003B">
      <w:pPr>
        <w:spacing w:line="0" w:lineRule="atLeast"/>
        <w:ind w:firstLine="0"/>
        <w:jc w:val="left"/>
        <w:rPr>
          <w:rFonts w:ascii="標楷體" w:eastAsia="標楷體" w:hAnsi="標楷體" w:cs="標楷體"/>
          <w:sz w:val="24"/>
          <w:szCs w:val="24"/>
        </w:rPr>
      </w:pPr>
    </w:p>
    <w:p w14:paraId="4236346D" w14:textId="7C89ED6A" w:rsidR="0096003B" w:rsidRDefault="0096003B" w:rsidP="0096003B">
      <w:pPr>
        <w:spacing w:line="0" w:lineRule="atLeast"/>
        <w:ind w:firstLine="0"/>
        <w:jc w:val="lef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五、</w:t>
      </w:r>
      <w:r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Style w:val="a3"/>
        <w:tblpPr w:leftFromText="180" w:rightFromText="180" w:vertAnchor="text" w:horzAnchor="margin" w:tblpY="87"/>
        <w:tblW w:w="0" w:type="auto"/>
        <w:tblLook w:val="04A0" w:firstRow="1" w:lastRow="0" w:firstColumn="1" w:lastColumn="0" w:noHBand="0" w:noVBand="1"/>
      </w:tblPr>
      <w:tblGrid>
        <w:gridCol w:w="1097"/>
        <w:gridCol w:w="1308"/>
        <w:gridCol w:w="1559"/>
        <w:gridCol w:w="5245"/>
        <w:gridCol w:w="709"/>
        <w:gridCol w:w="1417"/>
        <w:gridCol w:w="1276"/>
        <w:gridCol w:w="1559"/>
        <w:gridCol w:w="1218"/>
      </w:tblGrid>
      <w:tr w:rsidR="003C1172" w:rsidRPr="001257A6" w14:paraId="0E76FCE6" w14:textId="77777777" w:rsidTr="003C1172">
        <w:trPr>
          <w:trHeight w:val="421"/>
        </w:trPr>
        <w:tc>
          <w:tcPr>
            <w:tcW w:w="1097" w:type="dxa"/>
            <w:vMerge w:val="restart"/>
            <w:shd w:val="clear" w:color="auto" w:fill="BFBFBF" w:themeFill="background1" w:themeFillShade="BF"/>
            <w:vAlign w:val="center"/>
          </w:tcPr>
          <w:p w14:paraId="4DE0547F" w14:textId="6827E7CE" w:rsidR="0096003B" w:rsidRPr="001257A6" w:rsidRDefault="0096003B" w:rsidP="0096003B">
            <w:pPr>
              <w:spacing w:line="0" w:lineRule="atLeast"/>
              <w:ind w:firstLine="0"/>
              <w:jc w:val="center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 w:rsidRPr="001257A6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週次</w:t>
            </w:r>
          </w:p>
        </w:tc>
        <w:tc>
          <w:tcPr>
            <w:tcW w:w="2867" w:type="dxa"/>
            <w:gridSpan w:val="2"/>
            <w:shd w:val="clear" w:color="auto" w:fill="BFBFBF" w:themeFill="background1" w:themeFillShade="BF"/>
          </w:tcPr>
          <w:p w14:paraId="20169C36" w14:textId="21AA1F9B" w:rsidR="0096003B" w:rsidRPr="007F4AC8" w:rsidRDefault="0096003B" w:rsidP="0096003B">
            <w:pPr>
              <w:spacing w:line="0" w:lineRule="atLeast"/>
              <w:ind w:firstLine="0"/>
              <w:jc w:val="center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 w:rsidRPr="007F4AC8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學習重點</w:t>
            </w:r>
          </w:p>
        </w:tc>
        <w:tc>
          <w:tcPr>
            <w:tcW w:w="5245" w:type="dxa"/>
            <w:vMerge w:val="restart"/>
            <w:shd w:val="clear" w:color="auto" w:fill="BFBFBF" w:themeFill="background1" w:themeFillShade="BF"/>
            <w:vAlign w:val="center"/>
          </w:tcPr>
          <w:p w14:paraId="1E738076" w14:textId="1F0D3C48" w:rsidR="0096003B" w:rsidRPr="001257A6" w:rsidRDefault="0096003B" w:rsidP="0096003B">
            <w:pPr>
              <w:spacing w:line="0" w:lineRule="atLeast"/>
              <w:ind w:firstLine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shd w:val="clear" w:color="auto" w:fill="BFBFBF" w:themeFill="background1" w:themeFillShade="BF"/>
            <w:vAlign w:val="center"/>
          </w:tcPr>
          <w:p w14:paraId="5013F539" w14:textId="59CE58B1" w:rsidR="0096003B" w:rsidRPr="001257A6" w:rsidRDefault="0096003B" w:rsidP="0096003B">
            <w:pPr>
              <w:spacing w:line="0" w:lineRule="atLeast"/>
              <w:ind w:firstLine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  <w:t>節數</w:t>
            </w:r>
          </w:p>
        </w:tc>
        <w:tc>
          <w:tcPr>
            <w:tcW w:w="1417" w:type="dxa"/>
            <w:vMerge w:val="restart"/>
            <w:shd w:val="clear" w:color="auto" w:fill="BFBFBF" w:themeFill="background1" w:themeFillShade="BF"/>
            <w:vAlign w:val="center"/>
          </w:tcPr>
          <w:p w14:paraId="28B37B0D" w14:textId="5C2D6387" w:rsidR="0096003B" w:rsidRPr="001257A6" w:rsidRDefault="0096003B" w:rsidP="0096003B">
            <w:pPr>
              <w:spacing w:line="0" w:lineRule="atLeast"/>
              <w:ind w:firstLine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教學資源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14:paraId="0884786B" w14:textId="54501B17" w:rsidR="0096003B" w:rsidRPr="001257A6" w:rsidRDefault="0096003B" w:rsidP="0096003B">
            <w:pPr>
              <w:spacing w:line="0" w:lineRule="atLeast"/>
              <w:ind w:firstLine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14:paraId="5D0C5A6A" w14:textId="202C3486" w:rsidR="0096003B" w:rsidRPr="001257A6" w:rsidRDefault="0096003B" w:rsidP="0096003B">
            <w:pPr>
              <w:spacing w:line="0" w:lineRule="atLeast"/>
              <w:ind w:firstLine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218" w:type="dxa"/>
            <w:vMerge w:val="restart"/>
            <w:shd w:val="clear" w:color="auto" w:fill="BFBFBF" w:themeFill="background1" w:themeFillShade="BF"/>
            <w:vAlign w:val="center"/>
          </w:tcPr>
          <w:p w14:paraId="3DF58187" w14:textId="5AE7B31F" w:rsidR="0096003B" w:rsidRPr="00E6572D" w:rsidRDefault="0096003B" w:rsidP="0096003B">
            <w:pPr>
              <w:spacing w:line="0" w:lineRule="atLeast"/>
              <w:ind w:firstLine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6572D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備註</w:t>
            </w:r>
          </w:p>
        </w:tc>
      </w:tr>
      <w:tr w:rsidR="003C1172" w:rsidRPr="001257A6" w14:paraId="6B9F4A01" w14:textId="77777777" w:rsidTr="003C1172">
        <w:trPr>
          <w:trHeight w:val="555"/>
        </w:trPr>
        <w:tc>
          <w:tcPr>
            <w:tcW w:w="1097" w:type="dxa"/>
            <w:vMerge/>
          </w:tcPr>
          <w:p w14:paraId="05D0C9C4" w14:textId="77777777" w:rsidR="0096003B" w:rsidRPr="001257A6" w:rsidRDefault="0096003B" w:rsidP="0096003B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BFBFBF" w:themeFill="background1" w:themeFillShade="BF"/>
            <w:vAlign w:val="center"/>
          </w:tcPr>
          <w:p w14:paraId="35D91F3F" w14:textId="38F83823" w:rsidR="0096003B" w:rsidRPr="007F4AC8" w:rsidRDefault="0096003B" w:rsidP="0096003B">
            <w:pPr>
              <w:spacing w:line="0" w:lineRule="atLeast"/>
              <w:ind w:firstLine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F4AC8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659092D2" w14:textId="258E7786" w:rsidR="0096003B" w:rsidRPr="007F4AC8" w:rsidRDefault="0096003B" w:rsidP="0096003B">
            <w:pPr>
              <w:spacing w:line="0" w:lineRule="atLeast"/>
              <w:ind w:firstLine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F4AC8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5245" w:type="dxa"/>
            <w:vMerge/>
          </w:tcPr>
          <w:p w14:paraId="765D6172" w14:textId="77777777" w:rsidR="0096003B" w:rsidRPr="001257A6" w:rsidRDefault="0096003B" w:rsidP="0096003B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770467A" w14:textId="77777777" w:rsidR="0096003B" w:rsidRPr="001257A6" w:rsidRDefault="0096003B" w:rsidP="0096003B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94C9E19" w14:textId="77777777" w:rsidR="0096003B" w:rsidRPr="001257A6" w:rsidRDefault="0096003B" w:rsidP="0096003B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B59EE95" w14:textId="77777777" w:rsidR="0096003B" w:rsidRPr="001257A6" w:rsidRDefault="0096003B" w:rsidP="0096003B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422D199" w14:textId="77777777" w:rsidR="0096003B" w:rsidRPr="001257A6" w:rsidRDefault="0096003B" w:rsidP="0096003B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06CFC403" w14:textId="77777777" w:rsidR="0096003B" w:rsidRPr="00E6572D" w:rsidRDefault="0096003B" w:rsidP="0096003B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6003B" w:rsidRPr="001257A6" w14:paraId="669C50FF" w14:textId="77777777" w:rsidTr="003C1172">
        <w:tc>
          <w:tcPr>
            <w:tcW w:w="1097" w:type="dxa"/>
          </w:tcPr>
          <w:p w14:paraId="58E6FAED" w14:textId="43DB6720" w:rsidR="0096003B" w:rsidRPr="001257A6" w:rsidRDefault="0096003B" w:rsidP="0096003B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1257A6">
              <w:rPr>
                <w:rFonts w:ascii="標楷體" w:eastAsia="標楷體" w:hAnsi="標楷體" w:hint="eastAsia"/>
                <w:sz w:val="24"/>
                <w:szCs w:val="24"/>
              </w:rPr>
              <w:t>-3</w:t>
            </w:r>
          </w:p>
        </w:tc>
        <w:tc>
          <w:tcPr>
            <w:tcW w:w="1308" w:type="dxa"/>
          </w:tcPr>
          <w:p w14:paraId="531016D5" w14:textId="77777777" w:rsidR="0096003B" w:rsidRPr="007F4AC8" w:rsidRDefault="0096003B" w:rsidP="0096003B">
            <w:pPr>
              <w:pStyle w:val="Default"/>
              <w:jc w:val="left"/>
              <w:rPr>
                <w:rFonts w:eastAsia="標楷體" w:cs="新細明體"/>
                <w:color w:val="auto"/>
              </w:rPr>
            </w:pPr>
            <w:r w:rsidRPr="007F4AC8">
              <w:rPr>
                <w:rFonts w:eastAsia="標楷體" w:cs="新細明體" w:hint="eastAsia"/>
                <w:color w:val="auto"/>
              </w:rPr>
              <w:t>1-Ⅳ-3</w:t>
            </w:r>
          </w:p>
          <w:p w14:paraId="30354BF6" w14:textId="2B48CBE9" w:rsidR="0096003B" w:rsidRPr="007F4AC8" w:rsidRDefault="0096003B" w:rsidP="0096003B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F4AC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2-Ⅳ-2</w:t>
            </w:r>
          </w:p>
        </w:tc>
        <w:tc>
          <w:tcPr>
            <w:tcW w:w="1559" w:type="dxa"/>
          </w:tcPr>
          <w:p w14:paraId="07AFEB7F" w14:textId="22C37E04" w:rsidR="0096003B" w:rsidRPr="007F4AC8" w:rsidRDefault="0096003B" w:rsidP="0096003B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F4AC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Bb-Ⅳ-1</w:t>
            </w:r>
          </w:p>
        </w:tc>
        <w:tc>
          <w:tcPr>
            <w:tcW w:w="5245" w:type="dxa"/>
          </w:tcPr>
          <w:p w14:paraId="40C62729" w14:textId="77777777" w:rsidR="0096003B" w:rsidRPr="001257A6" w:rsidRDefault="0096003B" w:rsidP="0096003B">
            <w:pPr>
              <w:pStyle w:val="a4"/>
              <w:ind w:leftChars="0" w:left="0" w:firstLine="0"/>
              <w:jc w:val="left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單元主題：閱讀八大類</w:t>
            </w:r>
          </w:p>
          <w:p w14:paraId="0CD92338" w14:textId="77777777" w:rsidR="0096003B" w:rsidRPr="001257A6" w:rsidRDefault="0096003B" w:rsidP="0096003B">
            <w:pPr>
              <w:pStyle w:val="a4"/>
              <w:ind w:leftChars="0" w:left="0"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一、教師說明本學期課程內容。</w:t>
            </w:r>
          </w:p>
          <w:p w14:paraId="1F68175D" w14:textId="77777777" w:rsidR="0096003B" w:rsidRDefault="0096003B" w:rsidP="0096003B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二、</w:t>
            </w:r>
            <w:r w:rsidR="001257A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八大素材類別說明與基測、會考試題觀摩</w:t>
            </w:r>
          </w:p>
          <w:p w14:paraId="003287F9" w14:textId="1197E2C7" w:rsidR="001257A6" w:rsidRPr="00CF3F54" w:rsidRDefault="001257A6" w:rsidP="001257A6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F3F5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生活觀察類</w:t>
            </w:r>
            <w:r w:rsidR="000A1BC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</w:t>
            </w:r>
            <w:r w:rsidR="000A1BCD" w:rsidRPr="000A1BC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〈人間情分〉</w:t>
            </w:r>
          </w:p>
          <w:p w14:paraId="2D96FC94" w14:textId="0F893F36" w:rsidR="001257A6" w:rsidRDefault="001257A6" w:rsidP="001257A6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情感想像類</w:t>
            </w:r>
            <w:r w:rsidR="000A1BC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</w:t>
            </w:r>
            <w:r w:rsidR="000A1BCD" w:rsidRPr="000A1BC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〈</w:t>
            </w:r>
            <w:r w:rsidR="000A1BC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兒子的大玩偶</w:t>
            </w:r>
            <w:r w:rsidR="000A1BCD" w:rsidRPr="000A1BC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〉</w:t>
            </w:r>
          </w:p>
          <w:p w14:paraId="1464782F" w14:textId="13B7A259" w:rsidR="001257A6" w:rsidRDefault="001257A6" w:rsidP="001257A6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個人感懷類</w:t>
            </w:r>
            <w:r w:rsidR="000A1BC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</w:t>
            </w:r>
            <w:r w:rsidR="000A1BCD" w:rsidRPr="000A1BC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〈</w:t>
            </w:r>
            <w:r w:rsidR="000A1BC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月光餅</w:t>
            </w:r>
            <w:r w:rsidR="000A1BCD" w:rsidRPr="000A1BC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〉</w:t>
            </w:r>
          </w:p>
          <w:p w14:paraId="6D6370B3" w14:textId="252D69D5" w:rsidR="001257A6" w:rsidRDefault="001257A6" w:rsidP="001257A6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社會關懷類</w:t>
            </w:r>
            <w:r w:rsidR="001A1C0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</w:t>
            </w:r>
            <w:r w:rsidR="001A1C08" w:rsidRPr="000A1BC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〈</w:t>
            </w:r>
            <w:r w:rsidR="001A1C0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都是太冷的錯</w:t>
            </w:r>
            <w:r w:rsidR="001A1C08" w:rsidRPr="000A1BC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〉</w:t>
            </w:r>
          </w:p>
          <w:p w14:paraId="1AE763C3" w14:textId="3579D70E" w:rsidR="001257A6" w:rsidRDefault="001257A6" w:rsidP="001257A6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個人</w:t>
            </w:r>
            <w:r w:rsidR="000A1BC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想法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類</w:t>
            </w:r>
            <w:r w:rsidR="000A1BC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</w:t>
            </w:r>
            <w:r w:rsidR="000A1BCD" w:rsidRPr="000A1BC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〈</w:t>
            </w:r>
            <w:r w:rsidR="000A1BC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縱囚論</w:t>
            </w:r>
            <w:r w:rsidR="000A1BCD" w:rsidRPr="000A1BC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〉</w:t>
            </w:r>
          </w:p>
          <w:p w14:paraId="39EAF67F" w14:textId="63A02604" w:rsidR="001257A6" w:rsidRDefault="001257A6" w:rsidP="001257A6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事件議論類</w:t>
            </w:r>
            <w:r w:rsidR="000A1BC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</w:t>
            </w:r>
            <w:r w:rsidR="000A1BCD" w:rsidRPr="000A1BC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〈</w:t>
            </w:r>
            <w:r w:rsidR="000A1BC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大船擱淺，重創全球航運</w:t>
            </w:r>
            <w:r w:rsidR="000A1BCD" w:rsidRPr="000A1BC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〉</w:t>
            </w:r>
          </w:p>
          <w:p w14:paraId="05FF4AFE" w14:textId="0DF4E3BB" w:rsidR="001257A6" w:rsidRDefault="001257A6" w:rsidP="001257A6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閱讀理解類</w:t>
            </w:r>
            <w:r w:rsidR="001A1C0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-會考、學測試題</w:t>
            </w:r>
          </w:p>
          <w:p w14:paraId="2DECB87C" w14:textId="66E2C46D" w:rsidR="001257A6" w:rsidRDefault="001257A6" w:rsidP="001257A6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跨域素材類</w:t>
            </w:r>
            <w:r w:rsidR="001A1C0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-會考、學測試題</w:t>
            </w:r>
          </w:p>
          <w:p w14:paraId="02EA136C" w14:textId="16228ED0" w:rsidR="001257A6" w:rsidRPr="001257A6" w:rsidRDefault="001257A6" w:rsidP="0096003B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三、</w:t>
            </w:r>
            <w:r w:rsidRPr="004E025A">
              <w:rPr>
                <w:rFonts w:ascii="標楷體" w:eastAsia="標楷體" w:hAnsi="標楷體" w:hint="eastAsia"/>
                <w:sz w:val="24"/>
                <w:szCs w:val="24"/>
              </w:rPr>
              <w:t>素材分類練習。</w:t>
            </w:r>
          </w:p>
        </w:tc>
        <w:tc>
          <w:tcPr>
            <w:tcW w:w="709" w:type="dxa"/>
          </w:tcPr>
          <w:p w14:paraId="68F7D71F" w14:textId="157C2100" w:rsidR="0096003B" w:rsidRPr="001257A6" w:rsidRDefault="0096003B" w:rsidP="0096003B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</w:tcPr>
          <w:p w14:paraId="560AAAA2" w14:textId="77777777" w:rsidR="0096003B" w:rsidRPr="001257A6" w:rsidRDefault="0096003B" w:rsidP="0096003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sz w:val="24"/>
                <w:szCs w:val="24"/>
              </w:rPr>
              <w:t>投影片</w:t>
            </w:r>
          </w:p>
          <w:p w14:paraId="7240DF94" w14:textId="77777777" w:rsidR="0096003B" w:rsidRPr="001257A6" w:rsidRDefault="0096003B" w:rsidP="0096003B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sz w:val="24"/>
                <w:szCs w:val="24"/>
              </w:rPr>
              <w:t>相關影片網站</w:t>
            </w:r>
          </w:p>
          <w:p w14:paraId="0704A5A5" w14:textId="77777777" w:rsidR="0096003B" w:rsidRPr="001257A6" w:rsidRDefault="0096003B" w:rsidP="0096003B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CE274D" w14:textId="77777777" w:rsidR="0096003B" w:rsidRPr="001257A6" w:rsidRDefault="0096003B" w:rsidP="0096003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sz w:val="24"/>
                <w:szCs w:val="24"/>
              </w:rPr>
              <w:t>觀察紀錄</w:t>
            </w:r>
          </w:p>
          <w:p w14:paraId="28C69C9A" w14:textId="77777777" w:rsidR="0096003B" w:rsidRPr="001257A6" w:rsidRDefault="0096003B" w:rsidP="0096003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sz w:val="24"/>
                <w:szCs w:val="24"/>
              </w:rPr>
              <w:t>參與態度</w:t>
            </w:r>
          </w:p>
          <w:p w14:paraId="58536C34" w14:textId="66727B70" w:rsidR="0096003B" w:rsidRPr="001257A6" w:rsidRDefault="0096003B" w:rsidP="0096003B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/>
                <w:sz w:val="24"/>
                <w:szCs w:val="24"/>
              </w:rPr>
              <w:t>討論提問</w:t>
            </w:r>
          </w:p>
        </w:tc>
        <w:tc>
          <w:tcPr>
            <w:tcW w:w="1559" w:type="dxa"/>
          </w:tcPr>
          <w:p w14:paraId="136AE8C0" w14:textId="77777777" w:rsidR="0096003B" w:rsidRPr="001257A6" w:rsidRDefault="0096003B" w:rsidP="0096003B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218" w:type="dxa"/>
          </w:tcPr>
          <w:p w14:paraId="50F65A11" w14:textId="77777777" w:rsidR="0096003B" w:rsidRPr="00E6572D" w:rsidRDefault="0096003B" w:rsidP="0096003B">
            <w:pPr>
              <w:ind w:left="-22" w:hanging="7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6572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準備週</w:t>
            </w:r>
          </w:p>
          <w:p w14:paraId="076FC9C5" w14:textId="15EA2AF9" w:rsidR="0096003B" w:rsidRPr="00E6572D" w:rsidRDefault="0096003B" w:rsidP="0096003B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6572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2/13開學</w:t>
            </w:r>
          </w:p>
        </w:tc>
      </w:tr>
      <w:tr w:rsidR="0096003B" w:rsidRPr="001257A6" w14:paraId="32E424E7" w14:textId="77777777" w:rsidTr="003C1172">
        <w:tc>
          <w:tcPr>
            <w:tcW w:w="1097" w:type="dxa"/>
          </w:tcPr>
          <w:p w14:paraId="15DC3CF4" w14:textId="6E1582DB" w:rsidR="0096003B" w:rsidRPr="001257A6" w:rsidRDefault="0096003B" w:rsidP="0096003B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sz w:val="24"/>
                <w:szCs w:val="24"/>
              </w:rPr>
              <w:t>4-</w:t>
            </w:r>
            <w:r w:rsidR="009349A9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1308" w:type="dxa"/>
          </w:tcPr>
          <w:p w14:paraId="41334C28" w14:textId="77777777" w:rsidR="0096003B" w:rsidRPr="007F4AC8" w:rsidRDefault="0096003B" w:rsidP="0096003B">
            <w:pPr>
              <w:pStyle w:val="Default"/>
              <w:jc w:val="left"/>
              <w:rPr>
                <w:rFonts w:eastAsia="標楷體" w:cs="新細明體"/>
                <w:color w:val="auto"/>
              </w:rPr>
            </w:pPr>
            <w:r w:rsidRPr="007F4AC8">
              <w:rPr>
                <w:rFonts w:eastAsia="標楷體" w:cs="新細明體" w:hint="eastAsia"/>
                <w:color w:val="auto"/>
              </w:rPr>
              <w:t>1-Ⅳ-1</w:t>
            </w:r>
          </w:p>
          <w:p w14:paraId="67FD5F50" w14:textId="77777777" w:rsidR="0096003B" w:rsidRPr="007F4AC8" w:rsidRDefault="0096003B" w:rsidP="0096003B">
            <w:pPr>
              <w:pStyle w:val="Default"/>
              <w:jc w:val="left"/>
              <w:rPr>
                <w:rFonts w:eastAsia="標楷體" w:cs="新細明體"/>
                <w:color w:val="auto"/>
              </w:rPr>
            </w:pPr>
            <w:r w:rsidRPr="007F4AC8">
              <w:rPr>
                <w:rFonts w:eastAsia="標楷體" w:cs="新細明體" w:hint="eastAsia"/>
                <w:color w:val="auto"/>
              </w:rPr>
              <w:t>2-Ⅳ-3</w:t>
            </w:r>
          </w:p>
          <w:p w14:paraId="3D1B08D9" w14:textId="7E3E7685" w:rsidR="0096003B" w:rsidRPr="007F4AC8" w:rsidRDefault="0096003B" w:rsidP="0096003B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F4AC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6-Ⅳ-3</w:t>
            </w:r>
          </w:p>
        </w:tc>
        <w:tc>
          <w:tcPr>
            <w:tcW w:w="1559" w:type="dxa"/>
          </w:tcPr>
          <w:p w14:paraId="3D55D330" w14:textId="77777777" w:rsidR="0096003B" w:rsidRPr="007F4AC8" w:rsidRDefault="0096003B" w:rsidP="0096003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4AC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Ac-Ⅳ-3</w:t>
            </w:r>
          </w:p>
          <w:p w14:paraId="2093B07B" w14:textId="77777777" w:rsidR="0096003B" w:rsidRPr="007F4AC8" w:rsidRDefault="0096003B" w:rsidP="0096003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4AC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Bb-Ⅳ-3</w:t>
            </w:r>
          </w:p>
          <w:p w14:paraId="512F4D1D" w14:textId="5CE62291" w:rsidR="0096003B" w:rsidRPr="007F4AC8" w:rsidRDefault="0096003B" w:rsidP="0096003B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F4AC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Cc-Ⅳ-1</w:t>
            </w:r>
          </w:p>
        </w:tc>
        <w:tc>
          <w:tcPr>
            <w:tcW w:w="5245" w:type="dxa"/>
          </w:tcPr>
          <w:p w14:paraId="03C9043F" w14:textId="77777777" w:rsidR="0096003B" w:rsidRPr="001257A6" w:rsidRDefault="0096003B" w:rsidP="0096003B">
            <w:pPr>
              <w:ind w:left="721" w:hangingChars="300" w:hanging="721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單元主題：讀寫圖像</w:t>
            </w:r>
          </w:p>
          <w:p w14:paraId="51B4AA1F" w14:textId="77777777" w:rsidR="0096003B" w:rsidRPr="001257A6" w:rsidRDefault="0096003B" w:rsidP="0096003B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一、引起動機：</w:t>
            </w:r>
          </w:p>
          <w:p w14:paraId="1AEF3ACF" w14:textId="77777777" w:rsidR="0096003B" w:rsidRPr="001257A6" w:rsidRDefault="0096003B" w:rsidP="0096003B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1.「白」除了「牛奶」，還有什麼？紅、黃、藍各有什麼？</w:t>
            </w:r>
          </w:p>
          <w:p w14:paraId="66AFDEFA" w14:textId="77777777" w:rsidR="0096003B" w:rsidRPr="001257A6" w:rsidRDefault="0096003B" w:rsidP="0096003B">
            <w:pPr>
              <w:widowControl w:val="0"/>
              <w:suppressAutoHyphens/>
              <w:autoSpaceDN w:val="0"/>
              <w:jc w:val="left"/>
              <w:textAlignment w:val="baseline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2. 你對顏色有什麼感覺？</w:t>
            </w:r>
          </w:p>
          <w:p w14:paraId="040A1D7A" w14:textId="77777777" w:rsidR="0096003B" w:rsidRPr="001257A6" w:rsidRDefault="0096003B" w:rsidP="0096003B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二、發展活動：</w:t>
            </w:r>
          </w:p>
          <w:p w14:paraId="13198014" w14:textId="652C3D64" w:rsidR="0096003B" w:rsidRPr="001257A6" w:rsidRDefault="00F2587D" w:rsidP="0096003B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</w:t>
            </w:r>
            <w:r w:rsidR="0096003B" w:rsidRPr="001257A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閱讀宇文正〈水兵領洋裝〉，分組討論衣服顏色與記憶的連接。</w:t>
            </w:r>
          </w:p>
          <w:p w14:paraId="54533FEE" w14:textId="5B750828" w:rsidR="0096003B" w:rsidRPr="001257A6" w:rsidRDefault="00F2587D" w:rsidP="0096003B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2.</w:t>
            </w:r>
            <w:r w:rsidR="0096003B" w:rsidRPr="001257A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為四季著色：看每個人心中對春夏秋冬的感受。</w:t>
            </w:r>
          </w:p>
          <w:p w14:paraId="18C85DF0" w14:textId="666EF846" w:rsidR="0096003B" w:rsidRPr="001257A6" w:rsidRDefault="00F2587D" w:rsidP="0096003B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3.</w:t>
            </w:r>
            <w:r w:rsidR="0096003B" w:rsidRPr="001257A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古人眼中的四季。</w:t>
            </w:r>
          </w:p>
          <w:p w14:paraId="59C876CF" w14:textId="77777777" w:rsidR="0096003B" w:rsidRPr="001257A6" w:rsidRDefault="0096003B" w:rsidP="0096003B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三、綜合活動：</w:t>
            </w:r>
          </w:p>
          <w:p w14:paraId="7A82CCFF" w14:textId="77777777" w:rsidR="0096003B" w:rsidRPr="001257A6" w:rsidRDefault="0096003B" w:rsidP="0096003B">
            <w:pPr>
              <w:pStyle w:val="a4"/>
              <w:ind w:leftChars="0" w:left="0"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1.如果顏色會唱歌，他的春之曲、夏之樂、秋之頌、冬之音會分別是哪一首。</w:t>
            </w:r>
          </w:p>
          <w:p w14:paraId="06FF3EC3" w14:textId="77777777" w:rsidR="0096003B" w:rsidRPr="001257A6" w:rsidRDefault="0096003B" w:rsidP="0096003B">
            <w:pPr>
              <w:pStyle w:val="a4"/>
              <w:ind w:leftChars="0" w:left="0"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2.圖像思考練習</w:t>
            </w:r>
          </w:p>
          <w:p w14:paraId="09177684" w14:textId="77777777" w:rsidR="0096003B" w:rsidRPr="001257A6" w:rsidRDefault="0096003B" w:rsidP="0096003B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3.承接上節綜合活動，讓學生聽與看自己班上的四季曲。</w:t>
            </w:r>
          </w:p>
          <w:p w14:paraId="1EAE3B09" w14:textId="642A57DA" w:rsidR="0096003B" w:rsidRPr="001257A6" w:rsidRDefault="0096003B" w:rsidP="0096003B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4.個人創作：以曼陀羅思考法，擇一季節主題撰寫。</w:t>
            </w:r>
          </w:p>
        </w:tc>
        <w:tc>
          <w:tcPr>
            <w:tcW w:w="709" w:type="dxa"/>
          </w:tcPr>
          <w:p w14:paraId="1D1B9885" w14:textId="4F9F7BE1" w:rsidR="0096003B" w:rsidRPr="001257A6" w:rsidRDefault="009349A9" w:rsidP="0096003B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12664A8A" w14:textId="77777777" w:rsidR="0096003B" w:rsidRPr="001257A6" w:rsidRDefault="0096003B" w:rsidP="0096003B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sz w:val="24"/>
                <w:szCs w:val="24"/>
              </w:rPr>
              <w:t>投影片</w:t>
            </w:r>
          </w:p>
          <w:p w14:paraId="7946567D" w14:textId="77777777" w:rsidR="0096003B" w:rsidRPr="001257A6" w:rsidRDefault="0096003B" w:rsidP="0096003B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sz w:val="24"/>
                <w:szCs w:val="24"/>
              </w:rPr>
              <w:t>相關影片網站</w:t>
            </w:r>
          </w:p>
          <w:p w14:paraId="1A70E8C2" w14:textId="77777777" w:rsidR="0096003B" w:rsidRPr="001257A6" w:rsidRDefault="0096003B" w:rsidP="0096003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sz w:val="24"/>
                <w:szCs w:val="24"/>
              </w:rPr>
              <w:t>郝廣才《寫作教練在你家》</w:t>
            </w:r>
          </w:p>
          <w:p w14:paraId="46B6EE66" w14:textId="77777777" w:rsidR="0096003B" w:rsidRPr="001257A6" w:rsidRDefault="0096003B" w:rsidP="0096003B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9E0AF4" w14:textId="77777777" w:rsidR="0096003B" w:rsidRPr="001257A6" w:rsidRDefault="0096003B" w:rsidP="0096003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sz w:val="24"/>
                <w:szCs w:val="24"/>
              </w:rPr>
              <w:t>觀察記錄</w:t>
            </w:r>
          </w:p>
          <w:p w14:paraId="6217207C" w14:textId="77777777" w:rsidR="0096003B" w:rsidRPr="001257A6" w:rsidRDefault="0096003B" w:rsidP="0096003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sz w:val="24"/>
                <w:szCs w:val="24"/>
              </w:rPr>
              <w:t>口頭發表</w:t>
            </w:r>
          </w:p>
          <w:p w14:paraId="2C4619FA" w14:textId="77777777" w:rsidR="0096003B" w:rsidRPr="001257A6" w:rsidRDefault="0096003B" w:rsidP="0096003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sz w:val="24"/>
                <w:szCs w:val="24"/>
              </w:rPr>
              <w:t>參與態度</w:t>
            </w:r>
          </w:p>
          <w:p w14:paraId="185F5900" w14:textId="77777777" w:rsidR="0096003B" w:rsidRPr="001257A6" w:rsidRDefault="0096003B" w:rsidP="0096003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sz w:val="24"/>
                <w:szCs w:val="24"/>
              </w:rPr>
              <w:t>作業評量</w:t>
            </w:r>
          </w:p>
          <w:p w14:paraId="1CE60BED" w14:textId="77777777" w:rsidR="0096003B" w:rsidRPr="001257A6" w:rsidRDefault="0096003B" w:rsidP="0096003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  <w:p w14:paraId="72E48EDA" w14:textId="40643C0B" w:rsidR="0096003B" w:rsidRPr="001257A6" w:rsidRDefault="0096003B" w:rsidP="0096003B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sz w:val="24"/>
                <w:szCs w:val="24"/>
              </w:rPr>
              <w:t>小組討論</w:t>
            </w:r>
          </w:p>
        </w:tc>
        <w:tc>
          <w:tcPr>
            <w:tcW w:w="1559" w:type="dxa"/>
          </w:tcPr>
          <w:p w14:paraId="60604DA2" w14:textId="77777777" w:rsidR="0096003B" w:rsidRPr="001257A6" w:rsidRDefault="0096003B" w:rsidP="0096003B">
            <w:pPr>
              <w:jc w:val="left"/>
              <w:rPr>
                <w:rFonts w:ascii="標楷體" w:eastAsia="標楷體" w:hAnsi="標楷體"/>
                <w:color w:val="222222"/>
                <w:szCs w:val="24"/>
              </w:rPr>
            </w:pPr>
            <w:r w:rsidRPr="001257A6">
              <w:rPr>
                <w:rFonts w:ascii="標楷體" w:eastAsia="標楷體" w:hAnsi="標楷體" w:hint="eastAsia"/>
                <w:color w:val="222222"/>
                <w:szCs w:val="24"/>
              </w:rPr>
              <w:t>【環境教育】</w:t>
            </w:r>
          </w:p>
          <w:p w14:paraId="698F1F4F" w14:textId="77777777" w:rsidR="0096003B" w:rsidRPr="001257A6" w:rsidRDefault="0096003B" w:rsidP="0096003B">
            <w:pPr>
              <w:jc w:val="left"/>
              <w:rPr>
                <w:rFonts w:ascii="標楷體" w:eastAsia="標楷體" w:hAnsi="標楷體"/>
                <w:color w:val="222222"/>
                <w:szCs w:val="24"/>
              </w:rPr>
            </w:pPr>
            <w:r w:rsidRPr="001257A6">
              <w:rPr>
                <w:rFonts w:ascii="標楷體" w:eastAsia="標楷體" w:hAnsi="標楷體" w:hint="eastAsia"/>
                <w:color w:val="222222"/>
                <w:szCs w:val="24"/>
              </w:rPr>
              <w:t>【品德教育】</w:t>
            </w:r>
          </w:p>
          <w:p w14:paraId="32B10346" w14:textId="77777777" w:rsidR="0096003B" w:rsidRPr="001257A6" w:rsidRDefault="0096003B" w:rsidP="0096003B">
            <w:pPr>
              <w:jc w:val="left"/>
              <w:rPr>
                <w:rFonts w:ascii="標楷體" w:eastAsia="標楷體" w:hAnsi="標楷體"/>
                <w:color w:val="222222"/>
                <w:szCs w:val="24"/>
              </w:rPr>
            </w:pPr>
            <w:r w:rsidRPr="001257A6">
              <w:rPr>
                <w:rFonts w:ascii="標楷體" w:eastAsia="標楷體" w:hAnsi="標楷體" w:hint="eastAsia"/>
                <w:color w:val="222222"/>
                <w:szCs w:val="24"/>
              </w:rPr>
              <w:t>【生命教育】</w:t>
            </w:r>
          </w:p>
          <w:p w14:paraId="4BD76BA5" w14:textId="77777777" w:rsidR="0096003B" w:rsidRPr="001257A6" w:rsidRDefault="0096003B" w:rsidP="0096003B">
            <w:pPr>
              <w:jc w:val="left"/>
              <w:rPr>
                <w:rFonts w:ascii="標楷體" w:eastAsia="標楷體" w:hAnsi="標楷體"/>
                <w:color w:val="222222"/>
                <w:szCs w:val="24"/>
              </w:rPr>
            </w:pPr>
            <w:r w:rsidRPr="001257A6">
              <w:rPr>
                <w:rFonts w:ascii="標楷體" w:eastAsia="標楷體" w:hAnsi="標楷體" w:hint="eastAsia"/>
                <w:color w:val="222222"/>
                <w:szCs w:val="24"/>
              </w:rPr>
              <w:t>【閱讀素養教育】</w:t>
            </w:r>
          </w:p>
          <w:p w14:paraId="22498344" w14:textId="77777777" w:rsidR="0096003B" w:rsidRPr="001257A6" w:rsidRDefault="0096003B" w:rsidP="0096003B">
            <w:pPr>
              <w:ind w:firstLine="0"/>
              <w:jc w:val="left"/>
              <w:rPr>
                <w:rFonts w:ascii="標楷體" w:eastAsia="標楷體" w:hAnsi="標楷體"/>
                <w:color w:val="222222"/>
                <w:szCs w:val="24"/>
              </w:rPr>
            </w:pPr>
          </w:p>
          <w:p w14:paraId="45492C31" w14:textId="77777777" w:rsidR="0096003B" w:rsidRPr="001257A6" w:rsidRDefault="0096003B" w:rsidP="0096003B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218" w:type="dxa"/>
          </w:tcPr>
          <w:p w14:paraId="23313C54" w14:textId="77777777" w:rsidR="0096003B" w:rsidRPr="00E6572D" w:rsidRDefault="0096003B" w:rsidP="0096003B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C1172" w:rsidRPr="001257A6" w14:paraId="4513E400" w14:textId="77777777" w:rsidTr="003C1172">
        <w:tc>
          <w:tcPr>
            <w:tcW w:w="1097" w:type="dxa"/>
          </w:tcPr>
          <w:p w14:paraId="75688935" w14:textId="65ABC53E" w:rsidR="003C1172" w:rsidRPr="001257A6" w:rsidRDefault="003C1172" w:rsidP="003C1172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bookmarkStart w:id="0" w:name="_GoBack" w:colFirst="8" w:colLast="8"/>
            <w:r w:rsidRPr="001257A6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  <w:r w:rsidRPr="001257A6">
              <w:rPr>
                <w:rFonts w:ascii="標楷體" w:eastAsia="標楷體" w:hAnsi="標楷體"/>
                <w:sz w:val="24"/>
                <w:szCs w:val="24"/>
              </w:rPr>
              <w:t>-</w:t>
            </w:r>
            <w:r w:rsidRPr="001257A6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1308" w:type="dxa"/>
            <w:vAlign w:val="center"/>
          </w:tcPr>
          <w:p w14:paraId="09BAC33A" w14:textId="77777777" w:rsidR="003C1172" w:rsidRPr="007F4AC8" w:rsidRDefault="003C1172" w:rsidP="003C1172">
            <w:pPr>
              <w:pStyle w:val="Default"/>
              <w:jc w:val="left"/>
              <w:rPr>
                <w:rFonts w:eastAsia="標楷體" w:cs="新細明體"/>
                <w:color w:val="auto"/>
              </w:rPr>
            </w:pPr>
            <w:r w:rsidRPr="007F4AC8">
              <w:rPr>
                <w:rFonts w:eastAsia="標楷體" w:cs="新細明體" w:hint="eastAsia"/>
                <w:color w:val="auto"/>
              </w:rPr>
              <w:t>2</w:t>
            </w:r>
            <w:r w:rsidRPr="007F4AC8">
              <w:rPr>
                <w:rFonts w:eastAsia="標楷體" w:cs="新細明體"/>
                <w:color w:val="auto"/>
              </w:rPr>
              <w:t>-IV-</w:t>
            </w:r>
            <w:r w:rsidRPr="007F4AC8">
              <w:rPr>
                <w:rFonts w:eastAsia="標楷體" w:cs="新細明體" w:hint="eastAsia"/>
                <w:color w:val="auto"/>
              </w:rPr>
              <w:t>1</w:t>
            </w:r>
          </w:p>
          <w:p w14:paraId="5CE04A88" w14:textId="77777777" w:rsidR="003C1172" w:rsidRPr="007F4AC8" w:rsidRDefault="003C1172" w:rsidP="003C1172">
            <w:pPr>
              <w:pStyle w:val="Default"/>
              <w:jc w:val="left"/>
              <w:rPr>
                <w:rFonts w:eastAsia="標楷體" w:cs="新細明體"/>
                <w:color w:val="auto"/>
              </w:rPr>
            </w:pPr>
            <w:r w:rsidRPr="007F4AC8">
              <w:rPr>
                <w:rFonts w:eastAsia="標楷體" w:cs="新細明體"/>
                <w:color w:val="auto"/>
              </w:rPr>
              <w:t>2-IV-</w:t>
            </w:r>
            <w:r w:rsidRPr="007F4AC8">
              <w:rPr>
                <w:rFonts w:eastAsia="標楷體" w:cs="新細明體" w:hint="eastAsia"/>
                <w:color w:val="auto"/>
              </w:rPr>
              <w:t>5</w:t>
            </w:r>
          </w:p>
          <w:p w14:paraId="239821AB" w14:textId="77777777" w:rsidR="003C1172" w:rsidRPr="007F4AC8" w:rsidRDefault="003C1172" w:rsidP="003C1172">
            <w:pPr>
              <w:pStyle w:val="Default"/>
              <w:jc w:val="left"/>
              <w:rPr>
                <w:rFonts w:eastAsia="標楷體" w:cs="新細明體"/>
                <w:color w:val="auto"/>
              </w:rPr>
            </w:pPr>
            <w:r w:rsidRPr="007F4AC8">
              <w:rPr>
                <w:rFonts w:eastAsia="標楷體" w:cs="新細明體"/>
                <w:color w:val="auto"/>
              </w:rPr>
              <w:t>5-IV-</w:t>
            </w:r>
            <w:r w:rsidRPr="007F4AC8">
              <w:rPr>
                <w:rFonts w:eastAsia="標楷體" w:cs="新細明體" w:hint="eastAsia"/>
                <w:color w:val="auto"/>
              </w:rPr>
              <w:t>5</w:t>
            </w:r>
          </w:p>
          <w:p w14:paraId="4664A78C" w14:textId="1E5063EE" w:rsidR="003C1172" w:rsidRPr="007F4AC8" w:rsidRDefault="003C1172" w:rsidP="003C1172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F4AC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6</w:t>
            </w:r>
            <w:r w:rsidRPr="007F4AC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-IV-</w:t>
            </w:r>
            <w:r w:rsidRPr="007F4AC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0D166DE4" w14:textId="77777777" w:rsidR="003C1172" w:rsidRPr="007F4AC8" w:rsidRDefault="003C1172" w:rsidP="003C1172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7F4AC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Ac-IV-3</w:t>
            </w:r>
          </w:p>
          <w:p w14:paraId="308281CC" w14:textId="77777777" w:rsidR="003C1172" w:rsidRPr="007F4AC8" w:rsidRDefault="003C1172" w:rsidP="003C1172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7F4AC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B</w:t>
            </w:r>
            <w:r w:rsidRPr="007F4AC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7F4AC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-IV-1</w:t>
            </w:r>
          </w:p>
          <w:p w14:paraId="19BA2AE8" w14:textId="77777777" w:rsidR="003C1172" w:rsidRPr="007F4AC8" w:rsidRDefault="003C1172" w:rsidP="003C1172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7F4AC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Bb-IV-5</w:t>
            </w:r>
          </w:p>
          <w:p w14:paraId="160CB7D0" w14:textId="77777777" w:rsidR="003C1172" w:rsidRPr="007F4AC8" w:rsidRDefault="003C1172" w:rsidP="003C1172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7F4AC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Cb-IV-1</w:t>
            </w:r>
          </w:p>
          <w:p w14:paraId="1E7C71EA" w14:textId="00F45C84" w:rsidR="003C1172" w:rsidRPr="007F4AC8" w:rsidRDefault="003C1172" w:rsidP="003C1172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F4AC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Cc-IV-1</w:t>
            </w:r>
          </w:p>
        </w:tc>
        <w:tc>
          <w:tcPr>
            <w:tcW w:w="5245" w:type="dxa"/>
          </w:tcPr>
          <w:p w14:paraId="398DDF0A" w14:textId="77777777" w:rsidR="003C1172" w:rsidRPr="001257A6" w:rsidRDefault="003C1172" w:rsidP="003C1172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F2587D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單元主題：</w:t>
            </w:r>
            <w:r w:rsidRPr="001257A6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讀素材寫摘要</w:t>
            </w:r>
          </w:p>
          <w:p w14:paraId="12B2471F" w14:textId="65ACCCF6" w:rsidR="003C1172" w:rsidRPr="00F2587D" w:rsidRDefault="003C1172" w:rsidP="00F2587D">
            <w:pPr>
              <w:pStyle w:val="a4"/>
              <w:numPr>
                <w:ilvl w:val="0"/>
                <w:numId w:val="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2587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閱讀摘要寫作方法</w:t>
            </w:r>
          </w:p>
          <w:p w14:paraId="41B4DE48" w14:textId="581C9DBD" w:rsidR="00F2587D" w:rsidRDefault="00F2587D" w:rsidP="00F2587D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人:</w:t>
            </w:r>
            <w:r w:rsidRPr="00F2587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《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哈姆雷特</w:t>
            </w:r>
            <w:r w:rsidRPr="00F2587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》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人物關係練習</w:t>
            </w:r>
          </w:p>
          <w:p w14:paraId="738EB950" w14:textId="7D8F2AC9" w:rsidR="00F2587D" w:rsidRDefault="00F2587D" w:rsidP="00F2587D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事:</w:t>
            </w:r>
            <w:r w:rsidRPr="00F2587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《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暗黑格林童話</w:t>
            </w:r>
            <w:r w:rsidRPr="00F2587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》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主支線練習</w:t>
            </w:r>
          </w:p>
          <w:p w14:paraId="57225915" w14:textId="1937AAEB" w:rsidR="00F2587D" w:rsidRDefault="00F2587D" w:rsidP="00F2587D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時、地:時刻表詭計、不在場證明</w:t>
            </w:r>
          </w:p>
          <w:p w14:paraId="2E4FBE8A" w14:textId="7B461410" w:rsidR="00F2587D" w:rsidRPr="00F2587D" w:rsidRDefault="00F2587D" w:rsidP="00F2587D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物:</w:t>
            </w:r>
            <w:r w:rsidRPr="00F2587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《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魔戒</w:t>
            </w:r>
            <w:r w:rsidRPr="00F2587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》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資訊統整</w:t>
            </w:r>
          </w:p>
          <w:p w14:paraId="3F2B006F" w14:textId="77777777" w:rsidR="00F2587D" w:rsidRDefault="003C1172" w:rsidP="00F2587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2587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二、閱讀</w:t>
            </w:r>
            <w:r w:rsidR="00F2587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心得</w:t>
            </w:r>
            <w:r w:rsidRPr="00F2587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寫作方法</w:t>
            </w:r>
          </w:p>
          <w:p w14:paraId="1EE30756" w14:textId="54F6B492" w:rsidR="003C1172" w:rsidRPr="00F2587D" w:rsidRDefault="003C1172" w:rsidP="00F2587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2587D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我看見、我感覺、我的行動</w:t>
            </w:r>
            <w:r w:rsidR="00F2587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、作者說</w:t>
            </w:r>
          </w:p>
          <w:p w14:paraId="069D3175" w14:textId="77777777" w:rsidR="003C1172" w:rsidRPr="001257A6" w:rsidRDefault="003C1172" w:rsidP="003C1172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257A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1.我看見：看完文章後畫出讓你眼睛為之一亮的觀點、有幫助的人生道理等。</w:t>
            </w:r>
          </w:p>
          <w:p w14:paraId="577F065B" w14:textId="77777777" w:rsidR="003C1172" w:rsidRPr="001257A6" w:rsidRDefault="003C1172" w:rsidP="003C1172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257A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1257A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我感覺：文中的故事、觀點帶給你什麼樣的感覺？</w:t>
            </w:r>
          </w:p>
          <w:p w14:paraId="3F23BB62" w14:textId="77777777" w:rsidR="003C1172" w:rsidRPr="001257A6" w:rsidRDefault="003C1172" w:rsidP="003C1172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257A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3.</w:t>
            </w:r>
            <w:r w:rsidRPr="001257A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我的行動：從中改變了你什麼觀點、可以幫助你知道如何採取行動、找到解決問題方法(行動越具體越好)。</w:t>
            </w:r>
          </w:p>
          <w:p w14:paraId="115F5B75" w14:textId="77777777" w:rsidR="003C1172" w:rsidRDefault="00F2587D" w:rsidP="00F258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4.作者說</w:t>
            </w:r>
            <w:r w:rsidRPr="001257A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作者在文章中想表達什麼</w:t>
            </w:r>
          </w:p>
          <w:p w14:paraId="77385829" w14:textId="47B15355" w:rsidR="009349A9" w:rsidRDefault="009349A9" w:rsidP="00F258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三、分組練習(大師名作繪本)</w:t>
            </w:r>
          </w:p>
          <w:p w14:paraId="6F8D1D79" w14:textId="77777777" w:rsidR="009349A9" w:rsidRDefault="009349A9" w:rsidP="00F258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9349A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《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畫中人</w:t>
            </w:r>
            <w:r w:rsidRPr="009349A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》</w:t>
            </w:r>
          </w:p>
          <w:p w14:paraId="4B484177" w14:textId="77777777" w:rsidR="009349A9" w:rsidRDefault="009349A9" w:rsidP="00F258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9349A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《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黑貓</w:t>
            </w:r>
            <w:r w:rsidRPr="009349A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》</w:t>
            </w:r>
          </w:p>
          <w:p w14:paraId="7FC050AA" w14:textId="77777777" w:rsidR="009349A9" w:rsidRDefault="009349A9" w:rsidP="00F258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9349A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《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靴將與魔鬼</w:t>
            </w:r>
            <w:r w:rsidRPr="009349A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》</w:t>
            </w:r>
          </w:p>
          <w:p w14:paraId="1080274E" w14:textId="706BBB66" w:rsidR="009349A9" w:rsidRDefault="009349A9" w:rsidP="00F258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</w:t>
            </w:r>
            <w:r w:rsidRPr="009349A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《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美女還是老虎</w:t>
            </w:r>
            <w:r w:rsidRPr="009349A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》</w:t>
            </w:r>
          </w:p>
          <w:p w14:paraId="5CEEBDB7" w14:textId="77777777" w:rsidR="009349A9" w:rsidRDefault="009349A9" w:rsidP="00F258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</w:t>
            </w:r>
            <w:r w:rsidRPr="009349A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《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快樂王子</w:t>
            </w:r>
            <w:r w:rsidRPr="009349A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》</w:t>
            </w:r>
          </w:p>
          <w:p w14:paraId="7C877D17" w14:textId="77777777" w:rsidR="009349A9" w:rsidRDefault="009349A9" w:rsidP="00F258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6.</w:t>
            </w:r>
            <w:r w:rsidRPr="009349A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《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白象失竊記</w:t>
            </w:r>
            <w:r w:rsidRPr="009349A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》</w:t>
            </w:r>
          </w:p>
          <w:p w14:paraId="24B43315" w14:textId="77777777" w:rsidR="009349A9" w:rsidRDefault="009349A9" w:rsidP="00F258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7.</w:t>
            </w:r>
            <w:r w:rsidRPr="009349A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《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魔瓶</w:t>
            </w:r>
            <w:r w:rsidRPr="009349A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》</w:t>
            </w:r>
          </w:p>
          <w:p w14:paraId="272ADF7F" w14:textId="49015AEC" w:rsidR="009349A9" w:rsidRPr="00F2587D" w:rsidRDefault="009349A9" w:rsidP="00F258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8.</w:t>
            </w:r>
            <w:r w:rsidRPr="009349A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《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黑桃皇后</w:t>
            </w:r>
            <w:r w:rsidRPr="009349A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》</w:t>
            </w:r>
          </w:p>
        </w:tc>
        <w:tc>
          <w:tcPr>
            <w:tcW w:w="709" w:type="dxa"/>
          </w:tcPr>
          <w:p w14:paraId="32CCDB89" w14:textId="1283C3CB" w:rsidR="003C1172" w:rsidRPr="001257A6" w:rsidRDefault="003C1172" w:rsidP="003C1172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</w:tcPr>
          <w:p w14:paraId="63FAF8D8" w14:textId="77777777" w:rsidR="003C1172" w:rsidRPr="001257A6" w:rsidRDefault="003C1172" w:rsidP="003C1172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sz w:val="24"/>
                <w:szCs w:val="24"/>
              </w:rPr>
              <w:t>投影片</w:t>
            </w:r>
          </w:p>
          <w:p w14:paraId="3A9CF831" w14:textId="77777777" w:rsidR="00F2587D" w:rsidRPr="001257A6" w:rsidRDefault="00F2587D" w:rsidP="00F2587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sz w:val="24"/>
                <w:szCs w:val="24"/>
              </w:rPr>
              <w:t>相關影片網站</w:t>
            </w:r>
          </w:p>
          <w:p w14:paraId="780EECC9" w14:textId="7D0AAFFB" w:rsidR="003C1172" w:rsidRPr="001257A6" w:rsidRDefault="003C1172" w:rsidP="003C1172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CF6ECE" w14:textId="77777777" w:rsidR="003C1172" w:rsidRPr="001257A6" w:rsidRDefault="003C1172" w:rsidP="003C1172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sz w:val="24"/>
                <w:szCs w:val="24"/>
              </w:rPr>
              <w:t>觀察紀錄</w:t>
            </w:r>
          </w:p>
          <w:p w14:paraId="6ADA89CF" w14:textId="77777777" w:rsidR="003C1172" w:rsidRPr="001257A6" w:rsidRDefault="003C1172" w:rsidP="003C1172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sz w:val="24"/>
                <w:szCs w:val="24"/>
              </w:rPr>
              <w:t>口頭發表</w:t>
            </w:r>
          </w:p>
          <w:p w14:paraId="5CE5B426" w14:textId="77777777" w:rsidR="003C1172" w:rsidRPr="001257A6" w:rsidRDefault="003C1172" w:rsidP="003C1172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sz w:val="24"/>
                <w:szCs w:val="24"/>
              </w:rPr>
              <w:t>參與態度</w:t>
            </w:r>
          </w:p>
          <w:p w14:paraId="733D0093" w14:textId="77777777" w:rsidR="003C1172" w:rsidRPr="001257A6" w:rsidRDefault="003C1172" w:rsidP="003C1172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sz w:val="24"/>
                <w:szCs w:val="24"/>
              </w:rPr>
              <w:t>作業評量</w:t>
            </w:r>
          </w:p>
          <w:p w14:paraId="6F9EC8F0" w14:textId="064C0164" w:rsidR="003C1172" w:rsidRPr="001257A6" w:rsidRDefault="003C1172" w:rsidP="003C1172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sz w:val="24"/>
                <w:szCs w:val="24"/>
              </w:rPr>
              <w:t>小組討論</w:t>
            </w:r>
          </w:p>
        </w:tc>
        <w:tc>
          <w:tcPr>
            <w:tcW w:w="1559" w:type="dxa"/>
          </w:tcPr>
          <w:p w14:paraId="2CDE01B7" w14:textId="77777777" w:rsidR="003C1172" w:rsidRPr="001257A6" w:rsidRDefault="003C1172" w:rsidP="003C1172">
            <w:pPr>
              <w:jc w:val="left"/>
              <w:rPr>
                <w:rFonts w:ascii="標楷體" w:eastAsia="標楷體" w:hAnsi="標楷體"/>
                <w:color w:val="222222"/>
                <w:szCs w:val="24"/>
              </w:rPr>
            </w:pPr>
            <w:r w:rsidRPr="001257A6">
              <w:rPr>
                <w:rFonts w:ascii="標楷體" w:eastAsia="標楷體" w:hAnsi="標楷體" w:hint="eastAsia"/>
                <w:color w:val="222222"/>
                <w:szCs w:val="24"/>
              </w:rPr>
              <w:t>【品德教育】</w:t>
            </w:r>
          </w:p>
          <w:p w14:paraId="398F8B03" w14:textId="5BF49FA6" w:rsidR="003C1172" w:rsidRPr="001257A6" w:rsidRDefault="003C1172" w:rsidP="003C1172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color w:val="222222"/>
                <w:szCs w:val="24"/>
              </w:rPr>
              <w:t>【生命教育】</w:t>
            </w:r>
          </w:p>
        </w:tc>
        <w:tc>
          <w:tcPr>
            <w:tcW w:w="1218" w:type="dxa"/>
          </w:tcPr>
          <w:p w14:paraId="529D78CC" w14:textId="77777777" w:rsidR="003C1172" w:rsidRPr="00E6572D" w:rsidRDefault="003C1172" w:rsidP="003C117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6572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7週</w:t>
            </w:r>
          </w:p>
          <w:p w14:paraId="52D4B440" w14:textId="7E300D9C" w:rsidR="003C1172" w:rsidRPr="00E6572D" w:rsidRDefault="003C1172" w:rsidP="003C1172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6572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線上教學</w:t>
            </w:r>
          </w:p>
        </w:tc>
      </w:tr>
      <w:bookmarkEnd w:id="0"/>
      <w:tr w:rsidR="003C1172" w:rsidRPr="001257A6" w14:paraId="0C0A13AD" w14:textId="77777777" w:rsidTr="003C1172">
        <w:tc>
          <w:tcPr>
            <w:tcW w:w="1097" w:type="dxa"/>
          </w:tcPr>
          <w:p w14:paraId="271EAB4B" w14:textId="57C704AC" w:rsidR="003C1172" w:rsidRPr="001257A6" w:rsidRDefault="003C1172" w:rsidP="003C1172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sz w:val="24"/>
                <w:szCs w:val="24"/>
              </w:rPr>
              <w:t>11-14</w:t>
            </w:r>
          </w:p>
        </w:tc>
        <w:tc>
          <w:tcPr>
            <w:tcW w:w="1308" w:type="dxa"/>
          </w:tcPr>
          <w:p w14:paraId="090B0EA2" w14:textId="77777777" w:rsidR="003C1172" w:rsidRPr="007F4AC8" w:rsidRDefault="003C1172" w:rsidP="003C1172">
            <w:pPr>
              <w:pStyle w:val="Default"/>
              <w:jc w:val="left"/>
              <w:rPr>
                <w:rFonts w:eastAsia="標楷體" w:cs="新細明體"/>
                <w:color w:val="auto"/>
              </w:rPr>
            </w:pPr>
            <w:r w:rsidRPr="007F4AC8">
              <w:rPr>
                <w:rFonts w:eastAsia="標楷體" w:cs="新細明體" w:hint="eastAsia"/>
                <w:color w:val="auto"/>
              </w:rPr>
              <w:t>1-Ⅳ-1</w:t>
            </w:r>
          </w:p>
          <w:p w14:paraId="083D0FA8" w14:textId="77777777" w:rsidR="003C1172" w:rsidRPr="007F4AC8" w:rsidRDefault="003C1172" w:rsidP="003C1172">
            <w:pPr>
              <w:pStyle w:val="Default"/>
              <w:jc w:val="left"/>
              <w:rPr>
                <w:rFonts w:eastAsia="標楷體" w:cs="新細明體"/>
                <w:color w:val="auto"/>
              </w:rPr>
            </w:pPr>
            <w:r w:rsidRPr="007F4AC8">
              <w:rPr>
                <w:rFonts w:eastAsia="標楷體" w:cs="新細明體" w:hint="eastAsia"/>
                <w:color w:val="auto"/>
              </w:rPr>
              <w:t>2-Ⅳ-3</w:t>
            </w:r>
          </w:p>
          <w:p w14:paraId="5E9E272C" w14:textId="298E595A" w:rsidR="003C1172" w:rsidRPr="007F4AC8" w:rsidRDefault="003C1172" w:rsidP="003C1172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F4AC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6-Ⅳ-3</w:t>
            </w:r>
          </w:p>
        </w:tc>
        <w:tc>
          <w:tcPr>
            <w:tcW w:w="1559" w:type="dxa"/>
          </w:tcPr>
          <w:p w14:paraId="5506A9CF" w14:textId="77777777" w:rsidR="003C1172" w:rsidRPr="007F4AC8" w:rsidRDefault="003C1172" w:rsidP="003C117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4AC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Ac-Ⅳ-3</w:t>
            </w:r>
          </w:p>
          <w:p w14:paraId="7BAD5B6A" w14:textId="77777777" w:rsidR="003C1172" w:rsidRPr="007F4AC8" w:rsidRDefault="003C1172" w:rsidP="003C117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F4AC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Bb-Ⅳ-3</w:t>
            </w:r>
          </w:p>
          <w:p w14:paraId="7451B566" w14:textId="4498DCF4" w:rsidR="003C1172" w:rsidRPr="007F4AC8" w:rsidRDefault="003C1172" w:rsidP="003C1172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F4AC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Cc-Ⅳ-1</w:t>
            </w:r>
          </w:p>
        </w:tc>
        <w:tc>
          <w:tcPr>
            <w:tcW w:w="5245" w:type="dxa"/>
          </w:tcPr>
          <w:p w14:paraId="376168C3" w14:textId="77777777" w:rsidR="003C1172" w:rsidRPr="001257A6" w:rsidRDefault="003C1172" w:rsidP="003C1172">
            <w:pPr>
              <w:jc w:val="lef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b/>
                <w:sz w:val="24"/>
                <w:szCs w:val="24"/>
              </w:rPr>
              <w:t>單元主題：跨界讀寫</w:t>
            </w:r>
          </w:p>
          <w:p w14:paraId="2EFCDECD" w14:textId="77777777" w:rsidR="003C1172" w:rsidRPr="001257A6" w:rsidRDefault="003C1172" w:rsidP="003C1172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sz w:val="24"/>
                <w:szCs w:val="24"/>
              </w:rPr>
              <w:t>一、引起動機：</w:t>
            </w:r>
          </w:p>
          <w:p w14:paraId="35FC2FC5" w14:textId="2D86880D" w:rsidR="003C1172" w:rsidRPr="001257A6" w:rsidRDefault="003C1172" w:rsidP="003C1172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sz w:val="24"/>
                <w:szCs w:val="24"/>
              </w:rPr>
              <w:t>影片欣賞</w:t>
            </w:r>
          </w:p>
          <w:p w14:paraId="26C1757B" w14:textId="77777777" w:rsidR="003C1172" w:rsidRPr="001257A6" w:rsidRDefault="003C1172" w:rsidP="003C1172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sz w:val="24"/>
                <w:szCs w:val="24"/>
              </w:rPr>
              <w:t>二、發展活動：</w:t>
            </w:r>
          </w:p>
          <w:p w14:paraId="66C4AC26" w14:textId="451D5C9D" w:rsidR="003C1172" w:rsidRPr="001257A6" w:rsidRDefault="00C6038F" w:rsidP="003C1172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="003C1172" w:rsidRPr="001257A6">
              <w:rPr>
                <w:rFonts w:ascii="標楷體" w:eastAsia="標楷體" w:hAnsi="標楷體" w:hint="eastAsia"/>
                <w:sz w:val="24"/>
                <w:szCs w:val="24"/>
              </w:rPr>
              <w:t>創作：以圖轉文方式，將影片所見用文字表述。</w:t>
            </w:r>
          </w:p>
          <w:p w14:paraId="6A0D0BBB" w14:textId="35B982A6" w:rsidR="003C1172" w:rsidRPr="001257A6" w:rsidRDefault="00C6038F" w:rsidP="00C6038F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="003C1172" w:rsidRPr="001257A6">
              <w:rPr>
                <w:rFonts w:ascii="標楷體" w:eastAsia="標楷體" w:hAnsi="標楷體" w:hint="eastAsia"/>
                <w:sz w:val="24"/>
                <w:szCs w:val="24"/>
              </w:rPr>
              <w:t>分享，教師給予「動作」畫面感的加強法寶：有情境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3C1172" w:rsidRPr="001257A6">
              <w:rPr>
                <w:rFonts w:ascii="標楷體" w:eastAsia="標楷體" w:hAnsi="標楷體" w:hint="eastAsia"/>
                <w:sz w:val="24"/>
                <w:szCs w:val="24"/>
              </w:rPr>
              <w:t>有層次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3C1172" w:rsidRPr="001257A6">
              <w:rPr>
                <w:rFonts w:ascii="標楷體" w:eastAsia="標楷體" w:hAnsi="標楷體" w:hint="eastAsia"/>
                <w:sz w:val="24"/>
                <w:szCs w:val="24"/>
              </w:rPr>
              <w:t>有形容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3C1172" w:rsidRPr="001257A6">
              <w:rPr>
                <w:rFonts w:ascii="標楷體" w:eastAsia="標楷體" w:hAnsi="標楷體" w:hint="eastAsia"/>
                <w:sz w:val="24"/>
                <w:szCs w:val="24"/>
              </w:rPr>
              <w:t>有連貫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3C1172" w:rsidRPr="001257A6">
              <w:rPr>
                <w:rFonts w:ascii="標楷體" w:eastAsia="標楷體" w:hAnsi="標楷體" w:hint="eastAsia"/>
                <w:sz w:val="24"/>
                <w:szCs w:val="24"/>
              </w:rPr>
              <w:t>有放慢</w:t>
            </w:r>
          </w:p>
          <w:p w14:paraId="1187F674" w14:textId="01D93F03" w:rsidR="003C1172" w:rsidRPr="001257A6" w:rsidRDefault="00C6038F" w:rsidP="003C1172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 w:rsidR="003C1172" w:rsidRPr="001257A6">
              <w:rPr>
                <w:rFonts w:ascii="標楷體" w:eastAsia="標楷體" w:hAnsi="標楷體" w:hint="eastAsia"/>
                <w:sz w:val="24"/>
                <w:szCs w:val="24"/>
              </w:rPr>
              <w:t>圖轉文PART2：教師再次播放影片，讓學生思考修正的空間。</w:t>
            </w:r>
          </w:p>
          <w:p w14:paraId="28067ABD" w14:textId="77777777" w:rsidR="003C1172" w:rsidRPr="001257A6" w:rsidRDefault="003C1172" w:rsidP="003C1172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sz w:val="24"/>
                <w:szCs w:val="24"/>
              </w:rPr>
              <w:t>三、綜合活動：</w:t>
            </w:r>
          </w:p>
          <w:p w14:paraId="7DA8F1E7" w14:textId="16D5C1A2" w:rsidR="003C1172" w:rsidRPr="001257A6" w:rsidRDefault="003C1172" w:rsidP="003C1172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sz w:val="24"/>
                <w:szCs w:val="24"/>
              </w:rPr>
              <w:t>創作欣賞，教師總結講評。</w:t>
            </w:r>
          </w:p>
        </w:tc>
        <w:tc>
          <w:tcPr>
            <w:tcW w:w="709" w:type="dxa"/>
          </w:tcPr>
          <w:p w14:paraId="555521D4" w14:textId="4B44458B" w:rsidR="003C1172" w:rsidRPr="001257A6" w:rsidRDefault="003C1172" w:rsidP="003C1172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152CB0F4" w14:textId="77777777" w:rsidR="003C1172" w:rsidRPr="001257A6" w:rsidRDefault="003C1172" w:rsidP="003C1172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sz w:val="24"/>
                <w:szCs w:val="24"/>
              </w:rPr>
              <w:t>投影片</w:t>
            </w:r>
          </w:p>
          <w:p w14:paraId="6E8D30BE" w14:textId="77777777" w:rsidR="003C1172" w:rsidRPr="001257A6" w:rsidRDefault="003C1172" w:rsidP="003C1172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sz w:val="24"/>
                <w:szCs w:val="24"/>
              </w:rPr>
              <w:t>相關影片網站</w:t>
            </w:r>
          </w:p>
          <w:p w14:paraId="3DFFA60C" w14:textId="77777777" w:rsidR="003C1172" w:rsidRPr="001257A6" w:rsidRDefault="003C1172" w:rsidP="003C1172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93DA64" w14:textId="77777777" w:rsidR="003C1172" w:rsidRPr="001257A6" w:rsidRDefault="003C1172" w:rsidP="003C1172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sz w:val="24"/>
                <w:szCs w:val="24"/>
              </w:rPr>
              <w:t>觀察記錄</w:t>
            </w:r>
          </w:p>
          <w:p w14:paraId="782E016C" w14:textId="77777777" w:rsidR="003C1172" w:rsidRPr="001257A6" w:rsidRDefault="003C1172" w:rsidP="003C1172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sz w:val="24"/>
                <w:szCs w:val="24"/>
              </w:rPr>
              <w:t>口頭發表</w:t>
            </w:r>
          </w:p>
          <w:p w14:paraId="17F976EF" w14:textId="77777777" w:rsidR="003C1172" w:rsidRPr="001257A6" w:rsidRDefault="003C1172" w:rsidP="003C1172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sz w:val="24"/>
                <w:szCs w:val="24"/>
              </w:rPr>
              <w:t>參與態度</w:t>
            </w:r>
          </w:p>
          <w:p w14:paraId="58547B7A" w14:textId="77777777" w:rsidR="003C1172" w:rsidRPr="001257A6" w:rsidRDefault="003C1172" w:rsidP="003C1172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sz w:val="24"/>
                <w:szCs w:val="24"/>
              </w:rPr>
              <w:t>作業評量</w:t>
            </w:r>
          </w:p>
          <w:p w14:paraId="3C11CA31" w14:textId="77777777" w:rsidR="003C1172" w:rsidRPr="001257A6" w:rsidRDefault="003C1172" w:rsidP="003C1172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  <w:p w14:paraId="1391E0A5" w14:textId="11868F99" w:rsidR="003C1172" w:rsidRPr="001257A6" w:rsidRDefault="003C1172" w:rsidP="003C1172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sz w:val="24"/>
                <w:szCs w:val="24"/>
              </w:rPr>
              <w:t>小組討論</w:t>
            </w:r>
          </w:p>
        </w:tc>
        <w:tc>
          <w:tcPr>
            <w:tcW w:w="1559" w:type="dxa"/>
          </w:tcPr>
          <w:p w14:paraId="723F933B" w14:textId="77777777" w:rsidR="003C1172" w:rsidRPr="001257A6" w:rsidRDefault="003C1172" w:rsidP="003C1172">
            <w:pPr>
              <w:jc w:val="left"/>
              <w:rPr>
                <w:rFonts w:ascii="標楷體" w:eastAsia="標楷體" w:hAnsi="標楷體"/>
                <w:color w:val="222222"/>
                <w:szCs w:val="24"/>
              </w:rPr>
            </w:pPr>
            <w:r w:rsidRPr="001257A6">
              <w:rPr>
                <w:rFonts w:ascii="標楷體" w:eastAsia="標楷體" w:hAnsi="標楷體" w:hint="eastAsia"/>
                <w:color w:val="222222"/>
                <w:szCs w:val="24"/>
              </w:rPr>
              <w:t>【環境教育】</w:t>
            </w:r>
          </w:p>
          <w:p w14:paraId="0C00368C" w14:textId="77777777" w:rsidR="003C1172" w:rsidRPr="001257A6" w:rsidRDefault="003C1172" w:rsidP="003C1172">
            <w:pPr>
              <w:jc w:val="left"/>
              <w:rPr>
                <w:rFonts w:ascii="標楷體" w:eastAsia="標楷體" w:hAnsi="標楷體"/>
                <w:color w:val="222222"/>
                <w:szCs w:val="24"/>
              </w:rPr>
            </w:pPr>
            <w:r w:rsidRPr="001257A6">
              <w:rPr>
                <w:rFonts w:ascii="標楷體" w:eastAsia="標楷體" w:hAnsi="標楷體" w:hint="eastAsia"/>
                <w:color w:val="222222"/>
                <w:szCs w:val="24"/>
              </w:rPr>
              <w:t>【品德教育】</w:t>
            </w:r>
          </w:p>
          <w:p w14:paraId="7F3952ED" w14:textId="77777777" w:rsidR="003C1172" w:rsidRPr="001257A6" w:rsidRDefault="003C1172" w:rsidP="003C1172">
            <w:pPr>
              <w:jc w:val="left"/>
              <w:rPr>
                <w:rFonts w:ascii="標楷體" w:eastAsia="標楷體" w:hAnsi="標楷體"/>
                <w:color w:val="222222"/>
                <w:szCs w:val="24"/>
              </w:rPr>
            </w:pPr>
            <w:r w:rsidRPr="001257A6">
              <w:rPr>
                <w:rFonts w:ascii="標楷體" w:eastAsia="標楷體" w:hAnsi="標楷體" w:hint="eastAsia"/>
                <w:color w:val="222222"/>
                <w:szCs w:val="24"/>
              </w:rPr>
              <w:t>【生命教育】</w:t>
            </w:r>
          </w:p>
          <w:p w14:paraId="5E63DBF4" w14:textId="552F4588" w:rsidR="003C1172" w:rsidRPr="001257A6" w:rsidRDefault="003C1172" w:rsidP="003C1172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color w:val="222222"/>
                <w:szCs w:val="24"/>
              </w:rPr>
              <w:t>【閱讀素養教育】</w:t>
            </w:r>
          </w:p>
        </w:tc>
        <w:tc>
          <w:tcPr>
            <w:tcW w:w="1218" w:type="dxa"/>
          </w:tcPr>
          <w:p w14:paraId="118B60EE" w14:textId="77777777" w:rsidR="003C1172" w:rsidRPr="00E6572D" w:rsidRDefault="003C1172" w:rsidP="003C117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6572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14週</w:t>
            </w:r>
          </w:p>
          <w:p w14:paraId="37F9FA74" w14:textId="2B123ADE" w:rsidR="003C1172" w:rsidRPr="00E6572D" w:rsidRDefault="003C1172" w:rsidP="003C1172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6572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線上教學</w:t>
            </w:r>
          </w:p>
        </w:tc>
      </w:tr>
      <w:tr w:rsidR="003C1172" w:rsidRPr="001257A6" w14:paraId="005E612E" w14:textId="77777777" w:rsidTr="003C1172">
        <w:tc>
          <w:tcPr>
            <w:tcW w:w="1097" w:type="dxa"/>
          </w:tcPr>
          <w:p w14:paraId="79A19E06" w14:textId="7E8DEC1E" w:rsidR="003C1172" w:rsidRPr="001257A6" w:rsidRDefault="003C1172" w:rsidP="003C1172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sz w:val="24"/>
                <w:szCs w:val="24"/>
              </w:rPr>
              <w:t>15-1</w:t>
            </w:r>
            <w:r w:rsidR="00E83303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1308" w:type="dxa"/>
          </w:tcPr>
          <w:p w14:paraId="2477B1A9" w14:textId="77777777" w:rsidR="003C1172" w:rsidRPr="007F4AC8" w:rsidRDefault="003C1172" w:rsidP="003C1172">
            <w:pPr>
              <w:pStyle w:val="Default"/>
              <w:jc w:val="left"/>
              <w:rPr>
                <w:rFonts w:eastAsia="標楷體" w:cs="新細明體"/>
                <w:color w:val="auto"/>
              </w:rPr>
            </w:pPr>
            <w:r w:rsidRPr="007F4AC8">
              <w:rPr>
                <w:rFonts w:eastAsia="標楷體" w:cs="新細明體" w:hint="eastAsia"/>
                <w:color w:val="auto"/>
              </w:rPr>
              <w:t>2-Ⅳ-1</w:t>
            </w:r>
          </w:p>
          <w:p w14:paraId="483845A3" w14:textId="1EE7748B" w:rsidR="003C1172" w:rsidRPr="007F4AC8" w:rsidRDefault="003C1172" w:rsidP="003C1172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F4AC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5-Ⅳ-6</w:t>
            </w:r>
          </w:p>
        </w:tc>
        <w:tc>
          <w:tcPr>
            <w:tcW w:w="1559" w:type="dxa"/>
          </w:tcPr>
          <w:p w14:paraId="306EAB4C" w14:textId="77777777" w:rsidR="003C1172" w:rsidRPr="007F4AC8" w:rsidRDefault="003C1172" w:rsidP="003C1172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7F4AC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Bb-Ⅳ-3</w:t>
            </w:r>
          </w:p>
          <w:p w14:paraId="31D468FD" w14:textId="20AE624C" w:rsidR="003C1172" w:rsidRPr="007F4AC8" w:rsidRDefault="003C1172" w:rsidP="003C1172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F4AC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Bd-Ⅳ-1</w:t>
            </w:r>
          </w:p>
        </w:tc>
        <w:tc>
          <w:tcPr>
            <w:tcW w:w="5245" w:type="dxa"/>
          </w:tcPr>
          <w:p w14:paraId="5CFDAF5C" w14:textId="77777777" w:rsidR="003C1172" w:rsidRPr="001257A6" w:rsidRDefault="003C1172" w:rsidP="003C1172">
            <w:pPr>
              <w:ind w:firstLine="0"/>
              <w:jc w:val="left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單元主題：讀寫思辨</w:t>
            </w:r>
          </w:p>
          <w:p w14:paraId="0B3D4DA4" w14:textId="77777777" w:rsidR="003C1172" w:rsidRPr="001257A6" w:rsidRDefault="003C1172" w:rsidP="003C1172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cs="標楷體" w:hint="eastAsia"/>
                <w:sz w:val="24"/>
                <w:szCs w:val="24"/>
              </w:rPr>
              <w:t>引起動機</w:t>
            </w:r>
          </w:p>
          <w:p w14:paraId="49D851A9" w14:textId="77777777" w:rsidR="003C1172" w:rsidRPr="00C6038F" w:rsidRDefault="003C1172" w:rsidP="00C6038F">
            <w:pPr>
              <w:widowControl w:val="0"/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6038F">
              <w:rPr>
                <w:rFonts w:ascii="標楷體" w:eastAsia="標楷體" w:hAnsi="標楷體" w:cs="標楷體" w:hint="eastAsia"/>
                <w:sz w:val="24"/>
                <w:szCs w:val="24"/>
              </w:rPr>
              <w:t>如果你有一棵小樹苗，希望它長得又大又快，你會把它種在城市裡？還是重在鄉村？為什麼？</w:t>
            </w:r>
          </w:p>
          <w:p w14:paraId="0AC1AC5F" w14:textId="77777777" w:rsidR="003C1172" w:rsidRPr="001257A6" w:rsidRDefault="003C1172" w:rsidP="003C1172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cs="標楷體" w:hint="eastAsia"/>
                <w:sz w:val="24"/>
                <w:szCs w:val="24"/>
              </w:rPr>
              <w:t>發展活動</w:t>
            </w:r>
          </w:p>
          <w:p w14:paraId="42FE622C" w14:textId="633A6646" w:rsidR="003C1172" w:rsidRPr="00C6038F" w:rsidRDefault="00C6038F" w:rsidP="00C6038F">
            <w:pPr>
              <w:widowControl w:val="0"/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</w:t>
            </w:r>
            <w:r w:rsidR="003C1172" w:rsidRPr="00C6038F">
              <w:rPr>
                <w:rFonts w:ascii="標楷體" w:eastAsia="標楷體" w:hAnsi="標楷體" w:cs="標楷體" w:hint="eastAsia"/>
                <w:sz w:val="24"/>
                <w:szCs w:val="24"/>
              </w:rPr>
              <w:t>環境對一個人的影響有多大？看張正傑〈心</w:t>
            </w:r>
            <w:r w:rsidR="003C1172" w:rsidRPr="00C6038F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靈充電站──太魯閣〉</w:t>
            </w:r>
          </w:p>
          <w:p w14:paraId="34090B86" w14:textId="23A0855A" w:rsidR="003C1172" w:rsidRPr="00C6038F" w:rsidRDefault="00C6038F" w:rsidP="00C6038F">
            <w:pPr>
              <w:widowControl w:val="0"/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</w:t>
            </w:r>
            <w:r w:rsidR="003C1172" w:rsidRPr="00C6038F">
              <w:rPr>
                <w:rFonts w:ascii="標楷體" w:eastAsia="標楷體" w:hAnsi="標楷體" w:cs="標楷體" w:hint="eastAsia"/>
                <w:sz w:val="24"/>
                <w:szCs w:val="24"/>
              </w:rPr>
              <w:t>你對於自己目前的家庭環境、學校環境、台灣環境滿意嗎？</w:t>
            </w:r>
          </w:p>
          <w:p w14:paraId="5A0BEFD7" w14:textId="1F87F853" w:rsidR="003C1172" w:rsidRPr="00C6038F" w:rsidRDefault="00C6038F" w:rsidP="00C6038F">
            <w:pPr>
              <w:widowControl w:val="0"/>
              <w:suppressAutoHyphens/>
              <w:autoSpaceDN w:val="0"/>
              <w:textAlignment w:val="baseline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3.</w:t>
            </w:r>
            <w:r w:rsidR="003C1172" w:rsidRPr="00C6038F">
              <w:rPr>
                <w:rFonts w:ascii="標楷體" w:eastAsia="標楷體" w:hAnsi="標楷體" w:cs="標楷體" w:hint="eastAsia"/>
                <w:sz w:val="24"/>
                <w:szCs w:val="24"/>
              </w:rPr>
              <w:t>我不滿意我的環境可以怎麼做？看甘地〈和平抗爭，就是不跟你合作〉、黃玟嵐〈反對馬祖博弈〉</w:t>
            </w:r>
          </w:p>
          <w:p w14:paraId="16FCF4FB" w14:textId="77777777" w:rsidR="003C1172" w:rsidRPr="001257A6" w:rsidRDefault="003C1172" w:rsidP="003C1172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cs="標楷體" w:hint="eastAsia"/>
                <w:sz w:val="24"/>
                <w:szCs w:val="24"/>
              </w:rPr>
              <w:t>總結活動</w:t>
            </w:r>
          </w:p>
          <w:p w14:paraId="3CCC8588" w14:textId="014F0DEA" w:rsidR="003C1172" w:rsidRPr="001257A6" w:rsidRDefault="003C1172" w:rsidP="003C1172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cs="標楷體" w:hint="eastAsia"/>
                <w:sz w:val="24"/>
                <w:szCs w:val="24"/>
              </w:rPr>
              <w:t>汙染對環境的影響是不可逆性的，請以農地工廠旁的土地角度，書寫對農地工廠就地合法化的想法。</w:t>
            </w:r>
          </w:p>
        </w:tc>
        <w:tc>
          <w:tcPr>
            <w:tcW w:w="709" w:type="dxa"/>
          </w:tcPr>
          <w:p w14:paraId="0D2B8129" w14:textId="286CC126" w:rsidR="003C1172" w:rsidRPr="001257A6" w:rsidRDefault="00E83303" w:rsidP="003C1172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</w:tcPr>
          <w:p w14:paraId="293BCFB9" w14:textId="77777777" w:rsidR="003C1172" w:rsidRPr="001257A6" w:rsidRDefault="003C1172" w:rsidP="003C1172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sz w:val="24"/>
                <w:szCs w:val="24"/>
              </w:rPr>
              <w:t>投影片</w:t>
            </w:r>
          </w:p>
          <w:p w14:paraId="769CAAB2" w14:textId="77777777" w:rsidR="003C1172" w:rsidRPr="001257A6" w:rsidRDefault="003C1172" w:rsidP="003C1172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sz w:val="24"/>
                <w:szCs w:val="24"/>
              </w:rPr>
              <w:t>相關影片網站</w:t>
            </w:r>
          </w:p>
          <w:p w14:paraId="5906B1B3" w14:textId="77777777" w:rsidR="003C1172" w:rsidRPr="001257A6" w:rsidRDefault="003C1172" w:rsidP="003C1172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4D5B3B" w14:textId="77777777" w:rsidR="003C1172" w:rsidRPr="001257A6" w:rsidRDefault="003C1172" w:rsidP="003C1172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sz w:val="24"/>
                <w:szCs w:val="24"/>
              </w:rPr>
              <w:t>觀察記錄</w:t>
            </w:r>
          </w:p>
          <w:p w14:paraId="79B1EE47" w14:textId="77777777" w:rsidR="003C1172" w:rsidRPr="001257A6" w:rsidRDefault="003C1172" w:rsidP="003C1172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sz w:val="24"/>
                <w:szCs w:val="24"/>
              </w:rPr>
              <w:t>口頭發表</w:t>
            </w:r>
          </w:p>
          <w:p w14:paraId="3A0EFFC5" w14:textId="77777777" w:rsidR="003C1172" w:rsidRPr="001257A6" w:rsidRDefault="003C1172" w:rsidP="003C1172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sz w:val="24"/>
                <w:szCs w:val="24"/>
              </w:rPr>
              <w:t>參與態度</w:t>
            </w:r>
          </w:p>
          <w:p w14:paraId="6C770AA5" w14:textId="77777777" w:rsidR="003C1172" w:rsidRPr="001257A6" w:rsidRDefault="003C1172" w:rsidP="003C1172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sz w:val="24"/>
                <w:szCs w:val="24"/>
              </w:rPr>
              <w:t>作業評量</w:t>
            </w:r>
          </w:p>
          <w:p w14:paraId="2DE0533B" w14:textId="77777777" w:rsidR="003C1172" w:rsidRPr="001257A6" w:rsidRDefault="003C1172" w:rsidP="003C1172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  <w:p w14:paraId="70DBF585" w14:textId="11E5B882" w:rsidR="003C1172" w:rsidRPr="001257A6" w:rsidRDefault="003C1172" w:rsidP="003C1172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sz w:val="24"/>
                <w:szCs w:val="24"/>
              </w:rPr>
              <w:t>小組討論</w:t>
            </w:r>
          </w:p>
        </w:tc>
        <w:tc>
          <w:tcPr>
            <w:tcW w:w="1559" w:type="dxa"/>
          </w:tcPr>
          <w:p w14:paraId="34E3FDF0" w14:textId="77777777" w:rsidR="003C1172" w:rsidRPr="001257A6" w:rsidRDefault="003C1172" w:rsidP="003C1172">
            <w:pPr>
              <w:jc w:val="left"/>
              <w:rPr>
                <w:rFonts w:ascii="標楷體" w:eastAsia="標楷體" w:hAnsi="標楷體"/>
                <w:color w:val="222222"/>
                <w:szCs w:val="24"/>
              </w:rPr>
            </w:pPr>
            <w:r w:rsidRPr="001257A6">
              <w:rPr>
                <w:rFonts w:ascii="標楷體" w:eastAsia="標楷體" w:hAnsi="標楷體" w:hint="eastAsia"/>
                <w:color w:val="222222"/>
                <w:szCs w:val="24"/>
              </w:rPr>
              <w:t>【環境教育】</w:t>
            </w:r>
          </w:p>
          <w:p w14:paraId="2991A832" w14:textId="77777777" w:rsidR="003C1172" w:rsidRPr="001257A6" w:rsidRDefault="003C1172" w:rsidP="003C1172">
            <w:pPr>
              <w:jc w:val="left"/>
              <w:rPr>
                <w:rFonts w:ascii="標楷體" w:eastAsia="標楷體" w:hAnsi="標楷體"/>
                <w:color w:val="222222"/>
                <w:szCs w:val="24"/>
              </w:rPr>
            </w:pPr>
            <w:r w:rsidRPr="001257A6">
              <w:rPr>
                <w:rFonts w:ascii="標楷體" w:eastAsia="標楷體" w:hAnsi="標楷體" w:hint="eastAsia"/>
                <w:color w:val="222222"/>
                <w:szCs w:val="24"/>
              </w:rPr>
              <w:t>【品德教育】</w:t>
            </w:r>
          </w:p>
          <w:p w14:paraId="53EE4EFE" w14:textId="77777777" w:rsidR="003C1172" w:rsidRPr="001257A6" w:rsidRDefault="003C1172" w:rsidP="003C1172">
            <w:pPr>
              <w:jc w:val="left"/>
              <w:rPr>
                <w:rFonts w:ascii="標楷體" w:eastAsia="標楷體" w:hAnsi="標楷體"/>
                <w:color w:val="222222"/>
                <w:szCs w:val="24"/>
              </w:rPr>
            </w:pPr>
            <w:r w:rsidRPr="001257A6">
              <w:rPr>
                <w:rFonts w:ascii="標楷體" w:eastAsia="標楷體" w:hAnsi="標楷體" w:hint="eastAsia"/>
                <w:color w:val="222222"/>
                <w:szCs w:val="24"/>
              </w:rPr>
              <w:t>【生命教育】</w:t>
            </w:r>
          </w:p>
          <w:p w14:paraId="4166D2D2" w14:textId="78595564" w:rsidR="003C1172" w:rsidRPr="001257A6" w:rsidRDefault="003C1172" w:rsidP="003C1172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color w:val="222222"/>
                <w:szCs w:val="24"/>
              </w:rPr>
              <w:t>【閱讀素養教育】</w:t>
            </w:r>
          </w:p>
        </w:tc>
        <w:tc>
          <w:tcPr>
            <w:tcW w:w="1218" w:type="dxa"/>
          </w:tcPr>
          <w:p w14:paraId="20B2A486" w14:textId="77777777" w:rsidR="003C1172" w:rsidRPr="00E6572D" w:rsidRDefault="003C1172" w:rsidP="003C1172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C1172" w:rsidRPr="001257A6" w14:paraId="7CB03375" w14:textId="77777777" w:rsidTr="003C1172">
        <w:tc>
          <w:tcPr>
            <w:tcW w:w="1097" w:type="dxa"/>
          </w:tcPr>
          <w:p w14:paraId="3FC2D38A" w14:textId="2FC42085" w:rsidR="003C1172" w:rsidRPr="001257A6" w:rsidRDefault="003C1172" w:rsidP="003C1172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E83303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1257A6">
              <w:rPr>
                <w:rFonts w:ascii="標楷體" w:eastAsia="標楷體" w:hAnsi="標楷體" w:hint="eastAsia"/>
                <w:sz w:val="24"/>
                <w:szCs w:val="24"/>
              </w:rPr>
              <w:t>-20</w:t>
            </w:r>
          </w:p>
        </w:tc>
        <w:tc>
          <w:tcPr>
            <w:tcW w:w="1308" w:type="dxa"/>
          </w:tcPr>
          <w:p w14:paraId="6F8D5CEF" w14:textId="77777777" w:rsidR="003C1172" w:rsidRPr="007F4AC8" w:rsidRDefault="003C1172" w:rsidP="003C1172">
            <w:pPr>
              <w:pStyle w:val="Default"/>
              <w:jc w:val="left"/>
              <w:rPr>
                <w:rFonts w:eastAsia="標楷體" w:cs="新細明體"/>
                <w:color w:val="auto"/>
              </w:rPr>
            </w:pPr>
            <w:r w:rsidRPr="007F4AC8">
              <w:rPr>
                <w:rFonts w:eastAsia="標楷體" w:cs="新細明體" w:hint="eastAsia"/>
                <w:color w:val="auto"/>
              </w:rPr>
              <w:t>2-Ⅳ-1</w:t>
            </w:r>
          </w:p>
          <w:p w14:paraId="303A26F5" w14:textId="1D33250D" w:rsidR="003C1172" w:rsidRPr="007F4AC8" w:rsidRDefault="003C1172" w:rsidP="003C1172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F4AC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5-Ⅳ-6</w:t>
            </w:r>
          </w:p>
        </w:tc>
        <w:tc>
          <w:tcPr>
            <w:tcW w:w="1559" w:type="dxa"/>
          </w:tcPr>
          <w:p w14:paraId="4E2130AC" w14:textId="77777777" w:rsidR="003C1172" w:rsidRPr="007F4AC8" w:rsidRDefault="003C1172" w:rsidP="003C1172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7F4AC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Bb-Ⅳ-3</w:t>
            </w:r>
          </w:p>
          <w:p w14:paraId="41F5545A" w14:textId="6A55253A" w:rsidR="003C1172" w:rsidRPr="007F4AC8" w:rsidRDefault="003C1172" w:rsidP="003C1172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F4AC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Bd-Ⅳ-1</w:t>
            </w:r>
          </w:p>
        </w:tc>
        <w:tc>
          <w:tcPr>
            <w:tcW w:w="5245" w:type="dxa"/>
          </w:tcPr>
          <w:p w14:paraId="5F820DBE" w14:textId="77777777" w:rsidR="003C1172" w:rsidRPr="009349A9" w:rsidRDefault="003C1172" w:rsidP="003C1172">
            <w:pPr>
              <w:ind w:firstLine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9349A9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單元主題：讀寫新店</w:t>
            </w:r>
          </w:p>
          <w:p w14:paraId="1B560C8A" w14:textId="546CB852" w:rsidR="003C1172" w:rsidRPr="00E94A4E" w:rsidRDefault="003C1172" w:rsidP="00E94A4E">
            <w:pPr>
              <w:pStyle w:val="a4"/>
              <w:numPr>
                <w:ilvl w:val="0"/>
                <w:numId w:val="9"/>
              </w:numPr>
              <w:ind w:leftChars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94A4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引起動機</w:t>
            </w:r>
          </w:p>
          <w:p w14:paraId="59804000" w14:textId="1972D9F3" w:rsidR="00E94A4E" w:rsidRPr="00E94A4E" w:rsidRDefault="00E94A4E" w:rsidP="00E94A4E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教師分享旅遊經驗及旅遊文學</w:t>
            </w:r>
          </w:p>
          <w:p w14:paraId="4F2BCDCB" w14:textId="77777777" w:rsidR="003C1172" w:rsidRPr="001257A6" w:rsidRDefault="003C1172" w:rsidP="003C1172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二、發展活動</w:t>
            </w:r>
          </w:p>
          <w:p w14:paraId="5E82BF68" w14:textId="0108334D" w:rsidR="003C1172" w:rsidRPr="001257A6" w:rsidRDefault="00C6038F" w:rsidP="003C1172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</w:t>
            </w:r>
            <w:r w:rsidR="003C1172" w:rsidRPr="001257A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穿越新店時空。</w:t>
            </w:r>
          </w:p>
          <w:p w14:paraId="158996C3" w14:textId="057B1B02" w:rsidR="003C1172" w:rsidRPr="001257A6" w:rsidRDefault="00C6038F" w:rsidP="003C1172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2.</w:t>
            </w:r>
            <w:r w:rsidR="003C1172" w:rsidRPr="001257A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佐光陰的滋味：泡茶體驗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、</w:t>
            </w:r>
            <w:r w:rsidR="003C1172" w:rsidRPr="001257A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品茗茶香</w:t>
            </w:r>
          </w:p>
          <w:p w14:paraId="5A69824B" w14:textId="01F9F67A" w:rsidR="003C1172" w:rsidRPr="001257A6" w:rsidRDefault="00C6038F" w:rsidP="003C1172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3.</w:t>
            </w:r>
            <w:r w:rsidR="003C1172" w:rsidRPr="001257A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個人創作：寫下這次從泡茶到喝茶的感官饗宴，及深層的感受。</w:t>
            </w:r>
          </w:p>
          <w:p w14:paraId="1CB84DB7" w14:textId="77777777" w:rsidR="003C1172" w:rsidRPr="001257A6" w:rsidRDefault="003C1172" w:rsidP="003C1172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三、總結活動</w:t>
            </w:r>
          </w:p>
          <w:p w14:paraId="7BB1E83E" w14:textId="5AD2640E" w:rsidR="003C1172" w:rsidRPr="001257A6" w:rsidRDefault="003C1172" w:rsidP="003C1172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時間旅人：新店有碧潭、獅頭山、情人谷、銀河洞、濛濛谷及梅花湖等風景名勝，請各小組規劃新店一日遊，並以簡報方式呈現分享。</w:t>
            </w:r>
          </w:p>
        </w:tc>
        <w:tc>
          <w:tcPr>
            <w:tcW w:w="709" w:type="dxa"/>
          </w:tcPr>
          <w:p w14:paraId="732793C6" w14:textId="387E7273" w:rsidR="003C1172" w:rsidRPr="001257A6" w:rsidRDefault="00E83303" w:rsidP="003C1172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2DD7E7E8" w14:textId="77777777" w:rsidR="003C1172" w:rsidRPr="001257A6" w:rsidRDefault="003C1172" w:rsidP="003C1172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sz w:val="24"/>
                <w:szCs w:val="24"/>
              </w:rPr>
              <w:t>投影片</w:t>
            </w:r>
          </w:p>
          <w:p w14:paraId="4EE8800E" w14:textId="77777777" w:rsidR="003C1172" w:rsidRPr="001257A6" w:rsidRDefault="003C1172" w:rsidP="003C1172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sz w:val="24"/>
                <w:szCs w:val="24"/>
              </w:rPr>
              <w:t>相關影片網站</w:t>
            </w:r>
          </w:p>
          <w:p w14:paraId="505CF981" w14:textId="77777777" w:rsidR="003C1172" w:rsidRPr="001257A6" w:rsidRDefault="003C1172" w:rsidP="003C1172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857715" w14:textId="77777777" w:rsidR="003C1172" w:rsidRPr="001257A6" w:rsidRDefault="003C1172" w:rsidP="003C1172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sz w:val="24"/>
                <w:szCs w:val="24"/>
              </w:rPr>
              <w:t>觀察記錄</w:t>
            </w:r>
          </w:p>
          <w:p w14:paraId="433648A1" w14:textId="77777777" w:rsidR="003C1172" w:rsidRPr="001257A6" w:rsidRDefault="003C1172" w:rsidP="003C1172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sz w:val="24"/>
                <w:szCs w:val="24"/>
              </w:rPr>
              <w:t>口頭發表</w:t>
            </w:r>
          </w:p>
          <w:p w14:paraId="148D26D3" w14:textId="77777777" w:rsidR="003C1172" w:rsidRPr="001257A6" w:rsidRDefault="003C1172" w:rsidP="003C1172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sz w:val="24"/>
                <w:szCs w:val="24"/>
              </w:rPr>
              <w:t>參與態度</w:t>
            </w:r>
          </w:p>
          <w:p w14:paraId="06173A6F" w14:textId="77777777" w:rsidR="003C1172" w:rsidRPr="001257A6" w:rsidRDefault="003C1172" w:rsidP="003C1172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sz w:val="24"/>
                <w:szCs w:val="24"/>
              </w:rPr>
              <w:t>作業評量</w:t>
            </w:r>
          </w:p>
          <w:p w14:paraId="44295644" w14:textId="77777777" w:rsidR="003C1172" w:rsidRPr="001257A6" w:rsidRDefault="003C1172" w:rsidP="003C1172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  <w:p w14:paraId="19DCBD55" w14:textId="00DF5369" w:rsidR="003C1172" w:rsidRPr="001257A6" w:rsidRDefault="003C1172" w:rsidP="003C1172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257A6">
              <w:rPr>
                <w:rFonts w:ascii="標楷體" w:eastAsia="標楷體" w:hAnsi="標楷體" w:hint="eastAsia"/>
                <w:sz w:val="24"/>
                <w:szCs w:val="24"/>
              </w:rPr>
              <w:t>小組討論</w:t>
            </w:r>
          </w:p>
        </w:tc>
        <w:tc>
          <w:tcPr>
            <w:tcW w:w="1559" w:type="dxa"/>
          </w:tcPr>
          <w:p w14:paraId="128F9B6B" w14:textId="77777777" w:rsidR="003C1172" w:rsidRPr="00E6572D" w:rsidRDefault="003C1172" w:rsidP="003C1172">
            <w:pPr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6572D">
              <w:rPr>
                <w:rFonts w:ascii="標楷體" w:eastAsia="標楷體" w:hAnsi="標楷體" w:hint="eastAsia"/>
                <w:color w:val="000000" w:themeColor="text1"/>
                <w:szCs w:val="24"/>
              </w:rPr>
              <w:t>【環境教育】</w:t>
            </w:r>
          </w:p>
          <w:p w14:paraId="2A4A1B29" w14:textId="77777777" w:rsidR="003C1172" w:rsidRPr="00E6572D" w:rsidRDefault="003C1172" w:rsidP="003C1172">
            <w:pPr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6572D">
              <w:rPr>
                <w:rFonts w:ascii="標楷體" w:eastAsia="標楷體" w:hAnsi="標楷體" w:hint="eastAsia"/>
                <w:color w:val="000000" w:themeColor="text1"/>
                <w:szCs w:val="24"/>
              </w:rPr>
              <w:t>【品德教育】</w:t>
            </w:r>
          </w:p>
          <w:p w14:paraId="7800B737" w14:textId="77777777" w:rsidR="003C1172" w:rsidRPr="00E6572D" w:rsidRDefault="003C1172" w:rsidP="003C1172">
            <w:pPr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6572D">
              <w:rPr>
                <w:rFonts w:ascii="標楷體" w:eastAsia="標楷體" w:hAnsi="標楷體" w:hint="eastAsia"/>
                <w:color w:val="000000" w:themeColor="text1"/>
                <w:szCs w:val="24"/>
              </w:rPr>
              <w:t>【生命教育】</w:t>
            </w:r>
          </w:p>
          <w:p w14:paraId="445815D5" w14:textId="4E81ADD5" w:rsidR="003C1172" w:rsidRPr="00E6572D" w:rsidRDefault="003C1172" w:rsidP="003C1172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6572D">
              <w:rPr>
                <w:rFonts w:ascii="標楷體" w:eastAsia="標楷體" w:hAnsi="標楷體" w:hint="eastAsia"/>
                <w:color w:val="000000" w:themeColor="text1"/>
                <w:szCs w:val="24"/>
              </w:rPr>
              <w:t>【閱讀素養教育】</w:t>
            </w:r>
          </w:p>
        </w:tc>
        <w:tc>
          <w:tcPr>
            <w:tcW w:w="1218" w:type="dxa"/>
          </w:tcPr>
          <w:p w14:paraId="5FF69560" w14:textId="77777777" w:rsidR="003C1172" w:rsidRPr="00E6572D" w:rsidRDefault="003C1172" w:rsidP="003C117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6572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20週</w:t>
            </w:r>
          </w:p>
          <w:p w14:paraId="024A6FD0" w14:textId="11CD6B47" w:rsidR="003C1172" w:rsidRPr="00E6572D" w:rsidRDefault="003C1172" w:rsidP="003C1172">
            <w:pPr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6572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線上教學</w:t>
            </w:r>
          </w:p>
        </w:tc>
      </w:tr>
    </w:tbl>
    <w:p w14:paraId="2815B9BE" w14:textId="77777777" w:rsidR="003C1172" w:rsidRDefault="003C1172" w:rsidP="003C1172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六、</w:t>
      </w:r>
      <w:r w:rsidRPr="007239F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14:paraId="648380F8" w14:textId="77777777" w:rsidR="003C1172" w:rsidRDefault="003C1172" w:rsidP="003C1172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新細明體" w:eastAsia="新細明體" w:hAnsi="新細明體" w:cs="標楷體" w:hint="eastAsia"/>
          <w:color w:val="auto"/>
          <w:sz w:val="24"/>
          <w:szCs w:val="24"/>
        </w:rPr>
        <w:t>■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否，全學年都沒有(以下免填)</w:t>
      </w:r>
    </w:p>
    <w:p w14:paraId="23F786DB" w14:textId="77777777" w:rsidR="003C1172" w:rsidRDefault="003C1172" w:rsidP="003C1172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14:paraId="69FD5473" w14:textId="77777777" w:rsidR="003C1172" w:rsidRDefault="003C1172" w:rsidP="003C1172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p w14:paraId="369DB843" w14:textId="77777777" w:rsidR="003C1172" w:rsidRPr="00561DB0" w:rsidRDefault="003C1172" w:rsidP="003C1172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14:paraId="7D4EFDE1" w14:textId="77777777" w:rsidR="0096003B" w:rsidRPr="003C1172" w:rsidRDefault="0096003B"/>
    <w:sectPr w:rsidR="0096003B" w:rsidRPr="003C1172" w:rsidSect="0096003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35D5B"/>
    <w:multiLevelType w:val="hybridMultilevel"/>
    <w:tmpl w:val="EE00099C"/>
    <w:lvl w:ilvl="0" w:tplc="118475B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F05460D"/>
    <w:multiLevelType w:val="hybridMultilevel"/>
    <w:tmpl w:val="C23880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DE2FA7"/>
    <w:multiLevelType w:val="hybridMultilevel"/>
    <w:tmpl w:val="C804D736"/>
    <w:lvl w:ilvl="0" w:tplc="233641F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9497E0C"/>
    <w:multiLevelType w:val="hybridMultilevel"/>
    <w:tmpl w:val="8C8C3EFC"/>
    <w:lvl w:ilvl="0" w:tplc="1D80019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" w15:restartNumberingAfterBreak="0">
    <w:nsid w:val="2E0663E2"/>
    <w:multiLevelType w:val="hybridMultilevel"/>
    <w:tmpl w:val="6E0090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9C039C"/>
    <w:multiLevelType w:val="hybridMultilevel"/>
    <w:tmpl w:val="10807200"/>
    <w:lvl w:ilvl="0" w:tplc="F9DACF24">
      <w:start w:val="1"/>
      <w:numFmt w:val="taiwaneseCountingThousand"/>
      <w:lvlText w:val="(%1)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6" w15:restartNumberingAfterBreak="0">
    <w:nsid w:val="3EEA4DB8"/>
    <w:multiLevelType w:val="hybridMultilevel"/>
    <w:tmpl w:val="11403AFA"/>
    <w:lvl w:ilvl="0" w:tplc="11C29EFE">
      <w:start w:val="1"/>
      <w:numFmt w:val="taiwaneseCountingThousand"/>
      <w:lvlText w:val="%1、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7" w15:restartNumberingAfterBreak="0">
    <w:nsid w:val="559B6A33"/>
    <w:multiLevelType w:val="hybridMultilevel"/>
    <w:tmpl w:val="0CE4E3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B7B163B"/>
    <w:multiLevelType w:val="hybridMultilevel"/>
    <w:tmpl w:val="1FE84C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3B"/>
    <w:rsid w:val="000A1BCD"/>
    <w:rsid w:val="001257A6"/>
    <w:rsid w:val="0017274C"/>
    <w:rsid w:val="001A1C08"/>
    <w:rsid w:val="003C1172"/>
    <w:rsid w:val="004739A6"/>
    <w:rsid w:val="007F4AC8"/>
    <w:rsid w:val="009349A9"/>
    <w:rsid w:val="0096003B"/>
    <w:rsid w:val="00C6038F"/>
    <w:rsid w:val="00E6572D"/>
    <w:rsid w:val="00E83303"/>
    <w:rsid w:val="00E94A4E"/>
    <w:rsid w:val="00F2587D"/>
    <w:rsid w:val="00F9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AE853"/>
  <w15:chartTrackingRefBased/>
  <w15:docId w15:val="{2FD97B16-E404-4FEF-BE56-1D943176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6003B"/>
    <w:pPr>
      <w:ind w:firstLine="23"/>
      <w:jc w:val="both"/>
    </w:pPr>
    <w:rPr>
      <w:rFonts w:ascii="Times New Roman" w:hAnsi="Times New Roman" w:cs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003B"/>
    <w:pPr>
      <w:autoSpaceDE w:val="0"/>
      <w:autoSpaceDN w:val="0"/>
      <w:adjustRightInd w:val="0"/>
      <w:ind w:firstLine="23"/>
      <w:jc w:val="both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List Paragraph"/>
    <w:basedOn w:val="a"/>
    <w:uiPriority w:val="34"/>
    <w:qFormat/>
    <w:rsid w:val="009600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2022-12-31T05:20:00Z</dcterms:created>
  <dcterms:modified xsi:type="dcterms:W3CDTF">2023-01-04T07:48:00Z</dcterms:modified>
</cp:coreProperties>
</file>