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B165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A4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訓育組統整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296D5A">
        <w:rPr>
          <w:rFonts w:ascii="標楷體" w:eastAsia="標楷體" w:hAnsi="標楷體" w:cs="標楷體"/>
          <w:sz w:val="24"/>
          <w:szCs w:val="24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E91528" w:rsidRPr="00E91528">
        <w:rPr>
          <w:rFonts w:ascii="新細明體" w:eastAsia="新細明體" w:hAnsi="新細明體" w:cs="標楷體" w:hint="eastAsia"/>
          <w:sz w:val="24"/>
          <w:szCs w:val="24"/>
          <w:u w:val="single"/>
        </w:rPr>
        <w:t>多元社團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915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C2人際關係與團隊合作</w:t>
            </w:r>
          </w:p>
          <w:p w:rsidR="00BA2AA3" w:rsidRPr="001D3382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BA2AA3" w:rsidRPr="00B62FC1" w:rsidRDefault="00E91528" w:rsidP="00E9152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77B81" w:rsidRDefault="00C77B81" w:rsidP="00C77B8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</w:t>
      </w:r>
      <w:r>
        <w:rPr>
          <w:rFonts w:ascii="標楷體" w:eastAsia="標楷體" w:hAnsi="標楷體" w:hint="eastAsia"/>
          <w:color w:val="FF0000"/>
          <w:sz w:val="24"/>
          <w:szCs w:val="24"/>
          <w:highlight w:val="yellow"/>
          <w:shd w:val="clear" w:color="auto" w:fill="FFFF00"/>
        </w:rPr>
        <w:t>、本課程融入議題情形</w:t>
      </w:r>
      <w:r>
        <w:rPr>
          <w:rFonts w:ascii="標楷體" w:eastAsia="標楷體" w:hAnsi="標楷體" w:hint="eastAsia"/>
          <w:color w:val="FF0000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FF0000"/>
          <w:highlight w:val="yellow"/>
        </w:rPr>
        <w:t>若有融入議題，教學規劃的學習重點一定要摘錄實質內涵)</w:t>
      </w:r>
    </w:p>
    <w:p w:rsidR="006A28CC" w:rsidRPr="00C77B81" w:rsidRDefault="00C77B81" w:rsidP="00C77B81">
      <w:pPr>
        <w:pStyle w:val="Web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  <w:color w:val="0070C0"/>
        </w:rPr>
        <w:t>1.</w:t>
      </w:r>
      <w:r>
        <w:rPr>
          <w:rFonts w:ascii="標楷體" w:eastAsia="標楷體" w:hAnsi="標楷體" w:hint="eastAsia"/>
          <w:color w:val="0070C0"/>
        </w:rPr>
        <w:t>是否融入安全教育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交通安全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2.</w:t>
      </w:r>
      <w:r>
        <w:rPr>
          <w:rFonts w:ascii="標楷體" w:eastAsia="標楷體" w:hAnsi="標楷體" w:hint="eastAsia"/>
          <w:color w:val="0070C0"/>
        </w:rPr>
        <w:t>是否融入戶外教育：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FB68A2">
        <w:rPr>
          <w:rFonts w:ascii="標楷體" w:eastAsia="標楷體" w:hAnsi="標楷體" w:cs="Times New Roman" w:hint="eastAsia"/>
          <w:color w:val="0070C0"/>
        </w:rPr>
        <w:t>2-21</w:t>
      </w:r>
      <w:r>
        <w:rPr>
          <w:rFonts w:ascii="標楷體" w:eastAsia="標楷體" w:hAnsi="標楷體" w:cs="Times New Roman" w:hint="eastAsia"/>
          <w:color w:val="0070C0"/>
        </w:rPr>
        <w:t>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3.</w:t>
      </w:r>
      <w:r>
        <w:rPr>
          <w:rFonts w:ascii="標楷體" w:eastAsia="標楷體" w:hAnsi="標楷體" w:hint="eastAsia"/>
          <w:color w:val="0070C0"/>
        </w:rPr>
        <w:t>是否融入生命教育議題：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4.</w:t>
      </w:r>
      <w:r>
        <w:rPr>
          <w:rFonts w:ascii="標楷體" w:eastAsia="標楷體" w:hAnsi="標楷體" w:hint="eastAsia"/>
          <w:color w:val="0070C0"/>
        </w:rPr>
        <w:t>其他議題融入情形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有的請打勾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性別平等、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人權、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環境、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海洋、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品德、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法治、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科技、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資訊、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能源、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防災、</w:t>
      </w:r>
      <w:r>
        <w:rPr>
          <w:rFonts w:hint="eastAsia"/>
          <w:color w:val="0070C0"/>
        </w:rPr>
        <w:br/>
        <w:t xml:space="preserve">                                                             □</w:t>
      </w:r>
      <w:r>
        <w:rPr>
          <w:rFonts w:ascii="標楷體" w:eastAsia="標楷體" w:hAnsi="標楷體" w:hint="eastAsia"/>
          <w:color w:val="0070C0"/>
        </w:rPr>
        <w:t xml:space="preserve">家庭教育、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生涯規劃、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多元文化、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閱讀素養、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國際教育、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原住民族教育</w:t>
      </w:r>
    </w:p>
    <w:p w:rsidR="00C77B81" w:rsidRDefault="00C77B8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C77B81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77B81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E5691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691" w:rsidRPr="00B26C28" w:rsidRDefault="007E5691" w:rsidP="001A47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E5691" w:rsidRPr="0083583A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B2FD4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7E5691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7E5691" w:rsidRPr="003B2FD4" w:rsidRDefault="007E5691" w:rsidP="007E5691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B2FD4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7E5691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7E5691" w:rsidRPr="003B2FD4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500692" w:rsidRDefault="007E5691" w:rsidP="007E569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態度參與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500692" w:rsidRDefault="007E5691" w:rsidP="007E569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Pr="00500692" w:rsidRDefault="007E5691" w:rsidP="007E56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E5691" w:rsidTr="001A47D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691" w:rsidRPr="00B26C28" w:rsidRDefault="007E5691" w:rsidP="001A47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E5691" w:rsidRPr="00B36F63" w:rsidRDefault="007E5691" w:rsidP="007E5691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7E5691" w:rsidRPr="00B36F63" w:rsidRDefault="007E5691" w:rsidP="007E5691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7E5691" w:rsidRPr="0083583A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7E5691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7E5691" w:rsidRPr="0083583A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63C2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7E569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E5691" w:rsidRDefault="007E5691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Default="001A47D0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1A47D0" w:rsidRDefault="001A47D0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</w:t>
            </w:r>
            <w:r w:rsidR="00FB68A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、J6</w:t>
            </w:r>
          </w:p>
          <w:p w:rsidR="00FB68A2" w:rsidRDefault="00FB68A2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B68A2" w:rsidTr="001A47D0">
        <w:trPr>
          <w:trHeight w:val="291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8A2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61682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B6168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FB68A2" w:rsidRPr="00B6168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FB68A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9D373B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68A2" w:rsidTr="001A47D0">
        <w:trPr>
          <w:trHeight w:val="2912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8A2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FE664C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FE664C" w:rsidRDefault="00FB68A2" w:rsidP="00FB68A2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B68A2" w:rsidRDefault="00FB68A2" w:rsidP="00FB68A2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12575A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68A2" w:rsidTr="001A47D0">
        <w:trPr>
          <w:trHeight w:val="3424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542641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542641" w:rsidRDefault="00FB68A2" w:rsidP="00FB68A2">
            <w:pPr>
              <w:pStyle w:val="aff0"/>
              <w:numPr>
                <w:ilvl w:val="0"/>
                <w:numId w:val="3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B68A2" w:rsidRDefault="00FB68A2" w:rsidP="00FB68A2">
            <w:pPr>
              <w:pStyle w:val="aff0"/>
              <w:numPr>
                <w:ilvl w:val="0"/>
                <w:numId w:val="3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2E3851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C77B8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4C2AD5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1A47D0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FB1" w:rsidRDefault="009D1FB1">
      <w:r>
        <w:separator/>
      </w:r>
    </w:p>
  </w:endnote>
  <w:endnote w:type="continuationSeparator" w:id="0">
    <w:p w:rsidR="009D1FB1" w:rsidRDefault="009D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FB1" w:rsidRDefault="009D1FB1">
      <w:r>
        <w:separator/>
      </w:r>
    </w:p>
  </w:footnote>
  <w:footnote w:type="continuationSeparator" w:id="0">
    <w:p w:rsidR="009D1FB1" w:rsidRDefault="009D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6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8"/>
  </w:num>
  <w:num w:numId="3">
    <w:abstractNumId w:val="24"/>
  </w:num>
  <w:num w:numId="4">
    <w:abstractNumId w:val="33"/>
  </w:num>
  <w:num w:numId="5">
    <w:abstractNumId w:val="29"/>
  </w:num>
  <w:num w:numId="6">
    <w:abstractNumId w:val="28"/>
  </w:num>
  <w:num w:numId="7">
    <w:abstractNumId w:val="2"/>
  </w:num>
  <w:num w:numId="8">
    <w:abstractNumId w:val="20"/>
  </w:num>
  <w:num w:numId="9">
    <w:abstractNumId w:val="17"/>
  </w:num>
  <w:num w:numId="10">
    <w:abstractNumId w:val="31"/>
  </w:num>
  <w:num w:numId="11">
    <w:abstractNumId w:val="35"/>
  </w:num>
  <w:num w:numId="12">
    <w:abstractNumId w:val="37"/>
  </w:num>
  <w:num w:numId="13">
    <w:abstractNumId w:val="19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1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  <w:num w:numId="36">
    <w:abstractNumId w:val="32"/>
  </w:num>
  <w:num w:numId="37">
    <w:abstractNumId w:val="36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7D0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2A52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96D5A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5691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1FB1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584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0AF0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528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165E"/>
    <w:rsid w:val="00FB5D9D"/>
    <w:rsid w:val="00FB68A2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6BDDE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1FB2-4187-4092-BE55-80D49905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341</Words>
  <Characters>1947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2018-10-23T01:56:00Z</cp:lastPrinted>
  <dcterms:created xsi:type="dcterms:W3CDTF">2023-05-25T01:37:00Z</dcterms:created>
  <dcterms:modified xsi:type="dcterms:W3CDTF">2023-05-25T01:38:00Z</dcterms:modified>
</cp:coreProperties>
</file>