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36ABBD" w14:textId="51B45315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2533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F44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18675697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F71AC08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6E18C31" w14:textId="0CF566AA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CF44CF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5CC131D" w14:textId="2F9EBEF9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F44CF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F44CF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2105F4D0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5FC5D799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88A8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07E9B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7F3ADCF6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F9E0" w14:textId="77777777"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53AD26D" w14:textId="43680C6F" w:rsidR="00F6602E" w:rsidRPr="00EC7948" w:rsidRDefault="00CF44C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CA78772" w14:textId="0670F86D" w:rsidR="00F6602E" w:rsidRPr="00EC7948" w:rsidRDefault="00CF44CF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2041753" w14:textId="4118CEF2" w:rsidR="00F6602E" w:rsidRPr="00EC7948" w:rsidRDefault="00CF44CF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1FFAF2F" w14:textId="644D3F16" w:rsidR="00F6602E" w:rsidRPr="00EC7948" w:rsidRDefault="00C402ED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402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8F0646E" w14:textId="54F79428" w:rsidR="00F6602E" w:rsidRPr="00EC7948" w:rsidRDefault="00C402ED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402E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949BF4D" w14:textId="7453A4D8" w:rsidR="00F6602E" w:rsidRPr="00EC7948" w:rsidRDefault="00BE70D6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D3CEA07" w14:textId="77777777"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EAEE74" w14:textId="16AF77B2" w:rsidR="00F6602E" w:rsidRPr="001D3382" w:rsidRDefault="00BE70D6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766C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2314D2FF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70EF383B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244D2719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3EE1A0B5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33CA9ECD" w14:textId="70DF0330" w:rsidR="00F6602E" w:rsidRPr="00B62FC1" w:rsidRDefault="00CF44CF" w:rsidP="00CF44C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14:paraId="66549037" w14:textId="77777777" w:rsidR="00440A20" w:rsidRDefault="00440A20" w:rsidP="005710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52D826B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4DF1270D" w14:textId="272C62DD" w:rsidR="00200C15" w:rsidRDefault="00F56EA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F56EAF">
        <w:rPr>
          <w:rFonts w:eastAsia="新細明體"/>
          <w:noProof/>
        </w:rPr>
        <w:lastRenderedPageBreak/>
        <mc:AlternateContent>
          <mc:Choice Requires="wpg">
            <w:drawing>
              <wp:inline distT="0" distB="0" distL="0" distR="0" wp14:anchorId="6CD96E75" wp14:editId="6C6F64DB">
                <wp:extent cx="4825365" cy="2493645"/>
                <wp:effectExtent l="9525" t="9525" r="13335" b="11430"/>
                <wp:docPr id="1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5365" cy="2493645"/>
                          <a:chOff x="8763" y="4615"/>
                          <a:chExt cx="7599" cy="3927"/>
                        </a:xfrm>
                      </wpg:grpSpPr>
                      <wps:wsp>
                        <wps:cNvPr id="2" name="直線箭頭接點 56"/>
                        <wps:cNvCnPr>
                          <a:cxnSpLocks noChangeShapeType="1"/>
                        </wps:cNvCnPr>
                        <wps:spPr bwMode="auto">
                          <a:xfrm>
                            <a:off x="9421" y="6566"/>
                            <a:ext cx="47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文字方塊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63" y="5848"/>
                            <a:ext cx="658" cy="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8EC9D" w14:textId="77777777" w:rsidR="00F56EAF" w:rsidRDefault="00F56EAF" w:rsidP="00F56EAF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區域特色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文字方塊 45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4954"/>
                            <a:ext cx="1818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848A4" w14:textId="77777777" w:rsidR="00F56EAF" w:rsidRDefault="00F56EAF" w:rsidP="00F56EAF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漠</w:t>
                              </w:r>
                              <w:proofErr w:type="gramEnd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南非洲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文字方塊 46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6349"/>
                            <a:ext cx="1818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7D832" w14:textId="77777777" w:rsidR="00F56EAF" w:rsidRDefault="00F56EAF" w:rsidP="00F56EAF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歐洲與俄羅斯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文字方塊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7732"/>
                            <a:ext cx="1818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0CF97" w14:textId="77777777" w:rsidR="00F56EAF" w:rsidRDefault="00F56EAF" w:rsidP="00F56EAF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美洲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文字方塊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" y="4615"/>
                            <a:ext cx="4134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D60F3" w14:textId="77777777" w:rsidR="00F56EAF" w:rsidRDefault="00F56EAF" w:rsidP="00F56EAF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 xml:space="preserve">第1課 </w:t>
                              </w:r>
                              <w:proofErr w:type="gramStart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漠</w:t>
                              </w:r>
                              <w:proofErr w:type="gramEnd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南非洲的自然環境與傳統文化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文字方塊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" y="5306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4A3AE" w14:textId="77777777" w:rsidR="00F56EAF" w:rsidRDefault="00F56EAF" w:rsidP="00F56EAF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 xml:space="preserve">第2課 </w:t>
                              </w:r>
                              <w:proofErr w:type="gramStart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漠</w:t>
                              </w:r>
                              <w:proofErr w:type="gramEnd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南非洲的發展與挑戰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文字方塊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" y="5997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77D3D" w14:textId="77777777" w:rsidR="00F56EAF" w:rsidRDefault="00F56EAF" w:rsidP="00F56EAF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第3課 歐洲(</w:t>
                              </w:r>
                              <w:proofErr w:type="gramStart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文字方塊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" y="6688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0E26F" w14:textId="77777777" w:rsidR="00F56EAF" w:rsidRDefault="00F56EAF" w:rsidP="00F56EAF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第4課 歐洲(二)與俄羅斯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文字方塊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" y="7393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7C365" w14:textId="77777777" w:rsidR="00F56EAF" w:rsidRDefault="00F56EAF" w:rsidP="00F56EAF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第5課 北美洲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文字方塊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" y="8084"/>
                            <a:ext cx="4116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6FF53" w14:textId="77777777" w:rsidR="00F56EAF" w:rsidRDefault="00F56EAF" w:rsidP="00F56EAF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napToGrid w:val="0"/>
                                  <w:sz w:val="22"/>
                                  <w:szCs w:val="22"/>
                                </w:rPr>
                                <w:t>第6課 中南美洲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肘形接點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1" y="5198"/>
                            <a:ext cx="483" cy="13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肘形接點 55"/>
                        <wps:cNvCnPr>
                          <a:cxnSpLocks noChangeShapeType="1"/>
                        </wps:cNvCnPr>
                        <wps:spPr bwMode="auto">
                          <a:xfrm>
                            <a:off x="9453" y="6566"/>
                            <a:ext cx="442" cy="13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肘形接點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11" y="4872"/>
                            <a:ext cx="493" cy="32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肘形接點 58"/>
                        <wps:cNvCnPr>
                          <a:cxnSpLocks noChangeShapeType="1"/>
                        </wps:cNvCnPr>
                        <wps:spPr bwMode="auto">
                          <a:xfrm>
                            <a:off x="11708" y="5198"/>
                            <a:ext cx="479" cy="321"/>
                          </a:xfrm>
                          <a:prstGeom prst="bentConnector3">
                            <a:avLst>
                              <a:gd name="adj1" fmla="val 5431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肘形接點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29" y="6241"/>
                            <a:ext cx="492" cy="3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肘形接點 60"/>
                        <wps:cNvCnPr>
                          <a:cxnSpLocks noChangeShapeType="1"/>
                        </wps:cNvCnPr>
                        <wps:spPr bwMode="auto">
                          <a:xfrm>
                            <a:off x="11741" y="6566"/>
                            <a:ext cx="478" cy="3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肘形接點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36" y="7623"/>
                            <a:ext cx="492" cy="3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肘形接點 62"/>
                        <wps:cNvCnPr>
                          <a:cxnSpLocks noChangeShapeType="1"/>
                        </wps:cNvCnPr>
                        <wps:spPr bwMode="auto">
                          <a:xfrm>
                            <a:off x="11718" y="7948"/>
                            <a:ext cx="478" cy="321"/>
                          </a:xfrm>
                          <a:prstGeom prst="bentConnector3">
                            <a:avLst>
                              <a:gd name="adj1" fmla="val 5431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CD96E75" id="群組 18" o:spid="_x0000_s1026" style="width:379.95pt;height:196.35pt;mso-position-horizontal-relative:char;mso-position-vertical-relative:line" coordorigin="8763,4615" coordsize="7599,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箭頭接點 56" o:spid="_x0000_s1027" type="#_x0000_t32" style="position:absolute;left:9421;top:6566;width: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4" o:spid="_x0000_s1028" type="#_x0000_t202" style="position:absolute;left:8763;top:5848;width:65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" strokeweight=".5pt">
                  <v:textbox style="layout-flow:vertical-ideographic">
                    <w:txbxContent>
                      <w:p w14:paraId="76F8EC9D" w14:textId="77777777" w:rsidR="00F56EAF" w:rsidRDefault="00F56EAF" w:rsidP="00F56EAF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區域特色</w:t>
                        </w:r>
                      </w:p>
                    </w:txbxContent>
                  </v:textbox>
                </v:shape>
                <v:shape id="文字方塊 45" o:spid="_x0000_s1029" type="#_x0000_t202" style="position:absolute;left:9897;top:4954;width:181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qmwgAAANoAAAAPAAAAZHJzL2Rvd25yZXYueG1sRI/RagIx&#10;FETfC/5DuELfatYq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COS5qmwgAAANoAAAAPAAAA&#10;AAAAAAAAAAAAAAcCAABkcnMvZG93bnJldi54bWxQSwUGAAAAAAMAAwC3AAAA9gIAAAAA&#10;" strokeweight=".5pt">
                  <v:textbox>
                    <w:txbxContent>
                      <w:p w14:paraId="24A848A4" w14:textId="77777777" w:rsidR="00F56EAF" w:rsidRDefault="00F56EAF" w:rsidP="00F56EAF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漠南非洲</w:t>
                        </w:r>
                      </w:p>
                    </w:txbxContent>
                  </v:textbox>
                </v:shape>
                <v:shape id="文字方塊 46" o:spid="_x0000_s1030" type="#_x0000_t202" style="position:absolute;left:9897;top:6349;width:1818;height: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<v:textbox>
                    <w:txbxContent>
                      <w:p w14:paraId="3DE7D832" w14:textId="77777777" w:rsidR="00F56EAF" w:rsidRDefault="00F56EAF" w:rsidP="00F56EAF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歐洲與俄羅斯</w:t>
                        </w:r>
                      </w:p>
                    </w:txbxContent>
                  </v:textbox>
                </v:shape>
                <v:shape id="文字方塊 47" o:spid="_x0000_s1031" type="#_x0000_t202" style="position:absolute;left:9897;top:7732;width:181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<v:textbox>
                    <w:txbxContent>
                      <w:p w14:paraId="6620CF97" w14:textId="77777777" w:rsidR="00F56EAF" w:rsidRDefault="00F56EAF" w:rsidP="00F56EAF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美洲</w:t>
                        </w:r>
                      </w:p>
                    </w:txbxContent>
                  </v:textbox>
                </v:shape>
                <v:shape id="文字方塊 48" o:spid="_x0000_s1032" type="#_x0000_t202" style="position:absolute;left:12228;top:4615;width:4134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<v:textbox>
                    <w:txbxContent>
                      <w:p w14:paraId="18AD60F3" w14:textId="77777777" w:rsidR="00F56EAF" w:rsidRDefault="00F56EAF" w:rsidP="00F56EAF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第1課 漠南非洲的自然環境與傳統文化</w:t>
                        </w:r>
                      </w:p>
                    </w:txbxContent>
                  </v:textbox>
                </v:shape>
                <v:shape id="文字方塊 49" o:spid="_x0000_s1033" type="#_x0000_t202" style="position:absolute;left:12228;top:5306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<v:textbox>
                    <w:txbxContent>
                      <w:p w14:paraId="4694A3AE" w14:textId="77777777" w:rsidR="00F56EAF" w:rsidRDefault="00F56EAF" w:rsidP="00F56EAF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第2課 漠南非洲的發展與挑戰</w:t>
                        </w:r>
                      </w:p>
                    </w:txbxContent>
                  </v:textbox>
                </v:shape>
                <v:shape id="文字方塊 50" o:spid="_x0000_s1034" type="#_x0000_t202" style="position:absolute;left:12228;top:5997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" strokeweight=".5pt">
                  <v:textbox>
                    <w:txbxContent>
                      <w:p w14:paraId="05C77D3D" w14:textId="77777777" w:rsidR="00F56EAF" w:rsidRDefault="00F56EAF" w:rsidP="00F56EAF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第3課 歐洲(一)</w:t>
                        </w:r>
                      </w:p>
                    </w:txbxContent>
                  </v:textbox>
                </v:shape>
                <v:shape id="文字方塊 51" o:spid="_x0000_s1035" type="#_x0000_t202" style="position:absolute;left:12228;top:6688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KV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/o5RcZQG/+AQAA//8DAFBLAQItABQABgAIAAAAIQDb4fbL7gAAAIUBAAATAAAAAAAAAAAA&#10;AAAAAAAAAABbQ29udGVudF9UeXBlc10ueG1sUEsBAi0AFAAGAAgAAAAhAFr0LFu/AAAAFQEAAAsA&#10;AAAAAAAAAAAAAAAAHwEAAF9yZWxzLy5yZWxzUEsBAi0AFAAGAAgAAAAhAMwfspXEAAAA2wAAAA8A&#10;AAAAAAAAAAAAAAAABwIAAGRycy9kb3ducmV2LnhtbFBLBQYAAAAAAwADALcAAAD4AgAAAAA=&#10;" strokeweight=".5pt">
                  <v:textbox>
                    <w:txbxContent>
                      <w:p w14:paraId="4660E26F" w14:textId="77777777" w:rsidR="00F56EAF" w:rsidRDefault="00F56EAF" w:rsidP="00F56EAF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第4課 歐洲(二)與俄羅斯</w:t>
                        </w:r>
                      </w:p>
                    </w:txbxContent>
                  </v:textbox>
                </v:shape>
                <v:shape id="文字方塊 52" o:spid="_x0000_s1036" type="#_x0000_t202" style="position:absolute;left:12228;top:7393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<v:textbox>
                    <w:txbxContent>
                      <w:p w14:paraId="3E27C365" w14:textId="77777777" w:rsidR="00F56EAF" w:rsidRDefault="00F56EAF" w:rsidP="00F56EAF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第5課 北美洲</w:t>
                        </w:r>
                      </w:p>
                    </w:txbxContent>
                  </v:textbox>
                </v:shape>
                <v:shape id="文字方塊 53" o:spid="_x0000_s1037" type="#_x0000_t202" style="position:absolute;left:12228;top:8084;width:41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<v:textbox>
                    <w:txbxContent>
                      <w:p w14:paraId="3DA6FF53" w14:textId="77777777" w:rsidR="00F56EAF" w:rsidRDefault="00F56EAF" w:rsidP="00F56EAF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napToGrid w:val="0"/>
                            <w:sz w:val="22"/>
                            <w:szCs w:val="22"/>
                          </w:rPr>
                          <w:t>第6課 中南美洲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54" o:spid="_x0000_s1038" type="#_x0000_t34" style="position:absolute;left:9421;top:5198;width:483;height:136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" strokeweight=".5pt">
                  <v:stroke endarrow="block"/>
                </v:shape>
                <v:shape id="肘形接點 55" o:spid="_x0000_s1039" type="#_x0000_t34" style="position:absolute;left:9453;top:6566;width:442;height:138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" strokeweight=".5pt">
                  <v:stroke endarrow="block"/>
                </v:shape>
                <v:shape id="肘形接點 57" o:spid="_x0000_s1040" type="#_x0000_t34" style="position:absolute;left:11711;top:4872;width:493;height:32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" strokeweight=".5pt">
                  <v:stroke endarrow="block"/>
                </v:shape>
                <v:shape id="肘形接點 58" o:spid="_x0000_s1041" type="#_x0000_t34" style="position:absolute;left:11708;top:5198;width:479;height: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" adj="11732" strokeweight=".5pt">
                  <v:stroke endarrow="block"/>
                </v:shape>
                <v:shape id="肘形接點 59" o:spid="_x0000_s1042" type="#_x0000_t34" style="position:absolute;left:11729;top:6241;width:492;height:3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" strokeweight=".5pt">
                  <v:stroke endarrow="block"/>
                </v:shape>
                <v:shape id="肘形接點 60" o:spid="_x0000_s1043" type="#_x0000_t34" style="position:absolute;left:11741;top:6566;width:478;height: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" strokeweight=".5pt">
                  <v:stroke endarrow="block"/>
                </v:shape>
                <v:shape id="肘形接點 61" o:spid="_x0000_s1044" type="#_x0000_t34" style="position:absolute;left:11736;top:7623;width:492;height:3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" strokeweight=".5pt">
                  <v:stroke endarrow="block"/>
                </v:shape>
                <v:shape id="肘形接點 62" o:spid="_x0000_s1045" type="#_x0000_t34" style="position:absolute;left:11718;top:7948;width:478;height: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" adj="11732" strokeweight=".5pt">
                  <v:stroke endarrow="block"/>
                </v:shape>
                <w10:anchorlock/>
              </v:group>
            </w:pict>
          </mc:Fallback>
        </mc:AlternateContent>
      </w:r>
    </w:p>
    <w:p w14:paraId="4E52DA64" w14:textId="77777777" w:rsidR="00F56EAF" w:rsidRDefault="00F56EAF" w:rsidP="00A238E9">
      <w:pPr>
        <w:rPr>
          <w:rFonts w:ascii="標楷體" w:eastAsia="標楷體"/>
          <w:sz w:val="24"/>
          <w:szCs w:val="24"/>
        </w:rPr>
      </w:pPr>
    </w:p>
    <w:p w14:paraId="3773F1F1" w14:textId="19B84C46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57830253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76158A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3376372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592E12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70B04EA4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7FD1F1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49F8A2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1782F1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58028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684A47CD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36C5CB4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D1483F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71769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83389FB" w14:textId="532BAFD7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C413BD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7DA2C41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47BB5ACF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4B1776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73DEA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62D2A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33794BA" w14:textId="565B5D15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651716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D790B83" w14:textId="5DEC8947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2E4D3437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997963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476A556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555A5A4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455E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599DDF29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2D8EC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6E2F44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C107D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7561BEA" w14:textId="4E05BDD2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D79E04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79E292A" w14:textId="11A76579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046EAB8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8871CD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6AEC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AF271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2088DAD" w14:textId="4D4FFEA6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D2FE8C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2013C3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FEE35DF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4B6DBF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622857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5670DE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D8CDC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4A7711D8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095894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3C107E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F599E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3C0F9243" w14:textId="0907F750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6ADE8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AE76769" w14:textId="7824A4C6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01C801E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4F4581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CE5702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90B9E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5DBECA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B69BC3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2267C39C" w14:textId="30D225FC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05D7DF0D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70FEBB2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75EFA7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11BBD7F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6E59CB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45E4841" w14:textId="77777777" w:rsidTr="00414767">
        <w:trPr>
          <w:trHeight w:val="360"/>
        </w:trPr>
        <w:tc>
          <w:tcPr>
            <w:tcW w:w="1271" w:type="dxa"/>
            <w:vMerge/>
          </w:tcPr>
          <w:p w14:paraId="4594A63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2B8E05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984814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B60D990" w14:textId="10E90C96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D872F7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063402DB" w14:textId="579487A5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EA9B42A" w14:textId="77777777" w:rsidTr="00414767">
        <w:trPr>
          <w:trHeight w:val="322"/>
        </w:trPr>
        <w:tc>
          <w:tcPr>
            <w:tcW w:w="1271" w:type="dxa"/>
            <w:vMerge/>
          </w:tcPr>
          <w:p w14:paraId="00069E0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8E9907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35907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989EC17" w14:textId="6BA83675" w:rsidR="00A238E9" w:rsidRPr="00BF73D8" w:rsidRDefault="00C33C1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B32F2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C83FD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F71A92A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6739E7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938F9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3F7F1C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02AD3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BCF07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26240B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E58FEB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72FF38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9EDF2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AE3DC3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833BC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987A4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7972EB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209DF91" w14:textId="77777777" w:rsidR="00A238E9" w:rsidRDefault="00A238E9" w:rsidP="005710C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2FD2B44A" w14:textId="77777777"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415B42F7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7F3B3E55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24CD8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9F0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FB2B28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38647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334F7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BB9B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9020C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4766A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2D5E1497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3F4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B4E6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EA0EF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D0F8AC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E09E19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1E071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02C74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A5064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EDBC5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6214F" w:rsidRPr="00500692" w14:paraId="32D78DB5" w14:textId="77777777" w:rsidTr="005579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C24B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B527E21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14:paraId="66BD8B62" w14:textId="77777777" w:rsidR="0016214F" w:rsidRPr="00CF4282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F364" w14:textId="77777777" w:rsidR="00D309C2" w:rsidRPr="00D309C2" w:rsidRDefault="00D309C2" w:rsidP="00D309C2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Bg</w:t>
            </w:r>
            <w:proofErr w:type="spellEnd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自然環境與資源。</w:t>
            </w:r>
          </w:p>
          <w:p w14:paraId="10990ED0" w14:textId="6D2D3764" w:rsidR="0016214F" w:rsidRPr="002C3B86" w:rsidRDefault="00D309C2" w:rsidP="00D309C2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Bg</w:t>
            </w:r>
            <w:proofErr w:type="spellEnd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proofErr w:type="gramStart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南非洲的文化特色與影響。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2BBE0" w14:textId="77777777" w:rsidR="00D309C2" w:rsidRPr="00D309C2" w:rsidRDefault="00D309C2" w:rsidP="00D309C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D309C2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t>地1a-Ⅳ-1 說明重要地理現象分布特性的成因。</w:t>
            </w:r>
          </w:p>
          <w:p w14:paraId="1BAE762A" w14:textId="77777777" w:rsidR="00D309C2" w:rsidRPr="00D309C2" w:rsidRDefault="00D309C2" w:rsidP="00D309C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D309C2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t>地1b-Ⅳ-1 解析自然環境與人文景觀的相互關係。</w:t>
            </w:r>
          </w:p>
          <w:p w14:paraId="5AD9FDBB" w14:textId="0EF7F16B" w:rsidR="0016214F" w:rsidRPr="002C3B86" w:rsidRDefault="00D309C2" w:rsidP="00D309C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09C2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t>社2b-Ⅳ-2 尊重不同群體文化的差異性，並欣賞其文化之美。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99939" w14:textId="77777777" w:rsidR="0016214F" w:rsidRDefault="00F56EA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第一單元　區域特色</w:t>
            </w:r>
          </w:p>
          <w:p w14:paraId="1C7F846A" w14:textId="77777777" w:rsidR="00F56EAF" w:rsidRDefault="00F56EA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第1課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南非洲的自然環境與傳統文化</w:t>
            </w:r>
          </w:p>
          <w:p w14:paraId="3293C454" w14:textId="77777777" w:rsidR="00F56EAF" w:rsidRPr="00F56EAF" w:rsidRDefault="00F56EAF" w:rsidP="00F56E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南非洲的地形特徵</w:t>
            </w:r>
          </w:p>
          <w:p w14:paraId="1500D88A" w14:textId="1914173D" w:rsidR="00F56EAF" w:rsidRPr="00415A2B" w:rsidRDefault="00F56EAF" w:rsidP="00F56E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2.了解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南非洲的氣候類型分布與成因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FE24C" w14:textId="717D116A" w:rsidR="0016214F" w:rsidRPr="00415A2B" w:rsidRDefault="0016214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76F11" w14:textId="06264CC9" w:rsidR="0016214F" w:rsidRPr="00264013" w:rsidRDefault="00264013" w:rsidP="00264013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B67F9A"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投影片</w:t>
            </w:r>
          </w:p>
          <w:p w14:paraId="6EFBEF81" w14:textId="39539F58" w:rsidR="00264013" w:rsidRPr="00264013" w:rsidRDefault="00264013" w:rsidP="00264013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2.非洲分區圖</w:t>
            </w:r>
          </w:p>
          <w:p w14:paraId="55CA1D4B" w14:textId="6D8368FC" w:rsidR="00B67F9A" w:rsidRPr="009A10A4" w:rsidRDefault="00264013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r w:rsidR="00D309C2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非洲</w:t>
            </w:r>
            <w:r w:rsidR="00B67F9A"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14:paraId="31197858" w14:textId="509D1124" w:rsidR="00B67F9A" w:rsidRPr="00B67F9A" w:rsidRDefault="00B67F9A" w:rsidP="009A10A4">
            <w:pPr>
              <w:pStyle w:val="aff0"/>
              <w:ind w:leftChars="0" w:left="445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D6B32B" w14:textId="0A3266AF" w:rsidR="0016214F" w:rsidRPr="001C0192" w:rsidRDefault="0016214F" w:rsidP="006C01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DD1E29"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37A451DD" w14:textId="44D90CEE" w:rsidR="0016214F" w:rsidRPr="001C0192" w:rsidRDefault="0016214F" w:rsidP="006C01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1C0192"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課堂搶答</w:t>
            </w:r>
          </w:p>
          <w:p w14:paraId="38911A66" w14:textId="09E72E6C" w:rsidR="006C01C2" w:rsidRPr="00500692" w:rsidRDefault="006C01C2" w:rsidP="001C01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B55975" w14:textId="0BE2E99B" w:rsidR="0016214F" w:rsidRPr="00500692" w:rsidRDefault="0016214F" w:rsidP="008038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8F26" w14:textId="019AEB5B" w:rsidR="0016214F" w:rsidRPr="00500692" w:rsidRDefault="0016214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14F" w:rsidRPr="00500692" w14:paraId="2B3DE931" w14:textId="77777777" w:rsidTr="005579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179F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4EAF173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643D9594" w14:textId="77777777" w:rsidR="0016214F" w:rsidRPr="0040558A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1E68" w14:textId="77777777" w:rsidR="00D309C2" w:rsidRPr="00D309C2" w:rsidRDefault="00D309C2" w:rsidP="00D309C2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Bg</w:t>
            </w:r>
            <w:proofErr w:type="spellEnd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自然環境與資源。</w:t>
            </w:r>
          </w:p>
          <w:p w14:paraId="29A02F93" w14:textId="25A65FBD" w:rsidR="0016214F" w:rsidRPr="00500692" w:rsidRDefault="00D309C2" w:rsidP="00D309C2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Bg</w:t>
            </w:r>
            <w:proofErr w:type="spellEnd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proofErr w:type="gramStart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D309C2">
              <w:rPr>
                <w:rFonts w:eastAsia="標楷體" w:hint="eastAsia"/>
                <w:color w:val="auto"/>
                <w:sz w:val="24"/>
                <w:szCs w:val="24"/>
              </w:rPr>
              <w:t>南非洲的文化特色與影響。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4DE7F5" w14:textId="77777777" w:rsidR="0016214F" w:rsidRPr="009C7D4F" w:rsidRDefault="0016214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65642B" w14:textId="77777777" w:rsidR="00F56EAF" w:rsidRDefault="00F56EAF" w:rsidP="00F56E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第1課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南非洲的自然環境與傳統文化</w:t>
            </w:r>
          </w:p>
          <w:p w14:paraId="3C087AEB" w14:textId="7F61993F" w:rsidR="00F56EAF" w:rsidRPr="00F56EAF" w:rsidRDefault="00F56EAF" w:rsidP="00F56EA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.認識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南非洲的自然資源</w:t>
            </w:r>
          </w:p>
          <w:p w14:paraId="2C6050B4" w14:textId="7F515500" w:rsidR="00F56EAF" w:rsidRPr="00F56EAF" w:rsidRDefault="00F56EAF" w:rsidP="00F56EA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.認識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南非洲傳統產業活動的類型</w:t>
            </w:r>
          </w:p>
          <w:p w14:paraId="0604E03D" w14:textId="474E1D89" w:rsidR="00F56EAF" w:rsidRPr="00F56EAF" w:rsidRDefault="00F56EAF" w:rsidP="00F56EA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.了解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南非洲農牧活動與氣候分布的關係</w:t>
            </w:r>
          </w:p>
          <w:p w14:paraId="24C85568" w14:textId="32CC3C01" w:rsidR="0016214F" w:rsidRPr="00415A2B" w:rsidRDefault="00F56EAF" w:rsidP="00F56EA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.明白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游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耕活動的運作方式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81417D" w14:textId="66120D50" w:rsidR="0016214F" w:rsidRPr="00415A2B" w:rsidRDefault="0016214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B29A3" w14:textId="77777777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4CB939FD" w14:textId="3B6C8AD3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="00D309C2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="00D309C2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氣候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5DBA1B0F" w14:textId="77777777" w:rsidR="0016214F" w:rsidRPr="00500692" w:rsidRDefault="0016214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3ED19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51AB9EE3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47ACEAF3" w14:textId="77777777" w:rsidR="0016214F" w:rsidRPr="00500692" w:rsidRDefault="0016214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E3C00" w14:textId="77777777" w:rsidR="0016214F" w:rsidRPr="00B25CB1" w:rsidRDefault="0016214F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B007" w14:textId="77777777" w:rsidR="0016214F" w:rsidRPr="00500692" w:rsidRDefault="0016214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14F" w:rsidRPr="00500692" w14:paraId="03138D20" w14:textId="77777777" w:rsidTr="005579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7BED1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CD00C60" w14:textId="77777777" w:rsidR="0016214F" w:rsidRPr="00444D5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B22A" w14:textId="77777777" w:rsidR="00D309C2" w:rsidRPr="00D309C2" w:rsidRDefault="00D309C2" w:rsidP="00D309C2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D309C2">
              <w:rPr>
                <w:rFonts w:eastAsia="標楷體" w:hint="eastAsia"/>
                <w:color w:val="auto"/>
              </w:rPr>
              <w:t>地</w:t>
            </w:r>
            <w:proofErr w:type="spellStart"/>
            <w:r w:rsidRPr="00D309C2">
              <w:rPr>
                <w:rFonts w:eastAsia="標楷體" w:hint="eastAsia"/>
                <w:color w:val="auto"/>
              </w:rPr>
              <w:t>Bg</w:t>
            </w:r>
            <w:proofErr w:type="spellEnd"/>
            <w:r w:rsidRPr="00D309C2">
              <w:rPr>
                <w:rFonts w:eastAsia="標楷體" w:hint="eastAsia"/>
                <w:color w:val="auto"/>
              </w:rPr>
              <w:t>-Ⅳ-1 自然環境與資源。</w:t>
            </w:r>
          </w:p>
          <w:p w14:paraId="04779E6A" w14:textId="731EBE89" w:rsidR="0016214F" w:rsidRPr="00500692" w:rsidRDefault="00D309C2" w:rsidP="00D309C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309C2">
              <w:rPr>
                <w:rFonts w:eastAsia="標楷體" w:hint="eastAsia"/>
                <w:color w:val="auto"/>
              </w:rPr>
              <w:t>地</w:t>
            </w:r>
            <w:proofErr w:type="spellStart"/>
            <w:r w:rsidRPr="00D309C2">
              <w:rPr>
                <w:rFonts w:eastAsia="標楷體" w:hint="eastAsia"/>
                <w:color w:val="auto"/>
              </w:rPr>
              <w:t>Bg</w:t>
            </w:r>
            <w:proofErr w:type="spellEnd"/>
            <w:r w:rsidRPr="00D309C2">
              <w:rPr>
                <w:rFonts w:eastAsia="標楷體" w:hint="eastAsia"/>
                <w:color w:val="auto"/>
              </w:rPr>
              <w:t xml:space="preserve">-Ⅳ-2 </w:t>
            </w:r>
            <w:proofErr w:type="gramStart"/>
            <w:r w:rsidRPr="00D309C2">
              <w:rPr>
                <w:rFonts w:eastAsia="標楷體" w:hint="eastAsia"/>
                <w:color w:val="auto"/>
              </w:rPr>
              <w:t>漠</w:t>
            </w:r>
            <w:proofErr w:type="gramEnd"/>
            <w:r w:rsidRPr="00D309C2">
              <w:rPr>
                <w:rFonts w:eastAsia="標楷體" w:hint="eastAsia"/>
                <w:color w:val="auto"/>
              </w:rPr>
              <w:t>南非洲的文化特色與影響。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4F7EF" w14:textId="77777777" w:rsidR="0016214F" w:rsidRPr="00500692" w:rsidRDefault="0016214F" w:rsidP="006B114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C8624" w14:textId="77777777" w:rsidR="00F56EAF" w:rsidRDefault="00F56EAF" w:rsidP="00F56E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第1課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南非洲的自然環境與傳統文化</w:t>
            </w:r>
          </w:p>
          <w:p w14:paraId="6B40A72F" w14:textId="715435F8" w:rsidR="00F56EAF" w:rsidRPr="00F56EAF" w:rsidRDefault="00F56EAF" w:rsidP="00F56EA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</w:t>
            </w:r>
            <w:proofErr w:type="gramStart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南非洲的人口與族</w:t>
            </w:r>
          </w:p>
          <w:p w14:paraId="72E88B51" w14:textId="7C0BB7D1" w:rsidR="00D309C2" w:rsidRDefault="00D309C2" w:rsidP="00D309C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F56EAF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</w:t>
            </w:r>
            <w:proofErr w:type="gramStart"/>
            <w:r w:rsidR="00F56EAF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="00F56EAF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南非洲萬物有靈的傳統信仰</w:t>
            </w:r>
          </w:p>
          <w:p w14:paraId="65A88B33" w14:textId="56316C5D" w:rsidR="0016214F" w:rsidRPr="00D309C2" w:rsidRDefault="00D309C2" w:rsidP="00D309C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</w:t>
            </w:r>
            <w:r w:rsidR="00F56EAF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解外來宗教進入</w:t>
            </w:r>
            <w:proofErr w:type="gramStart"/>
            <w:r w:rsidR="00F56EAF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="00F56EAF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南非洲的方式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11BA4" w14:textId="5D95A5EE" w:rsidR="0016214F" w:rsidRPr="00415A2B" w:rsidRDefault="0016214F" w:rsidP="006B11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6F8D9" w14:textId="77777777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CE562D0" w14:textId="7C4386F7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="00D309C2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="00D309C2" w:rsidRPr="00F56E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</w:t>
            </w:r>
            <w:r w:rsidR="00D309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族群分布圖</w:t>
            </w:r>
          </w:p>
          <w:p w14:paraId="75BE1C92" w14:textId="77777777" w:rsidR="0016214F" w:rsidRPr="00500692" w:rsidRDefault="0016214F" w:rsidP="009A10A4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B5D41" w14:textId="270B82EF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29356AF2" w14:textId="2745A229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195AFD82" w14:textId="77777777" w:rsidR="0016214F" w:rsidRPr="00500692" w:rsidRDefault="0016214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F4A2C" w14:textId="77777777" w:rsidR="00E27B88" w:rsidRPr="00E27B88" w:rsidRDefault="00E27B88" w:rsidP="00E27B8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【環境教育】</w:t>
            </w:r>
          </w:p>
          <w:p w14:paraId="52BC306E" w14:textId="450D303C" w:rsidR="0016214F" w:rsidRPr="00500692" w:rsidRDefault="00E27B88" w:rsidP="00E27B8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環J6 了解世界人口數量增加、糧食供給與營養的永續議題。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BB63" w14:textId="77777777" w:rsidR="0016214F" w:rsidRPr="00500692" w:rsidRDefault="0016214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75D1" w:rsidRPr="00500692" w14:paraId="3F3334E7" w14:textId="77777777" w:rsidTr="0039752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B508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542B46D" w14:textId="77777777" w:rsidR="00B175D1" w:rsidRPr="00500692" w:rsidRDefault="00B175D1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7CA3CF" w14:textId="77777777" w:rsidR="000B4E7A" w:rsidRPr="000B4E7A" w:rsidRDefault="000B4E7A" w:rsidP="000B4E7A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B4E7A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0B4E7A">
              <w:rPr>
                <w:rFonts w:eastAsia="標楷體" w:hint="eastAsia"/>
                <w:color w:val="000000" w:themeColor="text1"/>
              </w:rPr>
              <w:t>Bg</w:t>
            </w:r>
            <w:proofErr w:type="spellEnd"/>
            <w:r w:rsidRPr="000B4E7A">
              <w:rPr>
                <w:rFonts w:eastAsia="標楷體" w:hint="eastAsia"/>
                <w:color w:val="000000" w:themeColor="text1"/>
              </w:rPr>
              <w:t>-Ⅳ-3 現代經濟的發展與挑戰。</w:t>
            </w:r>
          </w:p>
          <w:p w14:paraId="3B106CC6" w14:textId="57A530DD" w:rsidR="00B175D1" w:rsidRPr="00500692" w:rsidRDefault="000B4E7A" w:rsidP="000B4E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B4E7A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0B4E7A">
              <w:rPr>
                <w:rFonts w:eastAsia="標楷體" w:hint="eastAsia"/>
                <w:color w:val="000000" w:themeColor="text1"/>
              </w:rPr>
              <w:t>Bg</w:t>
            </w:r>
            <w:proofErr w:type="spellEnd"/>
            <w:r w:rsidRPr="000B4E7A">
              <w:rPr>
                <w:rFonts w:eastAsia="標楷體" w:hint="eastAsia"/>
                <w:color w:val="000000" w:themeColor="text1"/>
              </w:rPr>
              <w:t>-Ⅳ-4 問題探究：</w:t>
            </w:r>
            <w:proofErr w:type="gramStart"/>
            <w:r w:rsidRPr="000B4E7A">
              <w:rPr>
                <w:rFonts w:eastAsia="標楷體" w:hint="eastAsia"/>
                <w:color w:val="000000" w:themeColor="text1"/>
              </w:rPr>
              <w:t>漠</w:t>
            </w:r>
            <w:proofErr w:type="gramEnd"/>
            <w:r w:rsidRPr="000B4E7A">
              <w:rPr>
                <w:rFonts w:eastAsia="標楷體" w:hint="eastAsia"/>
                <w:color w:val="000000" w:themeColor="text1"/>
              </w:rPr>
              <w:t>南非洲的公平貿易議題。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E51C9" w14:textId="77777777" w:rsidR="00B175D1" w:rsidRPr="007B1C01" w:rsidRDefault="00B175D1" w:rsidP="007B1C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1C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地1a-Ⅳ-2 說明重要環境、經濟與文化</w:t>
            </w:r>
            <w:proofErr w:type="gramStart"/>
            <w:r w:rsidRPr="007B1C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7B1C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14:paraId="29248794" w14:textId="77777777" w:rsidR="00B175D1" w:rsidRPr="007B1C01" w:rsidRDefault="00B175D1" w:rsidP="007B1C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1C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社1b-Ⅳ-1 應用社會領域內容知識解析生活經驗或社會現象。</w:t>
            </w:r>
          </w:p>
          <w:p w14:paraId="0029C419" w14:textId="79720078" w:rsidR="00B175D1" w:rsidRPr="00500692" w:rsidRDefault="00B175D1" w:rsidP="007B1C0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1C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社2a-Ⅳ-3 關心不同的社會文化及其發展，並展現開闊的世界觀。</w:t>
            </w: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756E7" w14:textId="77777777" w:rsidR="00B175D1" w:rsidRDefault="00B175D1" w:rsidP="00E42B4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第2課</w:t>
            </w:r>
            <w:proofErr w:type="gramStart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南非洲的發展與挑戰</w:t>
            </w:r>
          </w:p>
          <w:p w14:paraId="0D138690" w14:textId="77777777" w:rsidR="00B175D1" w:rsidRPr="00264013" w:rsidRDefault="00B175D1" w:rsidP="0026401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1.了解</w:t>
            </w:r>
            <w:proofErr w:type="gramStart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南非洲不公平貿易制度產生的背景</w:t>
            </w:r>
          </w:p>
          <w:p w14:paraId="411DED79" w14:textId="77777777" w:rsidR="00B175D1" w:rsidRPr="00264013" w:rsidRDefault="00B175D1" w:rsidP="0026401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2.了解歐洲列強入侵</w:t>
            </w:r>
            <w:proofErr w:type="gramStart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南非洲所造成的影響</w:t>
            </w:r>
          </w:p>
          <w:p w14:paraId="5D54903A" w14:textId="62B7FD27" w:rsidR="00B175D1" w:rsidRPr="00264013" w:rsidRDefault="00B175D1" w:rsidP="0026401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3.認識</w:t>
            </w:r>
            <w:proofErr w:type="gramStart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南非洲的殖民地式經濟與影響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DF42A" w14:textId="510B7C91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505F7" w14:textId="77777777" w:rsidR="00B175D1" w:rsidRPr="009A10A4" w:rsidRDefault="00B175D1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9C2A487" w14:textId="655F799D" w:rsidR="00B175D1" w:rsidRPr="009A10A4" w:rsidRDefault="00B175D1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proofErr w:type="gramStart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行政區圖</w:t>
            </w:r>
          </w:p>
          <w:p w14:paraId="4DFCB11F" w14:textId="77777777" w:rsidR="00B175D1" w:rsidRPr="00500692" w:rsidRDefault="00B175D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9E499" w14:textId="7BD25263" w:rsidR="00B175D1" w:rsidRPr="001C0192" w:rsidRDefault="00B175D1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B22E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課堂參與</w:t>
            </w:r>
          </w:p>
          <w:p w14:paraId="0933A1A5" w14:textId="6DA6E483" w:rsidR="00B175D1" w:rsidRPr="001C0192" w:rsidRDefault="00B175D1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223BF23" w14:textId="77777777" w:rsidR="00B175D1" w:rsidRPr="00500692" w:rsidRDefault="00B175D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68897D" w14:textId="77777777" w:rsidR="00B175D1" w:rsidRPr="00500692" w:rsidRDefault="00B175D1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7048" w14:textId="77777777" w:rsidR="00B175D1" w:rsidRPr="00500692" w:rsidRDefault="00B175D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75D1" w:rsidRPr="00500692" w14:paraId="2C005F7B" w14:textId="77777777" w:rsidTr="0039752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144FB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C401A77" w14:textId="77777777" w:rsidR="00B175D1" w:rsidRPr="0040558A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441370" w14:textId="56441731" w:rsidR="00B175D1" w:rsidRPr="00500692" w:rsidRDefault="00B175D1" w:rsidP="007B1C0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A58C0" w14:textId="77777777" w:rsidR="00B175D1" w:rsidRPr="00500692" w:rsidRDefault="00B175D1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74BB2" w14:textId="77777777" w:rsidR="00B175D1" w:rsidRDefault="00B175D1" w:rsidP="0026629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第2課</w:t>
            </w:r>
            <w:proofErr w:type="gramStart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南非洲的發展與挑戰</w:t>
            </w:r>
          </w:p>
          <w:p w14:paraId="0D6FF6FD" w14:textId="0705AD95" w:rsidR="00B175D1" w:rsidRPr="00264013" w:rsidRDefault="00B175D1" w:rsidP="0026401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6003CF"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了解</w:t>
            </w:r>
            <w:proofErr w:type="gramStart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南非洲的產業發展型態</w:t>
            </w:r>
          </w:p>
          <w:p w14:paraId="0A1B85E9" w14:textId="26B56A72" w:rsidR="00B175D1" w:rsidRPr="00264013" w:rsidRDefault="00B175D1" w:rsidP="0026401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</w:t>
            </w:r>
            <w:proofErr w:type="gramStart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南非洲產業發展所造成的環境問題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D030A" w14:textId="40B6B01A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FCF424" w14:textId="77777777" w:rsidR="00B175D1" w:rsidRPr="009A10A4" w:rsidRDefault="00B175D1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32ECB04" w14:textId="3DB8CCF4" w:rsidR="00B175D1" w:rsidRPr="009A10A4" w:rsidRDefault="00B175D1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0B9A8B8D" w14:textId="77777777" w:rsidR="00B175D1" w:rsidRPr="00006ED6" w:rsidRDefault="00B175D1" w:rsidP="00AF207A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E4D1DB" w14:textId="77777777" w:rsidR="00B175D1" w:rsidRPr="001C0192" w:rsidRDefault="00B175D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16539B19" w14:textId="77777777" w:rsidR="00B175D1" w:rsidRPr="001C0192" w:rsidRDefault="00B175D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42E868E7" w14:textId="77777777" w:rsidR="00B175D1" w:rsidRPr="00006ED6" w:rsidRDefault="00B175D1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0D4719" w14:textId="1EC64D7C" w:rsidR="00B175D1" w:rsidRPr="00006ED6" w:rsidRDefault="00B175D1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7A7A" w14:textId="77777777" w:rsidR="00B175D1" w:rsidRPr="00500692" w:rsidRDefault="00B175D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75D1" w:rsidRPr="00500692" w14:paraId="58896CB6" w14:textId="77777777" w:rsidTr="0039752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BE43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B9EDC3E" w14:textId="77777777" w:rsidR="00B175D1" w:rsidRPr="00444D5F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741070" w14:textId="17A2F8F4" w:rsidR="00B175D1" w:rsidRPr="00500692" w:rsidRDefault="00B175D1" w:rsidP="007B1C0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A77155" w14:textId="77777777" w:rsidR="00B175D1" w:rsidRPr="00500692" w:rsidRDefault="00B175D1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CDB65" w14:textId="77777777" w:rsidR="00B175D1" w:rsidRDefault="00B175D1" w:rsidP="00E42B4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第2課</w:t>
            </w:r>
            <w:proofErr w:type="gramStart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南非洲的發展與挑戰</w:t>
            </w:r>
          </w:p>
          <w:p w14:paraId="669BAD8A" w14:textId="290102EC" w:rsidR="00B175D1" w:rsidRPr="00264013" w:rsidRDefault="00B175D1" w:rsidP="0026401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</w:t>
            </w:r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</w:t>
            </w:r>
            <w:proofErr w:type="gramStart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南非洲經濟貧困化的原因</w:t>
            </w:r>
          </w:p>
          <w:p w14:paraId="3DB378C9" w14:textId="7C8A5388" w:rsidR="00B175D1" w:rsidRPr="00264013" w:rsidRDefault="00B175D1" w:rsidP="0026401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</w:t>
            </w:r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</w:t>
            </w:r>
            <w:proofErr w:type="gramStart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南非洲國家改善社經問題的方法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D859F" w14:textId="3B8E9EBA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A6D862" w14:textId="77777777" w:rsidR="00B175D1" w:rsidRPr="009A10A4" w:rsidRDefault="00B175D1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4EC811B3" w14:textId="21B3FF02" w:rsidR="00B175D1" w:rsidRPr="009A10A4" w:rsidRDefault="00B175D1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526BECFE" w14:textId="77777777" w:rsidR="00B175D1" w:rsidRPr="00006ED6" w:rsidRDefault="00B175D1" w:rsidP="00AF207A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B9F35F" w14:textId="7C5D5201" w:rsidR="00B175D1" w:rsidRPr="001C0192" w:rsidRDefault="00B175D1" w:rsidP="00A555B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14:paraId="51BA5F00" w14:textId="75A0E177" w:rsidR="00B175D1" w:rsidRPr="001C0192" w:rsidRDefault="00B175D1" w:rsidP="00A555B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  <w:p w14:paraId="116FAA03" w14:textId="77777777" w:rsidR="00B175D1" w:rsidRPr="00006ED6" w:rsidRDefault="00B175D1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9F17C" w14:textId="3FE4BA96" w:rsidR="00B175D1" w:rsidRPr="00006ED6" w:rsidRDefault="00B175D1" w:rsidP="00F85E8E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E4F5" w14:textId="77777777" w:rsidR="00B175D1" w:rsidRPr="00500692" w:rsidRDefault="00B175D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75D1" w:rsidRPr="00500692" w14:paraId="050E4824" w14:textId="77777777" w:rsidTr="0039752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C5690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931A0FC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14:paraId="7FF9D91B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14:paraId="2F0AE0DD" w14:textId="77777777" w:rsidR="00B175D1" w:rsidRPr="002C51DD" w:rsidRDefault="00B175D1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4218" w14:textId="1437F90A" w:rsidR="00B175D1" w:rsidRPr="00500692" w:rsidRDefault="00B175D1" w:rsidP="007B1C0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17B51" w14:textId="77777777" w:rsidR="00B175D1" w:rsidRPr="00500692" w:rsidRDefault="00B175D1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F82DB" w14:textId="77777777" w:rsidR="00B175D1" w:rsidRDefault="00B175D1" w:rsidP="00E42B4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第2課</w:t>
            </w:r>
            <w:proofErr w:type="gramStart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D309C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南非洲的發展與挑戰</w:t>
            </w:r>
          </w:p>
          <w:p w14:paraId="4254C225" w14:textId="21BF316B" w:rsidR="00B175D1" w:rsidRPr="00415A2B" w:rsidRDefault="00B175D1" w:rsidP="00E42B4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認識公平貿易制度及對</w:t>
            </w:r>
            <w:proofErr w:type="gramStart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漠</w:t>
            </w:r>
            <w:proofErr w:type="gramEnd"/>
            <w:r w:rsidRPr="0026401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南非洲的幫助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8D89D" w14:textId="696C11C5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8EAFA" w14:textId="77777777" w:rsidR="00B175D1" w:rsidRPr="009A10A4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94B64CA" w14:textId="7B12A924" w:rsidR="00B175D1" w:rsidRPr="009A10A4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2.課堂活動</w:t>
            </w:r>
          </w:p>
          <w:p w14:paraId="108ACA57" w14:textId="366BF529" w:rsidR="00B175D1" w:rsidRPr="008038E7" w:rsidRDefault="00B175D1" w:rsidP="006C01C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726382" w14:textId="77777777" w:rsidR="00B175D1" w:rsidRPr="001C0192" w:rsidRDefault="00B175D1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6E607EF0" w14:textId="77777777" w:rsidR="00B175D1" w:rsidRPr="001C0192" w:rsidRDefault="00B175D1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37813423" w14:textId="77777777" w:rsidR="00B175D1" w:rsidRPr="00006ED6" w:rsidRDefault="00B175D1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9F5F5" w14:textId="77777777" w:rsidR="00B175D1" w:rsidRPr="00006ED6" w:rsidRDefault="00B175D1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B0A3" w14:textId="2CCECAD3" w:rsidR="00B175D1" w:rsidRPr="00500692" w:rsidRDefault="00F13A8E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線上上課</w:t>
            </w:r>
            <w:proofErr w:type="gramEnd"/>
          </w:p>
        </w:tc>
      </w:tr>
      <w:tr w:rsidR="00B175D1" w:rsidRPr="00500692" w14:paraId="48E19AFD" w14:textId="77777777" w:rsidTr="00B004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4846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CCB6BF0" w14:textId="77777777" w:rsidR="00B175D1" w:rsidRPr="00065D13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DD86C8" w14:textId="77777777" w:rsidR="00B175D1" w:rsidRPr="00B175D1" w:rsidRDefault="00B175D1" w:rsidP="00B175D1">
            <w:pPr>
              <w:spacing w:line="26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Bh</w:t>
            </w:r>
            <w:proofErr w:type="spellEnd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自然環境背景。</w:t>
            </w:r>
          </w:p>
          <w:p w14:paraId="0C887928" w14:textId="77777777" w:rsidR="00B175D1" w:rsidRPr="00B175D1" w:rsidRDefault="00B175D1" w:rsidP="00B175D1">
            <w:pPr>
              <w:spacing w:line="26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proofErr w:type="spellStart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Bh</w:t>
            </w:r>
            <w:proofErr w:type="spellEnd"/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t>產業活動的</w:t>
            </w:r>
            <w:r w:rsidRPr="00B175D1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發展與文化特色。</w:t>
            </w:r>
          </w:p>
          <w:p w14:paraId="02F8AD1C" w14:textId="6A9CBD7C" w:rsidR="00B175D1" w:rsidRPr="00500692" w:rsidRDefault="00B175D1" w:rsidP="00B175D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75D1">
              <w:rPr>
                <w:rFonts w:eastAsia="標楷體" w:hint="eastAsia"/>
                <w:color w:val="auto"/>
              </w:rPr>
              <w:t>地</w:t>
            </w:r>
            <w:proofErr w:type="spellStart"/>
            <w:r w:rsidRPr="00B175D1">
              <w:rPr>
                <w:rFonts w:eastAsia="標楷體" w:hint="eastAsia"/>
                <w:color w:val="auto"/>
              </w:rPr>
              <w:t>Bh</w:t>
            </w:r>
            <w:proofErr w:type="spellEnd"/>
            <w:r w:rsidRPr="00B175D1">
              <w:rPr>
                <w:rFonts w:eastAsia="標楷體" w:hint="eastAsia"/>
                <w:color w:val="auto"/>
              </w:rPr>
              <w:t>-Ⅳ-3 現代經濟的發展與區域結盟。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06D60F" w14:textId="77777777" w:rsidR="00B175D1" w:rsidRPr="00B175D1" w:rsidRDefault="00B175D1" w:rsidP="00B175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地1a-Ⅳ-1 說明重要地理現象分布特性的成因。</w:t>
            </w:r>
          </w:p>
          <w:p w14:paraId="654EA9CE" w14:textId="77777777" w:rsidR="00B175D1" w:rsidRPr="00B175D1" w:rsidRDefault="00B175D1" w:rsidP="00B175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地1b-Ⅳ-1 解析自然環境</w:t>
            </w: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與人文景觀的相互關係。</w:t>
            </w:r>
          </w:p>
          <w:p w14:paraId="1915B343" w14:textId="00F514F8" w:rsidR="00B175D1" w:rsidRPr="00500692" w:rsidRDefault="00B175D1" w:rsidP="00B175D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349660" w14:textId="77777777" w:rsidR="00B175D1" w:rsidRDefault="00B175D1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第3課歐洲(</w:t>
            </w:r>
            <w:proofErr w:type="gramStart"/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一</w:t>
            </w:r>
            <w:proofErr w:type="gramEnd"/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)</w:t>
            </w:r>
          </w:p>
          <w:p w14:paraId="71AB9744" w14:textId="77777777" w:rsidR="00B175D1" w:rsidRPr="00B175D1" w:rsidRDefault="00B175D1" w:rsidP="00B175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1.認識歐洲的地形特徵</w:t>
            </w:r>
          </w:p>
          <w:p w14:paraId="5ED70144" w14:textId="77777777" w:rsidR="00B175D1" w:rsidRPr="00B175D1" w:rsidRDefault="00B175D1" w:rsidP="00B175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2.認識歐洲的氣候特色</w:t>
            </w:r>
          </w:p>
          <w:p w14:paraId="708ACBA2" w14:textId="38E43DB0" w:rsidR="00B175D1" w:rsidRPr="00415A2B" w:rsidRDefault="00B175D1" w:rsidP="000B4E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3.了解歐洲自然環境對農業發展的影響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302D6" w14:textId="08DD7FC9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CB341" w14:textId="77777777" w:rsidR="00B175D1" w:rsidRPr="009A10A4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2E85880D" w14:textId="2842B5F2" w:rsidR="00B175D1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2.歐洲分區圖</w:t>
            </w:r>
          </w:p>
          <w:p w14:paraId="224ACDB6" w14:textId="2BC46CD2" w:rsidR="00B175D1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3.歐洲地形圖</w:t>
            </w:r>
          </w:p>
          <w:p w14:paraId="298F800B" w14:textId="122CE421" w:rsidR="00B175D1" w:rsidRPr="009A10A4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4.歐洲氣候圖</w:t>
            </w:r>
          </w:p>
          <w:p w14:paraId="49807E52" w14:textId="77777777" w:rsidR="00B175D1" w:rsidRPr="008038E7" w:rsidRDefault="00B175D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0FC728" w14:textId="77777777" w:rsidR="00B175D1" w:rsidRPr="001C0192" w:rsidRDefault="00B175D1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15581BA8" w14:textId="77777777" w:rsidR="00B175D1" w:rsidRPr="001C0192" w:rsidRDefault="00B175D1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617ADA91" w14:textId="77777777" w:rsidR="00B175D1" w:rsidRPr="00500692" w:rsidRDefault="00B175D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1FD128" w14:textId="77777777" w:rsidR="00B175D1" w:rsidRPr="00500692" w:rsidRDefault="00B175D1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B542" w14:textId="77777777" w:rsidR="00B175D1" w:rsidRPr="00500692" w:rsidRDefault="00B175D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75D1" w:rsidRPr="00500692" w14:paraId="7B8605E8" w14:textId="77777777" w:rsidTr="00B004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B90D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3DED2BC" w14:textId="77777777" w:rsidR="00B175D1" w:rsidRPr="00500692" w:rsidRDefault="00B175D1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4733D1" w14:textId="42AF032D" w:rsidR="00B175D1" w:rsidRPr="00500692" w:rsidRDefault="00B175D1" w:rsidP="00AE361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B9145" w14:textId="77777777" w:rsidR="00B175D1" w:rsidRPr="00500692" w:rsidRDefault="00B175D1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24442" w14:textId="77777777" w:rsidR="00B175D1" w:rsidRDefault="00B175D1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第3課歐洲(</w:t>
            </w:r>
            <w:proofErr w:type="gramStart"/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一</w:t>
            </w:r>
            <w:proofErr w:type="gramEnd"/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)</w:t>
            </w:r>
          </w:p>
          <w:p w14:paraId="22DA82DF" w14:textId="173D79AC" w:rsidR="00B175D1" w:rsidRPr="00B175D1" w:rsidRDefault="00B175D1" w:rsidP="00B175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明白歐洲工業與都市發展歷程</w:t>
            </w:r>
          </w:p>
          <w:p w14:paraId="33DB5B30" w14:textId="5A278686" w:rsidR="00B175D1" w:rsidRPr="00B175D1" w:rsidRDefault="00B175D1" w:rsidP="00B175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認識歐洲重要國家工業的轉型與升級</w:t>
            </w:r>
          </w:p>
          <w:p w14:paraId="0F20F4B0" w14:textId="7842E1FA" w:rsidR="00B175D1" w:rsidRPr="00415A2B" w:rsidRDefault="00B175D1" w:rsidP="000B4E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了解歐洲擁有豐富觀光資源的原因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7B7B6" w14:textId="5C56CC03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7ECA5" w14:textId="77777777" w:rsidR="00B175D1" w:rsidRPr="009A10A4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20E473D" w14:textId="15B0DF4C" w:rsidR="00B175D1" w:rsidRPr="009A10A4" w:rsidRDefault="00B175D1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2.歐洲行政區圖</w:t>
            </w:r>
          </w:p>
          <w:p w14:paraId="062FAEAB" w14:textId="77777777" w:rsidR="00B175D1" w:rsidRPr="008038E7" w:rsidRDefault="00B175D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7CCBF" w14:textId="77777777" w:rsidR="00B175D1" w:rsidRPr="001C0192" w:rsidRDefault="00B175D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66B67D8C" w14:textId="77777777" w:rsidR="00B175D1" w:rsidRPr="001C0192" w:rsidRDefault="00B175D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6E4C78CF" w14:textId="77777777" w:rsidR="00B175D1" w:rsidRPr="00500692" w:rsidRDefault="00B175D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3A13A" w14:textId="77777777" w:rsidR="00B175D1" w:rsidRPr="00500692" w:rsidRDefault="00B175D1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E3A6" w14:textId="77777777" w:rsidR="00B175D1" w:rsidRPr="00500692" w:rsidRDefault="00B175D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75D1" w:rsidRPr="00500692" w14:paraId="18EDEAE0" w14:textId="77777777" w:rsidTr="00B004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D94BC" w14:textId="77777777" w:rsidR="00B175D1" w:rsidRDefault="00B175D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B5FC916" w14:textId="77777777" w:rsidR="00B175D1" w:rsidRPr="00500692" w:rsidRDefault="00B175D1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3432" w14:textId="1CDE0123" w:rsidR="00B175D1" w:rsidRPr="00500692" w:rsidRDefault="00B175D1" w:rsidP="00AE361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94EE3" w14:textId="77777777" w:rsidR="00B175D1" w:rsidRPr="00006ED6" w:rsidRDefault="00B175D1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E3D8E" w14:textId="77777777" w:rsidR="00B175D1" w:rsidRDefault="00B175D1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第3課歐洲(</w:t>
            </w:r>
            <w:proofErr w:type="gramStart"/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一</w:t>
            </w:r>
            <w:proofErr w:type="gramEnd"/>
            <w:r w:rsidRPr="008D5BF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)</w:t>
            </w:r>
          </w:p>
          <w:p w14:paraId="62AC0BEA" w14:textId="0FB44C15" w:rsidR="00B175D1" w:rsidRPr="00B175D1" w:rsidRDefault="00B175D1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="006003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認識歐洲的自然與人文觀光資源</w:t>
            </w:r>
          </w:p>
          <w:p w14:paraId="2E4B7CC6" w14:textId="168E6A0D" w:rsidR="00B175D1" w:rsidRPr="00415A2B" w:rsidRDefault="00B175D1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="006003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了解歐洲觀光產業的發展現況</w:t>
            </w:r>
          </w:p>
          <w:p w14:paraId="65A42371" w14:textId="02E44E52" w:rsidR="00B175D1" w:rsidRPr="00415A2B" w:rsidRDefault="00B175D1" w:rsidP="00B175D1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閱讀課後閱讀文章並回答問題。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0A31B" w14:textId="4C546295" w:rsidR="00B175D1" w:rsidRPr="00415A2B" w:rsidRDefault="00B175D1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49CC7" w14:textId="77777777" w:rsidR="00B175D1" w:rsidRPr="009A10A4" w:rsidRDefault="00B175D1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299F4F98" w14:textId="03D0AEC3" w:rsidR="00B175D1" w:rsidRPr="009A10A4" w:rsidRDefault="00B175D1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2.歐洲行政區圖</w:t>
            </w:r>
          </w:p>
          <w:p w14:paraId="7EAE22B7" w14:textId="77777777" w:rsidR="00B175D1" w:rsidRPr="004F6AFB" w:rsidRDefault="00B175D1" w:rsidP="009A04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2C230" w14:textId="77777777" w:rsidR="00B175D1" w:rsidRPr="001C0192" w:rsidRDefault="00B175D1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2A106ECD" w14:textId="77777777" w:rsidR="00B175D1" w:rsidRPr="001C0192" w:rsidRDefault="00B175D1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7976B37F" w14:textId="77777777" w:rsidR="00B175D1" w:rsidRPr="00500692" w:rsidRDefault="00B175D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11A6D" w14:textId="7F1F57B1" w:rsidR="00B175D1" w:rsidRPr="00F85E8E" w:rsidRDefault="00B175D1" w:rsidP="00F85E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BB36" w14:textId="77777777" w:rsidR="00B175D1" w:rsidRPr="00500692" w:rsidRDefault="00B175D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6347C" w:rsidRPr="00500692" w14:paraId="754F0AAB" w14:textId="77777777" w:rsidTr="009E6B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4832" w14:textId="77777777" w:rsidR="0046347C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7D6A88B" w14:textId="77777777" w:rsidR="0046347C" w:rsidRPr="002C51DD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6017E" w14:textId="77777777" w:rsidR="0046347C" w:rsidRPr="0046347C" w:rsidRDefault="0046347C" w:rsidP="0046347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-Ⅳ-1 自然環境背景。</w:t>
            </w:r>
          </w:p>
          <w:p w14:paraId="600422CD" w14:textId="77777777" w:rsidR="0046347C" w:rsidRPr="0046347C" w:rsidRDefault="0046347C" w:rsidP="0046347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-Ⅳ-2 產業活動的發展與文化特色。</w:t>
            </w:r>
          </w:p>
          <w:p w14:paraId="19B7FF1F" w14:textId="77777777" w:rsidR="0046347C" w:rsidRPr="0046347C" w:rsidRDefault="0046347C" w:rsidP="0046347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-Ⅳ-3 現代經濟的發展與區域結盟。</w:t>
            </w:r>
          </w:p>
          <w:p w14:paraId="710C9211" w14:textId="42C30A46" w:rsidR="0046347C" w:rsidRPr="00500692" w:rsidRDefault="0046347C" w:rsidP="0046347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6347C">
              <w:rPr>
                <w:rFonts w:eastAsia="標楷體" w:hint="eastAsia"/>
                <w:color w:val="000000" w:themeColor="text1"/>
              </w:rPr>
              <w:t>地</w:t>
            </w:r>
            <w:proofErr w:type="spellStart"/>
            <w:r w:rsidRPr="0046347C">
              <w:rPr>
                <w:rFonts w:eastAsia="標楷體" w:hint="eastAsia"/>
                <w:color w:val="000000" w:themeColor="text1"/>
              </w:rPr>
              <w:t>Bh</w:t>
            </w:r>
            <w:proofErr w:type="spellEnd"/>
            <w:r w:rsidRPr="0046347C">
              <w:rPr>
                <w:rFonts w:eastAsia="標楷體" w:hint="eastAsia"/>
                <w:color w:val="000000" w:themeColor="text1"/>
              </w:rPr>
              <w:t>-Ⅳ-4 問題探究：歐洲</w:t>
            </w:r>
            <w:proofErr w:type="gramStart"/>
            <w:r w:rsidRPr="0046347C">
              <w:rPr>
                <w:rFonts w:eastAsia="標楷體" w:hint="eastAsia"/>
                <w:color w:val="000000" w:themeColor="text1"/>
              </w:rPr>
              <w:t>發展綠能的</w:t>
            </w:r>
            <w:proofErr w:type="gramEnd"/>
            <w:r w:rsidRPr="0046347C">
              <w:rPr>
                <w:rFonts w:eastAsia="標楷體" w:hint="eastAsia"/>
                <w:color w:val="000000" w:themeColor="text1"/>
              </w:rPr>
              <w:t>原因與條件。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67E93" w14:textId="77777777" w:rsidR="0046347C" w:rsidRPr="0046347C" w:rsidRDefault="0046347C" w:rsidP="004634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地1a-Ⅳ-1 說明重要地理現象分布特性的成因。</w:t>
            </w:r>
          </w:p>
          <w:p w14:paraId="45528872" w14:textId="77777777" w:rsidR="0046347C" w:rsidRPr="0046347C" w:rsidRDefault="0046347C" w:rsidP="004634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地1a-Ⅳ-2 說明重要環境、經濟與文化</w:t>
            </w:r>
            <w:proofErr w:type="gramStart"/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14:paraId="0A4C9183" w14:textId="0A495C5A" w:rsidR="0046347C" w:rsidRPr="00006ED6" w:rsidRDefault="0046347C" w:rsidP="0046347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4634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地1b-Ⅳ-2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52871" w14:textId="77777777" w:rsidR="0046347C" w:rsidRDefault="0046347C" w:rsidP="00877F9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第4課歐洲(二)與俄羅斯</w:t>
            </w:r>
          </w:p>
          <w:p w14:paraId="156C08DB" w14:textId="77777777" w:rsidR="0046347C" w:rsidRPr="000B4E7A" w:rsidRDefault="0046347C" w:rsidP="000B4E7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1.明白歐洲國家組成歐盟的背景</w:t>
            </w:r>
          </w:p>
          <w:p w14:paraId="6C9C769F" w14:textId="77777777" w:rsidR="0046347C" w:rsidRPr="000B4E7A" w:rsidRDefault="0046347C" w:rsidP="000B4E7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2.認識歐盟擴張的歷程</w:t>
            </w:r>
          </w:p>
          <w:p w14:paraId="4FC270CE" w14:textId="5AB88FB0" w:rsidR="0046347C" w:rsidRPr="000B4E7A" w:rsidRDefault="0046347C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.了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解歐盟的影響與發展困境</w:t>
            </w:r>
          </w:p>
          <w:p w14:paraId="36770178" w14:textId="10BD0C78" w:rsidR="0046347C" w:rsidRPr="008A6814" w:rsidRDefault="0046347C" w:rsidP="000B4E7A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018E3" w14:textId="740A5B10" w:rsidR="0046347C" w:rsidRPr="00415A2B" w:rsidRDefault="0046347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C8014" w14:textId="77777777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27A4E3E" w14:textId="52B6CB98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2.歐盟成員分布圖</w:t>
            </w:r>
          </w:p>
          <w:p w14:paraId="63476A18" w14:textId="77777777" w:rsidR="0046347C" w:rsidRPr="004F6AFB" w:rsidRDefault="0046347C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9B280" w14:textId="0CDA284D" w:rsidR="0046347C" w:rsidRPr="001C0192" w:rsidRDefault="0046347C" w:rsidP="00B22E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B22E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素養學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習單</w:t>
            </w:r>
          </w:p>
          <w:p w14:paraId="0AB1DABB" w14:textId="77777777" w:rsidR="0046347C" w:rsidRPr="001C0192" w:rsidRDefault="0046347C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45BE0C4F" w14:textId="77777777" w:rsidR="0046347C" w:rsidRPr="00500692" w:rsidRDefault="0046347C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B1AA0" w14:textId="77777777" w:rsidR="0046347C" w:rsidRPr="00500692" w:rsidRDefault="0046347C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437E" w14:textId="77777777" w:rsidR="0046347C" w:rsidRPr="00500692" w:rsidRDefault="0046347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6347C" w:rsidRPr="00500692" w14:paraId="0807F764" w14:textId="77777777" w:rsidTr="009E6B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9306A" w14:textId="77777777" w:rsidR="0046347C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CA33ABC" w14:textId="77777777" w:rsidR="0046347C" w:rsidRPr="002C51DD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110B40" w14:textId="726A2260" w:rsidR="0046347C" w:rsidRPr="00500692" w:rsidRDefault="0046347C" w:rsidP="0050013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95EA1" w14:textId="77777777" w:rsidR="0046347C" w:rsidRPr="00006ED6" w:rsidRDefault="0046347C" w:rsidP="00AF207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1EC49" w14:textId="77777777" w:rsidR="0046347C" w:rsidRDefault="0046347C" w:rsidP="000B4E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第4課歐洲(二)與俄羅斯</w:t>
            </w:r>
          </w:p>
          <w:p w14:paraId="7F52C50A" w14:textId="3FD2FDBF" w:rsidR="0046347C" w:rsidRPr="000B4E7A" w:rsidRDefault="0046347C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6003CF"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俄羅斯的自然環境</w:t>
            </w:r>
          </w:p>
          <w:p w14:paraId="00E0322A" w14:textId="0474D93E" w:rsidR="0046347C" w:rsidRPr="006003CF" w:rsidRDefault="0046347C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003CF" w:rsidRPr="00B175D1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認識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俄羅斯的區域發展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12969" w14:textId="13B3CE9F" w:rsidR="0046347C" w:rsidRPr="00415A2B" w:rsidRDefault="0046347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0A1BB" w14:textId="77777777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D19531A" w14:textId="7C1DAF9D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8A681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俄羅斯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14:paraId="45CE64CE" w14:textId="77777777" w:rsidR="0046347C" w:rsidRPr="004F6AFB" w:rsidRDefault="0046347C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B4C9D" w14:textId="77777777" w:rsidR="0046347C" w:rsidRPr="001C0192" w:rsidRDefault="0046347C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20B6D3F7" w14:textId="77777777" w:rsidR="0046347C" w:rsidRPr="001C0192" w:rsidRDefault="0046347C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19FE1901" w14:textId="77777777" w:rsidR="0046347C" w:rsidRPr="00500692" w:rsidRDefault="0046347C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11F535" w14:textId="39DF33D4" w:rsidR="0046347C" w:rsidRPr="00006ED6" w:rsidRDefault="0046347C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D4C8" w14:textId="77777777" w:rsidR="0046347C" w:rsidRPr="00500692" w:rsidRDefault="0046347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6347C" w:rsidRPr="00500692" w14:paraId="0CC93501" w14:textId="77777777" w:rsidTr="009E6B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A7F2F" w14:textId="77777777" w:rsidR="0046347C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BDE0F56" w14:textId="77777777" w:rsidR="0046347C" w:rsidRPr="00747F05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FF00E0" w14:textId="3E9A9B1A" w:rsidR="0046347C" w:rsidRPr="00500692" w:rsidRDefault="0046347C" w:rsidP="0050013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178C7" w14:textId="77777777" w:rsidR="0046347C" w:rsidRPr="00500692" w:rsidRDefault="0046347C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0DFEF" w14:textId="04481CC1" w:rsidR="0046347C" w:rsidRPr="000B4E7A" w:rsidRDefault="0046347C" w:rsidP="000B4E7A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第4課歐洲(二)與俄羅斯</w:t>
            </w:r>
          </w:p>
          <w:p w14:paraId="0E8B9BC2" w14:textId="21212E90" w:rsidR="0046347C" w:rsidRPr="000B4E7A" w:rsidRDefault="0046347C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解俄羅斯區域發展</w:t>
            </w:r>
            <w:proofErr w:type="gramStart"/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不均的原因</w:t>
            </w:r>
            <w:proofErr w:type="gramEnd"/>
          </w:p>
          <w:p w14:paraId="1CE32357" w14:textId="37F396EA" w:rsidR="0046347C" w:rsidRPr="000B4E7A" w:rsidRDefault="0046347C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識俄羅斯的經濟發展</w:t>
            </w:r>
          </w:p>
          <w:p w14:paraId="4C13373E" w14:textId="50557B43" w:rsidR="0046347C" w:rsidRPr="00415A2B" w:rsidRDefault="0046347C" w:rsidP="000B4E7A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B3445" w14:textId="3E1A5821" w:rsidR="0046347C" w:rsidRPr="00415A2B" w:rsidRDefault="0046347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EC7D35" w14:textId="77777777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32D4A4AD" w14:textId="7A0F562E" w:rsidR="0046347C" w:rsidRDefault="0046347C" w:rsidP="0046347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8A681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俄羅斯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14:paraId="396A17C0" w14:textId="201485ED" w:rsidR="0046347C" w:rsidRPr="009A10A4" w:rsidRDefault="0046347C" w:rsidP="0046347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8A681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俄羅斯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產業分布</w:t>
            </w:r>
            <w:proofErr w:type="gramStart"/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’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628C2568" w14:textId="22BE44E2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32510060" w14:textId="77777777" w:rsidR="0046347C" w:rsidRPr="004F6AFB" w:rsidRDefault="0046347C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3A46D" w14:textId="77777777" w:rsidR="0046347C" w:rsidRPr="001C0192" w:rsidRDefault="0046347C" w:rsidP="00A555B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14:paraId="68883D63" w14:textId="2597D7AB" w:rsidR="0046347C" w:rsidRPr="00500692" w:rsidRDefault="0046347C" w:rsidP="00A555B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7E8FD" w14:textId="77777777" w:rsidR="0046347C" w:rsidRPr="00500692" w:rsidRDefault="0046347C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0C93" w14:textId="77777777" w:rsidR="0046347C" w:rsidRPr="00500692" w:rsidRDefault="0046347C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6347C" w:rsidRPr="00500692" w14:paraId="79C9B28E" w14:textId="77777777" w:rsidTr="009E6B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3136C" w14:textId="77777777" w:rsidR="0046347C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70CE894" w14:textId="77777777" w:rsidR="0046347C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45436782" w14:textId="77777777" w:rsidR="0046347C" w:rsidRPr="002C51DD" w:rsidRDefault="0046347C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B5E0" w14:textId="4D911340" w:rsidR="0046347C" w:rsidRPr="00500692" w:rsidRDefault="0046347C" w:rsidP="00500131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DC2F70" w14:textId="77777777" w:rsidR="0046347C" w:rsidRPr="00500692" w:rsidRDefault="0046347C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83D30" w14:textId="77777777" w:rsidR="0046347C" w:rsidRDefault="0046347C" w:rsidP="00877F9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4E7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第4課歐洲(二)與俄羅斯</w:t>
            </w:r>
          </w:p>
          <w:p w14:paraId="2014A618" w14:textId="2B3AAEEF" w:rsidR="0046347C" w:rsidRPr="00415A2B" w:rsidRDefault="0046347C" w:rsidP="006003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6003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</w:t>
            </w:r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歐洲</w:t>
            </w:r>
            <w:proofErr w:type="gramStart"/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國家發展綠能的</w:t>
            </w:r>
            <w:proofErr w:type="gramEnd"/>
            <w:r w:rsidRPr="000B4E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原因與條件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4A85B" w14:textId="6F6CDAFF" w:rsidR="0046347C" w:rsidRPr="00415A2B" w:rsidRDefault="0046347C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5D0B0" w14:textId="77777777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733B89E" w14:textId="6D71EFA0" w:rsidR="0046347C" w:rsidRPr="009A10A4" w:rsidRDefault="0046347C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262B8965" w14:textId="77777777" w:rsidR="0046347C" w:rsidRPr="004F6AFB" w:rsidRDefault="0046347C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BB6C88" w14:textId="77777777" w:rsidR="0046347C" w:rsidRPr="001C0192" w:rsidRDefault="0046347C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483F3CCD" w14:textId="77777777" w:rsidR="0046347C" w:rsidRPr="001C0192" w:rsidRDefault="0046347C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6F42B577" w14:textId="77777777" w:rsidR="0046347C" w:rsidRPr="00500692" w:rsidRDefault="0046347C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EB4E2" w14:textId="79BB8EB9" w:rsidR="007E3D21" w:rsidRPr="007E3D21" w:rsidRDefault="007E3D21" w:rsidP="007E3D2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E3D2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14:paraId="6D3884E6" w14:textId="4A6E32A2" w:rsidR="0046347C" w:rsidRPr="00500692" w:rsidRDefault="007E3D21" w:rsidP="007E3D2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7E3D2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能J1 認識國內外能源議題。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5056" w14:textId="79BC93AD" w:rsidR="0046347C" w:rsidRPr="00500692" w:rsidRDefault="00F13A8E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線上上課</w:t>
            </w:r>
            <w:proofErr w:type="gramEnd"/>
          </w:p>
        </w:tc>
      </w:tr>
      <w:tr w:rsidR="00D13BBF" w:rsidRPr="00500692" w14:paraId="09E77B51" w14:textId="77777777" w:rsidTr="00C6379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DE15" w14:textId="77777777" w:rsidR="00D13BBF" w:rsidRDefault="00D13BB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FFBA611" w14:textId="77777777" w:rsidR="00D13BBF" w:rsidRPr="00500692" w:rsidRDefault="00D13BBF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7E9333" w14:textId="77777777" w:rsidR="00D13BBF" w:rsidRPr="00D13BBF" w:rsidRDefault="00D13BBF" w:rsidP="00D13BBF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D13BBF">
              <w:rPr>
                <w:rFonts w:eastAsia="標楷體" w:hint="eastAsia"/>
                <w:color w:val="000000" w:themeColor="text1"/>
              </w:rPr>
              <w:t>地Bi-Ⅳ-1 自然環境背景。</w:t>
            </w:r>
          </w:p>
          <w:p w14:paraId="40E1CDD7" w14:textId="77777777" w:rsidR="00D13BBF" w:rsidRPr="00D13BBF" w:rsidRDefault="00D13BBF" w:rsidP="00D13BBF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D13BBF">
              <w:rPr>
                <w:rFonts w:eastAsia="標楷體" w:hint="eastAsia"/>
                <w:color w:val="000000" w:themeColor="text1"/>
              </w:rPr>
              <w:t>地Bi-Ⅳ-2 移民與產業活動的發展。</w:t>
            </w:r>
          </w:p>
          <w:p w14:paraId="541EBD3B" w14:textId="31A2816E" w:rsidR="00D13BBF" w:rsidRPr="00500692" w:rsidRDefault="00D13BBF" w:rsidP="00D13B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13BBF">
              <w:rPr>
                <w:rFonts w:eastAsia="標楷體" w:hint="eastAsia"/>
                <w:color w:val="000000" w:themeColor="text1"/>
              </w:rPr>
              <w:t>地Bi-Ⅳ-3 經濟發展的區域差異。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FFF10F" w14:textId="77777777" w:rsidR="00D13BBF" w:rsidRPr="00D13BBF" w:rsidRDefault="00D13BBF" w:rsidP="00D13B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地1a-Ⅳ-1 說明重要地理現象分布特性的成因。</w:t>
            </w:r>
          </w:p>
          <w:p w14:paraId="2FCF6F5E" w14:textId="77777777" w:rsidR="00D13BBF" w:rsidRPr="00D13BBF" w:rsidRDefault="00D13BBF" w:rsidP="00D13B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地1a-Ⅳ-2 說明重要環境、經濟與文化</w:t>
            </w:r>
            <w:proofErr w:type="gramStart"/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14:paraId="3A4E5F38" w14:textId="43F0355A" w:rsidR="00D13BBF" w:rsidRPr="00500692" w:rsidRDefault="00D13BBF" w:rsidP="00D13B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社2a-Ⅳ-3 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30F251" w14:textId="77777777" w:rsidR="00D13BBF" w:rsidRDefault="00D13BBF" w:rsidP="00160B2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第5課北美洲</w:t>
            </w:r>
          </w:p>
          <w:p w14:paraId="13EB5452" w14:textId="77777777" w:rsidR="00D13BBF" w:rsidRPr="0046347C" w:rsidRDefault="00D13BBF" w:rsidP="0046347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1.認識北美洲的地形分區與特色</w:t>
            </w:r>
          </w:p>
          <w:p w14:paraId="460E8DC7" w14:textId="77777777" w:rsidR="00D13BBF" w:rsidRPr="0046347C" w:rsidRDefault="00D13BBF" w:rsidP="0046347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2.了解北美洲的各種氣候類型及其成因</w:t>
            </w:r>
          </w:p>
          <w:p w14:paraId="6BA7B890" w14:textId="40A55491" w:rsidR="00D13BBF" w:rsidRPr="00415A2B" w:rsidRDefault="00D13BBF" w:rsidP="0046347C">
            <w:pPr>
              <w:spacing w:line="260" w:lineRule="exact"/>
              <w:jc w:val="left"/>
              <w:rPr>
                <w:bCs/>
                <w:snapToGrid w:val="0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0689F" w14:textId="483D36D1" w:rsidR="00D13BBF" w:rsidRPr="00415A2B" w:rsidRDefault="00D13BB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2CDC7" w14:textId="77777777" w:rsidR="00D13BBF" w:rsidRPr="009A10A4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19D207C" w14:textId="3E2904A0" w:rsidR="00D13BBF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2.北美洲地形圖</w:t>
            </w:r>
          </w:p>
          <w:p w14:paraId="320BCC6B" w14:textId="60C850AA" w:rsidR="00D13BBF" w:rsidRPr="009A10A4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3.北美洲氣候圖</w:t>
            </w:r>
          </w:p>
          <w:p w14:paraId="399A5C6D" w14:textId="77777777" w:rsidR="00D13BBF" w:rsidRPr="004F6AFB" w:rsidRDefault="00D13BB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0DFB8" w14:textId="77777777" w:rsidR="00D13BBF" w:rsidRPr="001C0192" w:rsidRDefault="00D13BBF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5C3380FD" w14:textId="77777777" w:rsidR="00D13BBF" w:rsidRPr="001C0192" w:rsidRDefault="00D13BBF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1D89211" w14:textId="77777777" w:rsidR="00D13BBF" w:rsidRPr="00500692" w:rsidRDefault="00D13BB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89987" w14:textId="77777777" w:rsidR="00D13BBF" w:rsidRPr="00500692" w:rsidRDefault="00D13BB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938D" w14:textId="77777777" w:rsidR="00D13BBF" w:rsidRPr="00500692" w:rsidRDefault="00D13BB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13BBF" w:rsidRPr="00500692" w14:paraId="5CAFDDF9" w14:textId="77777777" w:rsidTr="00C6379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285E8" w14:textId="77777777" w:rsidR="00D13BBF" w:rsidRDefault="00D13BB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487C098" w14:textId="77777777" w:rsidR="00D13BBF" w:rsidRPr="00500692" w:rsidRDefault="00D13BBF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F43A3F" w14:textId="46B716C8" w:rsidR="00D13BBF" w:rsidRPr="00500692" w:rsidRDefault="00D13BBF" w:rsidP="00D91ED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B511C" w14:textId="77777777" w:rsidR="00D13BBF" w:rsidRPr="00500692" w:rsidRDefault="00D13BB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3212F" w14:textId="77777777" w:rsidR="00D13BBF" w:rsidRDefault="00D13BBF" w:rsidP="008B1A2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第5課北美洲</w:t>
            </w:r>
          </w:p>
          <w:p w14:paraId="48989C5A" w14:textId="045EF599" w:rsidR="00D13BBF" w:rsidRPr="0046347C" w:rsidRDefault="00D13BBF" w:rsidP="0046347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6003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認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識北美洲多元的族群</w:t>
            </w:r>
          </w:p>
          <w:p w14:paraId="21B3035C" w14:textId="24516D0F" w:rsidR="00D13BBF" w:rsidRPr="0046347C" w:rsidRDefault="00D13BBF" w:rsidP="0046347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6003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了解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北美洲多元並存的文化</w:t>
            </w:r>
          </w:p>
          <w:p w14:paraId="0A95E901" w14:textId="77777777" w:rsidR="00D13BBF" w:rsidRDefault="00D13BBF" w:rsidP="00D13B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北美洲商業性農業的特徵</w:t>
            </w:r>
          </w:p>
          <w:p w14:paraId="7A139149" w14:textId="7BABD84C" w:rsidR="00D13BBF" w:rsidRPr="00D13BBF" w:rsidRDefault="00D13BBF" w:rsidP="00D13B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98FDC" w14:textId="55D0D9B7" w:rsidR="00D13BBF" w:rsidRPr="00415A2B" w:rsidRDefault="00D13BB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5CA45" w14:textId="77777777" w:rsidR="00D13BBF" w:rsidRPr="009A10A4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771B29B" w14:textId="72B29745" w:rsidR="00D13BBF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2.北美洲商業性農業圖</w:t>
            </w:r>
          </w:p>
          <w:p w14:paraId="78D0CBF3" w14:textId="48622C80" w:rsidR="00D13BBF" w:rsidRPr="004F6AFB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E75AA" w14:textId="77777777" w:rsidR="00D13BBF" w:rsidRPr="001C0192" w:rsidRDefault="00D13BBF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7724B772" w14:textId="77777777" w:rsidR="00D13BBF" w:rsidRPr="001C0192" w:rsidRDefault="00D13BBF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7D2D3218" w14:textId="77777777" w:rsidR="00D13BBF" w:rsidRPr="00500692" w:rsidRDefault="00D13BB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69D5C" w14:textId="77777777" w:rsidR="00E27B88" w:rsidRPr="00E27B88" w:rsidRDefault="00E27B88" w:rsidP="00E27B8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【國際教育】</w:t>
            </w:r>
          </w:p>
          <w:p w14:paraId="49E7B6A2" w14:textId="21EFB34E" w:rsidR="00D13BBF" w:rsidRPr="00500692" w:rsidRDefault="00E27B88" w:rsidP="00E27B8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3EB0" w14:textId="77777777" w:rsidR="00D13BBF" w:rsidRPr="00500692" w:rsidRDefault="00D13BB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13BBF" w:rsidRPr="00500692" w14:paraId="29BF7631" w14:textId="77777777" w:rsidTr="00C6379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372D8" w14:textId="77777777" w:rsidR="00D13BBF" w:rsidRDefault="00D13BB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DB9BD0E" w14:textId="77777777" w:rsidR="00D13BBF" w:rsidRPr="008237AB" w:rsidRDefault="00D13BB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B435" w14:textId="78F1E027" w:rsidR="00D13BBF" w:rsidRPr="00500692" w:rsidRDefault="00D13BBF" w:rsidP="00D91ED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BFAF1" w14:textId="77777777" w:rsidR="00D13BBF" w:rsidRPr="00500692" w:rsidRDefault="00D13BB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33F15" w14:textId="77777777" w:rsidR="00D13BBF" w:rsidRDefault="00D13BBF" w:rsidP="001254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第5課北美洲</w:t>
            </w:r>
          </w:p>
          <w:p w14:paraId="5EF3B88A" w14:textId="2FC4A953" w:rsidR="00D13BBF" w:rsidRPr="0046347C" w:rsidRDefault="00D13BBF" w:rsidP="006003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6003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了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解北美洲的工商業發展</w:t>
            </w:r>
          </w:p>
          <w:p w14:paraId="473C9EFB" w14:textId="00F43520" w:rsidR="00D13BBF" w:rsidRDefault="00D13BBF" w:rsidP="006003CF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6003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說</w:t>
            </w:r>
            <w:r w:rsidRPr="0046347C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出美式文化對世界的影響</w:t>
            </w:r>
          </w:p>
          <w:p w14:paraId="1626D767" w14:textId="49150A65" w:rsidR="00D13BBF" w:rsidRPr="00415A2B" w:rsidRDefault="00D13BBF" w:rsidP="0046347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25AF7" w14:textId="57543DB9" w:rsidR="00D13BBF" w:rsidRPr="00415A2B" w:rsidRDefault="00D13BB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DA8F0" w14:textId="77777777" w:rsidR="00D13BBF" w:rsidRPr="009A10A4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5A70E13" w14:textId="386F0025" w:rsidR="00D13BBF" w:rsidRPr="009A10A4" w:rsidRDefault="00D13BBF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2.北美洲工業區分布圖</w:t>
            </w:r>
          </w:p>
          <w:p w14:paraId="200899B0" w14:textId="77777777" w:rsidR="00D13BBF" w:rsidRPr="004F6AFB" w:rsidRDefault="00D13BB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E868D" w14:textId="77777777" w:rsidR="00D13BBF" w:rsidRPr="001C0192" w:rsidRDefault="00D13BBF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456CC0BD" w14:textId="77777777" w:rsidR="00D13BBF" w:rsidRPr="001C0192" w:rsidRDefault="00D13BBF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04FCB468" w14:textId="77777777" w:rsidR="00D13BBF" w:rsidRPr="00500692" w:rsidRDefault="00D13BB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1A77C" w14:textId="77777777" w:rsidR="00D13BBF" w:rsidRPr="00500692" w:rsidRDefault="00D13BB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389B" w14:textId="77777777" w:rsidR="00D13BBF" w:rsidRPr="00500692" w:rsidRDefault="00D13BB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2E5D" w:rsidRPr="00500692" w14:paraId="6355604E" w14:textId="77777777" w:rsidTr="002232D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EE39" w14:textId="77777777" w:rsidR="00B22E5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730D1EF" w14:textId="77777777" w:rsidR="00B22E5D" w:rsidRPr="00500692" w:rsidRDefault="00B22E5D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6C0972" w14:textId="77777777" w:rsidR="00B22E5D" w:rsidRPr="00B22E5D" w:rsidRDefault="00B22E5D" w:rsidP="00B22E5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22E5D">
              <w:rPr>
                <w:rFonts w:eastAsia="標楷體" w:hint="eastAsia"/>
                <w:color w:val="auto"/>
              </w:rPr>
              <w:t>地Bi-Ⅳ-1 自然環境背景。</w:t>
            </w:r>
          </w:p>
          <w:p w14:paraId="39B3390D" w14:textId="77777777" w:rsidR="00B22E5D" w:rsidRPr="00B22E5D" w:rsidRDefault="00B22E5D" w:rsidP="00B22E5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22E5D">
              <w:rPr>
                <w:rFonts w:eastAsia="標楷體" w:hint="eastAsia"/>
                <w:color w:val="auto"/>
              </w:rPr>
              <w:lastRenderedPageBreak/>
              <w:t>地Bi-Ⅳ-2 移民與產業活動的發展。</w:t>
            </w:r>
          </w:p>
          <w:p w14:paraId="2BA06B03" w14:textId="77777777" w:rsidR="00B22E5D" w:rsidRPr="00B22E5D" w:rsidRDefault="00B22E5D" w:rsidP="00B22E5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22E5D">
              <w:rPr>
                <w:rFonts w:eastAsia="標楷體" w:hint="eastAsia"/>
                <w:color w:val="auto"/>
              </w:rPr>
              <w:t>地Bi-Ⅳ-3 經濟發展的區域差異。</w:t>
            </w:r>
          </w:p>
          <w:p w14:paraId="46F26D67" w14:textId="443609E9" w:rsidR="00B22E5D" w:rsidRPr="00500692" w:rsidRDefault="00B22E5D" w:rsidP="00B22E5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22E5D">
              <w:rPr>
                <w:rFonts w:eastAsia="標楷體" w:hint="eastAsia"/>
                <w:color w:val="auto"/>
              </w:rPr>
              <w:t>地Bi-Ⅳ-4 問題探究：南美洲熱帶雨林的開發與保育。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329DD" w14:textId="77777777" w:rsidR="00B22E5D" w:rsidRPr="00B22E5D" w:rsidRDefault="00B22E5D" w:rsidP="00B22E5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地1a-Ⅳ-2 說明重要環境、經濟與文</w:t>
            </w: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化</w:t>
            </w:r>
            <w:proofErr w:type="gramStart"/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14:paraId="001A0B49" w14:textId="77777777" w:rsidR="00B22E5D" w:rsidRPr="00B22E5D" w:rsidRDefault="00B22E5D" w:rsidP="00B22E5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地1b-Ⅳ-1 解析自然環境與人文景觀的相互關係。</w:t>
            </w:r>
          </w:p>
          <w:p w14:paraId="5D5BEF5E" w14:textId="022F96B6" w:rsidR="00B22E5D" w:rsidRPr="00500692" w:rsidRDefault="00B22E5D" w:rsidP="00B22E5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2E5D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社2b-Ⅳ-3 重視環境倫理，並願意維護生態的多樣性。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7605E" w14:textId="77777777" w:rsidR="00B22E5D" w:rsidRDefault="00B22E5D" w:rsidP="008C0EA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第6課中南美洲</w:t>
            </w:r>
          </w:p>
          <w:p w14:paraId="5437B1B1" w14:textId="77777777" w:rsidR="00B22E5D" w:rsidRPr="00DB2E70" w:rsidRDefault="00B22E5D" w:rsidP="00DB2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1.認識中南美洲的地形特徵</w:t>
            </w:r>
          </w:p>
          <w:p w14:paraId="2AFAD905" w14:textId="30B2A0F8" w:rsidR="00B22E5D" w:rsidRPr="00DB2E70" w:rsidRDefault="00B22E5D" w:rsidP="00DB2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2.了解中南美洲的氣候特色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44F8F" w14:textId="3EEAF8B6" w:rsidR="00B22E5D" w:rsidRPr="00415A2B" w:rsidRDefault="00B22E5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AC473" w14:textId="77777777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04F65A3" w14:textId="77777777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474D0A60" w14:textId="77777777" w:rsidR="00B22E5D" w:rsidRPr="00500692" w:rsidRDefault="00B22E5D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0B133" w14:textId="77777777" w:rsidR="00B22E5D" w:rsidRPr="001C0192" w:rsidRDefault="00B22E5D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57EADC26" w14:textId="77777777" w:rsidR="00B22E5D" w:rsidRPr="001C0192" w:rsidRDefault="00B22E5D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193CE3A" w14:textId="77777777" w:rsidR="00B22E5D" w:rsidRPr="00500692" w:rsidRDefault="00B22E5D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B809A" w14:textId="77777777" w:rsidR="00B22E5D" w:rsidRPr="00500692" w:rsidRDefault="00B22E5D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85C3" w14:textId="77777777" w:rsidR="00B22E5D" w:rsidRPr="00500692" w:rsidRDefault="00B22E5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2E5D" w:rsidRPr="00500692" w14:paraId="3C22F07A" w14:textId="77777777" w:rsidTr="002232D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81B3" w14:textId="77777777" w:rsidR="00B22E5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0E8A969" w14:textId="77777777" w:rsidR="00B22E5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38B804E0" w14:textId="77777777" w:rsidR="00B22E5D" w:rsidRPr="00500692" w:rsidRDefault="00B22E5D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9FD627" w14:textId="2AB70265" w:rsidR="00B22E5D" w:rsidRPr="00500692" w:rsidRDefault="00B22E5D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E7424D" w14:textId="77777777" w:rsidR="00B22E5D" w:rsidRPr="00500692" w:rsidRDefault="00B22E5D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EDEED" w14:textId="77777777" w:rsidR="00B22E5D" w:rsidRDefault="00B22E5D" w:rsidP="008C0EA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第6課中南美洲</w:t>
            </w:r>
          </w:p>
          <w:p w14:paraId="76511484" w14:textId="5E0E0770" w:rsidR="00B22E5D" w:rsidRPr="00DB2E70" w:rsidRDefault="00B22E5D" w:rsidP="00DB2E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1.知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道中南美洲的族群組成</w:t>
            </w:r>
          </w:p>
          <w:p w14:paraId="1F8CF455" w14:textId="511293CE" w:rsidR="00B22E5D" w:rsidRPr="00DB2E70" w:rsidRDefault="00B22E5D" w:rsidP="00DB2E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2.了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解中南美洲文化融合呈現的特色</w:t>
            </w:r>
          </w:p>
          <w:p w14:paraId="7D861566" w14:textId="70F58901" w:rsidR="00B22E5D" w:rsidRPr="00DB2E70" w:rsidRDefault="00B22E5D" w:rsidP="00DB2E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認識中南美洲的經濟結構</w:t>
            </w:r>
          </w:p>
          <w:p w14:paraId="0EE75D4A" w14:textId="0BBC104F" w:rsidR="00B22E5D" w:rsidRPr="00415A2B" w:rsidRDefault="00B22E5D" w:rsidP="00DB2E70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2A723" w14:textId="0FB21C0E" w:rsidR="00B22E5D" w:rsidRPr="00415A2B" w:rsidRDefault="00B22E5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B13B3" w14:textId="77777777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B2FB30A" w14:textId="4CF30EFB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中南美洲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14:paraId="6402DFF3" w14:textId="505837B1" w:rsidR="00B22E5D" w:rsidRPr="00500692" w:rsidRDefault="00B22E5D" w:rsidP="00DB2E7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DB2E7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.中</w:t>
            </w:r>
            <w:r w:rsidRPr="00DB2E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南美洲氣候圖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E9590" w14:textId="246AFAEB" w:rsidR="00B22E5D" w:rsidRPr="001C0192" w:rsidRDefault="00B22E5D" w:rsidP="000550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05505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素養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1CDC869D" w14:textId="77777777" w:rsidR="00B22E5D" w:rsidRPr="001C0192" w:rsidRDefault="00B22E5D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5D565F3E" w14:textId="77777777" w:rsidR="00B22E5D" w:rsidRPr="00500692" w:rsidRDefault="00B22E5D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37316" w14:textId="77777777" w:rsidR="00E27B88" w:rsidRPr="00E27B88" w:rsidRDefault="00E27B88" w:rsidP="00E27B8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【國際教育】</w:t>
            </w:r>
          </w:p>
          <w:p w14:paraId="5590B1ED" w14:textId="23A2EDE2" w:rsidR="00B22E5D" w:rsidRPr="00500692" w:rsidRDefault="00E27B88" w:rsidP="00E27B8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27B88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BA39" w14:textId="77777777" w:rsidR="00B22E5D" w:rsidRPr="00500692" w:rsidRDefault="00B22E5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2E5D" w:rsidRPr="00500692" w14:paraId="6CA91EE2" w14:textId="77777777" w:rsidTr="002232D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5502" w14:textId="77777777" w:rsidR="00B22E5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779FBA7" w14:textId="77777777" w:rsidR="00B22E5D" w:rsidRPr="002C51D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B80BEA" w14:textId="49E3B5A2" w:rsidR="00B22E5D" w:rsidRPr="00500692" w:rsidRDefault="00B22E5D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DC61B" w14:textId="77777777" w:rsidR="00B22E5D" w:rsidRPr="00500692" w:rsidRDefault="00B22E5D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2A5C41" w14:textId="77777777" w:rsidR="00B22E5D" w:rsidRDefault="00B22E5D" w:rsidP="008C0EA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第6課中南美洲</w:t>
            </w:r>
          </w:p>
          <w:p w14:paraId="530F6B1C" w14:textId="43FC476A" w:rsidR="00B22E5D" w:rsidRPr="00DB2E70" w:rsidRDefault="00B22E5D" w:rsidP="00DB2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1.了</w:t>
            </w: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解中南美洲國家的產業轉型發展</w:t>
            </w:r>
          </w:p>
          <w:p w14:paraId="118D0085" w14:textId="6161CFC9" w:rsidR="00B22E5D" w:rsidRPr="00DB2E70" w:rsidRDefault="00B22E5D" w:rsidP="0027259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27259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分析</w:t>
            </w: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中南美洲人口集中的地區與成因</w:t>
            </w:r>
          </w:p>
          <w:p w14:paraId="6D95D931" w14:textId="3F1FD40D" w:rsidR="00B22E5D" w:rsidRPr="00415A2B" w:rsidRDefault="00B22E5D" w:rsidP="00DB2E70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BA0F68" w14:textId="3EF6734D" w:rsidR="00B22E5D" w:rsidRPr="00415A2B" w:rsidRDefault="00B22E5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49571" w14:textId="77777777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E14EEAA" w14:textId="0414E33A" w:rsidR="00B22E5D" w:rsidRDefault="00B22E5D" w:rsidP="00B22E5D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2.中南美洲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人口分布</w:t>
            </w:r>
          </w:p>
          <w:p w14:paraId="04EDE41F" w14:textId="1B38217C" w:rsidR="00B22E5D" w:rsidRPr="00415A2B" w:rsidRDefault="00B22E5D" w:rsidP="00B22E5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2E7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98E84" w14:textId="77777777" w:rsidR="00B22E5D" w:rsidRPr="001C0192" w:rsidRDefault="00B22E5D" w:rsidP="00A555B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14:paraId="35553CD9" w14:textId="341D3E29" w:rsidR="00B22E5D" w:rsidRPr="00500692" w:rsidRDefault="00B22E5D" w:rsidP="00A555B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C2487" w14:textId="632BBAE9" w:rsidR="00B22E5D" w:rsidRPr="00500692" w:rsidRDefault="00B22E5D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24C3" w14:textId="77777777" w:rsidR="00B22E5D" w:rsidRPr="00500692" w:rsidRDefault="00B22E5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22E5D" w:rsidRPr="00500692" w14:paraId="5CFB846A" w14:textId="77777777" w:rsidTr="002232D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C056" w14:textId="77777777" w:rsidR="00B22E5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D695D02" w14:textId="77777777" w:rsidR="00B22E5D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4E2217A7" w14:textId="77777777" w:rsidR="00B22E5D" w:rsidRPr="00CF4282" w:rsidRDefault="00B22E5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3A50" w14:textId="3FBBD2A1" w:rsidR="00B22E5D" w:rsidRPr="00500692" w:rsidRDefault="00B22E5D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3BDF8" w14:textId="77777777" w:rsidR="00B22E5D" w:rsidRPr="00500692" w:rsidRDefault="00B22E5D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5FB750" w14:textId="77777777" w:rsidR="00B22E5D" w:rsidRDefault="00B22E5D" w:rsidP="00AF207A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13BB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第6課中南美洲</w:t>
            </w:r>
          </w:p>
          <w:p w14:paraId="618BA1B1" w14:textId="05AB13A5" w:rsidR="00B22E5D" w:rsidRPr="00415A2B" w:rsidRDefault="00B22E5D" w:rsidP="008E195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8E19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</w:t>
            </w:r>
            <w:r w:rsidRPr="00DB2E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開發亞馬孫雨林所造成的影響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6F1E5" w14:textId="1455E9C9" w:rsidR="00B22E5D" w:rsidRPr="00415A2B" w:rsidRDefault="00B22E5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E54C6" w14:textId="77777777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2F26E32F" w14:textId="7E1F6863" w:rsidR="00B22E5D" w:rsidRPr="009A10A4" w:rsidRDefault="00B22E5D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1F3ABBEE" w14:textId="77777777" w:rsidR="00B22E5D" w:rsidRPr="00415A2B" w:rsidRDefault="00B22E5D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C865D" w14:textId="77777777" w:rsidR="00B22E5D" w:rsidRPr="001C0192" w:rsidRDefault="00B22E5D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000B78E7" w14:textId="77777777" w:rsidR="00B22E5D" w:rsidRPr="001C0192" w:rsidRDefault="00B22E5D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2B4855DB" w14:textId="77777777" w:rsidR="00B22E5D" w:rsidRPr="00500692" w:rsidRDefault="00B22E5D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D5ABA0" w14:textId="77777777" w:rsidR="00F85E8E" w:rsidRPr="00F85E8E" w:rsidRDefault="00F85E8E" w:rsidP="00F85E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F85E8E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【環境教育】</w:t>
            </w:r>
          </w:p>
          <w:p w14:paraId="11127579" w14:textId="0E25EB53" w:rsidR="00B22E5D" w:rsidRPr="00F85E8E" w:rsidRDefault="00F85E8E" w:rsidP="00F85E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85E8E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5E4E" w14:textId="224A12B3" w:rsidR="00B22E5D" w:rsidRPr="00500692" w:rsidRDefault="00F13A8E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線上上課</w:t>
            </w:r>
            <w:proofErr w:type="gramEnd"/>
          </w:p>
        </w:tc>
      </w:tr>
    </w:tbl>
    <w:p w14:paraId="3813CB8C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6A74890E" w14:textId="5FD1F689" w:rsidR="00E41D93" w:rsidRDefault="00F13A8E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3BADE11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2E5EEF2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69A495D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C794E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67270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B1200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5C71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53997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266F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6AD20D83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5A5A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1199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F7D7E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073DF0C4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A463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0FC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EAC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64D1BA9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5B6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EE7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E44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8853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BE65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FD95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2D6138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11B5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2873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9FBB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277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02D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E6FD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9B7FC41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*上述欄位皆與校外人士協助教學與活動之申請表一致</w:t>
      </w:r>
    </w:p>
    <w:p w14:paraId="22553E21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DC4B" w14:textId="77777777" w:rsidR="009D01F5" w:rsidRDefault="009D01F5">
      <w:r>
        <w:separator/>
      </w:r>
    </w:p>
  </w:endnote>
  <w:endnote w:type="continuationSeparator" w:id="0">
    <w:p w14:paraId="18DCDB85" w14:textId="77777777" w:rsidR="009D01F5" w:rsidRDefault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424E7703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57388E5F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6FD8E" w14:textId="77777777" w:rsidR="009D01F5" w:rsidRDefault="009D01F5">
      <w:r>
        <w:separator/>
      </w:r>
    </w:p>
  </w:footnote>
  <w:footnote w:type="continuationSeparator" w:id="0">
    <w:p w14:paraId="6F0899BF" w14:textId="77777777" w:rsidR="009D01F5" w:rsidRDefault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C6B79"/>
    <w:multiLevelType w:val="hybridMultilevel"/>
    <w:tmpl w:val="9D125BBC"/>
    <w:lvl w:ilvl="0" w:tplc="37D65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764957"/>
    <w:multiLevelType w:val="hybridMultilevel"/>
    <w:tmpl w:val="14B00E00"/>
    <w:lvl w:ilvl="0" w:tplc="2C6C750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1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2"/>
  </w:num>
  <w:num w:numId="2">
    <w:abstractNumId w:val="40"/>
  </w:num>
  <w:num w:numId="3">
    <w:abstractNumId w:val="27"/>
  </w:num>
  <w:num w:numId="4">
    <w:abstractNumId w:val="34"/>
  </w:num>
  <w:num w:numId="5">
    <w:abstractNumId w:val="31"/>
  </w:num>
  <w:num w:numId="6">
    <w:abstractNumId w:val="30"/>
  </w:num>
  <w:num w:numId="7">
    <w:abstractNumId w:val="3"/>
  </w:num>
  <w:num w:numId="8">
    <w:abstractNumId w:val="24"/>
  </w:num>
  <w:num w:numId="9">
    <w:abstractNumId w:val="21"/>
  </w:num>
  <w:num w:numId="10">
    <w:abstractNumId w:val="33"/>
  </w:num>
  <w:num w:numId="11">
    <w:abstractNumId w:val="37"/>
  </w:num>
  <w:num w:numId="12">
    <w:abstractNumId w:val="39"/>
  </w:num>
  <w:num w:numId="13">
    <w:abstractNumId w:val="23"/>
  </w:num>
  <w:num w:numId="14">
    <w:abstractNumId w:val="12"/>
  </w:num>
  <w:num w:numId="15">
    <w:abstractNumId w:val="10"/>
  </w:num>
  <w:num w:numId="16">
    <w:abstractNumId w:val="29"/>
  </w:num>
  <w:num w:numId="17">
    <w:abstractNumId w:val="11"/>
  </w:num>
  <w:num w:numId="18">
    <w:abstractNumId w:val="0"/>
  </w:num>
  <w:num w:numId="19">
    <w:abstractNumId w:val="25"/>
  </w:num>
  <w:num w:numId="20">
    <w:abstractNumId w:val="26"/>
  </w:num>
  <w:num w:numId="21">
    <w:abstractNumId w:val="18"/>
  </w:num>
  <w:num w:numId="22">
    <w:abstractNumId w:val="6"/>
  </w:num>
  <w:num w:numId="23">
    <w:abstractNumId w:val="4"/>
  </w:num>
  <w:num w:numId="24">
    <w:abstractNumId w:val="35"/>
  </w:num>
  <w:num w:numId="25">
    <w:abstractNumId w:val="13"/>
  </w:num>
  <w:num w:numId="26">
    <w:abstractNumId w:val="9"/>
  </w:num>
  <w:num w:numId="27">
    <w:abstractNumId w:val="8"/>
  </w:num>
  <w:num w:numId="28">
    <w:abstractNumId w:val="16"/>
  </w:num>
  <w:num w:numId="29">
    <w:abstractNumId w:val="19"/>
  </w:num>
  <w:num w:numId="30">
    <w:abstractNumId w:val="2"/>
  </w:num>
  <w:num w:numId="31">
    <w:abstractNumId w:val="32"/>
  </w:num>
  <w:num w:numId="32">
    <w:abstractNumId w:val="14"/>
  </w:num>
  <w:num w:numId="33">
    <w:abstractNumId w:val="5"/>
  </w:num>
  <w:num w:numId="34">
    <w:abstractNumId w:val="7"/>
  </w:num>
  <w:num w:numId="35">
    <w:abstractNumId w:val="38"/>
  </w:num>
  <w:num w:numId="36">
    <w:abstractNumId w:val="36"/>
  </w:num>
  <w:num w:numId="37">
    <w:abstractNumId w:val="20"/>
  </w:num>
  <w:num w:numId="38">
    <w:abstractNumId w:val="17"/>
  </w:num>
  <w:num w:numId="39">
    <w:abstractNumId w:val="28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4DFE"/>
    <w:rsid w:val="00055055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4E7A"/>
    <w:rsid w:val="000B6BD3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54F6"/>
    <w:rsid w:val="001265EE"/>
    <w:rsid w:val="00130353"/>
    <w:rsid w:val="00133D11"/>
    <w:rsid w:val="001360E9"/>
    <w:rsid w:val="00141E97"/>
    <w:rsid w:val="00143740"/>
    <w:rsid w:val="0014796F"/>
    <w:rsid w:val="00150A4C"/>
    <w:rsid w:val="00156A6B"/>
    <w:rsid w:val="00160B2C"/>
    <w:rsid w:val="0016214F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4747"/>
    <w:rsid w:val="001A57C5"/>
    <w:rsid w:val="001B04F0"/>
    <w:rsid w:val="001B3ACA"/>
    <w:rsid w:val="001B4EE9"/>
    <w:rsid w:val="001B5CEB"/>
    <w:rsid w:val="001C0192"/>
    <w:rsid w:val="001C0AFC"/>
    <w:rsid w:val="001C162B"/>
    <w:rsid w:val="001C44AF"/>
    <w:rsid w:val="001C5493"/>
    <w:rsid w:val="001C5ACF"/>
    <w:rsid w:val="001C7FAA"/>
    <w:rsid w:val="001D0E7F"/>
    <w:rsid w:val="001D2310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013"/>
    <w:rsid w:val="002654AE"/>
    <w:rsid w:val="00266293"/>
    <w:rsid w:val="002664FE"/>
    <w:rsid w:val="002670FA"/>
    <w:rsid w:val="00272596"/>
    <w:rsid w:val="00275763"/>
    <w:rsid w:val="0028018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96F81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3768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15A2B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347C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625A"/>
    <w:rsid w:val="004F6AFB"/>
    <w:rsid w:val="004F7550"/>
    <w:rsid w:val="00500131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2533D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10C6"/>
    <w:rsid w:val="00573E05"/>
    <w:rsid w:val="00575BF8"/>
    <w:rsid w:val="00586943"/>
    <w:rsid w:val="005902DD"/>
    <w:rsid w:val="005A3DF5"/>
    <w:rsid w:val="005A4D9A"/>
    <w:rsid w:val="005B1A2D"/>
    <w:rsid w:val="005B233A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4293"/>
    <w:rsid w:val="005F562B"/>
    <w:rsid w:val="005F5C4A"/>
    <w:rsid w:val="0060022B"/>
    <w:rsid w:val="006003CF"/>
    <w:rsid w:val="00607C91"/>
    <w:rsid w:val="00610F41"/>
    <w:rsid w:val="006121F2"/>
    <w:rsid w:val="0061264C"/>
    <w:rsid w:val="006177F3"/>
    <w:rsid w:val="00617F7F"/>
    <w:rsid w:val="0062005B"/>
    <w:rsid w:val="006223DC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114E"/>
    <w:rsid w:val="006B2866"/>
    <w:rsid w:val="006B3591"/>
    <w:rsid w:val="006C01C2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1C01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3D21"/>
    <w:rsid w:val="00801098"/>
    <w:rsid w:val="008038E7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77F94"/>
    <w:rsid w:val="0088018D"/>
    <w:rsid w:val="00882E64"/>
    <w:rsid w:val="0089168C"/>
    <w:rsid w:val="008920B6"/>
    <w:rsid w:val="0089672F"/>
    <w:rsid w:val="008A339B"/>
    <w:rsid w:val="008A5131"/>
    <w:rsid w:val="008A5E7D"/>
    <w:rsid w:val="008A6814"/>
    <w:rsid w:val="008B066B"/>
    <w:rsid w:val="008B1A23"/>
    <w:rsid w:val="008B2B8C"/>
    <w:rsid w:val="008B56DD"/>
    <w:rsid w:val="008B7B1A"/>
    <w:rsid w:val="008C0EAC"/>
    <w:rsid w:val="008C346B"/>
    <w:rsid w:val="008C6637"/>
    <w:rsid w:val="008C7AF6"/>
    <w:rsid w:val="008D2428"/>
    <w:rsid w:val="008D5BF5"/>
    <w:rsid w:val="008E1950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32D3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04D8"/>
    <w:rsid w:val="009A10A4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21B"/>
    <w:rsid w:val="009B7F87"/>
    <w:rsid w:val="009C0E03"/>
    <w:rsid w:val="009C4C90"/>
    <w:rsid w:val="009C534F"/>
    <w:rsid w:val="009C5A07"/>
    <w:rsid w:val="009C7D4F"/>
    <w:rsid w:val="009D01F5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112F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55B1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3610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75D1"/>
    <w:rsid w:val="00B200F9"/>
    <w:rsid w:val="00B20A8E"/>
    <w:rsid w:val="00B21708"/>
    <w:rsid w:val="00B22E5D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67F9A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0D6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3C1E"/>
    <w:rsid w:val="00C35623"/>
    <w:rsid w:val="00C3784A"/>
    <w:rsid w:val="00C402ED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1D64"/>
    <w:rsid w:val="00C63B62"/>
    <w:rsid w:val="00C669AB"/>
    <w:rsid w:val="00C66C03"/>
    <w:rsid w:val="00C67293"/>
    <w:rsid w:val="00C73B44"/>
    <w:rsid w:val="00C73DB2"/>
    <w:rsid w:val="00C80467"/>
    <w:rsid w:val="00C85389"/>
    <w:rsid w:val="00C86135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4CF"/>
    <w:rsid w:val="00CF4E48"/>
    <w:rsid w:val="00CF54DE"/>
    <w:rsid w:val="00CF7EE5"/>
    <w:rsid w:val="00D045C7"/>
    <w:rsid w:val="00D07E13"/>
    <w:rsid w:val="00D10117"/>
    <w:rsid w:val="00D11E2A"/>
    <w:rsid w:val="00D13BBF"/>
    <w:rsid w:val="00D14AD0"/>
    <w:rsid w:val="00D20DA2"/>
    <w:rsid w:val="00D23103"/>
    <w:rsid w:val="00D23BE9"/>
    <w:rsid w:val="00D26332"/>
    <w:rsid w:val="00D309C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1ED0"/>
    <w:rsid w:val="00D92EF0"/>
    <w:rsid w:val="00DA3981"/>
    <w:rsid w:val="00DA3FCB"/>
    <w:rsid w:val="00DB2E70"/>
    <w:rsid w:val="00DB2FC8"/>
    <w:rsid w:val="00DB552D"/>
    <w:rsid w:val="00DC0AFE"/>
    <w:rsid w:val="00DC68AD"/>
    <w:rsid w:val="00DD1E29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27B88"/>
    <w:rsid w:val="00E325ED"/>
    <w:rsid w:val="00E3550F"/>
    <w:rsid w:val="00E359C0"/>
    <w:rsid w:val="00E41D93"/>
    <w:rsid w:val="00E428EF"/>
    <w:rsid w:val="00E42B49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5A00"/>
    <w:rsid w:val="00EB34A3"/>
    <w:rsid w:val="00EB540B"/>
    <w:rsid w:val="00EC07DB"/>
    <w:rsid w:val="00EC378D"/>
    <w:rsid w:val="00EC6824"/>
    <w:rsid w:val="00EC68FB"/>
    <w:rsid w:val="00EC7948"/>
    <w:rsid w:val="00ED37F6"/>
    <w:rsid w:val="00ED6F69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3C2A"/>
    <w:rsid w:val="00F10314"/>
    <w:rsid w:val="00F11260"/>
    <w:rsid w:val="00F13548"/>
    <w:rsid w:val="00F13A8E"/>
    <w:rsid w:val="00F1725A"/>
    <w:rsid w:val="00F17733"/>
    <w:rsid w:val="00F30474"/>
    <w:rsid w:val="00F37A1E"/>
    <w:rsid w:val="00F471D9"/>
    <w:rsid w:val="00F50AA5"/>
    <w:rsid w:val="00F50FD6"/>
    <w:rsid w:val="00F53B9A"/>
    <w:rsid w:val="00F55354"/>
    <w:rsid w:val="00F56EAF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662C2"/>
    <w:rsid w:val="00F734A5"/>
    <w:rsid w:val="00F741D9"/>
    <w:rsid w:val="00F7647E"/>
    <w:rsid w:val="00F76AAA"/>
    <w:rsid w:val="00F802D4"/>
    <w:rsid w:val="00F80526"/>
    <w:rsid w:val="00F81C2A"/>
    <w:rsid w:val="00F83476"/>
    <w:rsid w:val="00F85E8E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63B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1725A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54BD-6292-4BC1-8644-6AA66EF1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694</Words>
  <Characters>3962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14</cp:revision>
  <cp:lastPrinted>2018-11-20T02:54:00Z</cp:lastPrinted>
  <dcterms:created xsi:type="dcterms:W3CDTF">2022-06-08T03:38:00Z</dcterms:created>
  <dcterms:modified xsi:type="dcterms:W3CDTF">2022-06-10T00:36:00Z</dcterms:modified>
</cp:coreProperties>
</file>