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D6108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D61081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D61081">
        <w:rPr>
          <w:rFonts w:ascii="標楷體" w:eastAsia="標楷體" w:hAnsi="標楷體" w:cs="標楷體"/>
          <w:color w:val="auto"/>
          <w:sz w:val="24"/>
          <w:szCs w:val="24"/>
          <w:shd w:val="pct15" w:color="auto" w:fill="FFFFFF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972C91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972C91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E4C69"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□</w:t>
            </w:r>
            <w:r w:rsidR="00F6602E" w:rsidRPr="00EE4C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shd w:val="pct15" w:color="auto" w:fill="FFFFFF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C69" w:rsidRPr="008C269A" w:rsidRDefault="00EE4C69" w:rsidP="00EE4C69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EE4C69" w:rsidRPr="008C269A" w:rsidRDefault="00EE4C69" w:rsidP="00EE4C69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EE4C69" w:rsidRPr="008C269A" w:rsidRDefault="00EE4C69" w:rsidP="00EE4C69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EE4C69" w:rsidRPr="008C269A" w:rsidRDefault="00EE4C69" w:rsidP="00EE4C69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EE4C69" w:rsidRPr="008C269A" w:rsidRDefault="00EE4C69" w:rsidP="00EE4C69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EE4C69" w:rsidP="00EE4C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1A6A52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1A6A52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1A6A52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1A6A52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A6A52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1A6A52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A6A5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A6A52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1A6A52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1A6A5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A6A52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1A6A52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1A6A52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D61081" w:rsidP="001A6A5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540"/>
        <w:gridCol w:w="1559"/>
        <w:gridCol w:w="2977"/>
        <w:gridCol w:w="709"/>
        <w:gridCol w:w="2268"/>
        <w:gridCol w:w="1417"/>
        <w:gridCol w:w="2004"/>
        <w:gridCol w:w="1339"/>
      </w:tblGrid>
      <w:tr w:rsidR="004C5DAB" w:rsidRPr="002026C7" w:rsidTr="00FB72EA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3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FB72EA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72C91" w:rsidRPr="00500692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2C91" w:rsidRPr="00B26C28" w:rsidRDefault="00972C91" w:rsidP="00972C9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72C91" w:rsidRPr="00B26C28" w:rsidRDefault="00972C91" w:rsidP="00972C9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972C91" w:rsidRPr="00B26C28" w:rsidRDefault="00972C91" w:rsidP="00972C9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C91" w:rsidRPr="00F660FF" w:rsidRDefault="00972C91" w:rsidP="00972C91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歷Ka-Ⅳ-1:中華民國的建立與早期發展。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</w:t>
            </w: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重要歷史事件與人物在歷史中的作用與意義。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972C91" w:rsidRPr="00F660FF" w:rsidRDefault="00972C91" w:rsidP="00972C9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第1課　中華民國的早期發展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一、中華民國的建立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1.晚清的革命運動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972C91" w:rsidRPr="00F660FF" w:rsidRDefault="00972C91" w:rsidP="00972C9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lastRenderedPageBreak/>
              <w:t>閱J7:小心求證資訊來源，判讀文本知識的正確性。</w:t>
            </w:r>
          </w:p>
          <w:p w:rsidR="00972C91" w:rsidRPr="00F660FF" w:rsidRDefault="00972C91" w:rsidP="00972C9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972C91" w:rsidRPr="00F660FF" w:rsidRDefault="00972C91" w:rsidP="00972C9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2C91" w:rsidRPr="00500692" w:rsidRDefault="00972C91" w:rsidP="00972C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E78" w:rsidRPr="00500692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B26C28" w:rsidRDefault="004E6E78" w:rsidP="004E6E7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E6E78" w:rsidRPr="00B26C28" w:rsidRDefault="004E6E78" w:rsidP="004E6E7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4E6E78" w:rsidRPr="00B26C28" w:rsidRDefault="004E6E78" w:rsidP="004E6E7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660FF" w:rsidRDefault="004E6E78" w:rsidP="004E6E78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歷Ka-Ⅳ-1:中華民國的建立與早期發展。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歷1c-Ⅳ-2:從多元觀點探究重要歷史事件與人物在歷史中的作用與意義。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4E6E78" w:rsidRPr="00F660FF" w:rsidRDefault="004E6E78" w:rsidP="004E6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第1課　中華民國的早期發展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一、中華民國的建立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1.武昌起義與辛亥革命</w:t>
            </w:r>
          </w:p>
          <w:p w:rsidR="004E6E78" w:rsidRPr="00F660FF" w:rsidRDefault="00F652D4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4E6E78" w:rsidRPr="00F660FF">
              <w:rPr>
                <w:rFonts w:ascii="標楷體" w:eastAsia="標楷體" w:hAnsi="標楷體" w:hint="eastAsia"/>
                <w:sz w:val="24"/>
                <w:szCs w:val="24"/>
              </w:rPr>
              <w:t>中華民國臨時政府成立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4E6E78" w:rsidRPr="00F660FF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lastRenderedPageBreak/>
              <w:t>閱J7:小心求證資訊來源，判讀文本知識的正確性。</w:t>
            </w:r>
          </w:p>
          <w:p w:rsidR="004E6E78" w:rsidRPr="00F660FF" w:rsidRDefault="004E6E78" w:rsidP="004E6E7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660FF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4E6E78" w:rsidRPr="00F660FF" w:rsidRDefault="004E6E78" w:rsidP="004E6E7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500692" w:rsidRDefault="004E6E78" w:rsidP="004E6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4FDB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第三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E4FDB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2/21~2/25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歷Ka-Ⅳ-1:中華民國的建立與早期發展。</w:t>
            </w:r>
          </w:p>
          <w:p w:rsidR="009E4FDB" w:rsidRPr="00FB72EA" w:rsidRDefault="009E4FDB" w:rsidP="009E4FDB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-Ⅳ-1:現代國家的建制與外交發展。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歷1b-Ⅳ-2:運用歷史資料，進行歷史事件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的因果分析與詮釋。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</w:t>
            </w:r>
            <w:r w:rsid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課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中華民國的早期發展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二、北京政府的政局發展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1.袁世凱的統治</w:t>
            </w:r>
          </w:p>
          <w:p w:rsidR="009E4FDB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2.軍閥統治的混亂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閱J1:發展多元文本的閱讀策略。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9E4FDB" w:rsidRPr="00FB72EA" w:rsidRDefault="009E4FDB" w:rsidP="009E4FD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FDB" w:rsidRPr="00FB72EA" w:rsidRDefault="009E4FDB" w:rsidP="009E4F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938E1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2/28~3/4</w:t>
            </w:r>
          </w:p>
          <w:p w:rsidR="00B938E1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(2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28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放假一天)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歷Ka-Ⅳ-1:中華民國的建立與早期發展。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-Ⅳ-1:現代國家的建制與外交發展。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第1</w:t>
            </w:r>
            <w:r w:rsid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課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中華民國的早期發展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三、國共的合作與對抗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國共的合作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2.國共的對抗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B938E1" w:rsidRPr="00FB72EA" w:rsidRDefault="00B938E1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B938E1" w:rsidRPr="00FB72EA" w:rsidRDefault="00B938E1" w:rsidP="00B938E1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38E1" w:rsidRPr="00FB72EA" w:rsidRDefault="00B938E1" w:rsidP="00B938E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E78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3/7~3/11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歷Ka-Ⅳ-2:舊傳統與新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思潮間的激盪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歷M-Ⅳ-1:從主題K或L挑選適當課題深入探究，或規劃與執行歷史踏查或展演。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社2a-Ⅳ-3:關心不同的社會文化及其發展，並展現開闊的世界觀。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處境及自主性。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第2課　舊傳統與新思潮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一、新文化運動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1.新思潮的引進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2.對傳統的批判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3.白話文運動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【性別平等教育】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性J12:省思與他人的性別權力關係，促進平等與良好的互動。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性J14:認識社會中性別、種族與階級的權力結構關係。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品J6:關懷弱勢的意涵、策略，及其實踐與反思。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E78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第六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3/14~3/18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歷Ka-Ⅳ-2:舊傳統與新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思潮間的激盪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-Ⅳ-1:現代國家的建制與外交發展。</w:t>
            </w:r>
          </w:p>
          <w:p w:rsidR="004E6E78" w:rsidRPr="00FB72EA" w:rsidRDefault="004E6E78" w:rsidP="004E6E7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歷M-Ⅳ-1:從主題K或L挑選適當課題深入探究，或規劃</w:t>
            </w:r>
            <w:r w:rsidRPr="00FB72EA">
              <w:rPr>
                <w:rFonts w:eastAsia="標楷體" w:hint="eastAsia"/>
              </w:rPr>
              <w:lastRenderedPageBreak/>
              <w:t>與執行歷史踏查或展演。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與人物在歷史中的作用與意義。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社2a-Ⅳ-3:關心不同的社會文化及其發展，並展現開闊的世界觀。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4E6E78" w:rsidRPr="00FB72EA" w:rsidRDefault="004E6E78" w:rsidP="004E6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第2課　舊傳統與新思潮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二、五四運動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1.五四運動的背景與經過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2.五四運動的結果與影響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4E6E78" w:rsidRPr="00FB72EA" w:rsidRDefault="004E6E78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【性別平等教育】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性J12:省思與他人的性別權力關係，促進平等與良好的互動。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性J14:認識社會中性別、種族與階級的權力結構關係。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品J6:關懷弱勢的意涵、策略，及其實踐與反思。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6E78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</w:p>
          <w:p w:rsidR="004E6E78" w:rsidRPr="00FB72EA" w:rsidRDefault="004E6E78" w:rsidP="004E6E7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3/21~3/25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歷Ka-Ⅳ-2:舊傳統與新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思潮間的激盪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4E6E78" w:rsidRPr="00FB72EA" w:rsidRDefault="004E6E78" w:rsidP="004E6E7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歷M-Ⅳ-1:從主題K或L挑選適當課題深入探究，或規劃與執行歷史踏查或展演。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社2a-Ⅳ-3:關心不同的社會文化及其發展，並展現開闊的世界觀。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社3b-Ⅳ-2:利用社會領域相關概念，整理並檢視所蒐集資料的適切性。</w:t>
            </w:r>
          </w:p>
          <w:p w:rsidR="004E6E78" w:rsidRPr="00FB72EA" w:rsidRDefault="004E6E78" w:rsidP="004E6E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 xml:space="preserve"> 第2課　舊傳統與新思潮</w:t>
            </w:r>
          </w:p>
          <w:p w:rsidR="004E6E78" w:rsidRPr="00FB72EA" w:rsidRDefault="004E6E78" w:rsidP="004E6E78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三、對傳統社會的衝擊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個人意識的覺醒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2.舊傳統的反思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【性別平等教育】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性J12:省思與他人的性別權力關係，促進平等與良好的互動。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性J14:認識社會中性別、種族與階級的權力結構關係。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品J6:關懷弱勢的意涵、策略，及其實踐與反思。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4E6E78" w:rsidRPr="00FB72EA" w:rsidRDefault="004E6E78" w:rsidP="004E6E7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E78" w:rsidRPr="00FB72EA" w:rsidRDefault="004E6E78" w:rsidP="004E6E7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52D4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第八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3/28~4/1</w:t>
            </w:r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(3/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29(二)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-3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0(三)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Kb</w:t>
            </w:r>
            <w:proofErr w:type="spellEnd"/>
            <w:r w:rsidRPr="00FB72EA">
              <w:rPr>
                <w:rFonts w:eastAsia="標楷體" w:hint="eastAsia"/>
              </w:rPr>
              <w:t>-Ⅳ-1:現代國家的建制與外交發展。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中的作用與意義。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社2b-Ⅳ-1:感受個人或不同群體在社會處境中的經歷與情緒，並了解其抉擇。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第3課現代國家的挑戰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【第一次評量週】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一、國民政府的內政與外交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1.實施訓政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2.十年建設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3.安內攘外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="00FB72EA" w:rsidRPr="00FB72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多J3:提高對弱勢或少數群體文化的覺察與省思。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國J3:了解我國與全球議題之關聯性。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52D4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4/4~4/8</w:t>
            </w:r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(4/4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兒童節、4/5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(二)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清明節)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-Ⅳ-1:現代國家的建制與外交發展。</w:t>
            </w:r>
          </w:p>
          <w:p w:rsidR="00F652D4" w:rsidRPr="00FB72EA" w:rsidRDefault="00F652D4" w:rsidP="00F652D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Kb</w:t>
            </w:r>
            <w:proofErr w:type="spellEnd"/>
            <w:r w:rsidRPr="00FB72EA">
              <w:rPr>
                <w:rFonts w:eastAsia="標楷體" w:hint="eastAsia"/>
              </w:rPr>
              <w:t>-Ⅳ-2:日本帝國的對外擴張與衝擊。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社2b-Ⅳ-1:感受個人或不同群體在社會處境中的經歷與情緒，並了解其抉擇。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件中，省思自身或所屬群體的文化淵源、處境及自主性。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F652D4" w:rsidRPr="00FB72EA" w:rsidRDefault="00F652D4" w:rsidP="00F652D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第3課現代國家的挑戰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二、日本擴張與中日戰爭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1.日本軍國主義的形成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2.中日全面戰爭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多J3:提高對弱勢或少數群體文化的覺察與省思。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7B07EE" w:rsidP="00F652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F652D4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4/11~4/15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-Ⅳ-1:現代國家的建制與外交發展。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Kb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-Ⅳ-2:日本帝國的對外擴張與衝擊。</w:t>
            </w:r>
          </w:p>
          <w:p w:rsidR="00F652D4" w:rsidRPr="00FB72EA" w:rsidRDefault="00F652D4" w:rsidP="00F652D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歷M-Ⅳ-1:從主題K或L挑選適當課題深入探究，或規劃與執行歷史踏查或展演。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歷1b-Ⅳ-2:運用歷史資料，進行歷史事件的因果分析與詮釋。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社2b-Ⅳ-1:感受個人或不同群體在社會處境中的經歷與情緒，並了解其抉擇。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社3b-Ⅳ-2:利用社會領域相關概念，整理並檢視所蒐集資料的適切性。</w:t>
            </w:r>
          </w:p>
          <w:p w:rsidR="00F652D4" w:rsidRPr="00FB72EA" w:rsidRDefault="00F652D4" w:rsidP="00F652D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第3課現代國家的挑戰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三、日本對南洋的侵略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1.日本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攻占英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、美在東南亞與大洋洲的殖民地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2.戰火下的人民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F652D4" w:rsidRPr="00FB72EA" w:rsidRDefault="00F652D4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口頭詢問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【品德教育】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品J4:族群差異與平等的道德議題。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多J3:提高對弱勢或少數群體文化的覺察與省思。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國J4:尊重與欣賞世界不同文化的價值。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52D4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第十一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4/18~4/22</w:t>
            </w:r>
          </w:p>
          <w:p w:rsidR="00F652D4" w:rsidRPr="00FB72EA" w:rsidRDefault="00F652D4" w:rsidP="00F652D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(4/19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(二)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-20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(三)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九年級複習考)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1A6A52" w:rsidP="001A6A52">
            <w:pPr>
              <w:pStyle w:val="Default"/>
              <w:jc w:val="center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歷La-Ⅳ-1:中華人民共和國的建立。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的因果分析與詮釋。</w:t>
            </w:r>
          </w:p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1A6A52" w:rsidRPr="00FB72EA" w:rsidRDefault="001A6A52" w:rsidP="001A6A52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F652D4" w:rsidRPr="00FB72EA" w:rsidRDefault="001A6A52" w:rsidP="001A6A5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B94603" w:rsidRPr="00FB72EA" w:rsidRDefault="00B94603" w:rsidP="00F652D4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4課中華人民共和國的建立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一、國共內戰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1.內戰爆發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2.開始行憲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3.政府遷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臺</w:t>
            </w:r>
            <w:proofErr w:type="gramEnd"/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人J2:關懷國內人權議題，提出一個符合正義的社會藍圖，並進行社會改進與行動。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閱J10:主動尋求多元的詮釋，並試著表達自己的想法。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F652D4" w:rsidRPr="00FB72EA" w:rsidRDefault="00F652D4" w:rsidP="00F652D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2D4" w:rsidRPr="00FB72EA" w:rsidRDefault="00F652D4" w:rsidP="00F652D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94603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603" w:rsidRPr="00FB72EA" w:rsidRDefault="00B94603" w:rsidP="00B94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B94603" w:rsidRPr="00FB72EA" w:rsidRDefault="00B94603" w:rsidP="00B9460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4/25~4/29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歷La-Ⅳ-1:中華人民共和國的建立。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社3b-Ⅳ-1:適當選用多種管道蒐集與社會領域相關的資料。</w:t>
            </w:r>
          </w:p>
          <w:p w:rsidR="00B94603" w:rsidRPr="00FB72EA" w:rsidRDefault="00B94603" w:rsidP="00B94603">
            <w:pPr>
              <w:topLinePunct/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4課中華人民共和國的建立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二、中華人民共和國初期的發展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1.土地改革、民間企業收歸國有、控制思想</w:t>
            </w:r>
          </w:p>
          <w:p w:rsidR="00B94603" w:rsidRPr="00FB72EA" w:rsidRDefault="00B94603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B94603" w:rsidRPr="00FB72EA" w:rsidRDefault="00B94603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B94603" w:rsidRPr="00FB72EA" w:rsidRDefault="00FB72EA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B94603"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人J2:關懷國內人權議題，提出一個符合正義的社會藍圖，並進行社會改進與行動。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77A0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7A0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第十三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777A0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5/2~5/6</w:t>
            </w:r>
          </w:p>
          <w:p w:rsidR="00D777A0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(5/5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(四)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-6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(五)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九年級2段考)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A0" w:rsidRPr="00FB72EA" w:rsidRDefault="00D777A0" w:rsidP="00D777A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歷La-Ⅳ-1:中華人民共和國的建立。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重要歷史事件與人物在歷史中的作用與意義。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D777A0" w:rsidRPr="00FB72EA" w:rsidRDefault="00D777A0" w:rsidP="00D777A0">
            <w:pPr>
              <w:topLinePunct/>
              <w:adjustRightInd w:val="0"/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4課中華人民共和國的建立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二、中華人民共和國初期的發展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2.大躍進、人民公社與土法煉鋼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人J2:關懷國內人權議題，提出一個符合正義的社會藍圖，並進行社會改進與行動。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</w:t>
            </w: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著表達自己的想法。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7A0" w:rsidRPr="00FB72EA" w:rsidRDefault="00D777A0" w:rsidP="00D777A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94603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77A0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第十四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777A0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5/9~5/13</w:t>
            </w:r>
          </w:p>
          <w:p w:rsidR="00B94603" w:rsidRPr="00FB72EA" w:rsidRDefault="00D777A0" w:rsidP="00D777A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(5/12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(四)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-13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(五)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lastRenderedPageBreak/>
              <w:t>級2段考)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歷La-Ⅳ-1:中華人民共和國的建立。</w:t>
            </w:r>
          </w:p>
          <w:p w:rsidR="00B94603" w:rsidRPr="00FB72EA" w:rsidRDefault="00B94603" w:rsidP="00B9460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歷M-Ⅳ-1:從主題K或L</w:t>
            </w:r>
            <w:r w:rsidRPr="00FB72EA">
              <w:rPr>
                <w:rFonts w:eastAsia="標楷體" w:hint="eastAsia"/>
              </w:rPr>
              <w:lastRenderedPageBreak/>
              <w:t>挑選適當課題深入探究，或規劃與執行歷史踏查或展演。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D777A0">
            <w:pPr>
              <w:snapToGrid w:val="0"/>
              <w:ind w:firstLine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B94603" w:rsidRPr="00FB72EA" w:rsidRDefault="00B94603" w:rsidP="00B94603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社3b-Ⅳ-2:利用社會領域相關概念，整理並檢視所蒐集資料的適切性。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3588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CC3588" w:rsidRPr="00CC3588" w:rsidRDefault="00CC3588" w:rsidP="00CC3588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【第二次評量週】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4課中華人民共和國的建立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三、文化大革命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1.紅衛兵鬥爭與破四舊、立四新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2.毛澤東的個人崇拜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3.文革對世界形成的革命風潮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4.文革造成的十年浩劫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B94603" w:rsidRPr="00FB72EA" w:rsidRDefault="00B94603" w:rsidP="00FB72EA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人J2:關懷國內人權議題，提出一個符合正義的社會藍圖，並進行社會改進與行動。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人J5:了解社會上有不同的群體和文化，尊重並欣賞其差異。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94603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5/16~5/20</w:t>
            </w:r>
          </w:p>
          <w:p w:rsidR="00B94603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(5/21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(六)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-22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(日)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教育會考)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歷La-Ⅳ-2:改革開放後的政經發展。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道蒐集與社會領域相關的資料。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第5課 　中共改革開放後的政經發展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一、改革開放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1.改革開放政策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2.改革開放的衝擊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B94603" w:rsidRPr="00FB72EA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="00B94603"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人J7:探討違反人權的事件對個人、社區/部落、社會的影響，並提出改善策略或行動方案。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B94603" w:rsidRPr="00FB72EA" w:rsidRDefault="00B94603" w:rsidP="00F369F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7B07EE" w:rsidP="00B9460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B94603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第十六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B94603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5/23~5/27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歷La-Ⅳ-2:改革開放後的政經發展。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進行歷史事件的因果分析與詮釋。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B94603" w:rsidRPr="00FB72EA" w:rsidRDefault="00B94603" w:rsidP="00B9460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第5課 中共改革開放後的政經發展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二、六四事件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1.六四天安門事件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2.六四事件發生後西方各國對中國的制裁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人J7:探討違反人權的事件對個人、社區/部落、社會的影響，並提出改善策略或行動方案。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B94603" w:rsidRPr="00FB72EA" w:rsidRDefault="00B94603" w:rsidP="00B94603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lastRenderedPageBreak/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603" w:rsidRPr="00FB72EA" w:rsidRDefault="00B94603" w:rsidP="00B9460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2920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第十七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5/30~6/3</w:t>
            </w:r>
          </w:p>
          <w:p w:rsidR="00C12920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(6/3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(五)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端午節)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歷La-Ⅳ-2:改革開放後的政經發展。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歷1a-Ⅳ-2: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理解所習得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歷史事件的發展歷程與重要歷史變遷。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歷1b-Ⅳ-1:運用歷史資料，解釋重要歷史人物與</w:t>
            </w:r>
            <w:proofErr w:type="gramStart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事件間的關聯</w:t>
            </w:r>
            <w:proofErr w:type="gramEnd"/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並檢視所蒐集資料的適切性。</w:t>
            </w:r>
          </w:p>
          <w:p w:rsidR="00C12920" w:rsidRPr="00FB72EA" w:rsidRDefault="00C12920" w:rsidP="00C129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第5課 中共改革開放後的政經發展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三、一九九</w:t>
            </w:r>
            <w:r w:rsidRPr="00FB72EA">
              <w:rPr>
                <w:rFonts w:ascii="新細明體" w:eastAsia="新細明體" w:hAnsi="新細明體" w:cs="新細明體" w:hint="eastAsia"/>
                <w:sz w:val="24"/>
                <w:szCs w:val="24"/>
              </w:rPr>
              <w:t>〇</w:t>
            </w:r>
            <w:r w:rsidRPr="00FB72EA">
              <w:rPr>
                <w:rFonts w:ascii="標楷體" w:eastAsia="標楷體" w:hAnsi="標楷體" w:cs="標楷體" w:hint="eastAsia"/>
                <w:sz w:val="24"/>
                <w:szCs w:val="24"/>
              </w:rPr>
              <w:t>年代以後中國大陸的發展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1.一九九</w:t>
            </w:r>
            <w:r w:rsidRPr="00FB72EA">
              <w:rPr>
                <w:rFonts w:ascii="新細明體" w:eastAsia="新細明體" w:hAnsi="新細明體" w:cs="新細明體" w:hint="eastAsia"/>
                <w:sz w:val="24"/>
                <w:szCs w:val="24"/>
              </w:rPr>
              <w:t>〇</w:t>
            </w:r>
            <w:r w:rsidRPr="00FB72EA">
              <w:rPr>
                <w:rFonts w:ascii="標楷體" w:eastAsia="標楷體" w:hAnsi="標楷體" w:cs="標楷體" w:hint="eastAsia"/>
                <w:sz w:val="24"/>
                <w:szCs w:val="24"/>
              </w:rPr>
              <w:t>年代的改革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2.改革開放對世界的影響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3.港澳回歸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【人權教育】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人J5:了解社會上有不同的群體和文化，尊重並欣賞其差異。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人J7:探討違反人權的事件對個人、社區/部落、社會的影響，並提出改善策略或行動方案。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閱J10:主動尋求多元的詮釋，並試著表達自己的想法。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2920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第十八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6/6~6/10</w:t>
            </w:r>
          </w:p>
          <w:p w:rsidR="00C12920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預計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畢業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Lb</w:t>
            </w:r>
            <w:proofErr w:type="spellEnd"/>
            <w:r w:rsidRPr="00FB72EA">
              <w:rPr>
                <w:rFonts w:eastAsia="標楷體" w:hint="eastAsia"/>
              </w:rPr>
              <w:t>-Ⅳ-1:冷戰時期東亞</w:t>
            </w:r>
            <w:proofErr w:type="gramStart"/>
            <w:r w:rsidRPr="00FB72EA">
              <w:rPr>
                <w:rFonts w:eastAsia="標楷體" w:hint="eastAsia"/>
              </w:rPr>
              <w:t>國家間的競</w:t>
            </w:r>
            <w:proofErr w:type="gramEnd"/>
            <w:r w:rsidRPr="00FB72EA">
              <w:rPr>
                <w:rFonts w:eastAsia="標楷體" w:hint="eastAsia"/>
              </w:rPr>
              <w:t>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社2b-Ⅳ-2:尊重不同群體文化的差異性，並欣賞其文化之美。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件中，省思自身或所屬群體的文化淵源、處境及自主性。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C12920" w:rsidRPr="00FB72EA" w:rsidRDefault="00C12920" w:rsidP="00C129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第6課當代東亞與東南亞的發展</w:t>
            </w:r>
          </w:p>
          <w:p w:rsidR="00C12920" w:rsidRPr="00FB72EA" w:rsidRDefault="00C12920" w:rsidP="00C12920">
            <w:pPr>
              <w:snapToGrid w:val="0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一、冷戰時期的東亞局勢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戰爭與對抗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2.中美蘇關係變化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C12920" w:rsidRPr="00FB72EA" w:rsidRDefault="00C1292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多J8:探討不同文化接觸時可能產生的衝突、融合或創新。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C12920" w:rsidRPr="00FB72EA" w:rsidRDefault="00C12920" w:rsidP="00F369F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2920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第十九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12920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6/13~6/17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Lb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-Ⅳ-1:冷戰時期東亞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國家間的競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合。</w:t>
            </w:r>
          </w:p>
          <w:p w:rsidR="00C12920" w:rsidRPr="00FB72EA" w:rsidRDefault="00C12920" w:rsidP="00C1292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Lb</w:t>
            </w:r>
            <w:proofErr w:type="spellEnd"/>
            <w:r w:rsidRPr="00FB72EA">
              <w:rPr>
                <w:rFonts w:eastAsia="標楷體" w:hint="eastAsia"/>
              </w:rPr>
              <w:t>-Ⅳ-2:東南亞地區國際組織的發展與影響。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中的作用與意義。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社2b-Ⅳ-2:尊重不同群體文化的差異性，並欣賞其文化之美。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C12920" w:rsidRPr="00FB72EA" w:rsidRDefault="00C12920" w:rsidP="00C129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第6課當代東亞與東南亞的發展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二、東南亞公約組織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1.東南亞公約組織的成立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2.東南亞公約組織的會員國及其作用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國J3 了解我</w:t>
            </w: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2920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第二十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12920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6/20~6/24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Lb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-Ⅳ-1:冷戰時期東亞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國家間的競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合。</w:t>
            </w:r>
          </w:p>
          <w:p w:rsidR="00C12920" w:rsidRPr="00FB72EA" w:rsidRDefault="00C12920" w:rsidP="00C12920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Lb</w:t>
            </w:r>
            <w:proofErr w:type="spellEnd"/>
            <w:r w:rsidRPr="00FB72EA">
              <w:rPr>
                <w:rFonts w:eastAsia="標楷體" w:hint="eastAsia"/>
              </w:rPr>
              <w:t>-Ⅳ-2:東南亞地區國際組織的發展與影響。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社2b-Ⅳ-2:尊重不同群體文化的差異性，並欣賞其文化之美。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C12920" w:rsidRPr="00FB72EA" w:rsidRDefault="00C12920" w:rsidP="00C129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13CA" w:rsidRPr="00FB72EA" w:rsidRDefault="006313CA" w:rsidP="006313CA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第二單元　中國與東亞(下)</w:t>
            </w:r>
          </w:p>
          <w:p w:rsidR="006313CA" w:rsidRPr="00FB72EA" w:rsidRDefault="006313CA" w:rsidP="006313CA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第6課當代東亞與東南亞的發展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三、東南亞國家協會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1.東南亞國家協會的成立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2.東南亞國家協會的會員國及其作用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3.我國目前與東協的發展現況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C12920" w:rsidRPr="00FB72EA" w:rsidRDefault="00C1292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="00D777A0">
              <w:rPr>
                <w:rFonts w:ascii="標楷體" w:eastAsia="標楷體" w:hAnsi="標楷體"/>
                <w:sz w:val="24"/>
                <w:szCs w:val="24"/>
              </w:rPr>
              <w:t>紙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筆測驗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多J8:探討不同文化接觸時可能產生的衝突、融合或創新。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C12920" w:rsidRPr="00FB72EA" w:rsidRDefault="00C12920" w:rsidP="00C1292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國J3 了解我</w:t>
            </w: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2920" w:rsidRPr="00FB72EA" w:rsidRDefault="00C12920" w:rsidP="00C129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311B" w:rsidRPr="00FB72EA" w:rsidTr="00FB72EA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第二十一</w:t>
            </w:r>
            <w:proofErr w:type="gramStart"/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6/27~6/30</w:t>
            </w:r>
          </w:p>
          <w:p w:rsidR="00CC3588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(6/29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(三)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-30</w:t>
            </w:r>
            <w:r w:rsidRPr="00FB72EA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(四)</w:t>
            </w: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七、八年級3段考)</w:t>
            </w:r>
          </w:p>
          <w:p w:rsidR="0079311B" w:rsidRPr="00FB72EA" w:rsidRDefault="00CC3588" w:rsidP="00CC358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color w:val="auto"/>
                <w:sz w:val="24"/>
                <w:szCs w:val="24"/>
              </w:rPr>
              <w:t>(6/30休業式)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歷La-Ⅳ-2:改革開放後的政經發展。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歷</w:t>
            </w:r>
            <w:proofErr w:type="spell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Lb</w:t>
            </w:r>
            <w:proofErr w:type="spell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-Ⅳ-1:冷戰時期東亞</w:t>
            </w:r>
            <w:proofErr w:type="gramStart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國家間的競</w:t>
            </w:r>
            <w:proofErr w:type="gramEnd"/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合。</w:t>
            </w:r>
          </w:p>
          <w:p w:rsidR="0079311B" w:rsidRPr="00FB72EA" w:rsidRDefault="0079311B" w:rsidP="0079311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B72EA">
              <w:rPr>
                <w:rFonts w:eastAsia="標楷體" w:hint="eastAsia"/>
              </w:rPr>
              <w:t>歷</w:t>
            </w:r>
            <w:proofErr w:type="spellStart"/>
            <w:r w:rsidRPr="00FB72EA">
              <w:rPr>
                <w:rFonts w:eastAsia="標楷體" w:hint="eastAsia"/>
              </w:rPr>
              <w:t>Lb</w:t>
            </w:r>
            <w:proofErr w:type="spellEnd"/>
            <w:r w:rsidRPr="00FB72EA">
              <w:rPr>
                <w:rFonts w:eastAsia="標楷體" w:hint="eastAsia"/>
              </w:rPr>
              <w:t>-Ⅳ-2:東南亞地區國際組織的發展與影響。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歷1b-Ⅳ-2:運用歷史資料，進行歷史事件的因果分析與詮釋。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歷1c-Ⅳ-2:從多元觀點探究重要歷史事件與人物在歷史中的作用與意義。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社2b-Ⅳ-1:感受個人或不同群體在社會處境中的經歷與情緒，並了解其抉擇。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社2b-Ⅳ-2:尊重不同群體文化的差異性，</w:t>
            </w: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lastRenderedPageBreak/>
              <w:t>並欣賞其文化之美。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社2c-Ⅳ-1:從歷史或社會事件中，省思自身或所屬群體的文化淵源、處境及自主性。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社3b-Ⅳ-1:適當選用多種管道蒐集與社會領域相關的資料。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社3b-Ⅳ-2:利用社會領域相關概念，整理並檢視所蒐集資料的適切性。</w:t>
            </w:r>
          </w:p>
          <w:p w:rsidR="0079311B" w:rsidRPr="00FB72EA" w:rsidRDefault="0079311B" w:rsidP="007931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napToGrid w:val="0"/>
                <w:sz w:val="24"/>
                <w:szCs w:val="24"/>
              </w:rPr>
              <w:t>社3b-Ⅳ-3:使用文字、照片、圖表、數據、地圖、年表、言語等多種方式，呈現並解釋探究結果。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3588" w:rsidRPr="00CC3588" w:rsidRDefault="00CC3588" w:rsidP="00CC358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C358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【第三次評量週】</w:t>
            </w:r>
          </w:p>
          <w:p w:rsidR="00CC3588" w:rsidRDefault="00CC3588" w:rsidP="00CC358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CC3588">
              <w:rPr>
                <w:rFonts w:ascii="標楷體" w:eastAsia="標楷體" w:hAnsi="標楷體" w:hint="eastAsia"/>
                <w:sz w:val="24"/>
                <w:szCs w:val="24"/>
              </w:rPr>
              <w:t>複習第三單元第5-6課</w:t>
            </w:r>
          </w:p>
          <w:p w:rsidR="0079311B" w:rsidRPr="00FB72EA" w:rsidRDefault="0079311B" w:rsidP="00CC3588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一、改革開放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1.改革開放政策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2.改革開放的衝擊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二、六四事件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1.六四天安門事件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2.六四事件發生後西方各國對中國的制裁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三、一九九</w:t>
            </w:r>
            <w:r w:rsidRPr="00FB72EA">
              <w:rPr>
                <w:rFonts w:ascii="新細明體" w:eastAsia="新細明體" w:hAnsi="新細明體" w:cs="新細明體" w:hint="eastAsia"/>
                <w:sz w:val="24"/>
                <w:szCs w:val="24"/>
              </w:rPr>
              <w:t>〇</w:t>
            </w:r>
            <w:r w:rsidRPr="00FB72EA">
              <w:rPr>
                <w:rFonts w:ascii="標楷體" w:eastAsia="標楷體" w:hAnsi="標楷體" w:cs="標楷體" w:hint="eastAsia"/>
                <w:sz w:val="24"/>
                <w:szCs w:val="24"/>
              </w:rPr>
              <w:t>年代以後中國大陸的發展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1.一九九</w:t>
            </w:r>
            <w:r w:rsidRPr="00FB72EA">
              <w:rPr>
                <w:rFonts w:ascii="新細明體" w:eastAsia="新細明體" w:hAnsi="新細明體" w:cs="新細明體" w:hint="eastAsia"/>
                <w:sz w:val="24"/>
                <w:szCs w:val="24"/>
              </w:rPr>
              <w:t>〇</w:t>
            </w:r>
            <w:r w:rsidRPr="00FB72EA">
              <w:rPr>
                <w:rFonts w:ascii="標楷體" w:eastAsia="標楷體" w:hAnsi="標楷體" w:cs="標楷體" w:hint="eastAsia"/>
                <w:sz w:val="24"/>
                <w:szCs w:val="24"/>
              </w:rPr>
              <w:t>年代的改革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2.改革開放對世界的影響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3.港澳回歸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四、冷戰時期的東亞局勢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戰爭與對抗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2.中美蘇關係變化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五、東南亞公約組織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1.東南亞公約組織的成立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2.東南亞公約組織的會員國及其作用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六、東南亞國家協會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1.東南亞國家協會的成立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2.東南亞國家協會的會員國及其作用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3.我國目前與東協的發展現況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1.教學投影片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2.學習單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3.電腦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4.單槍投影機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5.影音資料與網路資源等相關教學媒體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教師觀察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自我評量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="00CC3588">
              <w:rPr>
                <w:rFonts w:ascii="標楷體" w:eastAsia="標楷體" w:hAnsi="標楷體"/>
                <w:sz w:val="24"/>
                <w:szCs w:val="24"/>
              </w:rPr>
              <w:t>紙</w:t>
            </w:r>
            <w:r w:rsidR="00CC3588" w:rsidRPr="00FB72EA">
              <w:rPr>
                <w:rFonts w:ascii="標楷體" w:eastAsia="標楷體" w:hAnsi="標楷體" w:hint="eastAsia"/>
                <w:sz w:val="24"/>
                <w:szCs w:val="24"/>
              </w:rPr>
              <w:t>筆測驗</w:t>
            </w:r>
          </w:p>
          <w:p w:rsidR="00D777A0" w:rsidRPr="00FB72EA" w:rsidRDefault="00D777A0" w:rsidP="00D777A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【多元文化教育】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多J4:了解不同群體間如何看待彼此的文化。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多J8:探討不同文化接觸時可能產生的衝突、融合或創新。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【閱讀素養教育】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閱J1:發展多元文本的閱讀策略。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閱J7:小心求證資訊來源，判讀文本知識的正確性。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【國際教育】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/>
                <w:sz w:val="24"/>
                <w:szCs w:val="24"/>
              </w:rPr>
              <w:t>國J2:具備國際視野的國家意識。</w:t>
            </w:r>
          </w:p>
          <w:p w:rsidR="0079311B" w:rsidRPr="00FB72EA" w:rsidRDefault="0079311B" w:rsidP="0079311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B72EA">
              <w:rPr>
                <w:rFonts w:ascii="標楷體" w:eastAsia="標楷體" w:hAnsi="標楷體" w:hint="eastAsia"/>
                <w:sz w:val="24"/>
                <w:szCs w:val="24"/>
              </w:rPr>
              <w:t>國J3 了解我</w:t>
            </w:r>
            <w:r w:rsidRPr="00FB72EA">
              <w:rPr>
                <w:rFonts w:ascii="標楷體" w:eastAsia="標楷體" w:hAnsi="標楷體"/>
                <w:sz w:val="24"/>
                <w:szCs w:val="24"/>
              </w:rPr>
              <w:t>國J3:了解我國與全球議題之關聯性。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11B" w:rsidRPr="00FB72EA" w:rsidRDefault="0079311B" w:rsidP="0079311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Pr="00FB72EA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Pr="00FB72EA" w:rsidRDefault="00D42041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■</w:t>
      </w:r>
      <w:r w:rsidR="00E41D93"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Pr="00FB72EA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□有，</w:t>
      </w:r>
      <w:bookmarkStart w:id="0" w:name="_GoBack"/>
      <w:bookmarkEnd w:id="0"/>
      <w:r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部分班級，實施的班級為：___________</w:t>
      </w:r>
    </w:p>
    <w:p w:rsidR="00E41D93" w:rsidRPr="00FB72EA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RPr="00FB72EA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72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RPr="00FB72EA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FB72EA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B72EA"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Pr="00FB72EA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B72EA"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RPr="00FB72EA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RPr="00FB72EA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FB72EA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Pr="00FB72EA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FB72EA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FB72EA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B72EA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60" w:rsidRDefault="009B0E60">
      <w:r>
        <w:separator/>
      </w:r>
    </w:p>
  </w:endnote>
  <w:endnote w:type="continuationSeparator" w:id="0">
    <w:p w:rsidR="009B0E60" w:rsidRDefault="009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A6A52" w:rsidRDefault="001A6A52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90" w:rsidRPr="00DD0090">
          <w:rPr>
            <w:noProof/>
            <w:lang w:val="zh-TW"/>
          </w:rPr>
          <w:t>21</w:t>
        </w:r>
        <w:r>
          <w:fldChar w:fldCharType="end"/>
        </w:r>
      </w:p>
    </w:sdtContent>
  </w:sdt>
  <w:p w:rsidR="001A6A52" w:rsidRDefault="001A6A5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60" w:rsidRDefault="009B0E60">
      <w:r>
        <w:separator/>
      </w:r>
    </w:p>
  </w:footnote>
  <w:footnote w:type="continuationSeparator" w:id="0">
    <w:p w:rsidR="009B0E60" w:rsidRDefault="009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592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A6A52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E6E78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E7647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13CA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2A9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27BF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11B"/>
    <w:rsid w:val="00793F87"/>
    <w:rsid w:val="007959D8"/>
    <w:rsid w:val="00796C7E"/>
    <w:rsid w:val="007A03E7"/>
    <w:rsid w:val="007B07EE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2C91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0E60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4FD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27AB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8E1"/>
    <w:rsid w:val="00B93C61"/>
    <w:rsid w:val="00B94603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2920"/>
    <w:rsid w:val="00C16726"/>
    <w:rsid w:val="00C23B2A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588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41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1081"/>
    <w:rsid w:val="00D63D19"/>
    <w:rsid w:val="00D660A8"/>
    <w:rsid w:val="00D67729"/>
    <w:rsid w:val="00D777A0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0090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C69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69FD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52D4"/>
    <w:rsid w:val="00F6602E"/>
    <w:rsid w:val="00F660FF"/>
    <w:rsid w:val="00F6759C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2EA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C069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8DF-39E7-4056-9A75-1EAA97BF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32</Pages>
  <Words>1996</Words>
  <Characters>11383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2018-11-20T02:54:00Z</cp:lastPrinted>
  <dcterms:created xsi:type="dcterms:W3CDTF">2022-01-04T02:36:00Z</dcterms:created>
  <dcterms:modified xsi:type="dcterms:W3CDTF">2022-01-17T02:39:00Z</dcterms:modified>
</cp:coreProperties>
</file>