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2B5B91" w:rsidRDefault="002B5B91" w:rsidP="003B59B2">
      <w:pPr>
        <w:jc w:val="center"/>
        <w:rPr>
          <w:rFonts w:ascii="標楷體" w:eastAsia="標楷體" w:hAnsi="標楷體" w:cs="標楷體" w:hint="eastAsia"/>
          <w:b/>
          <w:sz w:val="28"/>
          <w:szCs w:val="28"/>
          <w:u w:val="single"/>
        </w:rPr>
      </w:pPr>
      <w:r w:rsidRPr="001E290D">
        <w:rPr>
          <w:rFonts w:ascii="標楷體" w:eastAsia="標楷體" w:hAnsi="標楷體" w:cs="標楷體"/>
          <w:b/>
          <w:sz w:val="28"/>
          <w:szCs w:val="28"/>
        </w:rPr>
        <w:t>新北市</w:t>
      </w:r>
      <w:r w:rsidR="0006615D" w:rsidRPr="0006615D">
        <w:rPr>
          <w:rFonts w:ascii="標楷體" w:eastAsia="標楷體" w:hAnsi="標楷體"/>
          <w:b/>
          <w:sz w:val="28"/>
          <w:szCs w:val="28"/>
          <w:u w:val="single"/>
        </w:rPr>
        <w:t>文山</w:t>
      </w:r>
      <w:r w:rsidRPr="001E290D">
        <w:rPr>
          <w:rFonts w:ascii="標楷體" w:eastAsia="標楷體" w:hAnsi="標楷體" w:cs="標楷體"/>
          <w:b/>
          <w:sz w:val="28"/>
          <w:szCs w:val="28"/>
        </w:rPr>
        <w:t>國民</w:t>
      </w:r>
      <w:r w:rsidR="00E52EA3">
        <w:rPr>
          <w:rFonts w:ascii="標楷體" w:eastAsia="標楷體" w:hAnsi="標楷體" w:cs="標楷體" w:hint="eastAsia"/>
          <w:b/>
          <w:sz w:val="28"/>
          <w:szCs w:val="28"/>
        </w:rPr>
        <w:t>中</w:t>
      </w:r>
      <w:r w:rsidRPr="001E290D">
        <w:rPr>
          <w:rFonts w:ascii="標楷體" w:eastAsia="標楷體" w:hAnsi="標楷體" w:cs="標楷體"/>
          <w:b/>
          <w:sz w:val="28"/>
          <w:szCs w:val="28"/>
        </w:rPr>
        <w:t>學</w:t>
      </w:r>
      <w:r w:rsidR="002654AE">
        <w:rPr>
          <w:rFonts w:ascii="標楷體" w:eastAsia="標楷體" w:hAnsi="標楷體" w:cs="標楷體" w:hint="eastAsia"/>
          <w:b/>
          <w:sz w:val="28"/>
          <w:szCs w:val="28"/>
          <w:u w:val="single"/>
        </w:rPr>
        <w:t>1</w:t>
      </w:r>
      <w:r w:rsidR="003B59B2">
        <w:rPr>
          <w:rFonts w:ascii="標楷體" w:eastAsia="標楷體" w:hAnsi="標楷體" w:cs="標楷體" w:hint="eastAsia"/>
          <w:b/>
          <w:sz w:val="28"/>
          <w:szCs w:val="28"/>
          <w:u w:val="single"/>
        </w:rPr>
        <w:t>1</w:t>
      </w:r>
      <w:r w:rsidR="00BF088C">
        <w:rPr>
          <w:rFonts w:ascii="標楷體" w:eastAsia="標楷體" w:hAnsi="標楷體" w:cs="標楷體" w:hint="eastAsia"/>
          <w:b/>
          <w:sz w:val="28"/>
          <w:szCs w:val="28"/>
          <w:u w:val="single"/>
        </w:rPr>
        <w:t>2</w:t>
      </w:r>
      <w:r w:rsidRPr="001E290D">
        <w:rPr>
          <w:rFonts w:ascii="標楷體" w:eastAsia="標楷體" w:hAnsi="標楷體" w:cs="標楷體"/>
          <w:b/>
          <w:sz w:val="28"/>
          <w:szCs w:val="28"/>
        </w:rPr>
        <w:t>學年度</w:t>
      </w:r>
      <w:r w:rsidRPr="001E290D">
        <w:rPr>
          <w:rFonts w:ascii="標楷體" w:eastAsia="標楷體" w:hAnsi="標楷體" w:cs="標楷體"/>
          <w:b/>
          <w:sz w:val="28"/>
          <w:szCs w:val="28"/>
          <w:u w:val="single"/>
        </w:rPr>
        <w:t xml:space="preserve"> </w:t>
      </w:r>
      <w:r w:rsidR="00A238E9">
        <w:rPr>
          <w:rFonts w:ascii="標楷體" w:eastAsia="標楷體" w:hAnsi="標楷體" w:cs="標楷體" w:hint="eastAsia"/>
          <w:b/>
          <w:sz w:val="28"/>
          <w:szCs w:val="28"/>
          <w:u w:val="single"/>
        </w:rPr>
        <w:t xml:space="preserve"> </w:t>
      </w:r>
      <w:r w:rsidR="000832A3">
        <w:rPr>
          <w:rFonts w:ascii="標楷體" w:eastAsia="標楷體" w:hAnsi="標楷體" w:cs="標楷體" w:hint="eastAsia"/>
          <w:b/>
          <w:sz w:val="28"/>
          <w:szCs w:val="28"/>
          <w:u w:val="single"/>
        </w:rPr>
        <w:t>八</w:t>
      </w:r>
      <w:r w:rsidRPr="001E290D">
        <w:rPr>
          <w:rFonts w:ascii="標楷體" w:eastAsia="標楷體" w:hAnsi="標楷體" w:cs="標楷體"/>
          <w:b/>
          <w:sz w:val="28"/>
          <w:szCs w:val="28"/>
          <w:u w:val="single"/>
        </w:rPr>
        <w:t xml:space="preserve"> </w:t>
      </w:r>
      <w:r w:rsidRPr="001E290D">
        <w:rPr>
          <w:rFonts w:ascii="標楷體" w:eastAsia="標楷體" w:hAnsi="標楷體" w:cs="標楷體"/>
          <w:b/>
          <w:sz w:val="28"/>
          <w:szCs w:val="28"/>
        </w:rPr>
        <w:t>年級</w:t>
      </w:r>
      <w:r w:rsidRPr="001E290D">
        <w:rPr>
          <w:rFonts w:ascii="標楷體" w:eastAsia="標楷體" w:hAnsi="標楷體" w:cs="標楷體" w:hint="eastAsia"/>
          <w:b/>
          <w:sz w:val="28"/>
          <w:szCs w:val="28"/>
        </w:rPr>
        <w:t>第</w:t>
      </w:r>
      <w:r w:rsidRPr="001E290D">
        <w:rPr>
          <w:rFonts w:ascii="標楷體" w:eastAsia="標楷體" w:hAnsi="標楷體" w:cs="標楷體"/>
          <w:b/>
          <w:sz w:val="28"/>
          <w:szCs w:val="28"/>
          <w:u w:val="single"/>
        </w:rPr>
        <w:t xml:space="preserve"> </w:t>
      </w:r>
      <w:proofErr w:type="gramStart"/>
      <w:r w:rsidR="00BF088C">
        <w:rPr>
          <w:rFonts w:ascii="標楷體" w:eastAsia="標楷體" w:hAnsi="標楷體" w:cs="標楷體" w:hint="eastAsia"/>
          <w:b/>
          <w:sz w:val="28"/>
          <w:szCs w:val="28"/>
          <w:u w:val="single"/>
        </w:rPr>
        <w:t>一</w:t>
      </w:r>
      <w:proofErr w:type="gramEnd"/>
      <w:r w:rsidR="0006615D">
        <w:rPr>
          <w:rFonts w:ascii="標楷體" w:eastAsia="標楷體" w:hAnsi="標楷體" w:cs="標楷體"/>
          <w:b/>
          <w:sz w:val="28"/>
          <w:szCs w:val="28"/>
          <w:u w:val="single"/>
        </w:rPr>
        <w:t xml:space="preserve"> </w:t>
      </w:r>
      <w:proofErr w:type="gramStart"/>
      <w:r w:rsidRPr="001E290D">
        <w:rPr>
          <w:rFonts w:ascii="標楷體" w:eastAsia="標楷體" w:hAnsi="標楷體" w:cs="標楷體"/>
          <w:b/>
          <w:sz w:val="28"/>
          <w:szCs w:val="28"/>
        </w:rPr>
        <w:t>學期</w:t>
      </w:r>
      <w:r w:rsidR="00B80E48" w:rsidRPr="00B80E48">
        <w:rPr>
          <w:rFonts w:ascii="標楷體" w:eastAsia="標楷體" w:hAnsi="標楷體" w:cs="標楷體" w:hint="eastAsia"/>
          <w:b/>
          <w:sz w:val="28"/>
          <w:szCs w:val="28"/>
          <w:u w:val="single"/>
        </w:rPr>
        <w:t>部定</w:t>
      </w:r>
      <w:r w:rsidRPr="001E290D">
        <w:rPr>
          <w:rFonts w:ascii="標楷體" w:eastAsia="標楷體" w:hAnsi="標楷體" w:cs="標楷體" w:hint="eastAsia"/>
          <w:b/>
          <w:sz w:val="28"/>
          <w:szCs w:val="28"/>
        </w:rPr>
        <w:t>課</w:t>
      </w:r>
      <w:r w:rsidRPr="001E290D">
        <w:rPr>
          <w:rFonts w:ascii="標楷體" w:eastAsia="標楷體" w:hAnsi="標楷體" w:cs="標楷體"/>
          <w:b/>
          <w:sz w:val="28"/>
          <w:szCs w:val="28"/>
        </w:rPr>
        <w:t>程</w:t>
      </w:r>
      <w:proofErr w:type="gramEnd"/>
      <w:r w:rsidRPr="001E290D">
        <w:rPr>
          <w:rFonts w:ascii="標楷體" w:eastAsia="標楷體" w:hAnsi="標楷體" w:cs="標楷體"/>
          <w:b/>
          <w:sz w:val="28"/>
          <w:szCs w:val="28"/>
        </w:rPr>
        <w:t>計畫</w:t>
      </w:r>
      <w:r w:rsidR="00967DBF" w:rsidRPr="001E290D">
        <w:rPr>
          <w:rFonts w:ascii="標楷體" w:eastAsia="標楷體" w:hAnsi="標楷體" w:cs="標楷體" w:hint="eastAsia"/>
          <w:b/>
          <w:sz w:val="28"/>
          <w:szCs w:val="28"/>
        </w:rPr>
        <w:t xml:space="preserve">  </w:t>
      </w:r>
      <w:r w:rsidR="00967DBF" w:rsidRPr="001E290D">
        <w:rPr>
          <w:rFonts w:ascii="標楷體" w:eastAsia="標楷體" w:hAnsi="標楷體" w:cs="標楷體"/>
          <w:b/>
          <w:sz w:val="28"/>
          <w:szCs w:val="28"/>
        </w:rPr>
        <w:t>設計者：</w:t>
      </w:r>
      <w:r w:rsidR="000832A3">
        <w:rPr>
          <w:rFonts w:ascii="標楷體" w:eastAsia="標楷體" w:hAnsi="標楷體" w:cs="標楷體" w:hint="eastAsia"/>
          <w:b/>
          <w:sz w:val="28"/>
          <w:szCs w:val="28"/>
        </w:rPr>
        <w:t>陳隆棋</w:t>
      </w:r>
    </w:p>
    <w:p w:rsidR="003939AB" w:rsidRPr="003B59B2" w:rsidRDefault="003939AB" w:rsidP="002B5B91">
      <w:pPr>
        <w:jc w:val="center"/>
        <w:rPr>
          <w:rFonts w:ascii="標楷體" w:eastAsia="標楷體" w:hAnsi="標楷體" w:cs="標楷體"/>
          <w:b/>
          <w:sz w:val="28"/>
          <w:szCs w:val="28"/>
        </w:rPr>
      </w:pPr>
    </w:p>
    <w:p w:rsidR="009529E0" w:rsidRPr="009476AD" w:rsidRDefault="0036459A" w:rsidP="00221BF0">
      <w:pPr>
        <w:tabs>
          <w:tab w:val="left" w:pos="4320"/>
        </w:tabs>
        <w:spacing w:line="360" w:lineRule="auto"/>
        <w:rPr>
          <w:rFonts w:ascii="標楷體" w:eastAsia="標楷體" w:hAnsi="標楷體" w:cs="標楷體"/>
          <w:color w:val="FF0000"/>
          <w:sz w:val="24"/>
          <w:szCs w:val="24"/>
        </w:rPr>
      </w:pPr>
      <w:r w:rsidRPr="00504BCC">
        <w:rPr>
          <w:rFonts w:ascii="標楷體" w:eastAsia="標楷體" w:hAnsi="標楷體" w:cs="標楷體" w:hint="eastAsia"/>
          <w:sz w:val="24"/>
          <w:szCs w:val="24"/>
        </w:rPr>
        <w:t>一、課程類別：</w:t>
      </w:r>
      <w:r w:rsidR="00221BF0">
        <w:rPr>
          <w:rFonts w:ascii="標楷體" w:eastAsia="標楷體" w:hAnsi="標楷體" w:cs="標楷體"/>
          <w:color w:val="FF0000"/>
          <w:sz w:val="24"/>
          <w:szCs w:val="24"/>
        </w:rPr>
        <w:tab/>
      </w:r>
    </w:p>
    <w:p w:rsidR="00CB2A19" w:rsidRDefault="00CB2A19" w:rsidP="00CB2A19">
      <w:pPr>
        <w:pStyle w:val="Web"/>
        <w:spacing w:line="360" w:lineRule="auto"/>
        <w:rPr>
          <w:rFonts w:ascii="標楷體" w:eastAsia="標楷體" w:hAnsi="標楷體" w:cs="標楷體"/>
        </w:rPr>
      </w:pPr>
      <w:r>
        <w:rPr>
          <w:rFonts w:ascii="標楷體" w:eastAsia="標楷體" w:hAnsi="標楷體" w:cs="標楷體" w:hint="eastAsia"/>
        </w:rPr>
        <w:t xml:space="preserve">    1.□</w:t>
      </w:r>
      <w:r w:rsidR="00F76716">
        <w:rPr>
          <w:rFonts w:ascii="標楷體" w:eastAsia="標楷體" w:hAnsi="標楷體" w:cs="標楷體" w:hint="eastAsia"/>
        </w:rPr>
        <w:t>*</w:t>
      </w:r>
      <w:r>
        <w:rPr>
          <w:rFonts w:ascii="標楷體" w:eastAsia="標楷體" w:hAnsi="標楷體" w:cs="標楷體" w:hint="eastAsia"/>
        </w:rPr>
        <w:t>國語文    2.□英語文   3.</w:t>
      </w:r>
      <w:r w:rsidR="000832A3">
        <w:rPr>
          <w:rFonts w:ascii="標楷體" w:eastAsia="標楷體" w:hAnsi="標楷體" w:cs="標楷體" w:hint="eastAsia"/>
        </w:rPr>
        <w:t>■</w:t>
      </w:r>
      <w:r>
        <w:rPr>
          <w:rFonts w:ascii="標楷體" w:eastAsia="標楷體" w:hAnsi="標楷體" w:cs="標楷體" w:hint="eastAsia"/>
        </w:rPr>
        <w:t>健康與體育   4.□數學   5.□社會   6.□藝術  7.□自然科學 8.□科技  9.□綜合活動</w:t>
      </w:r>
    </w:p>
    <w:p w:rsidR="00CB2A19" w:rsidRDefault="00CB2A19" w:rsidP="00CB2A19">
      <w:pPr>
        <w:pStyle w:val="Web"/>
        <w:spacing w:line="360" w:lineRule="auto"/>
      </w:pPr>
      <w:r>
        <w:rPr>
          <w:rFonts w:ascii="標楷體" w:eastAsia="標楷體" w:hAnsi="標楷體" w:cs="標楷體" w:hint="eastAsia"/>
        </w:rPr>
        <w:t xml:space="preserve">    10.</w:t>
      </w:r>
      <w:r>
        <w:rPr>
          <w:rFonts w:hint="eastAsia"/>
        </w:rPr>
        <w:t>□</w:t>
      </w:r>
      <w:r>
        <w:rPr>
          <w:rFonts w:ascii="標楷體" w:eastAsia="標楷體" w:hAnsi="標楷體" w:hint="eastAsia"/>
        </w:rPr>
        <w:t>閩南語文 11</w:t>
      </w:r>
      <w:r>
        <w:rPr>
          <w:rFonts w:ascii="標楷體" w:eastAsia="標楷體" w:hAnsi="標楷體" w:cs="Times New Roman" w:hint="eastAsia"/>
        </w:rPr>
        <w:t>.□</w:t>
      </w:r>
      <w:r>
        <w:rPr>
          <w:rFonts w:ascii="標楷體" w:eastAsia="標楷體" w:hAnsi="標楷體" w:hint="eastAsia"/>
        </w:rPr>
        <w:t xml:space="preserve">客家語文 </w:t>
      </w:r>
      <w:r>
        <w:rPr>
          <w:rFonts w:ascii="標楷體" w:eastAsia="標楷體" w:hAnsi="標楷體" w:cs="Times New Roman" w:hint="eastAsia"/>
        </w:rPr>
        <w:t>12.□</w:t>
      </w:r>
      <w:r>
        <w:rPr>
          <w:rFonts w:ascii="標楷體" w:eastAsia="標楷體" w:hAnsi="標楷體" w:hint="eastAsia"/>
        </w:rPr>
        <w:t>原住民族語文</w:t>
      </w:r>
      <w:r>
        <w:rPr>
          <w:rFonts w:hint="eastAsia"/>
        </w:rPr>
        <w:t>：</w:t>
      </w:r>
      <w:r>
        <w:rPr>
          <w:rFonts w:hint="eastAsia"/>
          <w:u w:val="single"/>
        </w:rPr>
        <w:t xml:space="preserve"> ____</w:t>
      </w:r>
      <w:r>
        <w:rPr>
          <w:rFonts w:ascii="標楷體" w:eastAsia="標楷體" w:hAnsi="標楷體" w:hint="eastAsia"/>
        </w:rPr>
        <w:t xml:space="preserve">族 </w:t>
      </w:r>
      <w:r>
        <w:rPr>
          <w:rFonts w:ascii="標楷體" w:eastAsia="標楷體" w:hAnsi="標楷體" w:cs="Times New Roman" w:hint="eastAsia"/>
        </w:rPr>
        <w:t>13.□</w:t>
      </w:r>
      <w:r>
        <w:rPr>
          <w:rFonts w:ascii="標楷體" w:eastAsia="標楷體" w:hAnsi="標楷體" w:hint="eastAsia"/>
        </w:rPr>
        <w:t>新住民語文</w:t>
      </w:r>
      <w:r>
        <w:rPr>
          <w:rFonts w:hint="eastAsia"/>
        </w:rPr>
        <w:t>：</w:t>
      </w:r>
      <w:r>
        <w:rPr>
          <w:rFonts w:hint="eastAsia"/>
          <w:u w:val="single"/>
        </w:rPr>
        <w:t xml:space="preserve"> ____</w:t>
      </w:r>
      <w:r>
        <w:rPr>
          <w:rFonts w:ascii="標楷體" w:eastAsia="標楷體" w:hAnsi="標楷體" w:hint="eastAsia"/>
        </w:rPr>
        <w:t>語  14.</w:t>
      </w:r>
      <w:r>
        <w:rPr>
          <w:rFonts w:ascii="標楷體" w:eastAsia="標楷體" w:hAnsi="標楷體" w:cs="Times New Roman" w:hint="eastAsia"/>
        </w:rPr>
        <w:t xml:space="preserve"> □臺灣手語</w:t>
      </w:r>
    </w:p>
    <w:p w:rsidR="00D37619" w:rsidRPr="00504BCC" w:rsidRDefault="00504BCC" w:rsidP="002026C7">
      <w:pPr>
        <w:pBdr>
          <w:top w:val="nil"/>
          <w:left w:val="nil"/>
          <w:bottom w:val="nil"/>
          <w:right w:val="nil"/>
          <w:between w:val="nil"/>
        </w:pBdr>
        <w:spacing w:line="360" w:lineRule="auto"/>
        <w:rPr>
          <w:rFonts w:ascii="標楷體" w:eastAsia="標楷體" w:hAnsi="標楷體" w:cs="標楷體"/>
          <w:sz w:val="24"/>
          <w:szCs w:val="24"/>
          <w:u w:val="single"/>
        </w:rPr>
      </w:pPr>
      <w:r w:rsidRPr="00504BCC">
        <w:rPr>
          <w:rFonts w:ascii="標楷體" w:eastAsia="標楷體" w:hAnsi="標楷體" w:cs="標楷體" w:hint="eastAsia"/>
          <w:sz w:val="24"/>
          <w:szCs w:val="24"/>
        </w:rPr>
        <w:t>二、</w:t>
      </w:r>
      <w:r w:rsidR="00517FDB" w:rsidRPr="00504BCC">
        <w:rPr>
          <w:rFonts w:ascii="標楷體" w:eastAsia="標楷體" w:hAnsi="標楷體" w:cs="標楷體" w:hint="eastAsia"/>
          <w:sz w:val="24"/>
          <w:szCs w:val="24"/>
        </w:rPr>
        <w:t>學習節數：</w:t>
      </w:r>
      <w:r w:rsidR="00D37619" w:rsidRPr="00504BCC">
        <w:rPr>
          <w:rFonts w:ascii="標楷體" w:eastAsia="標楷體" w:hAnsi="標楷體" w:cs="標楷體"/>
          <w:sz w:val="24"/>
          <w:szCs w:val="24"/>
        </w:rPr>
        <w:t>每週</w:t>
      </w:r>
      <w:r w:rsidR="00031A53" w:rsidRPr="00504BCC">
        <w:rPr>
          <w:rFonts w:ascii="標楷體" w:eastAsia="標楷體" w:hAnsi="標楷體" w:cs="標楷體" w:hint="eastAsia"/>
          <w:sz w:val="24"/>
          <w:szCs w:val="24"/>
        </w:rPr>
        <w:t>(</w:t>
      </w:r>
      <w:r w:rsidR="000832A3">
        <w:rPr>
          <w:rFonts w:ascii="標楷體" w:eastAsia="標楷體" w:hAnsi="標楷體" w:cs="標楷體" w:hint="eastAsia"/>
          <w:sz w:val="24"/>
          <w:szCs w:val="24"/>
        </w:rPr>
        <w:t>2</w:t>
      </w:r>
      <w:r w:rsidR="00031A53" w:rsidRPr="00504BCC">
        <w:rPr>
          <w:rFonts w:ascii="標楷體" w:eastAsia="標楷體" w:hAnsi="標楷體" w:cs="標楷體" w:hint="eastAsia"/>
          <w:sz w:val="24"/>
          <w:szCs w:val="24"/>
        </w:rPr>
        <w:t>)</w:t>
      </w:r>
      <w:r w:rsidR="00D37619" w:rsidRPr="00504BCC">
        <w:rPr>
          <w:rFonts w:ascii="標楷體" w:eastAsia="標楷體" w:hAnsi="標楷體" w:cs="標楷體"/>
          <w:sz w:val="24"/>
          <w:szCs w:val="24"/>
        </w:rPr>
        <w:t>節，</w:t>
      </w:r>
      <w:r w:rsidR="00C4704C" w:rsidRPr="00504BCC">
        <w:rPr>
          <w:rFonts w:ascii="標楷體" w:eastAsia="標楷體" w:hAnsi="標楷體" w:cs="標楷體" w:hint="eastAsia"/>
          <w:sz w:val="24"/>
          <w:szCs w:val="24"/>
        </w:rPr>
        <w:t xml:space="preserve">實施( </w:t>
      </w:r>
      <w:r w:rsidR="00D92EF0">
        <w:rPr>
          <w:rFonts w:ascii="標楷體" w:eastAsia="標楷體" w:hAnsi="標楷體" w:cs="標楷體" w:hint="eastAsia"/>
          <w:sz w:val="24"/>
          <w:szCs w:val="24"/>
        </w:rPr>
        <w:t>2</w:t>
      </w:r>
      <w:r w:rsidR="00BF088C">
        <w:rPr>
          <w:rFonts w:ascii="標楷體" w:eastAsia="標楷體" w:hAnsi="標楷體" w:cs="標楷體" w:hint="eastAsia"/>
          <w:sz w:val="24"/>
          <w:szCs w:val="24"/>
        </w:rPr>
        <w:t>1</w:t>
      </w:r>
      <w:r w:rsidR="00C4704C" w:rsidRPr="00504BCC">
        <w:rPr>
          <w:rFonts w:ascii="標楷體" w:eastAsia="標楷體" w:hAnsi="標楷體" w:cs="標楷體" w:hint="eastAsia"/>
          <w:sz w:val="24"/>
          <w:szCs w:val="24"/>
        </w:rPr>
        <w:t xml:space="preserve"> )</w:t>
      </w:r>
      <w:proofErr w:type="gramStart"/>
      <w:r w:rsidR="00C4704C" w:rsidRPr="00504BCC">
        <w:rPr>
          <w:rFonts w:ascii="標楷體" w:eastAsia="標楷體" w:hAnsi="標楷體" w:cs="標楷體" w:hint="eastAsia"/>
          <w:sz w:val="24"/>
          <w:szCs w:val="24"/>
        </w:rPr>
        <w:t>週</w:t>
      </w:r>
      <w:proofErr w:type="gramEnd"/>
      <w:r w:rsidR="00C4704C" w:rsidRPr="00504BCC">
        <w:rPr>
          <w:rFonts w:ascii="標楷體" w:eastAsia="標楷體" w:hAnsi="標楷體" w:cs="標楷體"/>
          <w:sz w:val="24"/>
          <w:szCs w:val="24"/>
        </w:rPr>
        <w:t>，</w:t>
      </w:r>
      <w:r w:rsidR="00D37619" w:rsidRPr="00504BCC">
        <w:rPr>
          <w:rFonts w:ascii="標楷體" w:eastAsia="標楷體" w:hAnsi="標楷體" w:cs="標楷體"/>
          <w:sz w:val="24"/>
          <w:szCs w:val="24"/>
        </w:rPr>
        <w:t>共</w:t>
      </w:r>
      <w:r w:rsidR="00031A53" w:rsidRPr="00504BCC">
        <w:rPr>
          <w:rFonts w:ascii="標楷體" w:eastAsia="標楷體" w:hAnsi="標楷體" w:cs="標楷體" w:hint="eastAsia"/>
          <w:sz w:val="24"/>
          <w:szCs w:val="24"/>
        </w:rPr>
        <w:t>(</w:t>
      </w:r>
      <w:r w:rsidR="000832A3">
        <w:rPr>
          <w:rFonts w:ascii="標楷體" w:eastAsia="標楷體" w:hAnsi="標楷體" w:cs="標楷體" w:hint="eastAsia"/>
          <w:sz w:val="24"/>
          <w:szCs w:val="24"/>
        </w:rPr>
        <w:t>42</w:t>
      </w:r>
      <w:r w:rsidR="00F76716">
        <w:rPr>
          <w:rFonts w:ascii="標楷體" w:eastAsia="標楷體" w:hAnsi="標楷體" w:cs="標楷體" w:hint="eastAsia"/>
          <w:sz w:val="24"/>
          <w:szCs w:val="24"/>
        </w:rPr>
        <w:t>)</w:t>
      </w:r>
      <w:r w:rsidR="00D37619" w:rsidRPr="00504BCC">
        <w:rPr>
          <w:rFonts w:ascii="標楷體" w:eastAsia="標楷體" w:hAnsi="標楷體" w:cs="標楷體"/>
          <w:sz w:val="24"/>
          <w:szCs w:val="24"/>
        </w:rPr>
        <w:t>節。</w:t>
      </w:r>
      <w:r w:rsidR="00726FA3" w:rsidRPr="00504BCC">
        <w:rPr>
          <w:rFonts w:ascii="標楷體" w:eastAsia="標楷體" w:hAnsi="標楷體" w:cs="標楷體" w:hint="eastAsia"/>
          <w:sz w:val="24"/>
          <w:szCs w:val="24"/>
        </w:rPr>
        <w:t xml:space="preserve">  </w:t>
      </w:r>
    </w:p>
    <w:p w:rsidR="00285A39" w:rsidRPr="00285A39" w:rsidRDefault="00504BCC" w:rsidP="0061264C">
      <w:pPr>
        <w:pBdr>
          <w:top w:val="nil"/>
          <w:left w:val="nil"/>
          <w:bottom w:val="nil"/>
          <w:right w:val="nil"/>
          <w:between w:val="nil"/>
        </w:pBdr>
        <w:tabs>
          <w:tab w:val="left" w:pos="8980"/>
        </w:tabs>
        <w:spacing w:line="360" w:lineRule="auto"/>
        <w:rPr>
          <w:rFonts w:ascii="標楷體" w:eastAsia="標楷體" w:hAnsi="標楷體" w:cs="標楷體"/>
          <w:sz w:val="24"/>
          <w:szCs w:val="24"/>
        </w:rPr>
      </w:pPr>
      <w:r w:rsidRPr="00433109">
        <w:rPr>
          <w:rFonts w:ascii="標楷體" w:eastAsia="標楷體" w:hAnsi="標楷體" w:cs="標楷體" w:hint="eastAsia"/>
          <w:sz w:val="24"/>
          <w:szCs w:val="24"/>
        </w:rPr>
        <w:t>三、</w:t>
      </w:r>
      <w:r w:rsidR="00D37619" w:rsidRPr="00433109">
        <w:rPr>
          <w:rFonts w:ascii="標楷體" w:eastAsia="標楷體" w:hAnsi="標楷體" w:cs="標楷體"/>
          <w:sz w:val="24"/>
          <w:szCs w:val="24"/>
        </w:rPr>
        <w:t>課程內涵：</w:t>
      </w:r>
      <w:r w:rsidR="0061264C">
        <w:rPr>
          <w:rFonts w:ascii="標楷體" w:eastAsia="標楷體" w:hAnsi="標楷體" w:cs="標楷體"/>
          <w:sz w:val="24"/>
          <w:szCs w:val="24"/>
        </w:rPr>
        <w:tab/>
      </w:r>
    </w:p>
    <w:tbl>
      <w:tblPr>
        <w:tblW w:w="14541" w:type="dxa"/>
        <w:jc w:val="center"/>
        <w:tblBorders>
          <w:top w:val="nil"/>
          <w:left w:val="nil"/>
          <w:bottom w:val="nil"/>
          <w:right w:val="nil"/>
          <w:insideH w:val="nil"/>
          <w:insideV w:val="nil"/>
        </w:tblBorders>
        <w:shd w:val="clear" w:color="auto" w:fill="FFFFFF" w:themeFill="background1"/>
        <w:tblLayout w:type="fixed"/>
        <w:tblLook w:val="0600" w:firstRow="0" w:lastRow="0" w:firstColumn="0" w:lastColumn="0" w:noHBand="1" w:noVBand="1"/>
      </w:tblPr>
      <w:tblGrid>
        <w:gridCol w:w="3111"/>
        <w:gridCol w:w="11430"/>
      </w:tblGrid>
      <w:tr w:rsidR="00F6602E" w:rsidRPr="00434C48" w:rsidTr="00F6602E">
        <w:trPr>
          <w:trHeight w:val="844"/>
          <w:jc w:val="center"/>
        </w:trPr>
        <w:tc>
          <w:tcPr>
            <w:tcW w:w="3111" w:type="dxa"/>
            <w:tcBorders>
              <w:top w:val="single" w:sz="8" w:space="0" w:color="000000"/>
              <w:left w:val="single" w:sz="8" w:space="0" w:color="000000"/>
              <w:right w:val="single" w:sz="8" w:space="0" w:color="000000"/>
            </w:tcBorders>
            <w:shd w:val="clear" w:color="auto" w:fill="FFFFFF" w:themeFill="background1"/>
            <w:tcMar>
              <w:top w:w="100" w:type="dxa"/>
              <w:left w:w="100" w:type="dxa"/>
              <w:bottom w:w="100" w:type="dxa"/>
              <w:right w:w="100" w:type="dxa"/>
            </w:tcMar>
            <w:vAlign w:val="center"/>
          </w:tcPr>
          <w:p w:rsidR="00F6602E" w:rsidRPr="00434C48" w:rsidRDefault="00F6602E" w:rsidP="008F1D99">
            <w:pPr>
              <w:spacing w:line="240" w:lineRule="atLeast"/>
              <w:jc w:val="center"/>
              <w:rPr>
                <w:rFonts w:ascii="標楷體" w:eastAsia="標楷體" w:hAnsi="標楷體" w:cs="標楷體"/>
                <w:color w:val="auto"/>
                <w:sz w:val="24"/>
                <w:szCs w:val="24"/>
              </w:rPr>
            </w:pPr>
            <w:r w:rsidRPr="00434C48">
              <w:rPr>
                <w:rFonts w:ascii="標楷體" w:eastAsia="標楷體" w:hAnsi="標楷體" w:cs="標楷體"/>
                <w:color w:val="auto"/>
                <w:sz w:val="24"/>
                <w:szCs w:val="24"/>
              </w:rPr>
              <w:t>總綱核心素養</w:t>
            </w:r>
          </w:p>
        </w:tc>
        <w:tc>
          <w:tcPr>
            <w:tcW w:w="11430" w:type="dxa"/>
            <w:tcBorders>
              <w:top w:val="single" w:sz="8" w:space="0" w:color="000000"/>
              <w:right w:val="single" w:sz="8" w:space="0" w:color="000000"/>
            </w:tcBorders>
            <w:shd w:val="clear" w:color="auto" w:fill="FFFFFF" w:themeFill="background1"/>
            <w:tcMar>
              <w:top w:w="100" w:type="dxa"/>
              <w:left w:w="100" w:type="dxa"/>
              <w:bottom w:w="100" w:type="dxa"/>
              <w:right w:w="100" w:type="dxa"/>
            </w:tcMar>
            <w:vAlign w:val="center"/>
          </w:tcPr>
          <w:p w:rsidR="00F6602E" w:rsidRPr="00434C48" w:rsidRDefault="00F6602E" w:rsidP="00285A39">
            <w:pPr>
              <w:spacing w:line="240" w:lineRule="atLeast"/>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學習</w:t>
            </w:r>
            <w:r w:rsidRPr="00434C48">
              <w:rPr>
                <w:rFonts w:ascii="標楷體" w:eastAsia="標楷體" w:hAnsi="標楷體" w:cs="標楷體"/>
                <w:color w:val="auto"/>
                <w:sz w:val="24"/>
                <w:szCs w:val="24"/>
              </w:rPr>
              <w:t>領域核心素養</w:t>
            </w:r>
          </w:p>
        </w:tc>
      </w:tr>
      <w:tr w:rsidR="000832A3" w:rsidRPr="00434C48" w:rsidTr="00541BEB">
        <w:trPr>
          <w:trHeight w:val="397"/>
          <w:jc w:val="center"/>
        </w:trPr>
        <w:tc>
          <w:tcPr>
            <w:tcW w:w="311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0832A3" w:rsidRPr="00313058" w:rsidRDefault="000832A3" w:rsidP="000832A3">
            <w:pPr>
              <w:autoSpaceDE w:val="0"/>
              <w:autoSpaceDN w:val="0"/>
              <w:adjustRightInd w:val="0"/>
              <w:ind w:firstLine="0"/>
              <w:rPr>
                <w:rFonts w:ascii="標楷體" w:eastAsia="標楷體" w:hAnsi="標楷體" w:cs="新細明體"/>
                <w:color w:val="auto"/>
                <w:sz w:val="24"/>
                <w:szCs w:val="24"/>
              </w:rPr>
            </w:pPr>
            <w:r>
              <w:rPr>
                <w:rFonts w:ascii="標楷體" w:eastAsia="標楷體" w:hAnsi="標楷體" w:cs="標楷體"/>
                <w:color w:val="auto"/>
                <w:sz w:val="24"/>
                <w:szCs w:val="24"/>
              </w:rPr>
              <w:t>■A1 身心素質與自我精進</w:t>
            </w:r>
          </w:p>
          <w:p w:rsidR="000832A3" w:rsidRPr="00313058" w:rsidRDefault="000832A3" w:rsidP="000832A3">
            <w:pPr>
              <w:autoSpaceDE w:val="0"/>
              <w:autoSpaceDN w:val="0"/>
              <w:adjustRightInd w:val="0"/>
              <w:ind w:firstLine="0"/>
              <w:rPr>
                <w:rFonts w:ascii="標楷體" w:eastAsia="標楷體" w:hAnsi="標楷體" w:cs="新細明體"/>
                <w:color w:val="auto"/>
                <w:sz w:val="24"/>
                <w:szCs w:val="24"/>
              </w:rPr>
            </w:pPr>
            <w:r>
              <w:rPr>
                <w:rFonts w:ascii="標楷體" w:eastAsia="標楷體" w:hAnsi="標楷體" w:cs="標楷體"/>
                <w:color w:val="auto"/>
                <w:sz w:val="24"/>
                <w:szCs w:val="24"/>
              </w:rPr>
              <w:t>■A2 系統思考與解決問題</w:t>
            </w:r>
          </w:p>
          <w:p w:rsidR="000832A3" w:rsidRPr="00313058" w:rsidRDefault="000832A3" w:rsidP="000832A3">
            <w:pPr>
              <w:autoSpaceDE w:val="0"/>
              <w:autoSpaceDN w:val="0"/>
              <w:adjustRightInd w:val="0"/>
              <w:ind w:firstLine="0"/>
              <w:rPr>
                <w:rFonts w:ascii="標楷體" w:eastAsia="標楷體" w:hAnsi="標楷體" w:cs="新細明體"/>
                <w:color w:val="auto"/>
                <w:sz w:val="24"/>
                <w:szCs w:val="24"/>
              </w:rPr>
            </w:pPr>
            <w:r>
              <w:rPr>
                <w:rFonts w:ascii="標楷體" w:eastAsia="標楷體" w:hAnsi="標楷體" w:cs="標楷體"/>
                <w:color w:val="auto"/>
                <w:sz w:val="24"/>
                <w:szCs w:val="24"/>
              </w:rPr>
              <w:t>■A3 規劃執行與創新應變</w:t>
            </w:r>
          </w:p>
          <w:p w:rsidR="000832A3" w:rsidRPr="00313058" w:rsidRDefault="000832A3" w:rsidP="000832A3">
            <w:pPr>
              <w:autoSpaceDE w:val="0"/>
              <w:autoSpaceDN w:val="0"/>
              <w:adjustRightInd w:val="0"/>
              <w:ind w:firstLine="0"/>
              <w:rPr>
                <w:rFonts w:ascii="標楷體" w:eastAsia="標楷體" w:hAnsi="標楷體" w:cs="新細明體"/>
                <w:color w:val="auto"/>
                <w:sz w:val="24"/>
                <w:szCs w:val="24"/>
              </w:rPr>
            </w:pPr>
            <w:r>
              <w:rPr>
                <w:rFonts w:ascii="標楷體" w:eastAsia="標楷體" w:hAnsi="標楷體" w:cs="標楷體"/>
                <w:color w:val="auto"/>
                <w:sz w:val="24"/>
                <w:szCs w:val="24"/>
              </w:rPr>
              <w:t>■B1 符號運用與溝通表達</w:t>
            </w:r>
          </w:p>
          <w:p w:rsidR="000832A3" w:rsidRPr="00313058" w:rsidRDefault="000832A3" w:rsidP="000832A3">
            <w:pPr>
              <w:autoSpaceDE w:val="0"/>
              <w:autoSpaceDN w:val="0"/>
              <w:adjustRightInd w:val="0"/>
              <w:ind w:firstLine="0"/>
              <w:rPr>
                <w:rFonts w:ascii="標楷體" w:eastAsia="標楷體" w:hAnsi="標楷體" w:cs="新細明體"/>
                <w:color w:val="auto"/>
                <w:sz w:val="24"/>
                <w:szCs w:val="24"/>
              </w:rPr>
            </w:pPr>
            <w:r>
              <w:rPr>
                <w:rFonts w:ascii="標楷體" w:eastAsia="標楷體" w:hAnsi="標楷體" w:cs="標楷體"/>
                <w:color w:val="auto"/>
                <w:sz w:val="24"/>
                <w:szCs w:val="24"/>
              </w:rPr>
              <w:t>■B2 科技資訊與媒體素養</w:t>
            </w:r>
          </w:p>
          <w:p w:rsidR="000832A3" w:rsidRPr="00313058" w:rsidRDefault="000832A3" w:rsidP="000832A3">
            <w:pPr>
              <w:autoSpaceDE w:val="0"/>
              <w:autoSpaceDN w:val="0"/>
              <w:adjustRightInd w:val="0"/>
              <w:ind w:firstLine="0"/>
              <w:rPr>
                <w:rFonts w:ascii="標楷體" w:eastAsia="標楷體" w:hAnsi="標楷體" w:cs="新細明體"/>
                <w:color w:val="auto"/>
                <w:sz w:val="24"/>
                <w:szCs w:val="24"/>
              </w:rPr>
            </w:pPr>
            <w:r>
              <w:rPr>
                <w:rFonts w:ascii="標楷體" w:eastAsia="標楷體" w:hAnsi="標楷體" w:cs="標楷體"/>
                <w:color w:val="auto"/>
                <w:sz w:val="24"/>
                <w:szCs w:val="24"/>
              </w:rPr>
              <w:t>■B3 藝術涵養與美感素養</w:t>
            </w:r>
          </w:p>
          <w:p w:rsidR="000832A3" w:rsidRPr="00313058" w:rsidRDefault="000832A3" w:rsidP="000832A3">
            <w:pPr>
              <w:autoSpaceDE w:val="0"/>
              <w:autoSpaceDN w:val="0"/>
              <w:adjustRightInd w:val="0"/>
              <w:ind w:firstLine="0"/>
              <w:rPr>
                <w:rFonts w:ascii="標楷體" w:eastAsia="標楷體" w:hAnsi="標楷體" w:cs="新細明體"/>
                <w:color w:val="auto"/>
                <w:sz w:val="24"/>
                <w:szCs w:val="24"/>
              </w:rPr>
            </w:pPr>
            <w:r>
              <w:rPr>
                <w:rFonts w:ascii="標楷體" w:eastAsia="標楷體" w:hAnsi="標楷體" w:cs="標楷體"/>
                <w:color w:val="auto"/>
                <w:sz w:val="24"/>
                <w:szCs w:val="24"/>
              </w:rPr>
              <w:t>■C1 道德實踐與公民意識</w:t>
            </w:r>
          </w:p>
          <w:p w:rsidR="000832A3" w:rsidRPr="00313058" w:rsidRDefault="000832A3" w:rsidP="000832A3">
            <w:pPr>
              <w:autoSpaceDE w:val="0"/>
              <w:autoSpaceDN w:val="0"/>
              <w:adjustRightInd w:val="0"/>
              <w:ind w:firstLine="0"/>
              <w:rPr>
                <w:rFonts w:ascii="標楷體" w:eastAsia="標楷體" w:hAnsi="標楷體" w:cs="新細明體"/>
                <w:color w:val="auto"/>
                <w:sz w:val="24"/>
                <w:szCs w:val="24"/>
              </w:rPr>
            </w:pPr>
            <w:r>
              <w:rPr>
                <w:rFonts w:ascii="標楷體" w:eastAsia="標楷體" w:hAnsi="標楷體" w:cs="標楷體"/>
                <w:color w:val="auto"/>
                <w:sz w:val="24"/>
                <w:szCs w:val="24"/>
              </w:rPr>
              <w:t>■C2 人際關係與團隊合作</w:t>
            </w:r>
          </w:p>
          <w:p w:rsidR="000832A3" w:rsidRPr="001D3382" w:rsidRDefault="000832A3" w:rsidP="000832A3">
            <w:pPr>
              <w:autoSpaceDE w:val="0"/>
              <w:autoSpaceDN w:val="0"/>
              <w:adjustRightInd w:val="0"/>
              <w:rPr>
                <w:rFonts w:ascii="標楷體" w:eastAsia="標楷體" w:hAnsi="標楷體" w:cs="標楷體"/>
                <w:color w:val="auto"/>
                <w:sz w:val="24"/>
                <w:szCs w:val="24"/>
              </w:rPr>
            </w:pPr>
            <w:r>
              <w:rPr>
                <w:rFonts w:ascii="標楷體" w:eastAsia="標楷體" w:hAnsi="標楷體" w:cs="標楷體"/>
                <w:color w:val="auto"/>
                <w:sz w:val="24"/>
                <w:szCs w:val="24"/>
              </w:rPr>
              <w:t>■C3 多元文化與國際理解</w:t>
            </w:r>
          </w:p>
        </w:tc>
        <w:tc>
          <w:tcPr>
            <w:tcW w:w="11430" w:type="dxa"/>
            <w:tcBorders>
              <w:top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0832A3" w:rsidRDefault="000832A3" w:rsidP="000832A3">
            <w:pPr>
              <w:autoSpaceDE w:val="0"/>
              <w:autoSpaceDN w:val="0"/>
              <w:adjustRightInd w:val="0"/>
              <w:ind w:firstLine="0"/>
              <w:rPr>
                <w:rFonts w:ascii="標楷體" w:eastAsia="標楷體" w:hAnsi="標楷體" w:cs="標楷體"/>
                <w:color w:val="auto"/>
                <w:sz w:val="24"/>
                <w:szCs w:val="24"/>
              </w:rPr>
            </w:pPr>
            <w:proofErr w:type="gramStart"/>
            <w:r>
              <w:rPr>
                <w:rFonts w:ascii="標楷體" w:eastAsia="標楷體" w:hAnsi="標楷體" w:cs="標楷體"/>
                <w:color w:val="auto"/>
                <w:sz w:val="24"/>
                <w:szCs w:val="24"/>
              </w:rPr>
              <w:t>健體</w:t>
            </w:r>
            <w:proofErr w:type="gramEnd"/>
            <w:r>
              <w:rPr>
                <w:rFonts w:ascii="標楷體" w:eastAsia="標楷體" w:hAnsi="標楷體" w:cs="標楷體"/>
                <w:color w:val="auto"/>
                <w:sz w:val="24"/>
                <w:szCs w:val="24"/>
              </w:rPr>
              <w:t>-J-A1 具備體育與健康的知能與態度，展現自我運動與保健潛能，探索人性、自我價值與生命意義，並積極實踐，不輕言放棄。</w:t>
            </w:r>
          </w:p>
          <w:p w:rsidR="000832A3" w:rsidRDefault="000832A3" w:rsidP="000832A3">
            <w:pPr>
              <w:autoSpaceDE w:val="0"/>
              <w:autoSpaceDN w:val="0"/>
              <w:adjustRightInd w:val="0"/>
              <w:ind w:firstLine="0"/>
              <w:rPr>
                <w:rFonts w:ascii="標楷體" w:eastAsia="標楷體" w:hAnsi="標楷體" w:cs="標楷體"/>
                <w:color w:val="auto"/>
                <w:sz w:val="24"/>
                <w:szCs w:val="24"/>
              </w:rPr>
            </w:pPr>
            <w:proofErr w:type="gramStart"/>
            <w:r>
              <w:rPr>
                <w:rFonts w:ascii="標楷體" w:eastAsia="標楷體" w:hAnsi="標楷體" w:cs="標楷體"/>
                <w:color w:val="auto"/>
                <w:sz w:val="24"/>
                <w:szCs w:val="24"/>
              </w:rPr>
              <w:t>健體</w:t>
            </w:r>
            <w:proofErr w:type="gramEnd"/>
            <w:r>
              <w:rPr>
                <w:rFonts w:ascii="標楷體" w:eastAsia="標楷體" w:hAnsi="標楷體" w:cs="標楷體"/>
                <w:color w:val="auto"/>
                <w:sz w:val="24"/>
                <w:szCs w:val="24"/>
              </w:rPr>
              <w:t>-J-A2 具備理解體育與健康情境的全貌，並做獨立思考與分析的知能，進而運用適當的策略，處理與解決體育與健康的問題。</w:t>
            </w:r>
          </w:p>
          <w:p w:rsidR="000832A3" w:rsidRDefault="000832A3" w:rsidP="000832A3">
            <w:pPr>
              <w:autoSpaceDE w:val="0"/>
              <w:autoSpaceDN w:val="0"/>
              <w:adjustRightInd w:val="0"/>
              <w:ind w:firstLine="0"/>
              <w:rPr>
                <w:rFonts w:ascii="標楷體" w:eastAsia="標楷體" w:hAnsi="標楷體" w:cs="標楷體"/>
                <w:color w:val="auto"/>
                <w:sz w:val="24"/>
                <w:szCs w:val="24"/>
              </w:rPr>
            </w:pPr>
            <w:proofErr w:type="gramStart"/>
            <w:r>
              <w:rPr>
                <w:rFonts w:ascii="標楷體" w:eastAsia="標楷體" w:hAnsi="標楷體" w:cs="標楷體"/>
                <w:color w:val="auto"/>
                <w:sz w:val="24"/>
                <w:szCs w:val="24"/>
              </w:rPr>
              <w:t>健體</w:t>
            </w:r>
            <w:proofErr w:type="gramEnd"/>
            <w:r>
              <w:rPr>
                <w:rFonts w:ascii="標楷體" w:eastAsia="標楷體" w:hAnsi="標楷體" w:cs="標楷體"/>
                <w:color w:val="auto"/>
                <w:sz w:val="24"/>
                <w:szCs w:val="24"/>
              </w:rPr>
              <w:t>-J-A3 具備善用體育與健康的資源，以擬定運動與保健計畫，有效執行並發揮主動學習與創新求變的能力。</w:t>
            </w:r>
          </w:p>
          <w:p w:rsidR="000832A3" w:rsidRDefault="000832A3" w:rsidP="000832A3">
            <w:pPr>
              <w:autoSpaceDE w:val="0"/>
              <w:autoSpaceDN w:val="0"/>
              <w:adjustRightInd w:val="0"/>
              <w:ind w:firstLine="0"/>
              <w:rPr>
                <w:rFonts w:ascii="標楷體" w:eastAsia="標楷體" w:hAnsi="標楷體" w:cs="標楷體"/>
                <w:color w:val="auto"/>
                <w:sz w:val="24"/>
                <w:szCs w:val="24"/>
              </w:rPr>
            </w:pPr>
            <w:proofErr w:type="gramStart"/>
            <w:r>
              <w:rPr>
                <w:rFonts w:ascii="標楷體" w:eastAsia="標楷體" w:hAnsi="標楷體" w:cs="標楷體"/>
                <w:color w:val="auto"/>
                <w:sz w:val="24"/>
                <w:szCs w:val="24"/>
              </w:rPr>
              <w:t>健體</w:t>
            </w:r>
            <w:proofErr w:type="gramEnd"/>
            <w:r>
              <w:rPr>
                <w:rFonts w:ascii="標楷體" w:eastAsia="標楷體" w:hAnsi="標楷體" w:cs="標楷體"/>
                <w:color w:val="auto"/>
                <w:sz w:val="24"/>
                <w:szCs w:val="24"/>
              </w:rPr>
              <w:t>-J-B1 具備情意表達的能力，能以同理心與人溝通互動，並理解體育與保健的基本概念，應用於日常生活中。</w:t>
            </w:r>
          </w:p>
          <w:p w:rsidR="000832A3" w:rsidRDefault="000832A3" w:rsidP="000832A3">
            <w:pPr>
              <w:autoSpaceDE w:val="0"/>
              <w:autoSpaceDN w:val="0"/>
              <w:adjustRightInd w:val="0"/>
              <w:ind w:firstLine="0"/>
              <w:rPr>
                <w:rFonts w:ascii="標楷體" w:eastAsia="標楷體" w:hAnsi="標楷體" w:cs="標楷體"/>
                <w:color w:val="auto"/>
                <w:sz w:val="24"/>
                <w:szCs w:val="24"/>
              </w:rPr>
            </w:pPr>
            <w:proofErr w:type="gramStart"/>
            <w:r>
              <w:rPr>
                <w:rFonts w:ascii="標楷體" w:eastAsia="標楷體" w:hAnsi="標楷體" w:cs="標楷體"/>
                <w:color w:val="auto"/>
                <w:sz w:val="24"/>
                <w:szCs w:val="24"/>
              </w:rPr>
              <w:t>健體</w:t>
            </w:r>
            <w:proofErr w:type="gramEnd"/>
            <w:r>
              <w:rPr>
                <w:rFonts w:ascii="標楷體" w:eastAsia="標楷體" w:hAnsi="標楷體" w:cs="標楷體"/>
                <w:color w:val="auto"/>
                <w:sz w:val="24"/>
                <w:szCs w:val="24"/>
              </w:rPr>
              <w:t>-J-B2 具備善用體育與健康相關的科技、資訊及媒體，以增進學習的素養，並察覺、思辨人與科技、資訊、媒體的互動關係。</w:t>
            </w:r>
          </w:p>
          <w:p w:rsidR="000832A3" w:rsidRDefault="000832A3" w:rsidP="000832A3">
            <w:pPr>
              <w:autoSpaceDE w:val="0"/>
              <w:autoSpaceDN w:val="0"/>
              <w:adjustRightInd w:val="0"/>
              <w:ind w:firstLine="0"/>
              <w:rPr>
                <w:rFonts w:ascii="標楷體" w:eastAsia="標楷體" w:hAnsi="標楷體" w:cs="標楷體"/>
                <w:color w:val="auto"/>
                <w:sz w:val="24"/>
                <w:szCs w:val="24"/>
              </w:rPr>
            </w:pPr>
            <w:proofErr w:type="gramStart"/>
            <w:r>
              <w:rPr>
                <w:rFonts w:ascii="標楷體" w:eastAsia="標楷體" w:hAnsi="標楷體" w:cs="標楷體"/>
                <w:color w:val="auto"/>
                <w:sz w:val="24"/>
                <w:szCs w:val="24"/>
              </w:rPr>
              <w:t>健體</w:t>
            </w:r>
            <w:proofErr w:type="gramEnd"/>
            <w:r>
              <w:rPr>
                <w:rFonts w:ascii="標楷體" w:eastAsia="標楷體" w:hAnsi="標楷體" w:cs="標楷體"/>
                <w:color w:val="auto"/>
                <w:sz w:val="24"/>
                <w:szCs w:val="24"/>
              </w:rPr>
              <w:t>-J-B3 具備審美與表現的能力，了解運動與健康在美學上的特質與表現方式，以增進生活中的豐富性與美感體驗。</w:t>
            </w:r>
          </w:p>
          <w:p w:rsidR="000832A3" w:rsidRDefault="000832A3" w:rsidP="000832A3">
            <w:pPr>
              <w:autoSpaceDE w:val="0"/>
              <w:autoSpaceDN w:val="0"/>
              <w:adjustRightInd w:val="0"/>
              <w:ind w:firstLine="0"/>
              <w:rPr>
                <w:rFonts w:ascii="標楷體" w:eastAsia="標楷體" w:hAnsi="標楷體" w:cs="標楷體"/>
                <w:color w:val="auto"/>
                <w:sz w:val="24"/>
                <w:szCs w:val="24"/>
              </w:rPr>
            </w:pPr>
            <w:proofErr w:type="gramStart"/>
            <w:r>
              <w:rPr>
                <w:rFonts w:ascii="標楷體" w:eastAsia="標楷體" w:hAnsi="標楷體" w:cs="標楷體"/>
                <w:color w:val="auto"/>
                <w:sz w:val="24"/>
                <w:szCs w:val="24"/>
              </w:rPr>
              <w:t>健體</w:t>
            </w:r>
            <w:proofErr w:type="gramEnd"/>
            <w:r>
              <w:rPr>
                <w:rFonts w:ascii="標楷體" w:eastAsia="標楷體" w:hAnsi="標楷體" w:cs="標楷體"/>
                <w:color w:val="auto"/>
                <w:sz w:val="24"/>
                <w:szCs w:val="24"/>
              </w:rPr>
              <w:t>-J-C1 具備生活中有關運動與健康的道德思辨與實踐能力及環境意識，並主動參與公益團體活動，關懷社會。</w:t>
            </w:r>
          </w:p>
          <w:p w:rsidR="000832A3" w:rsidRDefault="000832A3" w:rsidP="000832A3">
            <w:pPr>
              <w:autoSpaceDE w:val="0"/>
              <w:autoSpaceDN w:val="0"/>
              <w:adjustRightInd w:val="0"/>
              <w:ind w:firstLine="0"/>
              <w:rPr>
                <w:rFonts w:ascii="標楷體" w:eastAsia="標楷體" w:hAnsi="標楷體" w:cs="標楷體"/>
                <w:color w:val="auto"/>
                <w:sz w:val="24"/>
                <w:szCs w:val="24"/>
              </w:rPr>
            </w:pPr>
            <w:proofErr w:type="gramStart"/>
            <w:r>
              <w:rPr>
                <w:rFonts w:ascii="標楷體" w:eastAsia="標楷體" w:hAnsi="標楷體" w:cs="標楷體"/>
                <w:color w:val="auto"/>
                <w:sz w:val="24"/>
                <w:szCs w:val="24"/>
              </w:rPr>
              <w:lastRenderedPageBreak/>
              <w:t>健體</w:t>
            </w:r>
            <w:proofErr w:type="gramEnd"/>
            <w:r>
              <w:rPr>
                <w:rFonts w:ascii="標楷體" w:eastAsia="標楷體" w:hAnsi="標楷體" w:cs="標楷體"/>
                <w:color w:val="auto"/>
                <w:sz w:val="24"/>
                <w:szCs w:val="24"/>
              </w:rPr>
              <w:t>-J-C2 具備利他及合群的知能與態度，並在體育活動和健康生活中培育相互合作及與人和諧互動的素養。</w:t>
            </w:r>
          </w:p>
          <w:p w:rsidR="000832A3" w:rsidRPr="00B62FC1" w:rsidRDefault="000832A3" w:rsidP="000832A3">
            <w:pPr>
              <w:rPr>
                <w:rFonts w:ascii="標楷體" w:eastAsia="標楷體" w:hAnsi="標楷體" w:cs="標楷體"/>
                <w:color w:val="auto"/>
                <w:sz w:val="24"/>
                <w:szCs w:val="24"/>
              </w:rPr>
            </w:pPr>
            <w:proofErr w:type="gramStart"/>
            <w:r>
              <w:rPr>
                <w:rFonts w:ascii="標楷體" w:eastAsia="標楷體" w:hAnsi="標楷體" w:cs="標楷體"/>
                <w:color w:val="auto"/>
                <w:sz w:val="24"/>
                <w:szCs w:val="24"/>
              </w:rPr>
              <w:t>健體</w:t>
            </w:r>
            <w:proofErr w:type="gramEnd"/>
            <w:r>
              <w:rPr>
                <w:rFonts w:ascii="標楷體" w:eastAsia="標楷體" w:hAnsi="標楷體" w:cs="標楷體"/>
                <w:color w:val="auto"/>
                <w:sz w:val="24"/>
                <w:szCs w:val="24"/>
              </w:rPr>
              <w:t xml:space="preserve">-J-C3 </w:t>
            </w:r>
            <w:proofErr w:type="gramStart"/>
            <w:r>
              <w:rPr>
                <w:rFonts w:ascii="標楷體" w:eastAsia="標楷體" w:hAnsi="標楷體" w:cs="標楷體"/>
                <w:color w:val="auto"/>
                <w:sz w:val="24"/>
                <w:szCs w:val="24"/>
              </w:rPr>
              <w:t>具備敏察和</w:t>
            </w:r>
            <w:proofErr w:type="gramEnd"/>
            <w:r>
              <w:rPr>
                <w:rFonts w:ascii="標楷體" w:eastAsia="標楷體" w:hAnsi="標楷體" w:cs="標楷體"/>
                <w:color w:val="auto"/>
                <w:sz w:val="24"/>
                <w:szCs w:val="24"/>
              </w:rPr>
              <w:t>接納多元文化的涵養，關心本土與國際體育與健康議題，並尊重與欣賞其間的差異。</w:t>
            </w:r>
          </w:p>
        </w:tc>
      </w:tr>
    </w:tbl>
    <w:p w:rsidR="00940293" w:rsidRDefault="00940293" w:rsidP="00940293">
      <w:pPr>
        <w:pBdr>
          <w:top w:val="nil"/>
          <w:left w:val="nil"/>
          <w:bottom w:val="nil"/>
          <w:right w:val="nil"/>
          <w:between w:val="nil"/>
        </w:pBdr>
        <w:spacing w:line="360" w:lineRule="auto"/>
        <w:rPr>
          <w:rFonts w:ascii="標楷體" w:eastAsia="標楷體" w:hAnsi="標楷體" w:cs="新細明體"/>
          <w:color w:val="FF0000"/>
          <w:sz w:val="24"/>
          <w:szCs w:val="24"/>
          <w:u w:val="single"/>
        </w:rPr>
      </w:pPr>
    </w:p>
    <w:p w:rsidR="00440A20" w:rsidRDefault="00440A20" w:rsidP="00940293">
      <w:pPr>
        <w:pBdr>
          <w:top w:val="nil"/>
          <w:left w:val="nil"/>
          <w:bottom w:val="nil"/>
          <w:right w:val="nil"/>
          <w:between w:val="nil"/>
        </w:pBdr>
        <w:spacing w:line="360" w:lineRule="auto"/>
        <w:rPr>
          <w:rFonts w:ascii="標楷體" w:eastAsia="標楷體" w:hAnsi="標楷體" w:cs="新細明體"/>
          <w:color w:val="FF0000"/>
          <w:sz w:val="24"/>
          <w:szCs w:val="24"/>
          <w:u w:val="single"/>
        </w:rPr>
      </w:pPr>
    </w:p>
    <w:p w:rsidR="00440A20" w:rsidRDefault="00440A20" w:rsidP="00940293">
      <w:pPr>
        <w:pBdr>
          <w:top w:val="nil"/>
          <w:left w:val="nil"/>
          <w:bottom w:val="nil"/>
          <w:right w:val="nil"/>
          <w:between w:val="nil"/>
        </w:pBdr>
        <w:spacing w:line="360" w:lineRule="auto"/>
        <w:rPr>
          <w:rFonts w:ascii="標楷體" w:eastAsia="標楷體" w:hAnsi="標楷體" w:cs="新細明體"/>
          <w:color w:val="FF0000"/>
          <w:sz w:val="24"/>
          <w:szCs w:val="24"/>
          <w:u w:val="single"/>
        </w:rPr>
      </w:pPr>
    </w:p>
    <w:p w:rsidR="00440A20" w:rsidRDefault="00440A20" w:rsidP="00940293">
      <w:pPr>
        <w:pBdr>
          <w:top w:val="nil"/>
          <w:left w:val="nil"/>
          <w:bottom w:val="nil"/>
          <w:right w:val="nil"/>
          <w:between w:val="nil"/>
        </w:pBdr>
        <w:spacing w:line="360" w:lineRule="auto"/>
        <w:rPr>
          <w:rFonts w:ascii="標楷體" w:eastAsia="標楷體" w:hAnsi="標楷體" w:cs="新細明體"/>
          <w:color w:val="FF0000"/>
          <w:sz w:val="24"/>
          <w:szCs w:val="24"/>
          <w:u w:val="single"/>
        </w:rPr>
      </w:pPr>
    </w:p>
    <w:p w:rsidR="00D37619" w:rsidRDefault="00433109" w:rsidP="00290376">
      <w:pPr>
        <w:pBdr>
          <w:top w:val="nil"/>
          <w:left w:val="nil"/>
          <w:bottom w:val="nil"/>
          <w:right w:val="nil"/>
          <w:between w:val="nil"/>
        </w:pBdr>
        <w:spacing w:line="360" w:lineRule="auto"/>
        <w:rPr>
          <w:rFonts w:ascii="標楷體" w:eastAsia="標楷體" w:hAnsi="標楷體" w:cs="標楷體"/>
          <w:color w:val="FF0000"/>
          <w:sz w:val="24"/>
          <w:szCs w:val="24"/>
        </w:rPr>
      </w:pPr>
      <w:r w:rsidRPr="00A77E44">
        <w:rPr>
          <w:rFonts w:ascii="標楷體" w:eastAsia="標楷體" w:hAnsi="標楷體" w:cs="標楷體" w:hint="eastAsia"/>
          <w:sz w:val="24"/>
          <w:szCs w:val="24"/>
        </w:rPr>
        <w:t>四、</w:t>
      </w:r>
      <w:r w:rsidR="00D37619" w:rsidRPr="00A77E44">
        <w:rPr>
          <w:rFonts w:ascii="標楷體" w:eastAsia="標楷體" w:hAnsi="標楷體" w:cs="標楷體"/>
          <w:sz w:val="24"/>
          <w:szCs w:val="24"/>
        </w:rPr>
        <w:t>課程架構：</w:t>
      </w:r>
      <w:r w:rsidR="00D37619" w:rsidRPr="00A77E44">
        <w:rPr>
          <w:rFonts w:ascii="標楷體" w:eastAsia="標楷體" w:hAnsi="標楷體" w:cs="標楷體"/>
          <w:color w:val="FF0000"/>
          <w:sz w:val="24"/>
          <w:szCs w:val="24"/>
        </w:rPr>
        <w:t>(自行視需要決定是否呈現)</w:t>
      </w:r>
    </w:p>
    <w:p w:rsidR="00200C15" w:rsidRDefault="00200C15" w:rsidP="001948DA">
      <w:pPr>
        <w:spacing w:line="0" w:lineRule="atLeast"/>
        <w:rPr>
          <w:rFonts w:ascii="標楷體" w:eastAsia="標楷體" w:hAnsi="標楷體" w:cs="標楷體"/>
          <w:sz w:val="24"/>
          <w:szCs w:val="24"/>
        </w:rPr>
      </w:pPr>
    </w:p>
    <w:p w:rsidR="00A238E9" w:rsidRPr="0078482F" w:rsidRDefault="00A238E9" w:rsidP="00A238E9">
      <w:pPr>
        <w:rPr>
          <w:rFonts w:ascii="標楷體" w:eastAsia="標楷體"/>
        </w:rPr>
      </w:pPr>
      <w:r>
        <w:rPr>
          <w:rFonts w:ascii="標楷體" w:eastAsia="標楷體" w:hint="eastAsia"/>
          <w:sz w:val="24"/>
          <w:szCs w:val="24"/>
        </w:rPr>
        <w:t>五、</w:t>
      </w:r>
      <w:r w:rsidRPr="00C462FB">
        <w:rPr>
          <w:rFonts w:ascii="標楷體" w:eastAsia="標楷體" w:hint="eastAsia"/>
          <w:sz w:val="24"/>
          <w:szCs w:val="24"/>
        </w:rPr>
        <w:t>本學期達成之學生圖像</w:t>
      </w:r>
      <w:r w:rsidRPr="00C462FB">
        <w:rPr>
          <w:rFonts w:ascii="標楷體" w:eastAsia="標楷體"/>
          <w:sz w:val="24"/>
          <w:szCs w:val="24"/>
        </w:rPr>
        <w:t>素養指標</w:t>
      </w:r>
      <w:r w:rsidRPr="00C462FB">
        <w:rPr>
          <w:rFonts w:ascii="標楷體" w:eastAsia="標楷體" w:hint="eastAsia"/>
          <w:sz w:val="24"/>
          <w:szCs w:val="24"/>
        </w:rPr>
        <w:t>：(</w:t>
      </w:r>
      <w:proofErr w:type="gramStart"/>
      <w:r w:rsidR="007B79FD" w:rsidRPr="007B79FD">
        <w:rPr>
          <w:rFonts w:ascii="標楷體" w:eastAsia="標楷體" w:hint="eastAsia"/>
          <w:color w:val="FF0000"/>
          <w:sz w:val="24"/>
          <w:szCs w:val="24"/>
          <w:highlight w:val="yellow"/>
        </w:rPr>
        <w:t>每向度勾</w:t>
      </w:r>
      <w:proofErr w:type="gramEnd"/>
      <w:r w:rsidR="007B79FD" w:rsidRPr="007B79FD">
        <w:rPr>
          <w:rFonts w:ascii="標楷體" w:eastAsia="標楷體" w:hint="eastAsia"/>
          <w:color w:val="FF0000"/>
          <w:sz w:val="24"/>
          <w:szCs w:val="24"/>
          <w:highlight w:val="yellow"/>
        </w:rPr>
        <w:t>選1-2個即可</w:t>
      </w:r>
      <w:r w:rsidRPr="00C462FB">
        <w:rPr>
          <w:rFonts w:ascii="標楷體" w:eastAsia="標楷體" w:hint="eastAsia"/>
          <w:sz w:val="24"/>
          <w:szCs w:val="24"/>
        </w:rPr>
        <w:t>)</w:t>
      </w:r>
    </w:p>
    <w:tbl>
      <w:tblPr>
        <w:tblpPr w:leftFromText="180" w:rightFromText="180" w:vertAnchor="text" w:horzAnchor="page" w:tblpX="1477" w:tblpY="193"/>
        <w:tblW w:w="6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71"/>
        <w:gridCol w:w="1276"/>
        <w:gridCol w:w="1275"/>
        <w:gridCol w:w="568"/>
        <w:gridCol w:w="1290"/>
        <w:gridCol w:w="836"/>
      </w:tblGrid>
      <w:tr w:rsidR="00A238E9" w:rsidRPr="00BF73D8" w:rsidTr="00541BEB">
        <w:trPr>
          <w:trHeight w:val="416"/>
        </w:trPr>
        <w:tc>
          <w:tcPr>
            <w:tcW w:w="1271" w:type="dxa"/>
            <w:vAlign w:val="center"/>
          </w:tcPr>
          <w:p w:rsidR="00A238E9" w:rsidRPr="00BF73D8" w:rsidRDefault="00A238E9" w:rsidP="00541BEB">
            <w:pPr>
              <w:spacing w:line="0" w:lineRule="atLeast"/>
              <w:jc w:val="center"/>
              <w:rPr>
                <w:rFonts w:eastAsia="標楷體"/>
              </w:rPr>
            </w:pPr>
            <w:r w:rsidRPr="00BF73D8">
              <w:rPr>
                <w:rFonts w:eastAsia="標楷體"/>
              </w:rPr>
              <w:t>圖像</w:t>
            </w:r>
          </w:p>
        </w:tc>
        <w:tc>
          <w:tcPr>
            <w:tcW w:w="1276" w:type="dxa"/>
            <w:vAlign w:val="center"/>
          </w:tcPr>
          <w:p w:rsidR="00A238E9" w:rsidRPr="00BF73D8" w:rsidRDefault="00A238E9" w:rsidP="00541BEB">
            <w:pPr>
              <w:spacing w:line="0" w:lineRule="atLeast"/>
              <w:jc w:val="center"/>
              <w:rPr>
                <w:rFonts w:eastAsia="標楷體"/>
              </w:rPr>
            </w:pPr>
            <w:r w:rsidRPr="00BF73D8">
              <w:rPr>
                <w:rFonts w:eastAsia="標楷體"/>
              </w:rPr>
              <w:t>向度</w:t>
            </w:r>
          </w:p>
        </w:tc>
        <w:tc>
          <w:tcPr>
            <w:tcW w:w="3969" w:type="dxa"/>
            <w:gridSpan w:val="4"/>
            <w:vAlign w:val="center"/>
          </w:tcPr>
          <w:p w:rsidR="00A238E9" w:rsidRPr="00BF73D8" w:rsidRDefault="00A238E9" w:rsidP="00541BEB">
            <w:pPr>
              <w:spacing w:line="0" w:lineRule="atLeast"/>
              <w:jc w:val="center"/>
              <w:rPr>
                <w:rFonts w:eastAsia="標楷體"/>
              </w:rPr>
            </w:pPr>
            <w:r w:rsidRPr="00BF73D8">
              <w:rPr>
                <w:rFonts w:eastAsia="標楷體"/>
              </w:rPr>
              <w:t>素養指標</w:t>
            </w:r>
          </w:p>
        </w:tc>
      </w:tr>
      <w:tr w:rsidR="00A238E9" w:rsidRPr="00BF73D8" w:rsidTr="00541BEB">
        <w:trPr>
          <w:trHeight w:val="210"/>
        </w:trPr>
        <w:tc>
          <w:tcPr>
            <w:tcW w:w="1271" w:type="dxa"/>
            <w:vMerge w:val="restart"/>
            <w:vAlign w:val="center"/>
          </w:tcPr>
          <w:p w:rsidR="00A238E9" w:rsidRPr="00BF73D8" w:rsidRDefault="00A238E9" w:rsidP="00541BEB">
            <w:pPr>
              <w:spacing w:line="0" w:lineRule="atLeast"/>
              <w:jc w:val="center"/>
              <w:rPr>
                <w:rFonts w:eastAsia="標楷體"/>
              </w:rPr>
            </w:pPr>
            <w:r w:rsidRPr="00BF73D8">
              <w:rPr>
                <w:rFonts w:eastAsia="標楷體"/>
              </w:rPr>
              <w:t>陽光</w:t>
            </w:r>
          </w:p>
        </w:tc>
        <w:tc>
          <w:tcPr>
            <w:tcW w:w="1276" w:type="dxa"/>
            <w:vMerge w:val="restart"/>
            <w:vAlign w:val="center"/>
          </w:tcPr>
          <w:p w:rsidR="00A238E9" w:rsidRPr="00BF73D8" w:rsidRDefault="00A238E9" w:rsidP="00541BEB">
            <w:pPr>
              <w:spacing w:line="0" w:lineRule="atLeast"/>
              <w:jc w:val="center"/>
              <w:rPr>
                <w:rFonts w:eastAsia="標楷體"/>
              </w:rPr>
            </w:pPr>
            <w:r w:rsidRPr="00BF73D8">
              <w:rPr>
                <w:rFonts w:eastAsia="標楷體"/>
              </w:rPr>
              <w:t>正向健康</w:t>
            </w:r>
          </w:p>
        </w:tc>
        <w:tc>
          <w:tcPr>
            <w:tcW w:w="1843" w:type="dxa"/>
            <w:gridSpan w:val="2"/>
            <w:vAlign w:val="center"/>
          </w:tcPr>
          <w:p w:rsidR="00A238E9" w:rsidRPr="00BF73D8" w:rsidRDefault="00A238E9" w:rsidP="00541BEB">
            <w:pPr>
              <w:spacing w:line="0" w:lineRule="atLeast"/>
              <w:jc w:val="center"/>
              <w:rPr>
                <w:rFonts w:eastAsia="標楷體"/>
              </w:rPr>
            </w:pPr>
            <w:r w:rsidRPr="00BF73D8">
              <w:rPr>
                <w:rFonts w:eastAsia="標楷體"/>
              </w:rPr>
              <w:t>正向</w:t>
            </w:r>
          </w:p>
        </w:tc>
        <w:tc>
          <w:tcPr>
            <w:tcW w:w="2126" w:type="dxa"/>
            <w:gridSpan w:val="2"/>
            <w:vAlign w:val="center"/>
          </w:tcPr>
          <w:p w:rsidR="00A238E9" w:rsidRPr="00BF73D8" w:rsidRDefault="00A238E9" w:rsidP="00541BEB">
            <w:pPr>
              <w:spacing w:line="0" w:lineRule="atLeast"/>
              <w:jc w:val="center"/>
              <w:rPr>
                <w:rFonts w:eastAsia="標楷體"/>
              </w:rPr>
            </w:pPr>
            <w:r w:rsidRPr="00BF73D8">
              <w:rPr>
                <w:rFonts w:eastAsia="標楷體"/>
              </w:rPr>
              <w:t>健康</w:t>
            </w:r>
          </w:p>
        </w:tc>
      </w:tr>
      <w:tr w:rsidR="000832A3" w:rsidRPr="00BF73D8" w:rsidTr="00541BEB">
        <w:trPr>
          <w:trHeight w:val="405"/>
        </w:trPr>
        <w:tc>
          <w:tcPr>
            <w:tcW w:w="1271" w:type="dxa"/>
            <w:vMerge/>
            <w:vAlign w:val="center"/>
          </w:tcPr>
          <w:p w:rsidR="000832A3" w:rsidRPr="00BF73D8" w:rsidRDefault="000832A3" w:rsidP="000832A3">
            <w:pPr>
              <w:spacing w:line="0" w:lineRule="atLeast"/>
              <w:jc w:val="center"/>
              <w:rPr>
                <w:rFonts w:eastAsia="標楷體"/>
              </w:rPr>
            </w:pPr>
          </w:p>
        </w:tc>
        <w:tc>
          <w:tcPr>
            <w:tcW w:w="1276" w:type="dxa"/>
            <w:vMerge/>
            <w:vAlign w:val="center"/>
          </w:tcPr>
          <w:p w:rsidR="000832A3" w:rsidRPr="00BF73D8" w:rsidRDefault="000832A3" w:rsidP="000832A3">
            <w:pPr>
              <w:spacing w:line="0" w:lineRule="atLeast"/>
              <w:jc w:val="center"/>
              <w:rPr>
                <w:rFonts w:eastAsia="標楷體"/>
              </w:rPr>
            </w:pPr>
          </w:p>
        </w:tc>
        <w:tc>
          <w:tcPr>
            <w:tcW w:w="1275" w:type="dxa"/>
            <w:vAlign w:val="center"/>
          </w:tcPr>
          <w:p w:rsidR="000832A3" w:rsidRPr="00BF73D8" w:rsidRDefault="000832A3" w:rsidP="000832A3">
            <w:pPr>
              <w:spacing w:line="0" w:lineRule="atLeast"/>
              <w:jc w:val="center"/>
              <w:rPr>
                <w:rFonts w:eastAsia="標楷體"/>
              </w:rPr>
            </w:pPr>
            <w:r w:rsidRPr="00BF73D8">
              <w:rPr>
                <w:rFonts w:eastAsia="標楷體"/>
              </w:rPr>
              <w:t>1.</w:t>
            </w:r>
            <w:r w:rsidRPr="00BF73D8">
              <w:rPr>
                <w:rFonts w:eastAsia="標楷體"/>
              </w:rPr>
              <w:t>關懷尊重</w:t>
            </w:r>
          </w:p>
        </w:tc>
        <w:tc>
          <w:tcPr>
            <w:tcW w:w="568" w:type="dxa"/>
            <w:vAlign w:val="center"/>
          </w:tcPr>
          <w:p w:rsidR="000832A3" w:rsidRPr="00BF73D8" w:rsidRDefault="000832A3" w:rsidP="000832A3">
            <w:pPr>
              <w:spacing w:line="0" w:lineRule="atLeast"/>
              <w:jc w:val="center"/>
              <w:rPr>
                <w:rFonts w:eastAsia="標楷體"/>
              </w:rPr>
            </w:pPr>
          </w:p>
        </w:tc>
        <w:tc>
          <w:tcPr>
            <w:tcW w:w="1290" w:type="dxa"/>
            <w:vAlign w:val="center"/>
          </w:tcPr>
          <w:p w:rsidR="000832A3" w:rsidRPr="00BF73D8" w:rsidRDefault="000832A3" w:rsidP="000832A3">
            <w:pPr>
              <w:spacing w:line="0" w:lineRule="atLeast"/>
              <w:jc w:val="center"/>
              <w:rPr>
                <w:rFonts w:eastAsia="標楷體"/>
              </w:rPr>
            </w:pPr>
            <w:r w:rsidRPr="00BF73D8">
              <w:rPr>
                <w:rFonts w:eastAsia="標楷體"/>
              </w:rPr>
              <w:t>1.</w:t>
            </w:r>
            <w:r w:rsidRPr="00BF73D8">
              <w:rPr>
                <w:rFonts w:eastAsia="標楷體"/>
              </w:rPr>
              <w:t>身心平衡</w:t>
            </w:r>
          </w:p>
        </w:tc>
        <w:tc>
          <w:tcPr>
            <w:tcW w:w="836" w:type="dxa"/>
            <w:vAlign w:val="center"/>
          </w:tcPr>
          <w:p w:rsidR="000832A3" w:rsidRPr="00BF73D8" w:rsidRDefault="000832A3" w:rsidP="000832A3">
            <w:pPr>
              <w:spacing w:line="0" w:lineRule="atLeast"/>
              <w:jc w:val="center"/>
              <w:rPr>
                <w:rFonts w:eastAsia="標楷體"/>
              </w:rPr>
            </w:pPr>
            <w:r w:rsidRPr="00C462FB">
              <w:rPr>
                <w:rFonts w:ascii="標楷體" w:eastAsia="標楷體" w:hint="eastAsia"/>
                <w:sz w:val="24"/>
                <w:szCs w:val="24"/>
              </w:rPr>
              <w:t>V</w:t>
            </w:r>
          </w:p>
        </w:tc>
      </w:tr>
      <w:tr w:rsidR="000832A3" w:rsidRPr="00BF73D8" w:rsidTr="00541BEB">
        <w:trPr>
          <w:trHeight w:val="330"/>
        </w:trPr>
        <w:tc>
          <w:tcPr>
            <w:tcW w:w="1271" w:type="dxa"/>
            <w:vMerge/>
            <w:vAlign w:val="center"/>
          </w:tcPr>
          <w:p w:rsidR="000832A3" w:rsidRPr="00BF73D8" w:rsidRDefault="000832A3" w:rsidP="000832A3">
            <w:pPr>
              <w:spacing w:line="0" w:lineRule="atLeast"/>
              <w:jc w:val="center"/>
              <w:rPr>
                <w:rFonts w:eastAsia="標楷體"/>
              </w:rPr>
            </w:pPr>
          </w:p>
        </w:tc>
        <w:tc>
          <w:tcPr>
            <w:tcW w:w="1276" w:type="dxa"/>
            <w:vMerge/>
            <w:vAlign w:val="center"/>
          </w:tcPr>
          <w:p w:rsidR="000832A3" w:rsidRPr="00BF73D8" w:rsidRDefault="000832A3" w:rsidP="000832A3">
            <w:pPr>
              <w:spacing w:line="0" w:lineRule="atLeast"/>
              <w:jc w:val="center"/>
              <w:rPr>
                <w:rFonts w:eastAsia="標楷體"/>
              </w:rPr>
            </w:pPr>
          </w:p>
        </w:tc>
        <w:tc>
          <w:tcPr>
            <w:tcW w:w="1275" w:type="dxa"/>
            <w:vAlign w:val="center"/>
          </w:tcPr>
          <w:p w:rsidR="000832A3" w:rsidRPr="00BF73D8" w:rsidRDefault="000832A3" w:rsidP="000832A3">
            <w:pPr>
              <w:spacing w:line="0" w:lineRule="atLeast"/>
              <w:jc w:val="center"/>
              <w:rPr>
                <w:rFonts w:eastAsia="標楷體"/>
              </w:rPr>
            </w:pPr>
            <w:r w:rsidRPr="00BF73D8">
              <w:rPr>
                <w:rFonts w:eastAsia="標楷體"/>
              </w:rPr>
              <w:t>2.</w:t>
            </w:r>
            <w:r w:rsidRPr="00BF73D8">
              <w:rPr>
                <w:rFonts w:eastAsia="標楷體"/>
              </w:rPr>
              <w:t>正面思考</w:t>
            </w:r>
          </w:p>
        </w:tc>
        <w:tc>
          <w:tcPr>
            <w:tcW w:w="568" w:type="dxa"/>
            <w:vAlign w:val="center"/>
          </w:tcPr>
          <w:p w:rsidR="000832A3" w:rsidRPr="00BF73D8" w:rsidRDefault="000832A3" w:rsidP="000832A3">
            <w:pPr>
              <w:spacing w:line="0" w:lineRule="atLeast"/>
              <w:jc w:val="center"/>
              <w:rPr>
                <w:rFonts w:eastAsia="標楷體"/>
              </w:rPr>
            </w:pPr>
          </w:p>
        </w:tc>
        <w:tc>
          <w:tcPr>
            <w:tcW w:w="1290" w:type="dxa"/>
            <w:vAlign w:val="center"/>
          </w:tcPr>
          <w:p w:rsidR="000832A3" w:rsidRPr="00BF73D8" w:rsidRDefault="000832A3" w:rsidP="000832A3">
            <w:pPr>
              <w:spacing w:line="0" w:lineRule="atLeast"/>
              <w:jc w:val="center"/>
              <w:rPr>
                <w:rFonts w:eastAsia="標楷體"/>
              </w:rPr>
            </w:pPr>
            <w:r w:rsidRPr="00BF73D8">
              <w:rPr>
                <w:rFonts w:eastAsia="標楷體"/>
              </w:rPr>
              <w:t>2.</w:t>
            </w:r>
            <w:r w:rsidRPr="00BF73D8">
              <w:rPr>
                <w:rFonts w:eastAsia="標楷體"/>
              </w:rPr>
              <w:t>快樂生活</w:t>
            </w:r>
          </w:p>
        </w:tc>
        <w:tc>
          <w:tcPr>
            <w:tcW w:w="836" w:type="dxa"/>
            <w:vAlign w:val="center"/>
          </w:tcPr>
          <w:p w:rsidR="000832A3" w:rsidRPr="00BF73D8" w:rsidRDefault="000832A3" w:rsidP="000832A3">
            <w:pPr>
              <w:spacing w:line="0" w:lineRule="atLeast"/>
              <w:jc w:val="center"/>
              <w:rPr>
                <w:rFonts w:eastAsia="標楷體"/>
              </w:rPr>
            </w:pPr>
            <w:r w:rsidRPr="00C462FB">
              <w:rPr>
                <w:rFonts w:ascii="標楷體" w:eastAsia="標楷體" w:hint="eastAsia"/>
                <w:sz w:val="24"/>
                <w:szCs w:val="24"/>
              </w:rPr>
              <w:t>V</w:t>
            </w:r>
          </w:p>
        </w:tc>
      </w:tr>
      <w:tr w:rsidR="00A238E9" w:rsidRPr="00BF73D8" w:rsidTr="00541BEB">
        <w:trPr>
          <w:trHeight w:val="150"/>
        </w:trPr>
        <w:tc>
          <w:tcPr>
            <w:tcW w:w="1271" w:type="dxa"/>
            <w:vMerge w:val="restart"/>
            <w:vAlign w:val="center"/>
          </w:tcPr>
          <w:p w:rsidR="00A238E9" w:rsidRPr="00BF73D8" w:rsidRDefault="00A238E9" w:rsidP="00541BEB">
            <w:pPr>
              <w:spacing w:line="0" w:lineRule="atLeast"/>
              <w:jc w:val="center"/>
              <w:rPr>
                <w:rFonts w:eastAsia="標楷體"/>
              </w:rPr>
            </w:pPr>
            <w:r w:rsidRPr="00BF73D8">
              <w:rPr>
                <w:rFonts w:eastAsia="標楷體"/>
              </w:rPr>
              <w:t>飛鷹</w:t>
            </w:r>
          </w:p>
        </w:tc>
        <w:tc>
          <w:tcPr>
            <w:tcW w:w="1276" w:type="dxa"/>
            <w:vMerge w:val="restart"/>
            <w:vAlign w:val="center"/>
          </w:tcPr>
          <w:p w:rsidR="00A238E9" w:rsidRPr="00BF73D8" w:rsidRDefault="00A238E9" w:rsidP="00541BEB">
            <w:pPr>
              <w:spacing w:line="0" w:lineRule="atLeast"/>
              <w:jc w:val="center"/>
              <w:rPr>
                <w:rFonts w:eastAsia="標楷體"/>
              </w:rPr>
            </w:pPr>
            <w:r w:rsidRPr="00BF73D8">
              <w:rPr>
                <w:rFonts w:eastAsia="標楷體"/>
              </w:rPr>
              <w:t>宏觀卓越</w:t>
            </w:r>
          </w:p>
        </w:tc>
        <w:tc>
          <w:tcPr>
            <w:tcW w:w="1843" w:type="dxa"/>
            <w:gridSpan w:val="2"/>
            <w:vAlign w:val="center"/>
          </w:tcPr>
          <w:p w:rsidR="00A238E9" w:rsidRPr="00BF73D8" w:rsidRDefault="00A238E9" w:rsidP="00541BEB">
            <w:pPr>
              <w:spacing w:line="0" w:lineRule="atLeast"/>
              <w:jc w:val="center"/>
              <w:rPr>
                <w:rFonts w:eastAsia="標楷體"/>
              </w:rPr>
            </w:pPr>
            <w:r w:rsidRPr="00BF73D8">
              <w:rPr>
                <w:rFonts w:eastAsia="標楷體"/>
              </w:rPr>
              <w:t>宏觀</w:t>
            </w:r>
          </w:p>
        </w:tc>
        <w:tc>
          <w:tcPr>
            <w:tcW w:w="2126" w:type="dxa"/>
            <w:gridSpan w:val="2"/>
            <w:vAlign w:val="center"/>
          </w:tcPr>
          <w:p w:rsidR="00A238E9" w:rsidRPr="00BF73D8" w:rsidRDefault="00A238E9" w:rsidP="00541BEB">
            <w:pPr>
              <w:spacing w:line="0" w:lineRule="atLeast"/>
              <w:jc w:val="center"/>
              <w:rPr>
                <w:rFonts w:eastAsia="標楷體"/>
              </w:rPr>
            </w:pPr>
            <w:r w:rsidRPr="00BF73D8">
              <w:rPr>
                <w:rFonts w:eastAsia="標楷體"/>
              </w:rPr>
              <w:t>卓越</w:t>
            </w:r>
          </w:p>
        </w:tc>
      </w:tr>
      <w:tr w:rsidR="000832A3" w:rsidRPr="00BF73D8" w:rsidTr="00541BEB">
        <w:trPr>
          <w:trHeight w:val="465"/>
        </w:trPr>
        <w:tc>
          <w:tcPr>
            <w:tcW w:w="1271" w:type="dxa"/>
            <w:vMerge/>
            <w:vAlign w:val="center"/>
          </w:tcPr>
          <w:p w:rsidR="000832A3" w:rsidRPr="00BF73D8" w:rsidRDefault="000832A3" w:rsidP="000832A3">
            <w:pPr>
              <w:spacing w:line="0" w:lineRule="atLeast"/>
              <w:jc w:val="center"/>
              <w:rPr>
                <w:rFonts w:eastAsia="標楷體"/>
              </w:rPr>
            </w:pPr>
          </w:p>
        </w:tc>
        <w:tc>
          <w:tcPr>
            <w:tcW w:w="1276" w:type="dxa"/>
            <w:vMerge/>
            <w:vAlign w:val="center"/>
          </w:tcPr>
          <w:p w:rsidR="000832A3" w:rsidRPr="00BF73D8" w:rsidRDefault="000832A3" w:rsidP="000832A3">
            <w:pPr>
              <w:spacing w:line="0" w:lineRule="atLeast"/>
              <w:jc w:val="center"/>
              <w:rPr>
                <w:rFonts w:eastAsia="標楷體"/>
              </w:rPr>
            </w:pPr>
          </w:p>
        </w:tc>
        <w:tc>
          <w:tcPr>
            <w:tcW w:w="1275" w:type="dxa"/>
            <w:vAlign w:val="center"/>
          </w:tcPr>
          <w:p w:rsidR="000832A3" w:rsidRPr="00BF73D8" w:rsidRDefault="000832A3" w:rsidP="000832A3">
            <w:pPr>
              <w:spacing w:line="0" w:lineRule="atLeast"/>
              <w:jc w:val="center"/>
              <w:rPr>
                <w:rFonts w:eastAsia="標楷體"/>
              </w:rPr>
            </w:pPr>
            <w:r w:rsidRPr="00BF73D8">
              <w:rPr>
                <w:rFonts w:eastAsia="標楷體"/>
              </w:rPr>
              <w:t>1.</w:t>
            </w:r>
            <w:r w:rsidRPr="00BF73D8">
              <w:rPr>
                <w:rFonts w:eastAsia="標楷體"/>
              </w:rPr>
              <w:t>溝通表達</w:t>
            </w:r>
          </w:p>
        </w:tc>
        <w:tc>
          <w:tcPr>
            <w:tcW w:w="568" w:type="dxa"/>
            <w:vAlign w:val="center"/>
          </w:tcPr>
          <w:p w:rsidR="000832A3" w:rsidRPr="00BF73D8" w:rsidRDefault="000832A3" w:rsidP="000832A3">
            <w:pPr>
              <w:spacing w:line="0" w:lineRule="atLeast"/>
              <w:jc w:val="center"/>
              <w:rPr>
                <w:rFonts w:eastAsia="標楷體"/>
              </w:rPr>
            </w:pPr>
            <w:r w:rsidRPr="00C462FB">
              <w:rPr>
                <w:rFonts w:ascii="標楷體" w:eastAsia="標楷體" w:hint="eastAsia"/>
                <w:sz w:val="24"/>
                <w:szCs w:val="24"/>
              </w:rPr>
              <w:t>V</w:t>
            </w:r>
          </w:p>
        </w:tc>
        <w:tc>
          <w:tcPr>
            <w:tcW w:w="1290" w:type="dxa"/>
            <w:vAlign w:val="center"/>
          </w:tcPr>
          <w:p w:rsidR="000832A3" w:rsidRPr="00BF73D8" w:rsidRDefault="000832A3" w:rsidP="000832A3">
            <w:pPr>
              <w:spacing w:line="0" w:lineRule="atLeast"/>
              <w:jc w:val="center"/>
              <w:rPr>
                <w:rFonts w:eastAsia="標楷體"/>
              </w:rPr>
            </w:pPr>
            <w:r w:rsidRPr="00BF73D8">
              <w:rPr>
                <w:rFonts w:eastAsia="標楷體"/>
              </w:rPr>
              <w:t>1.</w:t>
            </w:r>
            <w:r w:rsidRPr="00BF73D8">
              <w:rPr>
                <w:rFonts w:eastAsia="標楷體"/>
              </w:rPr>
              <w:t>靈活創新</w:t>
            </w:r>
          </w:p>
        </w:tc>
        <w:tc>
          <w:tcPr>
            <w:tcW w:w="836" w:type="dxa"/>
            <w:vAlign w:val="center"/>
          </w:tcPr>
          <w:p w:rsidR="000832A3" w:rsidRPr="00BF73D8" w:rsidRDefault="000832A3" w:rsidP="000832A3">
            <w:pPr>
              <w:spacing w:line="0" w:lineRule="atLeast"/>
              <w:jc w:val="center"/>
              <w:rPr>
                <w:rFonts w:eastAsia="標楷體"/>
              </w:rPr>
            </w:pPr>
          </w:p>
        </w:tc>
      </w:tr>
      <w:tr w:rsidR="000832A3" w:rsidRPr="00BF73D8" w:rsidTr="00541BEB">
        <w:trPr>
          <w:trHeight w:val="382"/>
        </w:trPr>
        <w:tc>
          <w:tcPr>
            <w:tcW w:w="1271" w:type="dxa"/>
            <w:vMerge/>
            <w:vAlign w:val="center"/>
          </w:tcPr>
          <w:p w:rsidR="000832A3" w:rsidRPr="00BF73D8" w:rsidRDefault="000832A3" w:rsidP="000832A3">
            <w:pPr>
              <w:spacing w:line="0" w:lineRule="atLeast"/>
              <w:jc w:val="center"/>
              <w:rPr>
                <w:rFonts w:eastAsia="標楷體"/>
              </w:rPr>
            </w:pPr>
          </w:p>
        </w:tc>
        <w:tc>
          <w:tcPr>
            <w:tcW w:w="1276" w:type="dxa"/>
            <w:vMerge/>
            <w:vAlign w:val="center"/>
          </w:tcPr>
          <w:p w:rsidR="000832A3" w:rsidRPr="00BF73D8" w:rsidRDefault="000832A3" w:rsidP="000832A3">
            <w:pPr>
              <w:spacing w:line="0" w:lineRule="atLeast"/>
              <w:jc w:val="center"/>
              <w:rPr>
                <w:rFonts w:eastAsia="標楷體"/>
              </w:rPr>
            </w:pPr>
          </w:p>
        </w:tc>
        <w:tc>
          <w:tcPr>
            <w:tcW w:w="1275" w:type="dxa"/>
            <w:vAlign w:val="center"/>
          </w:tcPr>
          <w:p w:rsidR="000832A3" w:rsidRPr="00BF73D8" w:rsidRDefault="000832A3" w:rsidP="000832A3">
            <w:pPr>
              <w:spacing w:line="0" w:lineRule="atLeast"/>
              <w:jc w:val="center"/>
              <w:rPr>
                <w:rFonts w:eastAsia="標楷體"/>
              </w:rPr>
            </w:pPr>
            <w:r w:rsidRPr="00BF73D8">
              <w:rPr>
                <w:rFonts w:eastAsia="標楷體"/>
              </w:rPr>
              <w:t>2.</w:t>
            </w:r>
            <w:r w:rsidRPr="00BF73D8">
              <w:rPr>
                <w:rFonts w:eastAsia="標楷體"/>
              </w:rPr>
              <w:t>放眼國際</w:t>
            </w:r>
          </w:p>
        </w:tc>
        <w:tc>
          <w:tcPr>
            <w:tcW w:w="568" w:type="dxa"/>
            <w:vAlign w:val="center"/>
          </w:tcPr>
          <w:p w:rsidR="000832A3" w:rsidRPr="00BF73D8" w:rsidRDefault="000832A3" w:rsidP="000832A3">
            <w:pPr>
              <w:spacing w:line="0" w:lineRule="atLeast"/>
              <w:jc w:val="center"/>
              <w:rPr>
                <w:rFonts w:eastAsia="標楷體"/>
              </w:rPr>
            </w:pPr>
            <w:r w:rsidRPr="00C462FB">
              <w:rPr>
                <w:rFonts w:ascii="標楷體" w:eastAsia="標楷體" w:hint="eastAsia"/>
                <w:sz w:val="24"/>
                <w:szCs w:val="24"/>
              </w:rPr>
              <w:t>V</w:t>
            </w:r>
          </w:p>
        </w:tc>
        <w:tc>
          <w:tcPr>
            <w:tcW w:w="1290" w:type="dxa"/>
            <w:vAlign w:val="center"/>
          </w:tcPr>
          <w:p w:rsidR="000832A3" w:rsidRPr="00BF73D8" w:rsidRDefault="000832A3" w:rsidP="000832A3">
            <w:pPr>
              <w:spacing w:line="0" w:lineRule="atLeast"/>
              <w:jc w:val="center"/>
              <w:rPr>
                <w:rFonts w:eastAsia="標楷體"/>
              </w:rPr>
            </w:pPr>
            <w:r w:rsidRPr="00BF73D8">
              <w:rPr>
                <w:rFonts w:eastAsia="標楷體"/>
              </w:rPr>
              <w:t>2.</w:t>
            </w:r>
            <w:r w:rsidRPr="00BF73D8">
              <w:rPr>
                <w:rFonts w:eastAsia="標楷體"/>
              </w:rPr>
              <w:t>追求榮譽</w:t>
            </w:r>
          </w:p>
        </w:tc>
        <w:tc>
          <w:tcPr>
            <w:tcW w:w="836" w:type="dxa"/>
            <w:vAlign w:val="center"/>
          </w:tcPr>
          <w:p w:rsidR="000832A3" w:rsidRPr="00BF73D8" w:rsidRDefault="000832A3" w:rsidP="000832A3">
            <w:pPr>
              <w:spacing w:line="0" w:lineRule="atLeast"/>
              <w:jc w:val="center"/>
              <w:rPr>
                <w:rFonts w:eastAsia="標楷體"/>
              </w:rPr>
            </w:pPr>
          </w:p>
        </w:tc>
      </w:tr>
      <w:tr w:rsidR="000832A3" w:rsidRPr="00BF73D8" w:rsidTr="00541BEB">
        <w:trPr>
          <w:trHeight w:val="264"/>
        </w:trPr>
        <w:tc>
          <w:tcPr>
            <w:tcW w:w="1271" w:type="dxa"/>
            <w:vMerge w:val="restart"/>
            <w:vAlign w:val="center"/>
          </w:tcPr>
          <w:p w:rsidR="000832A3" w:rsidRPr="00BF73D8" w:rsidRDefault="000832A3" w:rsidP="000832A3">
            <w:pPr>
              <w:spacing w:line="0" w:lineRule="atLeast"/>
              <w:jc w:val="center"/>
              <w:rPr>
                <w:rFonts w:eastAsia="標楷體"/>
              </w:rPr>
            </w:pPr>
            <w:r w:rsidRPr="00BF73D8">
              <w:rPr>
                <w:rFonts w:eastAsia="標楷體"/>
              </w:rPr>
              <w:t>碧水</w:t>
            </w:r>
          </w:p>
        </w:tc>
        <w:tc>
          <w:tcPr>
            <w:tcW w:w="1276" w:type="dxa"/>
            <w:vMerge w:val="restart"/>
            <w:vAlign w:val="center"/>
          </w:tcPr>
          <w:p w:rsidR="000832A3" w:rsidRPr="00BF73D8" w:rsidRDefault="000832A3" w:rsidP="000832A3">
            <w:pPr>
              <w:spacing w:line="0" w:lineRule="atLeast"/>
              <w:jc w:val="center"/>
              <w:rPr>
                <w:rFonts w:eastAsia="標楷體"/>
              </w:rPr>
            </w:pPr>
            <w:r w:rsidRPr="00BF73D8">
              <w:rPr>
                <w:rFonts w:eastAsia="標楷體"/>
              </w:rPr>
              <w:t>適性學習</w:t>
            </w:r>
          </w:p>
        </w:tc>
        <w:tc>
          <w:tcPr>
            <w:tcW w:w="1843" w:type="dxa"/>
            <w:gridSpan w:val="2"/>
            <w:vAlign w:val="center"/>
          </w:tcPr>
          <w:p w:rsidR="000832A3" w:rsidRPr="00BF73D8" w:rsidRDefault="000832A3" w:rsidP="000832A3">
            <w:pPr>
              <w:spacing w:line="0" w:lineRule="atLeast"/>
              <w:jc w:val="center"/>
              <w:rPr>
                <w:rFonts w:eastAsia="標楷體"/>
              </w:rPr>
            </w:pPr>
            <w:r w:rsidRPr="00BF73D8">
              <w:rPr>
                <w:rFonts w:eastAsia="標楷體"/>
              </w:rPr>
              <w:t>適性</w:t>
            </w:r>
          </w:p>
        </w:tc>
        <w:tc>
          <w:tcPr>
            <w:tcW w:w="2126" w:type="dxa"/>
            <w:gridSpan w:val="2"/>
            <w:vAlign w:val="center"/>
          </w:tcPr>
          <w:p w:rsidR="000832A3" w:rsidRPr="00BF73D8" w:rsidRDefault="000832A3" w:rsidP="000832A3">
            <w:pPr>
              <w:spacing w:line="0" w:lineRule="atLeast"/>
              <w:jc w:val="center"/>
              <w:rPr>
                <w:rFonts w:eastAsia="標楷體"/>
              </w:rPr>
            </w:pPr>
            <w:r w:rsidRPr="00BF73D8">
              <w:rPr>
                <w:rFonts w:eastAsia="標楷體"/>
              </w:rPr>
              <w:t>學習</w:t>
            </w:r>
          </w:p>
        </w:tc>
      </w:tr>
      <w:tr w:rsidR="000832A3" w:rsidRPr="00BF73D8" w:rsidTr="00541BEB">
        <w:trPr>
          <w:trHeight w:val="345"/>
        </w:trPr>
        <w:tc>
          <w:tcPr>
            <w:tcW w:w="1271" w:type="dxa"/>
            <w:vMerge/>
            <w:vAlign w:val="center"/>
          </w:tcPr>
          <w:p w:rsidR="000832A3" w:rsidRPr="00BF73D8" w:rsidRDefault="000832A3" w:rsidP="000832A3">
            <w:pPr>
              <w:spacing w:line="0" w:lineRule="atLeast"/>
              <w:jc w:val="center"/>
              <w:rPr>
                <w:rFonts w:eastAsia="標楷體"/>
              </w:rPr>
            </w:pPr>
          </w:p>
        </w:tc>
        <w:tc>
          <w:tcPr>
            <w:tcW w:w="1276" w:type="dxa"/>
            <w:vMerge/>
            <w:vAlign w:val="center"/>
          </w:tcPr>
          <w:p w:rsidR="000832A3" w:rsidRPr="00BF73D8" w:rsidRDefault="000832A3" w:rsidP="000832A3">
            <w:pPr>
              <w:spacing w:line="0" w:lineRule="atLeast"/>
              <w:jc w:val="center"/>
              <w:rPr>
                <w:rFonts w:eastAsia="標楷體"/>
              </w:rPr>
            </w:pPr>
          </w:p>
        </w:tc>
        <w:tc>
          <w:tcPr>
            <w:tcW w:w="1275" w:type="dxa"/>
            <w:vAlign w:val="center"/>
          </w:tcPr>
          <w:p w:rsidR="000832A3" w:rsidRPr="00BF73D8" w:rsidRDefault="000832A3" w:rsidP="000832A3">
            <w:pPr>
              <w:spacing w:line="0" w:lineRule="atLeast"/>
              <w:jc w:val="center"/>
              <w:rPr>
                <w:rFonts w:eastAsia="標楷體"/>
              </w:rPr>
            </w:pPr>
            <w:r w:rsidRPr="00BF73D8">
              <w:rPr>
                <w:rFonts w:eastAsia="標楷體"/>
              </w:rPr>
              <w:t>1.</w:t>
            </w:r>
            <w:r w:rsidRPr="00BF73D8">
              <w:rPr>
                <w:rFonts w:eastAsia="標楷體"/>
              </w:rPr>
              <w:t>欣賞接納</w:t>
            </w:r>
          </w:p>
        </w:tc>
        <w:tc>
          <w:tcPr>
            <w:tcW w:w="568" w:type="dxa"/>
            <w:vAlign w:val="center"/>
          </w:tcPr>
          <w:p w:rsidR="000832A3" w:rsidRPr="00BF73D8" w:rsidRDefault="000832A3" w:rsidP="000832A3">
            <w:pPr>
              <w:spacing w:line="0" w:lineRule="atLeast"/>
              <w:jc w:val="center"/>
              <w:rPr>
                <w:rFonts w:eastAsia="標楷體"/>
              </w:rPr>
            </w:pPr>
            <w:r w:rsidRPr="00C462FB">
              <w:rPr>
                <w:rFonts w:ascii="標楷體" w:eastAsia="標楷體" w:hint="eastAsia"/>
                <w:sz w:val="24"/>
                <w:szCs w:val="24"/>
              </w:rPr>
              <w:t>V</w:t>
            </w:r>
          </w:p>
        </w:tc>
        <w:tc>
          <w:tcPr>
            <w:tcW w:w="1290" w:type="dxa"/>
            <w:vAlign w:val="center"/>
          </w:tcPr>
          <w:p w:rsidR="000832A3" w:rsidRPr="00BF73D8" w:rsidRDefault="000832A3" w:rsidP="000832A3">
            <w:pPr>
              <w:spacing w:line="0" w:lineRule="atLeast"/>
              <w:jc w:val="center"/>
              <w:rPr>
                <w:rFonts w:eastAsia="標楷體"/>
              </w:rPr>
            </w:pPr>
            <w:r w:rsidRPr="00BF73D8">
              <w:rPr>
                <w:rFonts w:eastAsia="標楷體"/>
              </w:rPr>
              <w:t>1.</w:t>
            </w:r>
            <w:r w:rsidRPr="00BF73D8">
              <w:rPr>
                <w:rFonts w:eastAsia="標楷體"/>
              </w:rPr>
              <w:t>終身學習</w:t>
            </w:r>
          </w:p>
        </w:tc>
        <w:tc>
          <w:tcPr>
            <w:tcW w:w="836" w:type="dxa"/>
            <w:vAlign w:val="center"/>
          </w:tcPr>
          <w:p w:rsidR="000832A3" w:rsidRPr="00BF73D8" w:rsidRDefault="000832A3" w:rsidP="000832A3">
            <w:pPr>
              <w:spacing w:line="0" w:lineRule="atLeast"/>
              <w:jc w:val="center"/>
              <w:rPr>
                <w:rFonts w:eastAsia="標楷體"/>
              </w:rPr>
            </w:pPr>
          </w:p>
        </w:tc>
      </w:tr>
      <w:tr w:rsidR="000832A3" w:rsidRPr="00BF73D8" w:rsidTr="00541BEB">
        <w:trPr>
          <w:trHeight w:val="382"/>
        </w:trPr>
        <w:tc>
          <w:tcPr>
            <w:tcW w:w="1271" w:type="dxa"/>
            <w:vMerge/>
            <w:vAlign w:val="center"/>
          </w:tcPr>
          <w:p w:rsidR="000832A3" w:rsidRPr="00BF73D8" w:rsidRDefault="000832A3" w:rsidP="000832A3">
            <w:pPr>
              <w:spacing w:line="0" w:lineRule="atLeast"/>
              <w:jc w:val="center"/>
              <w:rPr>
                <w:rFonts w:eastAsia="標楷體"/>
              </w:rPr>
            </w:pPr>
          </w:p>
        </w:tc>
        <w:tc>
          <w:tcPr>
            <w:tcW w:w="1276" w:type="dxa"/>
            <w:vMerge/>
            <w:vAlign w:val="center"/>
          </w:tcPr>
          <w:p w:rsidR="000832A3" w:rsidRPr="00BF73D8" w:rsidRDefault="000832A3" w:rsidP="000832A3">
            <w:pPr>
              <w:spacing w:line="0" w:lineRule="atLeast"/>
              <w:jc w:val="center"/>
              <w:rPr>
                <w:rFonts w:eastAsia="標楷體"/>
              </w:rPr>
            </w:pPr>
          </w:p>
        </w:tc>
        <w:tc>
          <w:tcPr>
            <w:tcW w:w="1275" w:type="dxa"/>
            <w:vAlign w:val="center"/>
          </w:tcPr>
          <w:p w:rsidR="000832A3" w:rsidRPr="00BF73D8" w:rsidRDefault="000832A3" w:rsidP="000832A3">
            <w:pPr>
              <w:spacing w:line="0" w:lineRule="atLeast"/>
              <w:jc w:val="center"/>
              <w:rPr>
                <w:rFonts w:eastAsia="標楷體"/>
              </w:rPr>
            </w:pPr>
            <w:r w:rsidRPr="00BF73D8">
              <w:rPr>
                <w:rFonts w:eastAsia="標楷體"/>
              </w:rPr>
              <w:t>2.</w:t>
            </w:r>
            <w:proofErr w:type="gramStart"/>
            <w:r w:rsidRPr="00BF73D8">
              <w:rPr>
                <w:rFonts w:eastAsia="標楷體"/>
              </w:rPr>
              <w:t>適性揚才</w:t>
            </w:r>
            <w:proofErr w:type="gramEnd"/>
          </w:p>
        </w:tc>
        <w:tc>
          <w:tcPr>
            <w:tcW w:w="568" w:type="dxa"/>
            <w:vAlign w:val="center"/>
          </w:tcPr>
          <w:p w:rsidR="000832A3" w:rsidRPr="00BF73D8" w:rsidRDefault="000832A3" w:rsidP="000832A3">
            <w:pPr>
              <w:spacing w:line="0" w:lineRule="atLeast"/>
              <w:jc w:val="center"/>
              <w:rPr>
                <w:rFonts w:eastAsia="標楷體"/>
              </w:rPr>
            </w:pPr>
          </w:p>
        </w:tc>
        <w:tc>
          <w:tcPr>
            <w:tcW w:w="1290" w:type="dxa"/>
            <w:vAlign w:val="center"/>
          </w:tcPr>
          <w:p w:rsidR="000832A3" w:rsidRPr="00BF73D8" w:rsidRDefault="000832A3" w:rsidP="000832A3">
            <w:pPr>
              <w:spacing w:line="0" w:lineRule="atLeast"/>
              <w:jc w:val="center"/>
              <w:rPr>
                <w:rFonts w:eastAsia="標楷體"/>
              </w:rPr>
            </w:pPr>
            <w:r w:rsidRPr="00BF73D8">
              <w:rPr>
                <w:rFonts w:eastAsia="標楷體"/>
              </w:rPr>
              <w:t>2.</w:t>
            </w:r>
            <w:proofErr w:type="gramStart"/>
            <w:r w:rsidRPr="00BF73D8">
              <w:rPr>
                <w:rFonts w:eastAsia="標楷體"/>
              </w:rPr>
              <w:t>活學活用</w:t>
            </w:r>
            <w:proofErr w:type="gramEnd"/>
          </w:p>
        </w:tc>
        <w:tc>
          <w:tcPr>
            <w:tcW w:w="836" w:type="dxa"/>
            <w:vAlign w:val="center"/>
          </w:tcPr>
          <w:p w:rsidR="000832A3" w:rsidRPr="00BF73D8" w:rsidRDefault="000832A3" w:rsidP="000832A3">
            <w:pPr>
              <w:spacing w:line="0" w:lineRule="atLeast"/>
              <w:jc w:val="center"/>
              <w:rPr>
                <w:rFonts w:eastAsia="標楷體"/>
              </w:rPr>
            </w:pPr>
          </w:p>
        </w:tc>
      </w:tr>
      <w:tr w:rsidR="000832A3" w:rsidRPr="00BF73D8" w:rsidTr="00541BEB">
        <w:trPr>
          <w:trHeight w:val="255"/>
        </w:trPr>
        <w:tc>
          <w:tcPr>
            <w:tcW w:w="1271" w:type="dxa"/>
            <w:vMerge w:val="restart"/>
            <w:vAlign w:val="center"/>
          </w:tcPr>
          <w:p w:rsidR="000832A3" w:rsidRPr="00BF73D8" w:rsidRDefault="000832A3" w:rsidP="000832A3">
            <w:pPr>
              <w:spacing w:line="0" w:lineRule="atLeast"/>
              <w:jc w:val="center"/>
              <w:rPr>
                <w:rFonts w:eastAsia="標楷體"/>
              </w:rPr>
            </w:pPr>
            <w:r w:rsidRPr="00BF73D8">
              <w:rPr>
                <w:rFonts w:eastAsia="標楷體"/>
              </w:rPr>
              <w:t>獅子</w:t>
            </w:r>
            <w:r w:rsidRPr="00BF73D8">
              <w:rPr>
                <w:rFonts w:eastAsia="標楷體"/>
              </w:rPr>
              <w:t xml:space="preserve"> </w:t>
            </w:r>
          </w:p>
        </w:tc>
        <w:tc>
          <w:tcPr>
            <w:tcW w:w="1276" w:type="dxa"/>
            <w:vMerge w:val="restart"/>
            <w:vAlign w:val="center"/>
          </w:tcPr>
          <w:p w:rsidR="000832A3" w:rsidRPr="00BF73D8" w:rsidRDefault="000832A3" w:rsidP="000832A3">
            <w:pPr>
              <w:spacing w:line="0" w:lineRule="atLeast"/>
              <w:jc w:val="center"/>
              <w:rPr>
                <w:rFonts w:eastAsia="標楷體"/>
              </w:rPr>
            </w:pPr>
            <w:r w:rsidRPr="00BF73D8">
              <w:rPr>
                <w:rFonts w:eastAsia="標楷體"/>
              </w:rPr>
              <w:t>領導勇敢</w:t>
            </w:r>
          </w:p>
        </w:tc>
        <w:tc>
          <w:tcPr>
            <w:tcW w:w="1843" w:type="dxa"/>
            <w:gridSpan w:val="2"/>
            <w:vAlign w:val="center"/>
          </w:tcPr>
          <w:p w:rsidR="000832A3" w:rsidRPr="00BF73D8" w:rsidRDefault="000832A3" w:rsidP="000832A3">
            <w:pPr>
              <w:spacing w:line="0" w:lineRule="atLeast"/>
              <w:jc w:val="center"/>
              <w:rPr>
                <w:rFonts w:eastAsia="標楷體"/>
              </w:rPr>
            </w:pPr>
            <w:r w:rsidRPr="00BF73D8">
              <w:rPr>
                <w:rFonts w:eastAsia="標楷體"/>
              </w:rPr>
              <w:t>領導</w:t>
            </w:r>
          </w:p>
        </w:tc>
        <w:tc>
          <w:tcPr>
            <w:tcW w:w="2126" w:type="dxa"/>
            <w:gridSpan w:val="2"/>
            <w:vAlign w:val="center"/>
          </w:tcPr>
          <w:p w:rsidR="000832A3" w:rsidRPr="00BF73D8" w:rsidRDefault="000832A3" w:rsidP="000832A3">
            <w:pPr>
              <w:spacing w:line="0" w:lineRule="atLeast"/>
              <w:jc w:val="center"/>
              <w:rPr>
                <w:rFonts w:eastAsia="標楷體"/>
              </w:rPr>
            </w:pPr>
            <w:r w:rsidRPr="00BF73D8">
              <w:rPr>
                <w:rFonts w:eastAsia="標楷體"/>
              </w:rPr>
              <w:t>勇敢</w:t>
            </w:r>
          </w:p>
        </w:tc>
      </w:tr>
      <w:tr w:rsidR="000832A3" w:rsidRPr="00BF73D8" w:rsidTr="00541BEB">
        <w:trPr>
          <w:trHeight w:val="360"/>
        </w:trPr>
        <w:tc>
          <w:tcPr>
            <w:tcW w:w="1271" w:type="dxa"/>
            <w:vMerge/>
          </w:tcPr>
          <w:p w:rsidR="000832A3" w:rsidRPr="00BF73D8" w:rsidRDefault="000832A3" w:rsidP="000832A3">
            <w:pPr>
              <w:spacing w:line="0" w:lineRule="atLeast"/>
              <w:jc w:val="center"/>
              <w:rPr>
                <w:rFonts w:eastAsia="標楷體"/>
              </w:rPr>
            </w:pPr>
          </w:p>
        </w:tc>
        <w:tc>
          <w:tcPr>
            <w:tcW w:w="1276" w:type="dxa"/>
            <w:vMerge/>
          </w:tcPr>
          <w:p w:rsidR="000832A3" w:rsidRPr="00BF73D8" w:rsidRDefault="000832A3" w:rsidP="000832A3">
            <w:pPr>
              <w:spacing w:line="0" w:lineRule="atLeast"/>
              <w:jc w:val="center"/>
              <w:rPr>
                <w:rFonts w:eastAsia="標楷體"/>
              </w:rPr>
            </w:pPr>
          </w:p>
        </w:tc>
        <w:tc>
          <w:tcPr>
            <w:tcW w:w="1275" w:type="dxa"/>
            <w:vAlign w:val="center"/>
          </w:tcPr>
          <w:p w:rsidR="000832A3" w:rsidRPr="00BF73D8" w:rsidRDefault="000832A3" w:rsidP="000832A3">
            <w:pPr>
              <w:spacing w:line="0" w:lineRule="atLeast"/>
              <w:jc w:val="center"/>
              <w:rPr>
                <w:rFonts w:eastAsia="標楷體"/>
              </w:rPr>
            </w:pPr>
            <w:r w:rsidRPr="00BF73D8">
              <w:rPr>
                <w:rFonts w:eastAsia="標楷體"/>
              </w:rPr>
              <w:t>1.</w:t>
            </w:r>
            <w:r w:rsidRPr="00BF73D8">
              <w:rPr>
                <w:rFonts w:eastAsia="標楷體"/>
              </w:rPr>
              <w:t>解決問題</w:t>
            </w:r>
          </w:p>
        </w:tc>
        <w:tc>
          <w:tcPr>
            <w:tcW w:w="568" w:type="dxa"/>
            <w:vAlign w:val="center"/>
          </w:tcPr>
          <w:p w:rsidR="000832A3" w:rsidRPr="00BF73D8" w:rsidRDefault="000832A3" w:rsidP="000832A3">
            <w:pPr>
              <w:spacing w:line="0" w:lineRule="atLeast"/>
              <w:jc w:val="center"/>
              <w:rPr>
                <w:rFonts w:eastAsia="標楷體"/>
              </w:rPr>
            </w:pPr>
            <w:r w:rsidRPr="00C462FB">
              <w:rPr>
                <w:rFonts w:ascii="標楷體" w:eastAsia="標楷體" w:hint="eastAsia"/>
                <w:sz w:val="24"/>
                <w:szCs w:val="24"/>
              </w:rPr>
              <w:t>V</w:t>
            </w:r>
          </w:p>
        </w:tc>
        <w:tc>
          <w:tcPr>
            <w:tcW w:w="1290" w:type="dxa"/>
            <w:vAlign w:val="center"/>
          </w:tcPr>
          <w:p w:rsidR="000832A3" w:rsidRPr="00BF73D8" w:rsidRDefault="000832A3" w:rsidP="000832A3">
            <w:pPr>
              <w:spacing w:line="0" w:lineRule="atLeast"/>
              <w:jc w:val="center"/>
              <w:rPr>
                <w:rFonts w:eastAsia="標楷體"/>
              </w:rPr>
            </w:pPr>
            <w:r w:rsidRPr="00BF73D8">
              <w:rPr>
                <w:rFonts w:eastAsia="標楷體"/>
              </w:rPr>
              <w:t>1.</w:t>
            </w:r>
            <w:r w:rsidRPr="00BF73D8">
              <w:rPr>
                <w:rFonts w:eastAsia="標楷體"/>
              </w:rPr>
              <w:t>自信創新</w:t>
            </w:r>
          </w:p>
        </w:tc>
        <w:tc>
          <w:tcPr>
            <w:tcW w:w="836" w:type="dxa"/>
            <w:vAlign w:val="center"/>
          </w:tcPr>
          <w:p w:rsidR="000832A3" w:rsidRPr="00BF73D8" w:rsidRDefault="000832A3" w:rsidP="000832A3">
            <w:pPr>
              <w:spacing w:line="0" w:lineRule="atLeast"/>
              <w:jc w:val="center"/>
              <w:rPr>
                <w:rFonts w:eastAsia="標楷體"/>
              </w:rPr>
            </w:pPr>
          </w:p>
        </w:tc>
      </w:tr>
      <w:tr w:rsidR="000832A3" w:rsidRPr="00BF73D8" w:rsidTr="00541BEB">
        <w:trPr>
          <w:trHeight w:val="322"/>
        </w:trPr>
        <w:tc>
          <w:tcPr>
            <w:tcW w:w="1271" w:type="dxa"/>
            <w:vMerge/>
          </w:tcPr>
          <w:p w:rsidR="000832A3" w:rsidRPr="00BF73D8" w:rsidRDefault="000832A3" w:rsidP="000832A3">
            <w:pPr>
              <w:spacing w:line="0" w:lineRule="atLeast"/>
              <w:jc w:val="center"/>
              <w:rPr>
                <w:rFonts w:eastAsia="標楷體"/>
              </w:rPr>
            </w:pPr>
          </w:p>
        </w:tc>
        <w:tc>
          <w:tcPr>
            <w:tcW w:w="1276" w:type="dxa"/>
            <w:vMerge/>
          </w:tcPr>
          <w:p w:rsidR="000832A3" w:rsidRPr="00BF73D8" w:rsidRDefault="000832A3" w:rsidP="000832A3">
            <w:pPr>
              <w:spacing w:line="0" w:lineRule="atLeast"/>
              <w:jc w:val="center"/>
              <w:rPr>
                <w:rFonts w:eastAsia="標楷體"/>
              </w:rPr>
            </w:pPr>
          </w:p>
        </w:tc>
        <w:tc>
          <w:tcPr>
            <w:tcW w:w="1275" w:type="dxa"/>
            <w:vAlign w:val="center"/>
          </w:tcPr>
          <w:p w:rsidR="000832A3" w:rsidRPr="00BF73D8" w:rsidRDefault="000832A3" w:rsidP="000832A3">
            <w:pPr>
              <w:spacing w:line="0" w:lineRule="atLeast"/>
              <w:jc w:val="center"/>
              <w:rPr>
                <w:rFonts w:eastAsia="標楷體"/>
              </w:rPr>
            </w:pPr>
            <w:r w:rsidRPr="00BF73D8">
              <w:rPr>
                <w:rFonts w:eastAsia="標楷體"/>
              </w:rPr>
              <w:t>2.</w:t>
            </w:r>
            <w:r w:rsidRPr="00BF73D8">
              <w:rPr>
                <w:rFonts w:eastAsia="標楷體"/>
              </w:rPr>
              <w:t>獨立思考</w:t>
            </w:r>
          </w:p>
        </w:tc>
        <w:tc>
          <w:tcPr>
            <w:tcW w:w="568" w:type="dxa"/>
            <w:vAlign w:val="center"/>
          </w:tcPr>
          <w:p w:rsidR="000832A3" w:rsidRPr="00BF73D8" w:rsidRDefault="000832A3" w:rsidP="000832A3">
            <w:pPr>
              <w:spacing w:line="0" w:lineRule="atLeast"/>
              <w:jc w:val="center"/>
              <w:rPr>
                <w:rFonts w:eastAsia="標楷體"/>
              </w:rPr>
            </w:pPr>
          </w:p>
        </w:tc>
        <w:tc>
          <w:tcPr>
            <w:tcW w:w="1290" w:type="dxa"/>
            <w:vAlign w:val="center"/>
          </w:tcPr>
          <w:p w:rsidR="000832A3" w:rsidRPr="00BF73D8" w:rsidRDefault="000832A3" w:rsidP="000832A3">
            <w:pPr>
              <w:spacing w:line="0" w:lineRule="atLeast"/>
              <w:jc w:val="center"/>
              <w:rPr>
                <w:rFonts w:eastAsia="標楷體"/>
              </w:rPr>
            </w:pPr>
            <w:r w:rsidRPr="00BF73D8">
              <w:rPr>
                <w:rFonts w:eastAsia="標楷體"/>
              </w:rPr>
              <w:t>2.</w:t>
            </w:r>
            <w:r w:rsidRPr="00BF73D8">
              <w:rPr>
                <w:rFonts w:eastAsia="標楷體"/>
              </w:rPr>
              <w:t>勇於承擔</w:t>
            </w:r>
          </w:p>
        </w:tc>
        <w:tc>
          <w:tcPr>
            <w:tcW w:w="836" w:type="dxa"/>
            <w:vAlign w:val="center"/>
          </w:tcPr>
          <w:p w:rsidR="000832A3" w:rsidRPr="00BF73D8" w:rsidRDefault="000832A3" w:rsidP="000832A3">
            <w:pPr>
              <w:spacing w:line="0" w:lineRule="atLeast"/>
              <w:jc w:val="center"/>
              <w:rPr>
                <w:rFonts w:eastAsia="標楷體"/>
              </w:rPr>
            </w:pPr>
          </w:p>
        </w:tc>
      </w:tr>
    </w:tbl>
    <w:p w:rsidR="00A238E9" w:rsidRPr="008328CA" w:rsidRDefault="00A238E9" w:rsidP="00A238E9">
      <w:pPr>
        <w:spacing w:line="0" w:lineRule="atLeast"/>
        <w:rPr>
          <w:rFonts w:ascii="標楷體" w:eastAsia="標楷體" w:hAnsi="標楷體"/>
        </w:rPr>
      </w:pPr>
    </w:p>
    <w:p w:rsidR="00A238E9" w:rsidRDefault="00A238E9" w:rsidP="00A238E9">
      <w:pPr>
        <w:spacing w:line="0" w:lineRule="atLeast"/>
        <w:rPr>
          <w:rFonts w:ascii="標楷體" w:eastAsia="標楷體" w:hAnsi="標楷體"/>
        </w:rPr>
      </w:pPr>
    </w:p>
    <w:p w:rsidR="00A238E9" w:rsidRDefault="00A238E9" w:rsidP="00A238E9">
      <w:pPr>
        <w:spacing w:line="0" w:lineRule="atLeast"/>
        <w:rPr>
          <w:rFonts w:ascii="標楷體" w:eastAsia="標楷體" w:hAnsi="標楷體"/>
        </w:rPr>
      </w:pPr>
    </w:p>
    <w:p w:rsidR="00A238E9" w:rsidRDefault="00A238E9" w:rsidP="00A238E9">
      <w:pPr>
        <w:spacing w:line="0" w:lineRule="atLeast"/>
        <w:rPr>
          <w:rFonts w:ascii="標楷體" w:eastAsia="標楷體" w:hAnsi="標楷體"/>
        </w:rPr>
      </w:pPr>
    </w:p>
    <w:p w:rsidR="00A238E9" w:rsidRDefault="00A238E9" w:rsidP="00A238E9">
      <w:pPr>
        <w:spacing w:line="0" w:lineRule="atLeast"/>
        <w:rPr>
          <w:rFonts w:ascii="標楷體" w:eastAsia="標楷體" w:hAnsi="標楷體"/>
        </w:rPr>
      </w:pPr>
    </w:p>
    <w:p w:rsidR="00A238E9" w:rsidRDefault="00A238E9" w:rsidP="00A238E9">
      <w:pPr>
        <w:spacing w:line="0" w:lineRule="atLeast"/>
        <w:rPr>
          <w:rFonts w:ascii="標楷體" w:eastAsia="標楷體" w:hAnsi="標楷體"/>
        </w:rPr>
      </w:pPr>
    </w:p>
    <w:p w:rsidR="00A238E9" w:rsidRDefault="00A238E9" w:rsidP="00A238E9">
      <w:pPr>
        <w:spacing w:line="0" w:lineRule="atLeast"/>
        <w:rPr>
          <w:rFonts w:ascii="標楷體" w:eastAsia="標楷體" w:hAnsi="標楷體"/>
        </w:rPr>
      </w:pPr>
    </w:p>
    <w:p w:rsidR="00A238E9" w:rsidRDefault="00A238E9" w:rsidP="00A238E9">
      <w:pPr>
        <w:spacing w:line="0" w:lineRule="atLeast"/>
        <w:rPr>
          <w:rFonts w:ascii="標楷體" w:eastAsia="標楷體" w:hAnsi="標楷體"/>
        </w:rPr>
      </w:pPr>
    </w:p>
    <w:p w:rsidR="00A238E9" w:rsidRDefault="00A238E9" w:rsidP="00A238E9">
      <w:pPr>
        <w:spacing w:line="0" w:lineRule="atLeast"/>
        <w:rPr>
          <w:rFonts w:ascii="標楷體" w:eastAsia="標楷體" w:hAnsi="標楷體"/>
        </w:rPr>
      </w:pPr>
    </w:p>
    <w:p w:rsidR="00A238E9" w:rsidRDefault="00A238E9" w:rsidP="00A238E9">
      <w:pPr>
        <w:spacing w:line="0" w:lineRule="atLeast"/>
        <w:rPr>
          <w:rFonts w:ascii="標楷體" w:eastAsia="標楷體" w:hAnsi="標楷體"/>
        </w:rPr>
      </w:pPr>
    </w:p>
    <w:p w:rsidR="00A238E9" w:rsidRDefault="00A238E9" w:rsidP="00A238E9">
      <w:pPr>
        <w:spacing w:line="0" w:lineRule="atLeast"/>
        <w:rPr>
          <w:rFonts w:ascii="標楷體" w:eastAsia="標楷體" w:hAnsi="標楷體"/>
        </w:rPr>
      </w:pPr>
    </w:p>
    <w:p w:rsidR="00A238E9" w:rsidRDefault="00A238E9" w:rsidP="00A238E9">
      <w:pPr>
        <w:spacing w:line="0" w:lineRule="atLeast"/>
        <w:rPr>
          <w:rFonts w:ascii="標楷體" w:eastAsia="標楷體" w:hAnsi="標楷體"/>
        </w:rPr>
      </w:pPr>
    </w:p>
    <w:p w:rsidR="00A238E9" w:rsidRDefault="00A238E9" w:rsidP="00A238E9">
      <w:pPr>
        <w:spacing w:line="0" w:lineRule="atLeast"/>
        <w:rPr>
          <w:rFonts w:ascii="標楷體" w:eastAsia="標楷體" w:hAnsi="標楷體"/>
        </w:rPr>
      </w:pPr>
    </w:p>
    <w:p w:rsidR="00A238E9" w:rsidRDefault="00A238E9" w:rsidP="00A238E9">
      <w:pPr>
        <w:spacing w:line="0" w:lineRule="atLeast"/>
        <w:rPr>
          <w:rFonts w:ascii="標楷體" w:eastAsia="標楷體" w:hAnsi="標楷體"/>
        </w:rPr>
      </w:pPr>
    </w:p>
    <w:p w:rsidR="00A238E9" w:rsidRDefault="00A238E9" w:rsidP="00A238E9">
      <w:pPr>
        <w:spacing w:line="0" w:lineRule="atLeast"/>
        <w:rPr>
          <w:rFonts w:ascii="標楷體" w:eastAsia="標楷體" w:hAnsi="標楷體"/>
        </w:rPr>
      </w:pPr>
    </w:p>
    <w:p w:rsidR="00A238E9" w:rsidRDefault="00A238E9" w:rsidP="00A238E9">
      <w:pPr>
        <w:spacing w:line="0" w:lineRule="atLeast"/>
        <w:rPr>
          <w:rFonts w:ascii="標楷體" w:eastAsia="標楷體" w:hAnsi="標楷體"/>
        </w:rPr>
      </w:pPr>
    </w:p>
    <w:p w:rsidR="00A238E9" w:rsidRDefault="00A238E9" w:rsidP="00A238E9">
      <w:pPr>
        <w:spacing w:line="0" w:lineRule="atLeast"/>
        <w:rPr>
          <w:rFonts w:ascii="標楷體" w:eastAsia="標楷體" w:hAnsi="標楷體"/>
        </w:rPr>
      </w:pPr>
    </w:p>
    <w:p w:rsidR="00A238E9" w:rsidRDefault="00A238E9" w:rsidP="00A238E9">
      <w:pPr>
        <w:spacing w:line="0" w:lineRule="atLeast"/>
        <w:rPr>
          <w:rFonts w:ascii="標楷體" w:eastAsia="標楷體" w:hAnsi="標楷體" w:cs="標楷體"/>
          <w:sz w:val="24"/>
          <w:szCs w:val="24"/>
        </w:rPr>
      </w:pPr>
    </w:p>
    <w:p w:rsidR="00A238E9" w:rsidRDefault="00A238E9" w:rsidP="00A238E9">
      <w:pPr>
        <w:spacing w:line="0" w:lineRule="atLeast"/>
        <w:rPr>
          <w:rFonts w:ascii="標楷體" w:eastAsia="標楷體" w:hAnsi="標楷體" w:cs="標楷體"/>
          <w:sz w:val="24"/>
          <w:szCs w:val="24"/>
        </w:rPr>
      </w:pPr>
    </w:p>
    <w:p w:rsidR="00A238E9" w:rsidRDefault="00A238E9" w:rsidP="001948DA">
      <w:pPr>
        <w:spacing w:line="0" w:lineRule="atLeast"/>
        <w:rPr>
          <w:rFonts w:ascii="標楷體" w:eastAsia="標楷體" w:hAnsi="標楷體" w:cs="標楷體"/>
          <w:sz w:val="24"/>
          <w:szCs w:val="24"/>
        </w:rPr>
      </w:pPr>
    </w:p>
    <w:p w:rsidR="00D37619" w:rsidRPr="00C453F2" w:rsidRDefault="00A238E9" w:rsidP="001948DA">
      <w:pPr>
        <w:spacing w:line="0" w:lineRule="atLeast"/>
        <w:rPr>
          <w:rFonts w:ascii="標楷體" w:eastAsia="標楷體" w:hAnsi="標楷體" w:cs="標楷體"/>
          <w:color w:val="FF0000"/>
          <w:sz w:val="24"/>
          <w:szCs w:val="24"/>
        </w:rPr>
      </w:pPr>
      <w:r>
        <w:rPr>
          <w:rFonts w:ascii="標楷體" w:eastAsia="標楷體" w:hAnsi="標楷體" w:cs="標楷體" w:hint="eastAsia"/>
          <w:sz w:val="24"/>
          <w:szCs w:val="24"/>
        </w:rPr>
        <w:t>六</w:t>
      </w:r>
      <w:r w:rsidR="00433109" w:rsidRPr="00902CB0">
        <w:rPr>
          <w:rFonts w:ascii="標楷體" w:eastAsia="標楷體" w:hAnsi="標楷體" w:cs="標楷體" w:hint="eastAsia"/>
          <w:sz w:val="24"/>
          <w:szCs w:val="24"/>
        </w:rPr>
        <w:t>、</w:t>
      </w:r>
      <w:r w:rsidR="00D37619" w:rsidRPr="00902CB0">
        <w:rPr>
          <w:rFonts w:ascii="標楷體" w:eastAsia="標楷體" w:hAnsi="標楷體" w:cs="標楷體"/>
          <w:sz w:val="24"/>
          <w:szCs w:val="24"/>
        </w:rPr>
        <w:t>素養導向教學規劃：</w:t>
      </w:r>
    </w:p>
    <w:tbl>
      <w:tblPr>
        <w:tblW w:w="15079" w:type="dxa"/>
        <w:jc w:val="center"/>
        <w:tblBorders>
          <w:top w:val="nil"/>
          <w:left w:val="nil"/>
          <w:bottom w:val="nil"/>
          <w:right w:val="nil"/>
          <w:insideH w:val="nil"/>
          <w:insideV w:val="nil"/>
        </w:tblBorders>
        <w:tblLayout w:type="fixed"/>
        <w:tblLook w:val="0600" w:firstRow="0" w:lastRow="0" w:firstColumn="0" w:lastColumn="0" w:noHBand="1" w:noVBand="1"/>
      </w:tblPr>
      <w:tblGrid>
        <w:gridCol w:w="1388"/>
        <w:gridCol w:w="1418"/>
        <w:gridCol w:w="1559"/>
        <w:gridCol w:w="2977"/>
        <w:gridCol w:w="709"/>
        <w:gridCol w:w="2268"/>
        <w:gridCol w:w="1417"/>
        <w:gridCol w:w="1559"/>
        <w:gridCol w:w="1784"/>
      </w:tblGrid>
      <w:tr w:rsidR="004C5DAB" w:rsidRPr="002026C7" w:rsidTr="004C5DAB">
        <w:trPr>
          <w:trHeight w:val="278"/>
          <w:jc w:val="center"/>
        </w:trPr>
        <w:tc>
          <w:tcPr>
            <w:tcW w:w="1388" w:type="dxa"/>
            <w:tcBorders>
              <w:top w:val="single" w:sz="8" w:space="0" w:color="000000"/>
              <w:left w:val="single" w:sz="8" w:space="0" w:color="000000"/>
              <w:right w:val="single" w:sz="8" w:space="0" w:color="000000"/>
            </w:tcBorders>
            <w:vAlign w:val="center"/>
          </w:tcPr>
          <w:p w:rsidR="004C5DAB" w:rsidRPr="002026C7" w:rsidRDefault="004C5DAB" w:rsidP="004C5DAB">
            <w:pPr>
              <w:pBdr>
                <w:top w:val="nil"/>
                <w:left w:val="nil"/>
                <w:bottom w:val="nil"/>
                <w:right w:val="nil"/>
                <w:between w:val="nil"/>
              </w:pBdr>
              <w:spacing w:line="240" w:lineRule="atLeast"/>
              <w:jc w:val="center"/>
              <w:rPr>
                <w:rFonts w:ascii="標楷體" w:eastAsia="標楷體" w:hAnsi="標楷體" w:cs="標楷體"/>
                <w:color w:val="auto"/>
                <w:sz w:val="24"/>
                <w:szCs w:val="24"/>
              </w:rPr>
            </w:pPr>
            <w:r w:rsidRPr="002026C7">
              <w:rPr>
                <w:rFonts w:ascii="標楷體" w:eastAsia="標楷體" w:hAnsi="標楷體" w:cs="標楷體"/>
                <w:color w:val="auto"/>
                <w:sz w:val="24"/>
                <w:szCs w:val="24"/>
              </w:rPr>
              <w:t>教學期程</w:t>
            </w:r>
          </w:p>
        </w:tc>
        <w:tc>
          <w:tcPr>
            <w:tcW w:w="2977" w:type="dxa"/>
            <w:gridSpan w:val="2"/>
            <w:tcBorders>
              <w:top w:val="single" w:sz="8" w:space="0" w:color="000000"/>
              <w:left w:val="single" w:sz="8" w:space="0" w:color="000000"/>
              <w:bottom w:val="single" w:sz="8" w:space="0" w:color="000000"/>
              <w:right w:val="single" w:sz="8" w:space="0" w:color="000000"/>
            </w:tcBorders>
          </w:tcPr>
          <w:p w:rsidR="004C5DAB" w:rsidRPr="002026C7" w:rsidRDefault="004C5DAB" w:rsidP="004C5DAB">
            <w:pPr>
              <w:pBdr>
                <w:top w:val="nil"/>
                <w:left w:val="nil"/>
                <w:bottom w:val="nil"/>
                <w:right w:val="nil"/>
                <w:between w:val="nil"/>
              </w:pBdr>
              <w:spacing w:line="240" w:lineRule="atLeast"/>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學習重點</w:t>
            </w:r>
          </w:p>
        </w:tc>
        <w:tc>
          <w:tcPr>
            <w:tcW w:w="2977" w:type="dxa"/>
            <w:vMerge w:val="restart"/>
            <w:tcBorders>
              <w:top w:val="single" w:sz="8" w:space="0" w:color="000000"/>
              <w:right w:val="single" w:sz="8" w:space="0" w:color="000000"/>
            </w:tcBorders>
            <w:tcMar>
              <w:top w:w="100" w:type="dxa"/>
              <w:left w:w="20" w:type="dxa"/>
              <w:bottom w:w="100" w:type="dxa"/>
              <w:right w:w="20" w:type="dxa"/>
            </w:tcMar>
            <w:vAlign w:val="center"/>
          </w:tcPr>
          <w:p w:rsidR="004C5DAB" w:rsidRPr="002026C7" w:rsidRDefault="004C5DAB" w:rsidP="004C5DAB">
            <w:pPr>
              <w:pBdr>
                <w:top w:val="nil"/>
                <w:left w:val="nil"/>
                <w:bottom w:val="nil"/>
                <w:right w:val="nil"/>
                <w:between w:val="nil"/>
              </w:pBdr>
              <w:spacing w:line="240" w:lineRule="atLeast"/>
              <w:jc w:val="center"/>
              <w:rPr>
                <w:rFonts w:ascii="標楷體" w:eastAsia="標楷體" w:hAnsi="標楷體" w:cs="標楷體"/>
                <w:color w:val="auto"/>
                <w:sz w:val="24"/>
                <w:szCs w:val="24"/>
              </w:rPr>
            </w:pPr>
            <w:r w:rsidRPr="002026C7">
              <w:rPr>
                <w:rFonts w:ascii="標楷體" w:eastAsia="標楷體" w:hAnsi="標楷體" w:cs="標楷體"/>
                <w:color w:val="auto"/>
                <w:sz w:val="24"/>
                <w:szCs w:val="24"/>
              </w:rPr>
              <w:t>單元/主題名稱與活動內容</w:t>
            </w:r>
          </w:p>
        </w:tc>
        <w:tc>
          <w:tcPr>
            <w:tcW w:w="709" w:type="dxa"/>
            <w:vMerge w:val="restart"/>
            <w:tcBorders>
              <w:top w:val="single" w:sz="8" w:space="0" w:color="000000"/>
              <w:right w:val="single" w:sz="8" w:space="0" w:color="000000"/>
            </w:tcBorders>
            <w:tcMar>
              <w:top w:w="100" w:type="dxa"/>
              <w:left w:w="20" w:type="dxa"/>
              <w:bottom w:w="100" w:type="dxa"/>
              <w:right w:w="20" w:type="dxa"/>
            </w:tcMar>
            <w:vAlign w:val="center"/>
          </w:tcPr>
          <w:p w:rsidR="004C5DAB" w:rsidRPr="002026C7" w:rsidRDefault="004C5DAB" w:rsidP="004C5DAB">
            <w:pPr>
              <w:pBdr>
                <w:top w:val="nil"/>
                <w:left w:val="nil"/>
                <w:bottom w:val="nil"/>
                <w:right w:val="nil"/>
                <w:between w:val="nil"/>
              </w:pBdr>
              <w:spacing w:line="240" w:lineRule="atLeast"/>
              <w:jc w:val="center"/>
              <w:rPr>
                <w:rFonts w:ascii="標楷體" w:eastAsia="標楷體" w:hAnsi="標楷體" w:cs="標楷體"/>
                <w:color w:val="auto"/>
                <w:sz w:val="24"/>
                <w:szCs w:val="24"/>
              </w:rPr>
            </w:pPr>
            <w:r w:rsidRPr="002026C7">
              <w:rPr>
                <w:rFonts w:ascii="標楷體" w:eastAsia="標楷體" w:hAnsi="標楷體" w:cs="標楷體"/>
                <w:color w:val="auto"/>
                <w:sz w:val="24"/>
                <w:szCs w:val="24"/>
              </w:rPr>
              <w:t>節數</w:t>
            </w:r>
          </w:p>
        </w:tc>
        <w:tc>
          <w:tcPr>
            <w:tcW w:w="2268" w:type="dxa"/>
            <w:vMerge w:val="restart"/>
            <w:tcBorders>
              <w:top w:val="single" w:sz="8" w:space="0" w:color="000000"/>
              <w:right w:val="single" w:sz="8" w:space="0" w:color="000000"/>
            </w:tcBorders>
            <w:tcMar>
              <w:top w:w="100" w:type="dxa"/>
              <w:left w:w="20" w:type="dxa"/>
              <w:bottom w:w="100" w:type="dxa"/>
              <w:right w:w="20" w:type="dxa"/>
            </w:tcMar>
            <w:vAlign w:val="center"/>
          </w:tcPr>
          <w:p w:rsidR="004C5DAB" w:rsidRPr="002026C7" w:rsidRDefault="004C5DAB" w:rsidP="004C5DAB">
            <w:pPr>
              <w:pBdr>
                <w:top w:val="nil"/>
                <w:left w:val="nil"/>
                <w:bottom w:val="nil"/>
                <w:right w:val="nil"/>
                <w:between w:val="nil"/>
              </w:pBdr>
              <w:spacing w:line="240" w:lineRule="atLeast"/>
              <w:jc w:val="center"/>
              <w:rPr>
                <w:rFonts w:ascii="標楷體" w:eastAsia="標楷體" w:hAnsi="標楷體" w:cs="標楷體"/>
                <w:color w:val="auto"/>
                <w:sz w:val="24"/>
                <w:szCs w:val="24"/>
              </w:rPr>
            </w:pPr>
            <w:r w:rsidRPr="002026C7">
              <w:rPr>
                <w:rFonts w:ascii="標楷體" w:eastAsia="標楷體" w:hAnsi="標楷體" w:cs="標楷體" w:hint="eastAsia"/>
                <w:color w:val="auto"/>
                <w:sz w:val="24"/>
                <w:szCs w:val="24"/>
              </w:rPr>
              <w:t>教學資源/學習策略</w:t>
            </w:r>
          </w:p>
        </w:tc>
        <w:tc>
          <w:tcPr>
            <w:tcW w:w="1417" w:type="dxa"/>
            <w:vMerge w:val="restart"/>
            <w:tcBorders>
              <w:top w:val="single" w:sz="8" w:space="0" w:color="000000"/>
              <w:right w:val="single" w:sz="8" w:space="0" w:color="000000"/>
            </w:tcBorders>
            <w:tcMar>
              <w:top w:w="100" w:type="dxa"/>
              <w:left w:w="20" w:type="dxa"/>
              <w:bottom w:w="100" w:type="dxa"/>
              <w:right w:w="20" w:type="dxa"/>
            </w:tcMar>
            <w:vAlign w:val="center"/>
          </w:tcPr>
          <w:p w:rsidR="004C5DAB" w:rsidRPr="002026C7" w:rsidRDefault="004C5DAB" w:rsidP="004C5DAB">
            <w:pPr>
              <w:pBdr>
                <w:top w:val="nil"/>
                <w:left w:val="nil"/>
                <w:bottom w:val="nil"/>
                <w:right w:val="nil"/>
                <w:between w:val="nil"/>
              </w:pBdr>
              <w:spacing w:line="240" w:lineRule="atLeast"/>
              <w:jc w:val="center"/>
              <w:rPr>
                <w:rFonts w:ascii="標楷體" w:eastAsia="標楷體" w:hAnsi="標楷體" w:cs="標楷體"/>
                <w:color w:val="auto"/>
                <w:sz w:val="24"/>
                <w:szCs w:val="24"/>
              </w:rPr>
            </w:pPr>
            <w:r w:rsidRPr="002026C7">
              <w:rPr>
                <w:rFonts w:ascii="標楷體" w:eastAsia="標楷體" w:hAnsi="標楷體" w:cs="標楷體" w:hint="eastAsia"/>
                <w:color w:val="auto"/>
                <w:sz w:val="24"/>
                <w:szCs w:val="24"/>
              </w:rPr>
              <w:t>評量方式</w:t>
            </w:r>
          </w:p>
        </w:tc>
        <w:tc>
          <w:tcPr>
            <w:tcW w:w="1559" w:type="dxa"/>
            <w:vMerge w:val="restart"/>
            <w:tcBorders>
              <w:top w:val="single" w:sz="8" w:space="0" w:color="000000"/>
              <w:right w:val="single" w:sz="8" w:space="0" w:color="000000"/>
            </w:tcBorders>
            <w:tcMar>
              <w:top w:w="100" w:type="dxa"/>
              <w:left w:w="20" w:type="dxa"/>
              <w:bottom w:w="100" w:type="dxa"/>
              <w:right w:w="20" w:type="dxa"/>
            </w:tcMar>
            <w:vAlign w:val="center"/>
          </w:tcPr>
          <w:p w:rsidR="004C5DAB" w:rsidRDefault="004C5DAB" w:rsidP="004C5DAB">
            <w:pPr>
              <w:pBdr>
                <w:top w:val="nil"/>
                <w:left w:val="nil"/>
                <w:bottom w:val="nil"/>
                <w:right w:val="nil"/>
                <w:between w:val="nil"/>
              </w:pBdr>
              <w:spacing w:line="240" w:lineRule="atLeast"/>
              <w:jc w:val="center"/>
              <w:rPr>
                <w:rFonts w:ascii="標楷體" w:eastAsia="標楷體" w:hAnsi="標楷體" w:cs="標楷體"/>
                <w:color w:val="auto"/>
                <w:sz w:val="24"/>
                <w:szCs w:val="24"/>
              </w:rPr>
            </w:pPr>
            <w:r w:rsidRPr="002026C7">
              <w:rPr>
                <w:rFonts w:ascii="標楷體" w:eastAsia="標楷體" w:hAnsi="標楷體" w:cs="標楷體"/>
                <w:color w:val="auto"/>
                <w:sz w:val="24"/>
                <w:szCs w:val="24"/>
              </w:rPr>
              <w:t>融入議題</w:t>
            </w:r>
          </w:p>
          <w:p w:rsidR="007239F5" w:rsidRPr="002026C7" w:rsidRDefault="007239F5" w:rsidP="004C5DAB">
            <w:pPr>
              <w:pBdr>
                <w:top w:val="nil"/>
                <w:left w:val="nil"/>
                <w:bottom w:val="nil"/>
                <w:right w:val="nil"/>
                <w:between w:val="nil"/>
              </w:pBdr>
              <w:spacing w:line="240" w:lineRule="atLeast"/>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w:t>
            </w:r>
            <w:r w:rsidRPr="007239F5">
              <w:rPr>
                <w:rFonts w:ascii="標楷體" w:eastAsia="標楷體" w:hAnsi="標楷體" w:cs="標楷體" w:hint="eastAsia"/>
                <w:color w:val="FF0000"/>
                <w:sz w:val="24"/>
                <w:szCs w:val="24"/>
                <w:highlight w:val="yellow"/>
              </w:rPr>
              <w:t>建議至多</w:t>
            </w:r>
            <w:r>
              <w:rPr>
                <w:rFonts w:ascii="標楷體" w:eastAsia="標楷體" w:hAnsi="標楷體" w:cs="標楷體" w:hint="eastAsia"/>
                <w:color w:val="FF0000"/>
                <w:sz w:val="24"/>
                <w:szCs w:val="24"/>
                <w:highlight w:val="yellow"/>
              </w:rPr>
              <w:t>融入</w:t>
            </w:r>
            <w:r w:rsidRPr="007239F5">
              <w:rPr>
                <w:rFonts w:ascii="標楷體" w:eastAsia="標楷體" w:hAnsi="標楷體" w:cs="標楷體" w:hint="eastAsia"/>
                <w:color w:val="FF0000"/>
                <w:sz w:val="24"/>
                <w:szCs w:val="24"/>
                <w:highlight w:val="yellow"/>
              </w:rPr>
              <w:t>3項</w:t>
            </w:r>
            <w:r w:rsidR="00681FFA">
              <w:rPr>
                <w:rFonts w:ascii="標楷體" w:eastAsia="標楷體" w:hAnsi="標楷體" w:cs="標楷體" w:hint="eastAsia"/>
                <w:color w:val="FF0000"/>
                <w:sz w:val="24"/>
                <w:szCs w:val="24"/>
                <w:highlight w:val="yellow"/>
              </w:rPr>
              <w:t>，</w:t>
            </w:r>
            <w:r w:rsidR="00681FFA" w:rsidRPr="00681FFA">
              <w:rPr>
                <w:rFonts w:ascii="標楷體" w:eastAsia="標楷體" w:hAnsi="標楷體" w:cs="標楷體" w:hint="eastAsia"/>
                <w:color w:val="FF0000"/>
                <w:sz w:val="24"/>
                <w:szCs w:val="24"/>
                <w:highlight w:val="yellow"/>
              </w:rPr>
              <w:t>若有議題融入，一定要摘錄實質內涵</w:t>
            </w:r>
            <w:r>
              <w:rPr>
                <w:rFonts w:ascii="標楷體" w:eastAsia="標楷體" w:hAnsi="標楷體" w:cs="標楷體" w:hint="eastAsia"/>
                <w:color w:val="auto"/>
                <w:sz w:val="24"/>
                <w:szCs w:val="24"/>
              </w:rPr>
              <w:t>)</w:t>
            </w:r>
          </w:p>
        </w:tc>
        <w:tc>
          <w:tcPr>
            <w:tcW w:w="1784" w:type="dxa"/>
            <w:vMerge w:val="restart"/>
            <w:tcBorders>
              <w:top w:val="single" w:sz="8" w:space="0" w:color="000000"/>
              <w:right w:val="single" w:sz="8" w:space="0" w:color="000000"/>
            </w:tcBorders>
            <w:vAlign w:val="center"/>
          </w:tcPr>
          <w:p w:rsidR="004C5DAB" w:rsidRPr="002026C7" w:rsidRDefault="004C5DAB" w:rsidP="004C5DAB">
            <w:pPr>
              <w:pBdr>
                <w:top w:val="nil"/>
                <w:left w:val="nil"/>
                <w:bottom w:val="nil"/>
                <w:right w:val="nil"/>
                <w:between w:val="nil"/>
              </w:pBdr>
              <w:spacing w:line="240" w:lineRule="atLeast"/>
              <w:jc w:val="center"/>
              <w:rPr>
                <w:rFonts w:ascii="標楷體" w:eastAsia="標楷體" w:hAnsi="標楷體" w:cs="標楷體"/>
                <w:color w:val="auto"/>
                <w:sz w:val="24"/>
                <w:szCs w:val="24"/>
              </w:rPr>
            </w:pPr>
            <w:r w:rsidRPr="002026C7">
              <w:rPr>
                <w:rFonts w:ascii="標楷體" w:eastAsia="標楷體" w:hAnsi="標楷體" w:cs="標楷體"/>
                <w:color w:val="auto"/>
                <w:sz w:val="24"/>
                <w:szCs w:val="24"/>
              </w:rPr>
              <w:t>備註</w:t>
            </w:r>
          </w:p>
        </w:tc>
      </w:tr>
      <w:tr w:rsidR="004C5DAB" w:rsidRPr="002026C7" w:rsidTr="004C5DAB">
        <w:trPr>
          <w:trHeight w:val="278"/>
          <w:jc w:val="center"/>
        </w:trPr>
        <w:tc>
          <w:tcPr>
            <w:tcW w:w="1388" w:type="dxa"/>
            <w:tcBorders>
              <w:left w:val="single" w:sz="8" w:space="0" w:color="000000"/>
              <w:bottom w:val="single" w:sz="8" w:space="0" w:color="000000"/>
              <w:right w:val="single" w:sz="8" w:space="0" w:color="000000"/>
            </w:tcBorders>
            <w:vAlign w:val="center"/>
          </w:tcPr>
          <w:p w:rsidR="004C5DAB" w:rsidRPr="002026C7" w:rsidRDefault="004C5DAB" w:rsidP="004C5DAB">
            <w:pPr>
              <w:pBdr>
                <w:top w:val="nil"/>
                <w:left w:val="nil"/>
                <w:bottom w:val="nil"/>
                <w:right w:val="nil"/>
                <w:between w:val="nil"/>
              </w:pBdr>
              <w:spacing w:line="240" w:lineRule="atLeast"/>
              <w:jc w:val="center"/>
              <w:rPr>
                <w:rFonts w:ascii="標楷體" w:eastAsia="標楷體" w:hAnsi="標楷體" w:cs="標楷體"/>
                <w:color w:val="auto"/>
                <w:sz w:val="24"/>
                <w:szCs w:val="24"/>
              </w:rPr>
            </w:pPr>
          </w:p>
        </w:tc>
        <w:tc>
          <w:tcPr>
            <w:tcW w:w="1418" w:type="dxa"/>
            <w:tcBorders>
              <w:top w:val="single" w:sz="8" w:space="0" w:color="000000"/>
              <w:left w:val="single" w:sz="8" w:space="0" w:color="000000"/>
              <w:bottom w:val="single" w:sz="8" w:space="0" w:color="000000"/>
              <w:right w:val="single" w:sz="8" w:space="0" w:color="000000"/>
            </w:tcBorders>
          </w:tcPr>
          <w:p w:rsidR="004C5DAB" w:rsidRPr="00F83476" w:rsidRDefault="004C5DAB" w:rsidP="004C5DAB">
            <w:pPr>
              <w:jc w:val="center"/>
              <w:rPr>
                <w:rFonts w:ascii="標楷體" w:eastAsia="標楷體" w:hAnsi="標楷體"/>
                <w:color w:val="auto"/>
                <w:sz w:val="24"/>
                <w:szCs w:val="24"/>
              </w:rPr>
            </w:pPr>
            <w:r w:rsidRPr="00F83476">
              <w:rPr>
                <w:rFonts w:ascii="標楷體" w:eastAsia="標楷體" w:hAnsi="標楷體" w:hint="eastAsia"/>
                <w:color w:val="auto"/>
                <w:sz w:val="24"/>
                <w:szCs w:val="24"/>
              </w:rPr>
              <w:t>學習內容</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4C5DAB" w:rsidRPr="00F83476" w:rsidRDefault="004C5DAB" w:rsidP="004C5DAB">
            <w:pPr>
              <w:jc w:val="center"/>
              <w:rPr>
                <w:rFonts w:ascii="標楷體" w:eastAsia="標楷體" w:hAnsi="標楷體"/>
                <w:color w:val="auto"/>
                <w:sz w:val="24"/>
                <w:szCs w:val="24"/>
              </w:rPr>
            </w:pPr>
            <w:r w:rsidRPr="00F83476">
              <w:rPr>
                <w:rFonts w:ascii="標楷體" w:eastAsia="標楷體" w:hAnsi="標楷體" w:hint="eastAsia"/>
                <w:color w:val="auto"/>
                <w:sz w:val="24"/>
                <w:szCs w:val="24"/>
              </w:rPr>
              <w:t>學習表現</w:t>
            </w:r>
          </w:p>
        </w:tc>
        <w:tc>
          <w:tcPr>
            <w:tcW w:w="2977" w:type="dxa"/>
            <w:vMerge/>
            <w:tcBorders>
              <w:bottom w:val="single" w:sz="8" w:space="0" w:color="000000"/>
              <w:right w:val="single" w:sz="8" w:space="0" w:color="000000"/>
            </w:tcBorders>
            <w:tcMar>
              <w:top w:w="100" w:type="dxa"/>
              <w:left w:w="20" w:type="dxa"/>
              <w:bottom w:w="100" w:type="dxa"/>
              <w:right w:w="20" w:type="dxa"/>
            </w:tcMar>
            <w:vAlign w:val="center"/>
          </w:tcPr>
          <w:p w:rsidR="004C5DAB" w:rsidRPr="002026C7" w:rsidRDefault="004C5DAB" w:rsidP="004C5DAB">
            <w:pPr>
              <w:pBdr>
                <w:top w:val="nil"/>
                <w:left w:val="nil"/>
                <w:bottom w:val="nil"/>
                <w:right w:val="nil"/>
                <w:between w:val="nil"/>
              </w:pBdr>
              <w:spacing w:line="240" w:lineRule="atLeast"/>
              <w:jc w:val="center"/>
              <w:rPr>
                <w:rFonts w:ascii="標楷體" w:eastAsia="標楷體" w:hAnsi="標楷體" w:cs="標楷體"/>
                <w:color w:val="auto"/>
                <w:sz w:val="24"/>
                <w:szCs w:val="24"/>
              </w:rPr>
            </w:pPr>
          </w:p>
        </w:tc>
        <w:tc>
          <w:tcPr>
            <w:tcW w:w="709" w:type="dxa"/>
            <w:vMerge/>
            <w:tcBorders>
              <w:bottom w:val="single" w:sz="8" w:space="0" w:color="000000"/>
              <w:right w:val="single" w:sz="8" w:space="0" w:color="000000"/>
            </w:tcBorders>
            <w:tcMar>
              <w:top w:w="100" w:type="dxa"/>
              <w:left w:w="20" w:type="dxa"/>
              <w:bottom w:w="100" w:type="dxa"/>
              <w:right w:w="20" w:type="dxa"/>
            </w:tcMar>
            <w:vAlign w:val="center"/>
          </w:tcPr>
          <w:p w:rsidR="004C5DAB" w:rsidRPr="002026C7" w:rsidRDefault="004C5DAB" w:rsidP="004C5DAB">
            <w:pPr>
              <w:pBdr>
                <w:top w:val="nil"/>
                <w:left w:val="nil"/>
                <w:bottom w:val="nil"/>
                <w:right w:val="nil"/>
                <w:between w:val="nil"/>
              </w:pBdr>
              <w:spacing w:line="240" w:lineRule="atLeast"/>
              <w:jc w:val="center"/>
              <w:rPr>
                <w:rFonts w:ascii="標楷體" w:eastAsia="標楷體" w:hAnsi="標楷體" w:cs="標楷體"/>
                <w:color w:val="auto"/>
                <w:sz w:val="24"/>
                <w:szCs w:val="24"/>
              </w:rPr>
            </w:pPr>
          </w:p>
        </w:tc>
        <w:tc>
          <w:tcPr>
            <w:tcW w:w="2268" w:type="dxa"/>
            <w:vMerge/>
            <w:tcBorders>
              <w:bottom w:val="single" w:sz="8" w:space="0" w:color="000000"/>
              <w:right w:val="single" w:sz="8" w:space="0" w:color="000000"/>
            </w:tcBorders>
            <w:tcMar>
              <w:top w:w="100" w:type="dxa"/>
              <w:left w:w="20" w:type="dxa"/>
              <w:bottom w:w="100" w:type="dxa"/>
              <w:right w:w="20" w:type="dxa"/>
            </w:tcMar>
            <w:vAlign w:val="center"/>
          </w:tcPr>
          <w:p w:rsidR="004C5DAB" w:rsidRPr="002026C7" w:rsidRDefault="004C5DAB" w:rsidP="004C5DAB">
            <w:pPr>
              <w:pBdr>
                <w:top w:val="nil"/>
                <w:left w:val="nil"/>
                <w:bottom w:val="nil"/>
                <w:right w:val="nil"/>
                <w:between w:val="nil"/>
              </w:pBdr>
              <w:spacing w:line="240" w:lineRule="atLeast"/>
              <w:jc w:val="center"/>
              <w:rPr>
                <w:rFonts w:ascii="標楷體" w:eastAsia="標楷體" w:hAnsi="標楷體" w:cs="標楷體"/>
                <w:color w:val="auto"/>
                <w:sz w:val="24"/>
                <w:szCs w:val="24"/>
              </w:rPr>
            </w:pPr>
          </w:p>
        </w:tc>
        <w:tc>
          <w:tcPr>
            <w:tcW w:w="1417" w:type="dxa"/>
            <w:vMerge/>
            <w:tcBorders>
              <w:bottom w:val="single" w:sz="8" w:space="0" w:color="000000"/>
              <w:right w:val="single" w:sz="8" w:space="0" w:color="000000"/>
            </w:tcBorders>
            <w:tcMar>
              <w:top w:w="100" w:type="dxa"/>
              <w:left w:w="20" w:type="dxa"/>
              <w:bottom w:w="100" w:type="dxa"/>
              <w:right w:w="20" w:type="dxa"/>
            </w:tcMar>
            <w:vAlign w:val="center"/>
          </w:tcPr>
          <w:p w:rsidR="004C5DAB" w:rsidRPr="002026C7" w:rsidRDefault="004C5DAB" w:rsidP="004C5DAB">
            <w:pPr>
              <w:pBdr>
                <w:top w:val="nil"/>
                <w:left w:val="nil"/>
                <w:bottom w:val="nil"/>
                <w:right w:val="nil"/>
                <w:between w:val="nil"/>
              </w:pBdr>
              <w:spacing w:line="240" w:lineRule="atLeast"/>
              <w:jc w:val="center"/>
              <w:rPr>
                <w:rFonts w:ascii="標楷體" w:eastAsia="標楷體" w:hAnsi="標楷體" w:cs="標楷體"/>
                <w:color w:val="auto"/>
                <w:sz w:val="24"/>
                <w:szCs w:val="24"/>
              </w:rPr>
            </w:pPr>
          </w:p>
        </w:tc>
        <w:tc>
          <w:tcPr>
            <w:tcW w:w="1559" w:type="dxa"/>
            <w:vMerge/>
            <w:tcBorders>
              <w:bottom w:val="single" w:sz="8" w:space="0" w:color="000000"/>
              <w:right w:val="single" w:sz="8" w:space="0" w:color="000000"/>
            </w:tcBorders>
            <w:tcMar>
              <w:top w:w="100" w:type="dxa"/>
              <w:left w:w="20" w:type="dxa"/>
              <w:bottom w:w="100" w:type="dxa"/>
              <w:right w:w="20" w:type="dxa"/>
            </w:tcMar>
            <w:vAlign w:val="center"/>
          </w:tcPr>
          <w:p w:rsidR="004C5DAB" w:rsidRPr="002026C7" w:rsidRDefault="004C5DAB" w:rsidP="004C5DAB">
            <w:pPr>
              <w:pBdr>
                <w:top w:val="nil"/>
                <w:left w:val="nil"/>
                <w:bottom w:val="nil"/>
                <w:right w:val="nil"/>
                <w:between w:val="nil"/>
              </w:pBdr>
              <w:spacing w:line="240" w:lineRule="atLeast"/>
              <w:jc w:val="center"/>
              <w:rPr>
                <w:rFonts w:ascii="標楷體" w:eastAsia="標楷體" w:hAnsi="標楷體" w:cs="標楷體"/>
                <w:color w:val="auto"/>
                <w:sz w:val="24"/>
                <w:szCs w:val="24"/>
              </w:rPr>
            </w:pPr>
          </w:p>
        </w:tc>
        <w:tc>
          <w:tcPr>
            <w:tcW w:w="1784" w:type="dxa"/>
            <w:vMerge/>
            <w:tcBorders>
              <w:bottom w:val="single" w:sz="8" w:space="0" w:color="000000"/>
              <w:right w:val="single" w:sz="8" w:space="0" w:color="000000"/>
            </w:tcBorders>
            <w:vAlign w:val="center"/>
          </w:tcPr>
          <w:p w:rsidR="004C5DAB" w:rsidRPr="002026C7" w:rsidRDefault="004C5DAB" w:rsidP="004C5DAB">
            <w:pPr>
              <w:pBdr>
                <w:top w:val="nil"/>
                <w:left w:val="nil"/>
                <w:bottom w:val="nil"/>
                <w:right w:val="nil"/>
                <w:between w:val="nil"/>
              </w:pBdr>
              <w:spacing w:line="240" w:lineRule="atLeast"/>
              <w:jc w:val="center"/>
              <w:rPr>
                <w:rFonts w:ascii="標楷體" w:eastAsia="標楷體" w:hAnsi="標楷體" w:cs="標楷體"/>
                <w:color w:val="auto"/>
                <w:sz w:val="24"/>
                <w:szCs w:val="24"/>
              </w:rPr>
            </w:pPr>
          </w:p>
        </w:tc>
      </w:tr>
      <w:tr w:rsidR="00BF088C" w:rsidRPr="00500692" w:rsidTr="004C5DAB">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BF088C" w:rsidRPr="00B26C28" w:rsidRDefault="00BF088C" w:rsidP="00BF088C">
            <w:pPr>
              <w:spacing w:line="0" w:lineRule="atLeast"/>
              <w:jc w:val="center"/>
              <w:rPr>
                <w:rFonts w:eastAsia="標楷體"/>
                <w:color w:val="auto"/>
              </w:rPr>
            </w:pPr>
            <w:r w:rsidRPr="00B26C28">
              <w:rPr>
                <w:rFonts w:eastAsia="標楷體"/>
                <w:color w:val="auto"/>
              </w:rPr>
              <w:t>第一</w:t>
            </w:r>
            <w:proofErr w:type="gramStart"/>
            <w:r w:rsidRPr="00B26C28">
              <w:rPr>
                <w:rFonts w:eastAsia="標楷體"/>
                <w:color w:val="auto"/>
              </w:rPr>
              <w:t>週</w:t>
            </w:r>
            <w:proofErr w:type="gramEnd"/>
          </w:p>
          <w:p w:rsidR="00BF088C" w:rsidRPr="00B26C28" w:rsidRDefault="00BF088C" w:rsidP="00BF088C">
            <w:pPr>
              <w:spacing w:line="0" w:lineRule="atLeast"/>
              <w:jc w:val="center"/>
              <w:rPr>
                <w:rFonts w:eastAsia="標楷體"/>
                <w:color w:val="auto"/>
              </w:rPr>
            </w:pPr>
            <w:r>
              <w:rPr>
                <w:rFonts w:eastAsia="標楷體" w:hint="eastAsia"/>
                <w:color w:val="auto"/>
              </w:rPr>
              <w:t>8</w:t>
            </w:r>
            <w:r w:rsidRPr="00B26C28">
              <w:rPr>
                <w:rFonts w:eastAsia="標楷體"/>
                <w:color w:val="auto"/>
              </w:rPr>
              <w:t>/</w:t>
            </w:r>
            <w:r>
              <w:rPr>
                <w:rFonts w:eastAsia="標楷體" w:hint="eastAsia"/>
                <w:color w:val="auto"/>
              </w:rPr>
              <w:t>30-9/1</w:t>
            </w:r>
          </w:p>
          <w:p w:rsidR="00BF088C" w:rsidRPr="00B26C28" w:rsidRDefault="00BF088C" w:rsidP="00BF088C">
            <w:pPr>
              <w:spacing w:line="0" w:lineRule="atLeast"/>
              <w:jc w:val="center"/>
              <w:rPr>
                <w:rFonts w:eastAsia="標楷體"/>
                <w:color w:val="auto"/>
              </w:rPr>
            </w:pPr>
            <w:r w:rsidRPr="00B26C28">
              <w:rPr>
                <w:rFonts w:eastAsia="標楷體"/>
                <w:color w:val="auto"/>
              </w:rPr>
              <w:t>(</w:t>
            </w:r>
            <w:r>
              <w:rPr>
                <w:rFonts w:eastAsia="標楷體" w:hint="eastAsia"/>
                <w:color w:val="auto"/>
              </w:rPr>
              <w:t>8</w:t>
            </w:r>
            <w:r w:rsidRPr="00B26C28">
              <w:rPr>
                <w:rFonts w:eastAsia="標楷體"/>
                <w:color w:val="auto"/>
              </w:rPr>
              <w:t>/</w:t>
            </w:r>
            <w:r>
              <w:rPr>
                <w:rFonts w:eastAsia="標楷體" w:hint="eastAsia"/>
                <w:color w:val="auto"/>
              </w:rPr>
              <w:t>30(</w:t>
            </w:r>
            <w:r>
              <w:rPr>
                <w:rFonts w:eastAsia="標楷體" w:hint="eastAsia"/>
                <w:color w:val="auto"/>
              </w:rPr>
              <w:t>三</w:t>
            </w:r>
            <w:r>
              <w:rPr>
                <w:rFonts w:eastAsia="標楷體" w:hint="eastAsia"/>
                <w:color w:val="auto"/>
              </w:rPr>
              <w:t>)</w:t>
            </w:r>
            <w:r w:rsidRPr="00B26C28">
              <w:rPr>
                <w:rFonts w:eastAsia="標楷體"/>
                <w:color w:val="auto"/>
              </w:rPr>
              <w:t>開學</w:t>
            </w:r>
            <w:r w:rsidRPr="00B26C28">
              <w:rPr>
                <w:rFonts w:eastAsia="標楷體"/>
                <w:color w:val="auto"/>
              </w:rPr>
              <w:t>)</w:t>
            </w:r>
          </w:p>
        </w:tc>
        <w:tc>
          <w:tcPr>
            <w:tcW w:w="1418" w:type="dxa"/>
            <w:tcBorders>
              <w:top w:val="single" w:sz="8" w:space="0" w:color="000000"/>
              <w:left w:val="single" w:sz="8" w:space="0" w:color="000000"/>
              <w:bottom w:val="single" w:sz="8" w:space="0" w:color="000000"/>
              <w:right w:val="single" w:sz="8" w:space="0" w:color="000000"/>
            </w:tcBorders>
          </w:tcPr>
          <w:p w:rsidR="000832A3" w:rsidRDefault="000832A3" w:rsidP="000832A3">
            <w:pPr>
              <w:pStyle w:val="Web"/>
              <w:spacing w:before="0" w:beforeAutospacing="0" w:after="0" w:afterAutospacing="0"/>
            </w:pPr>
            <w:r>
              <w:rPr>
                <w:rFonts w:ascii="PMingLiu" w:hAnsi="PMingLiu"/>
                <w:color w:val="000000"/>
                <w:sz w:val="16"/>
                <w:szCs w:val="16"/>
              </w:rPr>
              <w:t>Ab-</w:t>
            </w:r>
            <w:r>
              <w:rPr>
                <w:rFonts w:hint="eastAsia"/>
                <w:color w:val="000000"/>
                <w:sz w:val="16"/>
                <w:szCs w:val="16"/>
              </w:rPr>
              <w:t>Ⅳ</w:t>
            </w:r>
            <w:r>
              <w:rPr>
                <w:rFonts w:ascii="PMingLiu" w:hAnsi="PMingLiu"/>
                <w:color w:val="000000"/>
                <w:sz w:val="16"/>
                <w:szCs w:val="16"/>
              </w:rPr>
              <w:t xml:space="preserve">-1 </w:t>
            </w:r>
            <w:r>
              <w:rPr>
                <w:rFonts w:ascii="PMingLiu" w:hAnsi="PMingLiu"/>
                <w:color w:val="000000"/>
                <w:sz w:val="16"/>
                <w:szCs w:val="16"/>
              </w:rPr>
              <w:t>體適能促進策略與活動方法。</w:t>
            </w:r>
          </w:p>
          <w:p w:rsidR="000832A3" w:rsidRDefault="000832A3" w:rsidP="000832A3">
            <w:pPr>
              <w:pStyle w:val="Web"/>
              <w:spacing w:before="0" w:beforeAutospacing="0" w:after="0" w:afterAutospacing="0"/>
            </w:pPr>
            <w:r>
              <w:rPr>
                <w:rFonts w:ascii="PMingLiu" w:hAnsi="PMingLiu"/>
                <w:color w:val="000000"/>
                <w:sz w:val="16"/>
                <w:szCs w:val="16"/>
              </w:rPr>
              <w:t>Ab-</w:t>
            </w:r>
            <w:r>
              <w:rPr>
                <w:rFonts w:hint="eastAsia"/>
                <w:color w:val="000000"/>
                <w:sz w:val="16"/>
                <w:szCs w:val="16"/>
              </w:rPr>
              <w:t>Ⅳ</w:t>
            </w:r>
            <w:r>
              <w:rPr>
                <w:rFonts w:ascii="PMingLiu" w:hAnsi="PMingLiu"/>
                <w:color w:val="000000"/>
                <w:sz w:val="16"/>
                <w:szCs w:val="16"/>
              </w:rPr>
              <w:t xml:space="preserve">-2 </w:t>
            </w:r>
            <w:r>
              <w:rPr>
                <w:rFonts w:ascii="PMingLiu" w:hAnsi="PMingLiu"/>
                <w:color w:val="000000"/>
                <w:sz w:val="16"/>
                <w:szCs w:val="16"/>
              </w:rPr>
              <w:t>體適能運動處方基礎設計原則。</w:t>
            </w:r>
          </w:p>
          <w:p w:rsidR="00BF088C" w:rsidRPr="000832A3" w:rsidRDefault="00BF088C" w:rsidP="00BF088C">
            <w:pPr>
              <w:spacing w:line="0" w:lineRule="atLeast"/>
              <w:ind w:firstLine="0"/>
              <w:rPr>
                <w:rFonts w:eastAsia="標楷體"/>
                <w:color w:val="FF0000"/>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0832A3" w:rsidRDefault="000832A3" w:rsidP="000832A3">
            <w:pPr>
              <w:pStyle w:val="Web"/>
              <w:spacing w:before="0" w:beforeAutospacing="0" w:after="0" w:afterAutospacing="0"/>
            </w:pPr>
            <w:r>
              <w:rPr>
                <w:rFonts w:ascii="PMingLiu" w:hAnsi="PMingLiu"/>
                <w:color w:val="000000"/>
                <w:sz w:val="16"/>
                <w:szCs w:val="16"/>
              </w:rPr>
              <w:t>1c-</w:t>
            </w:r>
            <w:r>
              <w:rPr>
                <w:rFonts w:hint="eastAsia"/>
                <w:color w:val="000000"/>
                <w:sz w:val="16"/>
                <w:szCs w:val="16"/>
              </w:rPr>
              <w:t>Ⅳ</w:t>
            </w:r>
            <w:r>
              <w:rPr>
                <w:rFonts w:ascii="PMingLiu" w:hAnsi="PMingLiu"/>
                <w:color w:val="000000"/>
                <w:sz w:val="16"/>
                <w:szCs w:val="16"/>
              </w:rPr>
              <w:t xml:space="preserve">-1 </w:t>
            </w:r>
            <w:r>
              <w:rPr>
                <w:rFonts w:ascii="PMingLiu" w:hAnsi="PMingLiu"/>
                <w:color w:val="000000"/>
                <w:sz w:val="16"/>
                <w:szCs w:val="16"/>
              </w:rPr>
              <w:t>了解各項運動基礎原理和規則。</w:t>
            </w:r>
          </w:p>
          <w:p w:rsidR="000832A3" w:rsidRDefault="000832A3" w:rsidP="000832A3">
            <w:pPr>
              <w:pStyle w:val="Web"/>
              <w:spacing w:before="0" w:beforeAutospacing="0" w:after="0" w:afterAutospacing="0"/>
            </w:pPr>
            <w:r>
              <w:rPr>
                <w:rFonts w:ascii="PMingLiu" w:hAnsi="PMingLiu"/>
                <w:color w:val="000000"/>
                <w:sz w:val="16"/>
                <w:szCs w:val="16"/>
              </w:rPr>
              <w:t>1d-</w:t>
            </w:r>
            <w:r>
              <w:rPr>
                <w:rFonts w:hint="eastAsia"/>
                <w:color w:val="000000"/>
                <w:sz w:val="16"/>
                <w:szCs w:val="16"/>
              </w:rPr>
              <w:t>Ⅳ</w:t>
            </w:r>
            <w:r>
              <w:rPr>
                <w:rFonts w:ascii="PMingLiu" w:hAnsi="PMingLiu"/>
                <w:color w:val="000000"/>
                <w:sz w:val="16"/>
                <w:szCs w:val="16"/>
              </w:rPr>
              <w:t xml:space="preserve">-1 </w:t>
            </w:r>
            <w:r>
              <w:rPr>
                <w:rFonts w:ascii="PMingLiu" w:hAnsi="PMingLiu"/>
                <w:color w:val="000000"/>
                <w:sz w:val="16"/>
                <w:szCs w:val="16"/>
              </w:rPr>
              <w:t>了解各項運動技能原理。</w:t>
            </w:r>
          </w:p>
          <w:p w:rsidR="000832A3" w:rsidRDefault="000832A3" w:rsidP="000832A3">
            <w:pPr>
              <w:pStyle w:val="Web"/>
              <w:spacing w:before="0" w:beforeAutospacing="0" w:after="0" w:afterAutospacing="0"/>
            </w:pPr>
            <w:r>
              <w:rPr>
                <w:rFonts w:ascii="PMingLiu" w:hAnsi="PMingLiu"/>
                <w:color w:val="000000"/>
                <w:sz w:val="16"/>
                <w:szCs w:val="16"/>
              </w:rPr>
              <w:t>1d-</w:t>
            </w:r>
            <w:r>
              <w:rPr>
                <w:rFonts w:hint="eastAsia"/>
                <w:color w:val="000000"/>
                <w:sz w:val="16"/>
                <w:szCs w:val="16"/>
              </w:rPr>
              <w:t>Ⅳ</w:t>
            </w:r>
            <w:r>
              <w:rPr>
                <w:rFonts w:ascii="PMingLiu" w:hAnsi="PMingLiu"/>
                <w:color w:val="000000"/>
                <w:sz w:val="16"/>
                <w:szCs w:val="16"/>
              </w:rPr>
              <w:t xml:space="preserve">-2 </w:t>
            </w:r>
            <w:r>
              <w:rPr>
                <w:rFonts w:ascii="PMingLiu" w:hAnsi="PMingLiu"/>
                <w:color w:val="000000"/>
                <w:sz w:val="16"/>
                <w:szCs w:val="16"/>
              </w:rPr>
              <w:t>反思自己的運動技能。</w:t>
            </w:r>
          </w:p>
          <w:p w:rsidR="000832A3" w:rsidRDefault="000832A3" w:rsidP="000832A3">
            <w:pPr>
              <w:pStyle w:val="Web"/>
              <w:spacing w:before="0" w:beforeAutospacing="0" w:after="0" w:afterAutospacing="0"/>
            </w:pPr>
            <w:r>
              <w:rPr>
                <w:rFonts w:ascii="PMingLiu" w:hAnsi="PMingLiu"/>
                <w:color w:val="000000"/>
                <w:sz w:val="16"/>
                <w:szCs w:val="16"/>
              </w:rPr>
              <w:t>4c-</w:t>
            </w:r>
            <w:r>
              <w:rPr>
                <w:rFonts w:hint="eastAsia"/>
                <w:color w:val="000000"/>
                <w:sz w:val="16"/>
                <w:szCs w:val="16"/>
              </w:rPr>
              <w:t>Ⅳ</w:t>
            </w:r>
            <w:r>
              <w:rPr>
                <w:rFonts w:ascii="PMingLiu" w:hAnsi="PMingLiu"/>
                <w:color w:val="000000"/>
                <w:sz w:val="16"/>
                <w:szCs w:val="16"/>
              </w:rPr>
              <w:t xml:space="preserve">-2 </w:t>
            </w:r>
            <w:r>
              <w:rPr>
                <w:rFonts w:ascii="PMingLiu" w:hAnsi="PMingLiu"/>
                <w:color w:val="000000"/>
                <w:sz w:val="16"/>
                <w:szCs w:val="16"/>
              </w:rPr>
              <w:t>分析並評估個人的體適能與運動技能，修正個人的運動計畫。</w:t>
            </w:r>
          </w:p>
          <w:p w:rsidR="000832A3" w:rsidRDefault="000832A3" w:rsidP="000832A3">
            <w:pPr>
              <w:pStyle w:val="Web"/>
              <w:spacing w:before="0" w:beforeAutospacing="0" w:after="0" w:afterAutospacing="0"/>
            </w:pPr>
            <w:r>
              <w:rPr>
                <w:rFonts w:ascii="PMingLiu" w:hAnsi="PMingLiu"/>
                <w:color w:val="000000"/>
                <w:sz w:val="16"/>
                <w:szCs w:val="16"/>
              </w:rPr>
              <w:t>4c-</w:t>
            </w:r>
            <w:r>
              <w:rPr>
                <w:rFonts w:hint="eastAsia"/>
                <w:color w:val="000000"/>
                <w:sz w:val="16"/>
                <w:szCs w:val="16"/>
              </w:rPr>
              <w:t>Ⅳ</w:t>
            </w:r>
            <w:r>
              <w:rPr>
                <w:rFonts w:ascii="PMingLiu" w:hAnsi="PMingLiu"/>
                <w:color w:val="000000"/>
                <w:sz w:val="16"/>
                <w:szCs w:val="16"/>
              </w:rPr>
              <w:t xml:space="preserve">-3 </w:t>
            </w:r>
            <w:r>
              <w:rPr>
                <w:rFonts w:ascii="PMingLiu" w:hAnsi="PMingLiu"/>
                <w:color w:val="000000"/>
                <w:sz w:val="16"/>
                <w:szCs w:val="16"/>
              </w:rPr>
              <w:t>規劃提升體適能與運動技能的運動計畫。</w:t>
            </w:r>
          </w:p>
          <w:p w:rsidR="000832A3" w:rsidRDefault="000832A3" w:rsidP="000832A3">
            <w:pPr>
              <w:pStyle w:val="Web"/>
              <w:spacing w:before="0" w:beforeAutospacing="0" w:after="0" w:afterAutospacing="0"/>
            </w:pPr>
            <w:r>
              <w:rPr>
                <w:rFonts w:ascii="PMingLiu" w:hAnsi="PMingLiu"/>
                <w:color w:val="000000"/>
                <w:sz w:val="16"/>
                <w:szCs w:val="16"/>
              </w:rPr>
              <w:t>4d-</w:t>
            </w:r>
            <w:r>
              <w:rPr>
                <w:rFonts w:hint="eastAsia"/>
                <w:color w:val="000000"/>
                <w:sz w:val="16"/>
                <w:szCs w:val="16"/>
              </w:rPr>
              <w:t>Ⅳ</w:t>
            </w:r>
            <w:r>
              <w:rPr>
                <w:rFonts w:ascii="PMingLiu" w:hAnsi="PMingLiu"/>
                <w:color w:val="000000"/>
                <w:sz w:val="16"/>
                <w:szCs w:val="16"/>
              </w:rPr>
              <w:t xml:space="preserve">-2 </w:t>
            </w:r>
            <w:r>
              <w:rPr>
                <w:rFonts w:ascii="PMingLiu" w:hAnsi="PMingLiu"/>
                <w:color w:val="000000"/>
                <w:sz w:val="16"/>
                <w:szCs w:val="16"/>
              </w:rPr>
              <w:t>執行個人運動計畫，實際參與身體活動。</w:t>
            </w:r>
          </w:p>
          <w:p w:rsidR="000832A3" w:rsidRDefault="000832A3" w:rsidP="000832A3">
            <w:pPr>
              <w:pStyle w:val="Web"/>
              <w:spacing w:before="0" w:beforeAutospacing="0" w:after="0" w:afterAutospacing="0"/>
            </w:pPr>
            <w:r>
              <w:rPr>
                <w:rFonts w:ascii="PMingLiu" w:hAnsi="PMingLiu"/>
                <w:color w:val="000000"/>
                <w:sz w:val="16"/>
                <w:szCs w:val="16"/>
              </w:rPr>
              <w:t>4d-</w:t>
            </w:r>
            <w:r>
              <w:rPr>
                <w:rFonts w:hint="eastAsia"/>
                <w:color w:val="000000"/>
                <w:sz w:val="16"/>
                <w:szCs w:val="16"/>
              </w:rPr>
              <w:t>Ⅳ</w:t>
            </w:r>
            <w:r>
              <w:rPr>
                <w:rFonts w:ascii="PMingLiu" w:hAnsi="PMingLiu"/>
                <w:color w:val="000000"/>
                <w:sz w:val="16"/>
                <w:szCs w:val="16"/>
              </w:rPr>
              <w:t xml:space="preserve">-3 </w:t>
            </w:r>
            <w:r>
              <w:rPr>
                <w:rFonts w:ascii="PMingLiu" w:hAnsi="PMingLiu"/>
                <w:color w:val="000000"/>
                <w:sz w:val="16"/>
                <w:szCs w:val="16"/>
              </w:rPr>
              <w:t>執行提升體適能的身體活動。</w:t>
            </w:r>
          </w:p>
          <w:p w:rsidR="00BF088C" w:rsidRPr="000832A3" w:rsidRDefault="00BF088C" w:rsidP="00BF088C">
            <w:pPr>
              <w:jc w:val="left"/>
              <w:rPr>
                <w:rFonts w:ascii="標楷體" w:eastAsia="標楷體" w:hAnsi="標楷體" w:cs="標楷體"/>
                <w:color w:val="FF0000"/>
                <w:sz w:val="24"/>
                <w:szCs w:val="24"/>
              </w:rPr>
            </w:pP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8E33F8" w:rsidRDefault="008E33F8" w:rsidP="00BF088C">
            <w:pPr>
              <w:jc w:val="left"/>
              <w:rPr>
                <w:rFonts w:ascii="PMingLiu" w:hAnsi="PMingLiu"/>
                <w:sz w:val="16"/>
                <w:szCs w:val="16"/>
              </w:rPr>
            </w:pPr>
            <w:r>
              <w:rPr>
                <w:rFonts w:ascii="PMingLiu" w:hAnsi="PMingLiu"/>
                <w:sz w:val="16"/>
                <w:szCs w:val="16"/>
              </w:rPr>
              <w:t>第</w:t>
            </w:r>
            <w:r>
              <w:rPr>
                <w:rFonts w:ascii="PMingLiu" w:hAnsi="PMingLiu"/>
                <w:sz w:val="16"/>
                <w:szCs w:val="16"/>
              </w:rPr>
              <w:t>4</w:t>
            </w:r>
            <w:r>
              <w:rPr>
                <w:rFonts w:ascii="PMingLiu" w:hAnsi="PMingLiu"/>
                <w:sz w:val="16"/>
                <w:szCs w:val="16"/>
              </w:rPr>
              <w:t>單元體能挑戰</w:t>
            </w:r>
            <w:proofErr w:type="gramStart"/>
            <w:r>
              <w:rPr>
                <w:rFonts w:ascii="PMingLiu" w:hAnsi="PMingLiu"/>
                <w:sz w:val="16"/>
                <w:szCs w:val="16"/>
              </w:rPr>
              <w:t>趣</w:t>
            </w:r>
            <w:proofErr w:type="gramEnd"/>
          </w:p>
          <w:p w:rsidR="00BF088C" w:rsidRDefault="008E33F8" w:rsidP="00BF088C">
            <w:pPr>
              <w:jc w:val="left"/>
              <w:rPr>
                <w:rFonts w:ascii="PMingLiu" w:hAnsi="PMingLiu"/>
                <w:sz w:val="16"/>
                <w:szCs w:val="16"/>
              </w:rPr>
            </w:pPr>
            <w:r>
              <w:rPr>
                <w:rFonts w:ascii="PMingLiu" w:hAnsi="PMingLiu"/>
                <w:sz w:val="16"/>
                <w:szCs w:val="16"/>
              </w:rPr>
              <w:t>第</w:t>
            </w:r>
            <w:r>
              <w:rPr>
                <w:rFonts w:ascii="PMingLiu" w:hAnsi="PMingLiu"/>
                <w:sz w:val="16"/>
                <w:szCs w:val="16"/>
              </w:rPr>
              <w:t>1</w:t>
            </w:r>
            <w:r>
              <w:rPr>
                <w:rFonts w:ascii="PMingLiu" w:hAnsi="PMingLiu"/>
                <w:sz w:val="16"/>
                <w:szCs w:val="16"/>
              </w:rPr>
              <w:t>章大力水手</w:t>
            </w:r>
            <w:proofErr w:type="gramStart"/>
            <w:r>
              <w:rPr>
                <w:rFonts w:ascii="PMingLiu" w:hAnsi="PMingLiu"/>
                <w:sz w:val="16"/>
                <w:szCs w:val="16"/>
              </w:rPr>
              <w:t>──</w:t>
            </w:r>
            <w:proofErr w:type="gramEnd"/>
            <w:r>
              <w:rPr>
                <w:rFonts w:ascii="PMingLiu" w:hAnsi="PMingLiu"/>
                <w:sz w:val="16"/>
                <w:szCs w:val="16"/>
              </w:rPr>
              <w:t>肌力</w:t>
            </w:r>
          </w:p>
          <w:p w:rsidR="008E33F8" w:rsidRDefault="008E33F8" w:rsidP="008E33F8">
            <w:pPr>
              <w:pStyle w:val="Web"/>
              <w:spacing w:before="0" w:beforeAutospacing="0" w:after="0" w:afterAutospacing="0"/>
            </w:pPr>
            <w:r>
              <w:rPr>
                <w:rFonts w:ascii="PMingLiu" w:hAnsi="PMingLiu"/>
                <w:color w:val="000000"/>
                <w:sz w:val="16"/>
                <w:szCs w:val="16"/>
              </w:rPr>
              <w:t>1.</w:t>
            </w:r>
            <w:r>
              <w:rPr>
                <w:rFonts w:ascii="PMingLiu" w:hAnsi="PMingLiu"/>
                <w:color w:val="000000"/>
                <w:sz w:val="16"/>
                <w:szCs w:val="16"/>
              </w:rPr>
              <w:t>第一節</w:t>
            </w:r>
          </w:p>
          <w:p w:rsidR="008E33F8" w:rsidRDefault="008E33F8" w:rsidP="008E33F8">
            <w:pPr>
              <w:pStyle w:val="Web"/>
              <w:spacing w:before="0" w:beforeAutospacing="0" w:after="0" w:afterAutospacing="0"/>
            </w:pPr>
            <w:r>
              <w:rPr>
                <w:rFonts w:ascii="PMingLiu" w:hAnsi="PMingLiu"/>
                <w:color w:val="000000"/>
                <w:sz w:val="16"/>
                <w:szCs w:val="16"/>
              </w:rPr>
              <w:t>2.</w:t>
            </w:r>
            <w:r>
              <w:rPr>
                <w:rFonts w:ascii="PMingLiu" w:hAnsi="PMingLiu"/>
                <w:color w:val="000000"/>
                <w:sz w:val="16"/>
                <w:szCs w:val="16"/>
              </w:rPr>
              <w:t>講解屈膝半蹲動作要領，身體保持直立，脊柱在中立位置，雙</w:t>
            </w:r>
            <w:proofErr w:type="gramStart"/>
            <w:r>
              <w:rPr>
                <w:rFonts w:ascii="PMingLiu" w:hAnsi="PMingLiu"/>
                <w:color w:val="000000"/>
                <w:sz w:val="16"/>
                <w:szCs w:val="16"/>
              </w:rPr>
              <w:t>腳略寬於</w:t>
            </w:r>
            <w:proofErr w:type="gramEnd"/>
            <w:r>
              <w:rPr>
                <w:rFonts w:ascii="PMingLiu" w:hAnsi="PMingLiu"/>
                <w:color w:val="000000"/>
                <w:sz w:val="16"/>
                <w:szCs w:val="16"/>
              </w:rPr>
              <w:t>肩膀。雙手平舉、手掌心向下，並與地面平行。吸氣並開始彎曲膝關節及髖關節，使臀部向後移動。保持脊柱正直並直視正前方。</w:t>
            </w:r>
            <w:proofErr w:type="gramStart"/>
            <w:r>
              <w:rPr>
                <w:rFonts w:ascii="PMingLiu" w:hAnsi="PMingLiu"/>
                <w:color w:val="000000"/>
                <w:sz w:val="16"/>
                <w:szCs w:val="16"/>
              </w:rPr>
              <w:t>下蹲至</w:t>
            </w:r>
            <w:proofErr w:type="gramEnd"/>
            <w:r>
              <w:rPr>
                <w:rFonts w:ascii="PMingLiu" w:hAnsi="PMingLiu"/>
                <w:color w:val="000000"/>
                <w:sz w:val="16"/>
                <w:szCs w:val="16"/>
              </w:rPr>
              <w:t>大腿與地面平行，停留數秒後回到開始姿勢。</w:t>
            </w:r>
          </w:p>
          <w:p w:rsidR="008E33F8" w:rsidRDefault="008E33F8" w:rsidP="008E33F8">
            <w:pPr>
              <w:pStyle w:val="Web"/>
              <w:spacing w:before="0" w:beforeAutospacing="0" w:after="0" w:afterAutospacing="0"/>
            </w:pPr>
            <w:r>
              <w:rPr>
                <w:rFonts w:ascii="PMingLiu" w:hAnsi="PMingLiu"/>
                <w:color w:val="000000"/>
                <w:sz w:val="16"/>
                <w:szCs w:val="16"/>
              </w:rPr>
              <w:t>3.</w:t>
            </w:r>
            <w:r>
              <w:rPr>
                <w:rFonts w:ascii="PMingLiu" w:hAnsi="PMingLiu"/>
                <w:color w:val="000000"/>
                <w:sz w:val="16"/>
                <w:szCs w:val="16"/>
              </w:rPr>
              <w:t>講解手臂彎舉動作要領，以坐姿或站姿進行，同時</w:t>
            </w:r>
            <w:proofErr w:type="gramStart"/>
            <w:r>
              <w:rPr>
                <w:rFonts w:ascii="PMingLiu" w:hAnsi="PMingLiu"/>
                <w:color w:val="000000"/>
                <w:sz w:val="16"/>
                <w:szCs w:val="16"/>
              </w:rPr>
              <w:t>雙足底平</w:t>
            </w:r>
            <w:proofErr w:type="gramEnd"/>
            <w:r>
              <w:rPr>
                <w:rFonts w:ascii="PMingLiu" w:hAnsi="PMingLiu"/>
                <w:color w:val="000000"/>
                <w:sz w:val="16"/>
                <w:szCs w:val="16"/>
              </w:rPr>
              <w:t>貼地面，</w:t>
            </w:r>
            <w:proofErr w:type="gramStart"/>
            <w:r>
              <w:rPr>
                <w:rFonts w:ascii="PMingLiu" w:hAnsi="PMingLiu"/>
                <w:color w:val="000000"/>
                <w:sz w:val="16"/>
                <w:szCs w:val="16"/>
              </w:rPr>
              <w:t>採</w:t>
            </w:r>
            <w:proofErr w:type="gramEnd"/>
            <w:r>
              <w:rPr>
                <w:rFonts w:ascii="PMingLiu" w:hAnsi="PMingLiu"/>
                <w:color w:val="000000"/>
                <w:sz w:val="16"/>
                <w:szCs w:val="16"/>
              </w:rPr>
              <w:t>坐姿時，背部以靠墊支撐。雙手手掌朝上，動作開始時，雙手肘完全伸直於身體兩側。盡可能向上</w:t>
            </w:r>
            <w:proofErr w:type="gramStart"/>
            <w:r>
              <w:rPr>
                <w:rFonts w:ascii="PMingLiu" w:hAnsi="PMingLiu"/>
                <w:color w:val="000000"/>
                <w:sz w:val="16"/>
                <w:szCs w:val="16"/>
              </w:rPr>
              <w:t>屈</w:t>
            </w:r>
            <w:proofErr w:type="gramEnd"/>
            <w:r>
              <w:rPr>
                <w:rFonts w:ascii="PMingLiu" w:hAnsi="PMingLiu"/>
                <w:color w:val="000000"/>
                <w:sz w:val="16"/>
                <w:szCs w:val="16"/>
              </w:rPr>
              <w:t>手臂，停留數秒，再伸展手臂，回到開始的位置，重複動作。</w:t>
            </w:r>
          </w:p>
          <w:p w:rsidR="008E33F8" w:rsidRDefault="008E33F8" w:rsidP="008E33F8">
            <w:pPr>
              <w:pStyle w:val="Web"/>
              <w:spacing w:before="0" w:beforeAutospacing="0" w:after="0" w:afterAutospacing="0"/>
            </w:pPr>
            <w:r>
              <w:rPr>
                <w:rFonts w:ascii="PMingLiu" w:hAnsi="PMingLiu"/>
                <w:color w:val="000000"/>
                <w:sz w:val="16"/>
                <w:szCs w:val="16"/>
              </w:rPr>
              <w:t>4.</w:t>
            </w:r>
            <w:r>
              <w:rPr>
                <w:rFonts w:ascii="PMingLiu" w:hAnsi="PMingLiu"/>
                <w:color w:val="000000"/>
                <w:sz w:val="16"/>
                <w:szCs w:val="16"/>
              </w:rPr>
              <w:t>第二節</w:t>
            </w:r>
          </w:p>
          <w:p w:rsidR="008E33F8" w:rsidRDefault="008E33F8" w:rsidP="008E33F8">
            <w:pPr>
              <w:pStyle w:val="Web"/>
              <w:spacing w:before="0" w:beforeAutospacing="0" w:after="0" w:afterAutospacing="0"/>
            </w:pPr>
            <w:r>
              <w:rPr>
                <w:rFonts w:ascii="PMingLiu" w:hAnsi="PMingLiu"/>
                <w:color w:val="000000"/>
                <w:sz w:val="16"/>
                <w:szCs w:val="16"/>
              </w:rPr>
              <w:t>5.</w:t>
            </w:r>
            <w:r>
              <w:rPr>
                <w:rFonts w:ascii="PMingLiu" w:hAnsi="PMingLiu"/>
                <w:color w:val="000000"/>
                <w:sz w:val="16"/>
                <w:szCs w:val="16"/>
              </w:rPr>
              <w:t>講解伏地挺身動作要領，以雙腳腳尖及雙手支撐身體重量，雙手</w:t>
            </w:r>
            <w:proofErr w:type="gramStart"/>
            <w:r>
              <w:rPr>
                <w:rFonts w:ascii="PMingLiu" w:hAnsi="PMingLiu"/>
                <w:color w:val="000000"/>
                <w:sz w:val="16"/>
                <w:szCs w:val="16"/>
              </w:rPr>
              <w:t>略寬於</w:t>
            </w:r>
            <w:proofErr w:type="gramEnd"/>
            <w:r>
              <w:rPr>
                <w:rFonts w:ascii="PMingLiu" w:hAnsi="PMingLiu"/>
                <w:color w:val="000000"/>
                <w:sz w:val="16"/>
                <w:szCs w:val="16"/>
              </w:rPr>
              <w:t>肩，指尖朝向前方。吸氣同時將手肘彎曲，身體向下移動，直至胸口輕觸及地面，停留數秒；呼氣後將身體上推，直到雙手伸直並回到開始姿勢，重複動作。</w:t>
            </w:r>
          </w:p>
          <w:p w:rsidR="008E33F8" w:rsidRDefault="008E33F8" w:rsidP="008E33F8">
            <w:pPr>
              <w:pStyle w:val="Web"/>
              <w:spacing w:before="0" w:beforeAutospacing="0" w:after="0" w:afterAutospacing="0"/>
            </w:pPr>
            <w:r>
              <w:rPr>
                <w:rFonts w:ascii="PMingLiu" w:hAnsi="PMingLiu"/>
                <w:color w:val="000000"/>
                <w:sz w:val="16"/>
                <w:szCs w:val="16"/>
              </w:rPr>
              <w:t>6.</w:t>
            </w:r>
            <w:r>
              <w:rPr>
                <w:rFonts w:ascii="PMingLiu" w:hAnsi="PMingLiu"/>
                <w:color w:val="000000"/>
                <w:sz w:val="16"/>
                <w:szCs w:val="16"/>
              </w:rPr>
              <w:t>講解屈膝仰臥起坐動作要領，以仰臥姿勢平躺在地墊上，屈膝使後腳跟靠近臀部，雙手交叉於胸前。緩慢將肩膀與上背部輕輕抬高，直到肩膀完全離開地板，停留數秒，將身體恢復到開始位置，重複動作。</w:t>
            </w:r>
          </w:p>
          <w:p w:rsidR="008E33F8" w:rsidRDefault="008E33F8" w:rsidP="008E33F8">
            <w:pPr>
              <w:pStyle w:val="Web"/>
              <w:spacing w:before="0" w:beforeAutospacing="0" w:after="0" w:afterAutospacing="0"/>
            </w:pPr>
            <w:r>
              <w:rPr>
                <w:rFonts w:ascii="PMingLiu" w:hAnsi="PMingLiu"/>
                <w:color w:val="000000"/>
                <w:sz w:val="16"/>
                <w:szCs w:val="16"/>
              </w:rPr>
              <w:t>7.</w:t>
            </w:r>
            <w:r>
              <w:rPr>
                <w:rFonts w:ascii="PMingLiu" w:hAnsi="PMingLiu"/>
                <w:color w:val="000000"/>
                <w:sz w:val="16"/>
                <w:szCs w:val="16"/>
              </w:rPr>
              <w:t>說明阻力訓練與重量訓練設計原則，依據肌力與肌耐力的評估結果，協助學生擬</w:t>
            </w:r>
            <w:r>
              <w:rPr>
                <w:rFonts w:ascii="PMingLiu" w:hAnsi="PMingLiu"/>
                <w:color w:val="000000"/>
                <w:sz w:val="16"/>
                <w:szCs w:val="16"/>
              </w:rPr>
              <w:lastRenderedPageBreak/>
              <w:t>定肌力訓練目標，包括肌力、強壯及耐力，並進行訓練提案動作的練習。</w:t>
            </w:r>
          </w:p>
          <w:p w:rsidR="008E33F8" w:rsidRPr="008E33F8" w:rsidRDefault="008E33F8" w:rsidP="00BF088C">
            <w:pPr>
              <w:jc w:val="left"/>
              <w:rPr>
                <w:rFonts w:ascii="標楷體" w:eastAsia="標楷體" w:hAnsi="標楷體" w:cs="標楷體" w:hint="eastAsia"/>
                <w:color w:val="FF0000"/>
                <w:sz w:val="24"/>
                <w:szCs w:val="24"/>
              </w:rPr>
            </w:pP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BF088C" w:rsidRPr="00500692" w:rsidRDefault="008E33F8" w:rsidP="00BF088C">
            <w:pPr>
              <w:ind w:left="317" w:hanging="317"/>
              <w:jc w:val="left"/>
              <w:rPr>
                <w:rFonts w:ascii="標楷體" w:eastAsia="標楷體" w:hAnsi="標楷體" w:cs="標楷體"/>
                <w:color w:val="FF0000"/>
                <w:sz w:val="24"/>
                <w:szCs w:val="24"/>
              </w:rPr>
            </w:pPr>
            <w:r>
              <w:rPr>
                <w:rFonts w:ascii="標楷體" w:eastAsia="標楷體" w:hAnsi="標楷體" w:cs="標楷體" w:hint="eastAsia"/>
                <w:color w:val="FF0000"/>
                <w:sz w:val="24"/>
                <w:szCs w:val="24"/>
              </w:rPr>
              <w:lastRenderedPageBreak/>
              <w:t>2</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BF088C" w:rsidRPr="00500692" w:rsidRDefault="008E33F8" w:rsidP="00BF088C">
            <w:pPr>
              <w:ind w:left="92" w:hanging="7"/>
              <w:jc w:val="left"/>
              <w:rPr>
                <w:rFonts w:ascii="標楷體" w:eastAsia="標楷體" w:hAnsi="標楷體" w:cs="標楷體"/>
                <w:color w:val="FF0000"/>
                <w:sz w:val="24"/>
                <w:szCs w:val="24"/>
              </w:rPr>
            </w:pPr>
            <w:r>
              <w:rPr>
                <w:rFonts w:ascii="PMingLiu" w:hAnsi="PMingLiu"/>
                <w:sz w:val="16"/>
                <w:szCs w:val="16"/>
              </w:rPr>
              <w:t>1.</w:t>
            </w:r>
            <w:r>
              <w:rPr>
                <w:rFonts w:ascii="PMingLiu" w:hAnsi="PMingLiu"/>
                <w:sz w:val="16"/>
                <w:szCs w:val="16"/>
              </w:rPr>
              <w:t>課本、教學手冊、學習單、軟墊</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8E33F8" w:rsidRDefault="008E33F8" w:rsidP="008E33F8">
            <w:pPr>
              <w:snapToGrid w:val="0"/>
              <w:ind w:firstLine="0"/>
              <w:rPr>
                <w:rFonts w:ascii="標楷體" w:eastAsia="標楷體" w:hAnsi="標楷體" w:cs="標楷體"/>
              </w:rPr>
            </w:pPr>
            <w:r w:rsidRPr="004D0B37">
              <w:rPr>
                <w:rFonts w:ascii="標楷體" w:eastAsia="標楷體" w:hAnsi="標楷體" w:cs="標楷體" w:hint="eastAsia"/>
              </w:rPr>
              <w:t>課堂觀察</w:t>
            </w:r>
          </w:p>
          <w:p w:rsidR="008E33F8" w:rsidRPr="004D0B37" w:rsidRDefault="008E33F8" w:rsidP="008E33F8">
            <w:pPr>
              <w:snapToGrid w:val="0"/>
              <w:ind w:firstLine="0"/>
              <w:rPr>
                <w:rFonts w:ascii="標楷體" w:eastAsia="標楷體" w:hAnsi="標楷體" w:cs="標楷體"/>
              </w:rPr>
            </w:pPr>
            <w:r w:rsidRPr="004D0B37">
              <w:rPr>
                <w:rFonts w:ascii="標楷體" w:eastAsia="標楷體" w:hAnsi="標楷體" w:cs="標楷體" w:hint="eastAsia"/>
              </w:rPr>
              <w:t>技能實作</w:t>
            </w:r>
          </w:p>
          <w:p w:rsidR="008E33F8" w:rsidRPr="004D0B37" w:rsidRDefault="008E33F8" w:rsidP="008E33F8">
            <w:pPr>
              <w:snapToGrid w:val="0"/>
              <w:ind w:firstLine="0"/>
              <w:rPr>
                <w:rFonts w:ascii="標楷體" w:eastAsia="標楷體" w:hAnsi="標楷體" w:cs="標楷體"/>
              </w:rPr>
            </w:pPr>
            <w:r w:rsidRPr="004D0B37">
              <w:rPr>
                <w:rFonts w:ascii="標楷體" w:eastAsia="標楷體" w:hAnsi="標楷體" w:cs="標楷體" w:hint="eastAsia"/>
              </w:rPr>
              <w:t>合作學習</w:t>
            </w:r>
          </w:p>
          <w:p w:rsidR="008E33F8" w:rsidRPr="004D0B37" w:rsidRDefault="008E33F8" w:rsidP="008E33F8">
            <w:pPr>
              <w:snapToGrid w:val="0"/>
              <w:ind w:firstLine="0"/>
              <w:rPr>
                <w:rFonts w:ascii="標楷體" w:eastAsia="標楷體" w:hAnsi="標楷體" w:cs="標楷體"/>
              </w:rPr>
            </w:pPr>
            <w:r w:rsidRPr="004D0B37">
              <w:rPr>
                <w:rFonts w:ascii="標楷體" w:eastAsia="標楷體" w:hAnsi="標楷體" w:cs="標楷體" w:hint="eastAsia"/>
              </w:rPr>
              <w:t>分組討論</w:t>
            </w:r>
          </w:p>
          <w:p w:rsidR="00BF088C" w:rsidRPr="00500692" w:rsidRDefault="00BF088C" w:rsidP="00BF088C">
            <w:pPr>
              <w:ind w:left="92" w:hanging="7"/>
              <w:jc w:val="left"/>
              <w:rPr>
                <w:rFonts w:ascii="標楷體" w:eastAsia="標楷體" w:hAnsi="標楷體" w:cs="標楷體"/>
                <w:color w:val="FF0000"/>
                <w:sz w:val="24"/>
                <w:szCs w:val="24"/>
              </w:rPr>
            </w:pP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BF088C" w:rsidRPr="00500692" w:rsidRDefault="00BF088C" w:rsidP="00BF088C">
            <w:pPr>
              <w:autoSpaceDE w:val="0"/>
              <w:autoSpaceDN w:val="0"/>
              <w:adjustRightInd w:val="0"/>
              <w:jc w:val="left"/>
              <w:rPr>
                <w:rFonts w:ascii="標楷體" w:eastAsia="標楷體" w:hAnsi="標楷體" w:cs="DFKaiShu-SB-Estd-BF"/>
                <w:color w:val="FF0000"/>
                <w:sz w:val="24"/>
                <w:szCs w:val="24"/>
              </w:rPr>
            </w:pPr>
            <w:r w:rsidRPr="00500692">
              <w:rPr>
                <w:rFonts w:ascii="標楷體" w:eastAsia="標楷體" w:hAnsi="標楷體" w:cs="DFKaiShu-SB-Estd-BF" w:hint="eastAsia"/>
                <w:color w:val="FF0000"/>
                <w:sz w:val="24"/>
                <w:szCs w:val="24"/>
              </w:rPr>
              <w:t>例如：</w:t>
            </w:r>
          </w:p>
          <w:p w:rsidR="00BF088C" w:rsidRPr="00500692" w:rsidRDefault="00BF088C" w:rsidP="00BF088C">
            <w:pPr>
              <w:autoSpaceDE w:val="0"/>
              <w:autoSpaceDN w:val="0"/>
              <w:adjustRightInd w:val="0"/>
              <w:jc w:val="left"/>
              <w:rPr>
                <w:rFonts w:ascii="標楷體" w:eastAsia="標楷體" w:hAnsi="標楷體" w:cs="AVGmdBU"/>
                <w:color w:val="FF0000"/>
                <w:sz w:val="24"/>
                <w:szCs w:val="24"/>
              </w:rPr>
            </w:pPr>
            <w:r w:rsidRPr="00500692">
              <w:rPr>
                <w:rFonts w:ascii="標楷體" w:eastAsia="標楷體" w:hAnsi="標楷體" w:cs="AVGmdBU" w:hint="eastAsia"/>
                <w:color w:val="FF0000"/>
                <w:sz w:val="24"/>
                <w:szCs w:val="24"/>
              </w:rPr>
              <w:t>性別平等、</w:t>
            </w:r>
          </w:p>
          <w:p w:rsidR="00BF088C" w:rsidRPr="00500692" w:rsidRDefault="00BF088C" w:rsidP="00BF088C">
            <w:pPr>
              <w:autoSpaceDE w:val="0"/>
              <w:autoSpaceDN w:val="0"/>
              <w:adjustRightInd w:val="0"/>
              <w:jc w:val="left"/>
              <w:rPr>
                <w:rFonts w:ascii="標楷體" w:eastAsia="標楷體" w:hAnsi="標楷體" w:cs="AVGmdBU"/>
                <w:color w:val="FF0000"/>
                <w:sz w:val="24"/>
                <w:szCs w:val="24"/>
              </w:rPr>
            </w:pPr>
            <w:r w:rsidRPr="00500692">
              <w:rPr>
                <w:rFonts w:ascii="標楷體" w:eastAsia="標楷體" w:hAnsi="標楷體" w:cs="AVGmdBU" w:hint="eastAsia"/>
                <w:color w:val="FF0000"/>
                <w:sz w:val="24"/>
                <w:szCs w:val="24"/>
              </w:rPr>
              <w:t>人權、環境</w:t>
            </w:r>
          </w:p>
          <w:p w:rsidR="00BF088C" w:rsidRPr="00500692" w:rsidRDefault="00BF088C" w:rsidP="00BF088C">
            <w:pPr>
              <w:autoSpaceDE w:val="0"/>
              <w:autoSpaceDN w:val="0"/>
              <w:adjustRightInd w:val="0"/>
              <w:jc w:val="left"/>
              <w:rPr>
                <w:rFonts w:ascii="標楷體" w:eastAsia="標楷體" w:hAnsi="標楷體" w:cs="AVGmdBU"/>
                <w:color w:val="FF0000"/>
                <w:sz w:val="24"/>
                <w:szCs w:val="24"/>
              </w:rPr>
            </w:pPr>
            <w:r w:rsidRPr="00500692">
              <w:rPr>
                <w:rFonts w:ascii="標楷體" w:eastAsia="標楷體" w:hAnsi="標楷體" w:cs="AVGmdBU" w:hint="eastAsia"/>
                <w:color w:val="FF0000"/>
                <w:sz w:val="24"/>
                <w:szCs w:val="24"/>
              </w:rPr>
              <w:t>海洋、品德</w:t>
            </w:r>
          </w:p>
          <w:p w:rsidR="00BF088C" w:rsidRPr="00500692" w:rsidRDefault="00BF088C" w:rsidP="00BF088C">
            <w:pPr>
              <w:autoSpaceDE w:val="0"/>
              <w:autoSpaceDN w:val="0"/>
              <w:adjustRightInd w:val="0"/>
              <w:jc w:val="left"/>
              <w:rPr>
                <w:rFonts w:ascii="標楷體" w:eastAsia="標楷體" w:hAnsi="標楷體" w:cs="AVGmdBU"/>
                <w:color w:val="FF0000"/>
                <w:sz w:val="24"/>
                <w:szCs w:val="24"/>
              </w:rPr>
            </w:pPr>
            <w:r w:rsidRPr="00500692">
              <w:rPr>
                <w:rFonts w:ascii="標楷體" w:eastAsia="標楷體" w:hAnsi="標楷體" w:cs="AVGmdBU" w:hint="eastAsia"/>
                <w:color w:val="FF0000"/>
                <w:sz w:val="24"/>
                <w:szCs w:val="24"/>
              </w:rPr>
              <w:t>生命、法治</w:t>
            </w:r>
          </w:p>
          <w:p w:rsidR="00BF088C" w:rsidRPr="00500692" w:rsidRDefault="00BF088C" w:rsidP="00BF088C">
            <w:pPr>
              <w:autoSpaceDE w:val="0"/>
              <w:autoSpaceDN w:val="0"/>
              <w:adjustRightInd w:val="0"/>
              <w:jc w:val="left"/>
              <w:rPr>
                <w:rFonts w:ascii="標楷體" w:eastAsia="標楷體" w:hAnsi="標楷體" w:cs="DFKaiShu-SB-Estd-BF"/>
                <w:color w:val="FF0000"/>
                <w:sz w:val="24"/>
                <w:szCs w:val="24"/>
              </w:rPr>
            </w:pPr>
            <w:r w:rsidRPr="00500692">
              <w:rPr>
                <w:rFonts w:ascii="標楷體" w:eastAsia="標楷體" w:hAnsi="標楷體" w:cs="AVGmdBU" w:hint="eastAsia"/>
                <w:color w:val="FF0000"/>
                <w:sz w:val="24"/>
                <w:szCs w:val="24"/>
              </w:rPr>
              <w:t>科技、資</w:t>
            </w:r>
            <w:r w:rsidRPr="00500692">
              <w:rPr>
                <w:rFonts w:ascii="標楷體" w:eastAsia="標楷體" w:hAnsi="標楷體" w:cs="DFKaiShu-SB-Estd-BF" w:hint="eastAsia"/>
                <w:color w:val="FF0000"/>
                <w:sz w:val="24"/>
                <w:szCs w:val="24"/>
              </w:rPr>
              <w:t>訊</w:t>
            </w:r>
          </w:p>
          <w:p w:rsidR="00BF088C" w:rsidRPr="00500692" w:rsidRDefault="00BF088C" w:rsidP="00BF088C">
            <w:pPr>
              <w:autoSpaceDE w:val="0"/>
              <w:autoSpaceDN w:val="0"/>
              <w:adjustRightInd w:val="0"/>
              <w:jc w:val="left"/>
              <w:rPr>
                <w:rFonts w:ascii="標楷體" w:eastAsia="標楷體" w:hAnsi="標楷體" w:cs="DFKaiShu-SB-Estd-BF"/>
                <w:color w:val="FF0000"/>
                <w:sz w:val="24"/>
                <w:szCs w:val="24"/>
              </w:rPr>
            </w:pPr>
            <w:r w:rsidRPr="00500692">
              <w:rPr>
                <w:rFonts w:ascii="標楷體" w:eastAsia="標楷體" w:hAnsi="標楷體" w:cs="DFKaiShu-SB-Estd-BF" w:hint="eastAsia"/>
                <w:color w:val="FF0000"/>
                <w:sz w:val="24"/>
                <w:szCs w:val="24"/>
              </w:rPr>
              <w:t>能源、安全</w:t>
            </w:r>
          </w:p>
          <w:p w:rsidR="00BF088C" w:rsidRPr="00500692" w:rsidRDefault="00BF088C" w:rsidP="00BF088C">
            <w:pPr>
              <w:autoSpaceDE w:val="0"/>
              <w:autoSpaceDN w:val="0"/>
              <w:adjustRightInd w:val="0"/>
              <w:jc w:val="left"/>
              <w:rPr>
                <w:rFonts w:ascii="標楷體" w:eastAsia="標楷體" w:hAnsi="標楷體" w:cs="DFKaiShu-SB-Estd-BF"/>
                <w:color w:val="FF0000"/>
                <w:sz w:val="24"/>
                <w:szCs w:val="24"/>
              </w:rPr>
            </w:pPr>
            <w:r w:rsidRPr="00500692">
              <w:rPr>
                <w:rFonts w:ascii="標楷體" w:eastAsia="標楷體" w:hAnsi="標楷體" w:cs="DFKaiShu-SB-Estd-BF" w:hint="eastAsia"/>
                <w:color w:val="FF0000"/>
                <w:sz w:val="24"/>
                <w:szCs w:val="24"/>
              </w:rPr>
              <w:t>防災、</w:t>
            </w:r>
          </w:p>
          <w:p w:rsidR="00BF088C" w:rsidRPr="00500692" w:rsidRDefault="00BF088C" w:rsidP="00BF088C">
            <w:pPr>
              <w:autoSpaceDE w:val="0"/>
              <w:autoSpaceDN w:val="0"/>
              <w:adjustRightInd w:val="0"/>
              <w:jc w:val="left"/>
              <w:rPr>
                <w:rFonts w:ascii="標楷體" w:eastAsia="標楷體" w:hAnsi="標楷體" w:cs="DFKaiShu-SB-Estd-BF"/>
                <w:color w:val="FF0000"/>
                <w:sz w:val="24"/>
                <w:szCs w:val="24"/>
              </w:rPr>
            </w:pPr>
            <w:r w:rsidRPr="00500692">
              <w:rPr>
                <w:rFonts w:ascii="標楷體" w:eastAsia="標楷體" w:hAnsi="標楷體" w:cs="DFKaiShu-SB-Estd-BF" w:hint="eastAsia"/>
                <w:color w:val="FF0000"/>
                <w:sz w:val="24"/>
                <w:szCs w:val="24"/>
              </w:rPr>
              <w:t>家庭教育、</w:t>
            </w:r>
          </w:p>
          <w:p w:rsidR="00BF088C" w:rsidRPr="00500692" w:rsidRDefault="00BF088C" w:rsidP="00BF088C">
            <w:pPr>
              <w:autoSpaceDE w:val="0"/>
              <w:autoSpaceDN w:val="0"/>
              <w:adjustRightInd w:val="0"/>
              <w:jc w:val="left"/>
              <w:rPr>
                <w:rFonts w:ascii="標楷體" w:eastAsia="標楷體" w:hAnsi="標楷體" w:cs="DFKaiShu-SB-Estd-BF"/>
                <w:color w:val="FF0000"/>
                <w:sz w:val="24"/>
                <w:szCs w:val="24"/>
              </w:rPr>
            </w:pPr>
            <w:r w:rsidRPr="00500692">
              <w:rPr>
                <w:rFonts w:ascii="標楷體" w:eastAsia="標楷體" w:hAnsi="標楷體" w:cs="DFKaiShu-SB-Estd-BF" w:hint="eastAsia"/>
                <w:color w:val="FF0000"/>
                <w:sz w:val="24"/>
                <w:szCs w:val="24"/>
              </w:rPr>
              <w:t>生涯規劃、</w:t>
            </w:r>
          </w:p>
          <w:p w:rsidR="00BF088C" w:rsidRPr="00500692" w:rsidRDefault="00BF088C" w:rsidP="00BF088C">
            <w:pPr>
              <w:autoSpaceDE w:val="0"/>
              <w:autoSpaceDN w:val="0"/>
              <w:adjustRightInd w:val="0"/>
              <w:jc w:val="left"/>
              <w:rPr>
                <w:rFonts w:ascii="標楷體" w:eastAsia="標楷體" w:hAnsi="標楷體" w:cs="DFKaiShu-SB-Estd-BF"/>
                <w:color w:val="FF0000"/>
                <w:sz w:val="24"/>
                <w:szCs w:val="24"/>
              </w:rPr>
            </w:pPr>
            <w:r w:rsidRPr="00500692">
              <w:rPr>
                <w:rFonts w:ascii="標楷體" w:eastAsia="標楷體" w:hAnsi="標楷體" w:cs="DFKaiShu-SB-Estd-BF" w:hint="eastAsia"/>
                <w:color w:val="FF0000"/>
                <w:sz w:val="24"/>
                <w:szCs w:val="24"/>
              </w:rPr>
              <w:t>多元文化、</w:t>
            </w:r>
          </w:p>
          <w:p w:rsidR="00BF088C" w:rsidRPr="00500692" w:rsidRDefault="00BF088C" w:rsidP="00BF088C">
            <w:pPr>
              <w:autoSpaceDE w:val="0"/>
              <w:autoSpaceDN w:val="0"/>
              <w:adjustRightInd w:val="0"/>
              <w:jc w:val="left"/>
              <w:rPr>
                <w:rFonts w:ascii="標楷體" w:eastAsia="標楷體" w:hAnsi="標楷體" w:cs="AVGmdBU"/>
                <w:color w:val="FF0000"/>
                <w:sz w:val="24"/>
                <w:szCs w:val="24"/>
              </w:rPr>
            </w:pPr>
            <w:r w:rsidRPr="00500692">
              <w:rPr>
                <w:rFonts w:ascii="標楷體" w:eastAsia="標楷體" w:hAnsi="標楷體" w:cs="DFKaiShu-SB-Estd-BF" w:hint="eastAsia"/>
                <w:color w:val="FF0000"/>
                <w:sz w:val="24"/>
                <w:szCs w:val="24"/>
              </w:rPr>
              <w:t>閱</w:t>
            </w:r>
            <w:r w:rsidRPr="00500692">
              <w:rPr>
                <w:rFonts w:ascii="標楷體" w:eastAsia="標楷體" w:hAnsi="標楷體" w:cs="新細明體" w:hint="eastAsia"/>
                <w:color w:val="FF0000"/>
                <w:sz w:val="24"/>
                <w:szCs w:val="24"/>
              </w:rPr>
              <w:t>讀</w:t>
            </w:r>
            <w:r w:rsidRPr="00500692">
              <w:rPr>
                <w:rFonts w:ascii="標楷體" w:eastAsia="標楷體" w:hAnsi="標楷體" w:cs="AVGmdBU" w:hint="eastAsia"/>
                <w:color w:val="FF0000"/>
                <w:sz w:val="24"/>
                <w:szCs w:val="24"/>
              </w:rPr>
              <w:t>素養、</w:t>
            </w:r>
          </w:p>
          <w:p w:rsidR="00BF088C" w:rsidRPr="00500692" w:rsidRDefault="00BF088C" w:rsidP="00BF088C">
            <w:pPr>
              <w:autoSpaceDE w:val="0"/>
              <w:autoSpaceDN w:val="0"/>
              <w:adjustRightInd w:val="0"/>
              <w:jc w:val="left"/>
              <w:rPr>
                <w:rFonts w:ascii="標楷體" w:eastAsia="標楷體" w:hAnsi="標楷體" w:cs="AVGmdBU"/>
                <w:color w:val="FF0000"/>
                <w:sz w:val="24"/>
                <w:szCs w:val="24"/>
              </w:rPr>
            </w:pPr>
            <w:r w:rsidRPr="00500692">
              <w:rPr>
                <w:rFonts w:ascii="標楷體" w:eastAsia="標楷體" w:hAnsi="標楷體" w:cs="AVGmdBU" w:hint="eastAsia"/>
                <w:color w:val="FF0000"/>
                <w:sz w:val="24"/>
                <w:szCs w:val="24"/>
              </w:rPr>
              <w:t>戶外教育、</w:t>
            </w:r>
          </w:p>
          <w:p w:rsidR="00BF088C" w:rsidRPr="00500692" w:rsidRDefault="00BF088C" w:rsidP="00BF088C">
            <w:pPr>
              <w:autoSpaceDE w:val="0"/>
              <w:autoSpaceDN w:val="0"/>
              <w:adjustRightInd w:val="0"/>
              <w:jc w:val="left"/>
              <w:rPr>
                <w:rFonts w:ascii="標楷體" w:eastAsia="標楷體" w:hAnsi="標楷體" w:cs="DFKaiShu-SB-Estd-BF"/>
                <w:color w:val="FF0000"/>
                <w:sz w:val="24"/>
                <w:szCs w:val="24"/>
              </w:rPr>
            </w:pPr>
            <w:r w:rsidRPr="00500692">
              <w:rPr>
                <w:rFonts w:ascii="標楷體" w:eastAsia="標楷體" w:hAnsi="標楷體" w:cs="AVGmdBU" w:hint="eastAsia"/>
                <w:color w:val="FF0000"/>
                <w:sz w:val="24"/>
                <w:szCs w:val="24"/>
              </w:rPr>
              <w:t>國</w:t>
            </w:r>
            <w:r w:rsidRPr="00500692">
              <w:rPr>
                <w:rFonts w:ascii="標楷體" w:eastAsia="標楷體" w:hAnsi="標楷體" w:cs="DFKaiShu-SB-Estd-BF" w:hint="eastAsia"/>
                <w:color w:val="FF0000"/>
                <w:sz w:val="24"/>
                <w:szCs w:val="24"/>
              </w:rPr>
              <w:t>際教育、</w:t>
            </w:r>
          </w:p>
          <w:p w:rsidR="00681FFA" w:rsidRPr="00681FFA" w:rsidRDefault="00BF088C" w:rsidP="00681FFA">
            <w:pPr>
              <w:autoSpaceDE w:val="0"/>
              <w:autoSpaceDN w:val="0"/>
              <w:adjustRightInd w:val="0"/>
              <w:jc w:val="left"/>
              <w:rPr>
                <w:rFonts w:ascii="標楷體" w:eastAsia="標楷體" w:hAnsi="標楷體" w:cs="DFKaiShu-SB-Estd-BF"/>
                <w:color w:val="FF0000"/>
                <w:sz w:val="24"/>
                <w:szCs w:val="24"/>
              </w:rPr>
            </w:pPr>
            <w:r w:rsidRPr="00500692">
              <w:rPr>
                <w:rFonts w:ascii="標楷體" w:eastAsia="標楷體" w:hAnsi="標楷體" w:cs="DFKaiShu-SB-Estd-BF" w:hint="eastAsia"/>
                <w:color w:val="FF0000"/>
                <w:sz w:val="24"/>
                <w:szCs w:val="24"/>
              </w:rPr>
              <w:t>原住民族教育</w:t>
            </w:r>
          </w:p>
        </w:tc>
        <w:tc>
          <w:tcPr>
            <w:tcW w:w="1784" w:type="dxa"/>
            <w:tcBorders>
              <w:top w:val="single" w:sz="8" w:space="0" w:color="000000"/>
              <w:bottom w:val="single" w:sz="8" w:space="0" w:color="000000"/>
              <w:right w:val="single" w:sz="8" w:space="0" w:color="000000"/>
            </w:tcBorders>
          </w:tcPr>
          <w:p w:rsidR="00BF088C" w:rsidRPr="00500692" w:rsidRDefault="00BF088C" w:rsidP="00BF088C">
            <w:pPr>
              <w:adjustRightInd w:val="0"/>
              <w:snapToGrid w:val="0"/>
              <w:spacing w:line="0" w:lineRule="atLeast"/>
              <w:ind w:hanging="7"/>
              <w:jc w:val="left"/>
              <w:rPr>
                <w:rFonts w:ascii="標楷體" w:eastAsia="標楷體" w:hAnsi="標楷體" w:cs="標楷體"/>
                <w:sz w:val="24"/>
                <w:szCs w:val="24"/>
              </w:rPr>
            </w:pPr>
            <w:r w:rsidRPr="00500692">
              <w:rPr>
                <w:rFonts w:ascii="標楷體" w:eastAsia="標楷體" w:hAnsi="標楷體" w:cs="標楷體"/>
                <w:sz w:val="24"/>
                <w:szCs w:val="24"/>
              </w:rPr>
              <w:t>□</w:t>
            </w:r>
            <w:r w:rsidRPr="00500692">
              <w:rPr>
                <w:rFonts w:ascii="標楷體" w:eastAsia="標楷體" w:hAnsi="標楷體" w:cs="標楷體" w:hint="eastAsia"/>
                <w:sz w:val="24"/>
                <w:szCs w:val="24"/>
              </w:rPr>
              <w:t>實施跨領域或</w:t>
            </w:r>
            <w:r>
              <w:rPr>
                <w:rFonts w:ascii="標楷體" w:eastAsia="標楷體" w:hAnsi="標楷體" w:cs="標楷體" w:hint="eastAsia"/>
                <w:sz w:val="24"/>
                <w:szCs w:val="24"/>
              </w:rPr>
              <w:t>跨</w:t>
            </w:r>
            <w:r w:rsidRPr="00500692">
              <w:rPr>
                <w:rFonts w:ascii="標楷體" w:eastAsia="標楷體" w:hAnsi="標楷體" w:cs="標楷體" w:hint="eastAsia"/>
                <w:sz w:val="24"/>
                <w:szCs w:val="24"/>
              </w:rPr>
              <w:t>科目</w:t>
            </w:r>
            <w:r w:rsidRPr="00500692">
              <w:rPr>
                <w:rFonts w:ascii="標楷體" w:eastAsia="標楷體" w:hAnsi="標楷體" w:cs="標楷體"/>
                <w:sz w:val="24"/>
                <w:szCs w:val="24"/>
              </w:rPr>
              <w:t>協同</w:t>
            </w:r>
            <w:r w:rsidRPr="00500692">
              <w:rPr>
                <w:rFonts w:ascii="標楷體" w:eastAsia="標楷體" w:hAnsi="標楷體" w:cs="標楷體" w:hint="eastAsia"/>
                <w:sz w:val="24"/>
                <w:szCs w:val="24"/>
              </w:rPr>
              <w:t>教學(需另申請授課鐘點費)</w:t>
            </w:r>
          </w:p>
          <w:p w:rsidR="00BF088C" w:rsidRPr="00500692" w:rsidRDefault="00BF088C" w:rsidP="00BF088C">
            <w:pPr>
              <w:adjustRightInd w:val="0"/>
              <w:snapToGrid w:val="0"/>
              <w:spacing w:line="0" w:lineRule="atLeast"/>
              <w:ind w:left="120" w:hangingChars="50" w:hanging="120"/>
              <w:jc w:val="left"/>
              <w:rPr>
                <w:rFonts w:ascii="標楷體" w:eastAsia="標楷體" w:hAnsi="標楷體" w:cs="標楷體"/>
                <w:sz w:val="24"/>
                <w:szCs w:val="24"/>
              </w:rPr>
            </w:pPr>
            <w:r w:rsidRPr="00500692">
              <w:rPr>
                <w:rFonts w:ascii="標楷體" w:eastAsia="標楷體" w:hAnsi="標楷體" w:cs="標楷體" w:hint="eastAsia"/>
                <w:sz w:val="24"/>
                <w:szCs w:val="24"/>
              </w:rPr>
              <w:t>1.協同科目：</w:t>
            </w:r>
          </w:p>
          <w:p w:rsidR="00BF088C" w:rsidRPr="00500692" w:rsidRDefault="00BF088C" w:rsidP="00BF088C">
            <w:pPr>
              <w:adjustRightInd w:val="0"/>
              <w:snapToGrid w:val="0"/>
              <w:spacing w:line="0" w:lineRule="atLeast"/>
              <w:jc w:val="left"/>
              <w:rPr>
                <w:rFonts w:ascii="標楷體" w:eastAsia="標楷體" w:hAnsi="標楷體" w:cs="標楷體"/>
                <w:sz w:val="24"/>
                <w:szCs w:val="24"/>
                <w:u w:val="single"/>
              </w:rPr>
            </w:pPr>
            <w:r w:rsidRPr="00500692">
              <w:rPr>
                <w:rFonts w:ascii="標楷體" w:eastAsia="標楷體" w:hAnsi="標楷體" w:cs="標楷體" w:hint="eastAsia"/>
                <w:sz w:val="24"/>
                <w:szCs w:val="24"/>
                <w:u w:val="single"/>
              </w:rPr>
              <w:t xml:space="preserve"> </w:t>
            </w:r>
            <w:proofErr w:type="gramStart"/>
            <w:r w:rsidRPr="00500692">
              <w:rPr>
                <w:rFonts w:ascii="標楷體" w:eastAsia="標楷體" w:hAnsi="標楷體" w:cs="標楷體" w:hint="eastAsia"/>
                <w:sz w:val="24"/>
                <w:szCs w:val="24"/>
                <w:u w:val="single"/>
              </w:rPr>
              <w:t>＿</w:t>
            </w:r>
            <w:proofErr w:type="gramEnd"/>
            <w:r w:rsidRPr="00500692">
              <w:rPr>
                <w:rFonts w:ascii="標楷體" w:eastAsia="標楷體" w:hAnsi="標楷體" w:cs="標楷體" w:hint="eastAsia"/>
                <w:sz w:val="24"/>
                <w:szCs w:val="24"/>
                <w:u w:val="single"/>
              </w:rPr>
              <w:t xml:space="preserve">       ＿ </w:t>
            </w:r>
          </w:p>
          <w:p w:rsidR="00BF088C" w:rsidRPr="00500692" w:rsidRDefault="00BF088C" w:rsidP="00BF088C">
            <w:pPr>
              <w:adjustRightInd w:val="0"/>
              <w:snapToGrid w:val="0"/>
              <w:spacing w:line="0" w:lineRule="atLeast"/>
              <w:ind w:hanging="7"/>
              <w:jc w:val="left"/>
              <w:rPr>
                <w:rFonts w:ascii="標楷體" w:eastAsia="標楷體" w:hAnsi="標楷體" w:cs="標楷體"/>
                <w:sz w:val="24"/>
                <w:szCs w:val="24"/>
                <w:u w:val="single"/>
              </w:rPr>
            </w:pPr>
            <w:r w:rsidRPr="00500692">
              <w:rPr>
                <w:rFonts w:ascii="標楷體" w:eastAsia="標楷體" w:hAnsi="標楷體" w:cs="標楷體" w:hint="eastAsia"/>
                <w:sz w:val="24"/>
                <w:szCs w:val="24"/>
              </w:rPr>
              <w:t>2.協同</w:t>
            </w:r>
            <w:r w:rsidRPr="00500692">
              <w:rPr>
                <w:rFonts w:ascii="標楷體" w:eastAsia="標楷體" w:hAnsi="標楷體" w:cs="標楷體"/>
                <w:sz w:val="24"/>
                <w:szCs w:val="24"/>
              </w:rPr>
              <w:t>節數</w:t>
            </w:r>
            <w:r w:rsidRPr="00500692">
              <w:rPr>
                <w:rFonts w:ascii="標楷體" w:eastAsia="標楷體" w:hAnsi="標楷體" w:cs="標楷體" w:hint="eastAsia"/>
                <w:sz w:val="24"/>
                <w:szCs w:val="24"/>
              </w:rPr>
              <w:t>：</w:t>
            </w:r>
          </w:p>
          <w:p w:rsidR="00BF088C" w:rsidRPr="00500692" w:rsidRDefault="00BF088C" w:rsidP="00BF088C">
            <w:pPr>
              <w:adjustRightInd w:val="0"/>
              <w:snapToGrid w:val="0"/>
              <w:spacing w:line="0" w:lineRule="atLeast"/>
              <w:ind w:hanging="7"/>
              <w:jc w:val="left"/>
              <w:rPr>
                <w:rFonts w:ascii="標楷體" w:eastAsia="標楷體" w:hAnsi="標楷體" w:cs="標楷體"/>
                <w:sz w:val="24"/>
                <w:szCs w:val="24"/>
              </w:rPr>
            </w:pPr>
            <w:proofErr w:type="gramStart"/>
            <w:r w:rsidRPr="00500692">
              <w:rPr>
                <w:rFonts w:ascii="標楷體" w:eastAsia="標楷體" w:hAnsi="標楷體" w:cs="標楷體" w:hint="eastAsia"/>
                <w:sz w:val="24"/>
                <w:szCs w:val="24"/>
                <w:u w:val="single"/>
              </w:rPr>
              <w:t>＿</w:t>
            </w:r>
            <w:proofErr w:type="gramEnd"/>
            <w:r w:rsidRPr="00500692">
              <w:rPr>
                <w:rFonts w:ascii="標楷體" w:eastAsia="標楷體" w:hAnsi="標楷體" w:cs="標楷體" w:hint="eastAsia"/>
                <w:sz w:val="24"/>
                <w:szCs w:val="24"/>
                <w:u w:val="single"/>
              </w:rPr>
              <w:t xml:space="preserve">      ＿＿</w:t>
            </w:r>
          </w:p>
        </w:tc>
      </w:tr>
      <w:tr w:rsidR="00BF088C" w:rsidRPr="00500692" w:rsidTr="004C5DAB">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BF088C" w:rsidRPr="00B26C28" w:rsidRDefault="00BF088C" w:rsidP="00BF088C">
            <w:pPr>
              <w:spacing w:line="0" w:lineRule="atLeast"/>
              <w:jc w:val="center"/>
              <w:rPr>
                <w:rFonts w:eastAsia="標楷體"/>
                <w:color w:val="auto"/>
              </w:rPr>
            </w:pPr>
            <w:r w:rsidRPr="00B26C28">
              <w:rPr>
                <w:rFonts w:eastAsia="標楷體"/>
                <w:color w:val="auto"/>
              </w:rPr>
              <w:t>第二</w:t>
            </w:r>
            <w:proofErr w:type="gramStart"/>
            <w:r w:rsidRPr="00B26C28">
              <w:rPr>
                <w:rFonts w:eastAsia="標楷體"/>
                <w:color w:val="auto"/>
              </w:rPr>
              <w:t>週</w:t>
            </w:r>
            <w:proofErr w:type="gramEnd"/>
          </w:p>
          <w:p w:rsidR="00BF088C" w:rsidRPr="00B26C28" w:rsidRDefault="00BF088C" w:rsidP="00BF088C">
            <w:pPr>
              <w:spacing w:line="0" w:lineRule="atLeast"/>
              <w:jc w:val="center"/>
              <w:rPr>
                <w:rFonts w:eastAsia="標楷體"/>
                <w:color w:val="auto"/>
              </w:rPr>
            </w:pPr>
            <w:r>
              <w:rPr>
                <w:rFonts w:eastAsia="標楷體" w:hint="eastAsia"/>
                <w:color w:val="auto"/>
              </w:rPr>
              <w:t>9</w:t>
            </w:r>
            <w:r w:rsidRPr="00B26C28">
              <w:rPr>
                <w:rFonts w:eastAsia="標楷體"/>
                <w:color w:val="auto"/>
              </w:rPr>
              <w:t>/</w:t>
            </w:r>
            <w:r>
              <w:rPr>
                <w:rFonts w:eastAsia="標楷體" w:hint="eastAsia"/>
                <w:color w:val="auto"/>
              </w:rPr>
              <w:t>4</w:t>
            </w:r>
            <w:r w:rsidRPr="00B26C28">
              <w:rPr>
                <w:rFonts w:eastAsia="標楷體"/>
                <w:color w:val="auto"/>
              </w:rPr>
              <w:t>~</w:t>
            </w:r>
            <w:r>
              <w:rPr>
                <w:rFonts w:eastAsia="標楷體" w:hint="eastAsia"/>
                <w:color w:val="auto"/>
              </w:rPr>
              <w:t>9</w:t>
            </w:r>
            <w:r w:rsidRPr="00B26C28">
              <w:rPr>
                <w:rFonts w:eastAsia="標楷體"/>
                <w:color w:val="auto"/>
              </w:rPr>
              <w:t>/</w:t>
            </w:r>
            <w:r>
              <w:rPr>
                <w:rFonts w:eastAsia="標楷體" w:hint="eastAsia"/>
                <w:color w:val="auto"/>
              </w:rPr>
              <w:t>8</w:t>
            </w:r>
          </w:p>
        </w:tc>
        <w:tc>
          <w:tcPr>
            <w:tcW w:w="1418" w:type="dxa"/>
            <w:tcBorders>
              <w:top w:val="single" w:sz="8" w:space="0" w:color="000000"/>
              <w:left w:val="single" w:sz="8" w:space="0" w:color="000000"/>
              <w:bottom w:val="single" w:sz="8" w:space="0" w:color="000000"/>
              <w:right w:val="single" w:sz="8" w:space="0" w:color="000000"/>
            </w:tcBorders>
          </w:tcPr>
          <w:p w:rsidR="008E33F8" w:rsidRDefault="008E33F8" w:rsidP="008E33F8">
            <w:pPr>
              <w:pStyle w:val="Web"/>
              <w:spacing w:before="0" w:beforeAutospacing="0" w:after="0" w:afterAutospacing="0"/>
            </w:pPr>
            <w:r>
              <w:rPr>
                <w:rFonts w:ascii="PMingLiu" w:hAnsi="PMingLiu"/>
                <w:color w:val="000000"/>
                <w:sz w:val="16"/>
                <w:szCs w:val="16"/>
              </w:rPr>
              <w:t>Ab-</w:t>
            </w:r>
            <w:r>
              <w:rPr>
                <w:rFonts w:hint="eastAsia"/>
                <w:color w:val="000000"/>
                <w:sz w:val="16"/>
                <w:szCs w:val="16"/>
              </w:rPr>
              <w:t>Ⅳ</w:t>
            </w:r>
            <w:r>
              <w:rPr>
                <w:rFonts w:ascii="PMingLiu" w:hAnsi="PMingLiu"/>
                <w:color w:val="000000"/>
                <w:sz w:val="16"/>
                <w:szCs w:val="16"/>
              </w:rPr>
              <w:t xml:space="preserve">-1 </w:t>
            </w:r>
            <w:r>
              <w:rPr>
                <w:rFonts w:ascii="PMingLiu" w:hAnsi="PMingLiu"/>
                <w:color w:val="000000"/>
                <w:sz w:val="16"/>
                <w:szCs w:val="16"/>
              </w:rPr>
              <w:t>體適能促進策略與活動方法。</w:t>
            </w:r>
          </w:p>
          <w:p w:rsidR="008E33F8" w:rsidRDefault="008E33F8" w:rsidP="008E33F8">
            <w:pPr>
              <w:pStyle w:val="Web"/>
              <w:spacing w:before="0" w:beforeAutospacing="0" w:after="0" w:afterAutospacing="0"/>
            </w:pPr>
            <w:proofErr w:type="spellStart"/>
            <w:r>
              <w:rPr>
                <w:rFonts w:ascii="PMingLiu" w:hAnsi="PMingLiu"/>
                <w:color w:val="000000"/>
                <w:sz w:val="16"/>
                <w:szCs w:val="16"/>
              </w:rPr>
              <w:t>Cb</w:t>
            </w:r>
            <w:proofErr w:type="spellEnd"/>
            <w:r>
              <w:rPr>
                <w:rFonts w:ascii="PMingLiu" w:hAnsi="PMingLiu"/>
                <w:color w:val="000000"/>
                <w:sz w:val="16"/>
                <w:szCs w:val="16"/>
              </w:rPr>
              <w:t>-</w:t>
            </w:r>
            <w:r>
              <w:rPr>
                <w:rFonts w:hint="eastAsia"/>
                <w:color w:val="000000"/>
                <w:sz w:val="16"/>
                <w:szCs w:val="16"/>
              </w:rPr>
              <w:t>Ⅳ</w:t>
            </w:r>
            <w:r>
              <w:rPr>
                <w:rFonts w:ascii="PMingLiu" w:hAnsi="PMingLiu"/>
                <w:color w:val="000000"/>
                <w:sz w:val="16"/>
                <w:szCs w:val="16"/>
              </w:rPr>
              <w:t xml:space="preserve">-2 </w:t>
            </w:r>
            <w:r>
              <w:rPr>
                <w:rFonts w:ascii="PMingLiu" w:hAnsi="PMingLiu"/>
                <w:color w:val="000000"/>
                <w:sz w:val="16"/>
                <w:szCs w:val="16"/>
              </w:rPr>
              <w:t>各項運動設施的安全使用規定。</w:t>
            </w:r>
          </w:p>
          <w:p w:rsidR="008E33F8" w:rsidRDefault="008E33F8" w:rsidP="008E33F8">
            <w:pPr>
              <w:pStyle w:val="Web"/>
              <w:spacing w:before="0" w:beforeAutospacing="0" w:after="0" w:afterAutospacing="0"/>
            </w:pPr>
            <w:r>
              <w:rPr>
                <w:rFonts w:ascii="PMingLiu" w:hAnsi="PMingLiu"/>
                <w:color w:val="000000"/>
                <w:sz w:val="16"/>
                <w:szCs w:val="16"/>
              </w:rPr>
              <w:t>Ga-</w:t>
            </w:r>
            <w:r>
              <w:rPr>
                <w:rFonts w:hint="eastAsia"/>
                <w:color w:val="000000"/>
                <w:sz w:val="16"/>
                <w:szCs w:val="16"/>
              </w:rPr>
              <w:t>Ⅳ</w:t>
            </w:r>
            <w:r>
              <w:rPr>
                <w:rFonts w:ascii="PMingLiu" w:hAnsi="PMingLiu"/>
                <w:color w:val="000000"/>
                <w:sz w:val="16"/>
                <w:szCs w:val="16"/>
              </w:rPr>
              <w:t xml:space="preserve">-1 </w:t>
            </w:r>
            <w:r>
              <w:rPr>
                <w:rFonts w:ascii="PMingLiu" w:hAnsi="PMingLiu"/>
                <w:color w:val="000000"/>
                <w:sz w:val="16"/>
                <w:szCs w:val="16"/>
              </w:rPr>
              <w:t>跑、跳</w:t>
            </w:r>
            <w:proofErr w:type="gramStart"/>
            <w:r>
              <w:rPr>
                <w:rFonts w:ascii="PMingLiu" w:hAnsi="PMingLiu"/>
                <w:color w:val="000000"/>
                <w:sz w:val="16"/>
                <w:szCs w:val="16"/>
              </w:rPr>
              <w:t>與推擲的</w:t>
            </w:r>
            <w:proofErr w:type="gramEnd"/>
            <w:r>
              <w:rPr>
                <w:rFonts w:ascii="PMingLiu" w:hAnsi="PMingLiu"/>
                <w:color w:val="000000"/>
                <w:sz w:val="16"/>
                <w:szCs w:val="16"/>
              </w:rPr>
              <w:t>基本技巧。</w:t>
            </w:r>
          </w:p>
          <w:p w:rsidR="00BF088C" w:rsidRPr="008E33F8" w:rsidRDefault="00BF088C" w:rsidP="00BF088C">
            <w:pPr>
              <w:spacing w:line="0" w:lineRule="atLeast"/>
              <w:ind w:firstLine="0"/>
              <w:rPr>
                <w:rFonts w:eastAsia="標楷體"/>
                <w:color w:val="FF0000"/>
              </w:rPr>
            </w:pP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8E33F8" w:rsidRDefault="008E33F8" w:rsidP="008E33F8">
            <w:pPr>
              <w:pStyle w:val="Web"/>
              <w:spacing w:before="0" w:beforeAutospacing="0" w:after="0" w:afterAutospacing="0"/>
            </w:pPr>
            <w:r>
              <w:rPr>
                <w:rFonts w:ascii="PMingLiu" w:hAnsi="PMingLiu"/>
                <w:color w:val="000000"/>
                <w:sz w:val="16"/>
                <w:szCs w:val="16"/>
              </w:rPr>
              <w:t>1c-</w:t>
            </w:r>
            <w:r>
              <w:rPr>
                <w:rFonts w:hint="eastAsia"/>
                <w:color w:val="000000"/>
                <w:sz w:val="16"/>
                <w:szCs w:val="16"/>
              </w:rPr>
              <w:t>Ⅳ</w:t>
            </w:r>
            <w:r>
              <w:rPr>
                <w:rFonts w:ascii="PMingLiu" w:hAnsi="PMingLiu"/>
                <w:color w:val="000000"/>
                <w:sz w:val="16"/>
                <w:szCs w:val="16"/>
              </w:rPr>
              <w:t xml:space="preserve">-1 </w:t>
            </w:r>
            <w:r>
              <w:rPr>
                <w:rFonts w:ascii="PMingLiu" w:hAnsi="PMingLiu"/>
                <w:color w:val="000000"/>
                <w:sz w:val="16"/>
                <w:szCs w:val="16"/>
              </w:rPr>
              <w:t>了解各項運動基礎原理和規則。</w:t>
            </w:r>
          </w:p>
          <w:p w:rsidR="008E33F8" w:rsidRDefault="008E33F8" w:rsidP="008E33F8">
            <w:pPr>
              <w:pStyle w:val="Web"/>
              <w:spacing w:before="0" w:beforeAutospacing="0" w:after="0" w:afterAutospacing="0"/>
            </w:pPr>
            <w:r>
              <w:rPr>
                <w:rFonts w:ascii="PMingLiu" w:hAnsi="PMingLiu"/>
                <w:color w:val="000000"/>
                <w:sz w:val="16"/>
                <w:szCs w:val="16"/>
              </w:rPr>
              <w:t>1d-</w:t>
            </w:r>
            <w:r>
              <w:rPr>
                <w:rFonts w:hint="eastAsia"/>
                <w:color w:val="000000"/>
                <w:sz w:val="16"/>
                <w:szCs w:val="16"/>
              </w:rPr>
              <w:t>Ⅳ</w:t>
            </w:r>
            <w:r>
              <w:rPr>
                <w:rFonts w:ascii="PMingLiu" w:hAnsi="PMingLiu"/>
                <w:color w:val="000000"/>
                <w:sz w:val="16"/>
                <w:szCs w:val="16"/>
              </w:rPr>
              <w:t xml:space="preserve">-1 </w:t>
            </w:r>
            <w:r>
              <w:rPr>
                <w:rFonts w:ascii="PMingLiu" w:hAnsi="PMingLiu"/>
                <w:color w:val="000000"/>
                <w:sz w:val="16"/>
                <w:szCs w:val="16"/>
              </w:rPr>
              <w:t>了解各項運動技能原理。</w:t>
            </w:r>
          </w:p>
          <w:p w:rsidR="008E33F8" w:rsidRDefault="008E33F8" w:rsidP="008E33F8">
            <w:pPr>
              <w:pStyle w:val="Web"/>
              <w:spacing w:before="0" w:beforeAutospacing="0" w:after="0" w:afterAutospacing="0"/>
            </w:pPr>
            <w:r>
              <w:rPr>
                <w:rFonts w:ascii="PMingLiu" w:hAnsi="PMingLiu"/>
                <w:color w:val="000000"/>
                <w:sz w:val="16"/>
                <w:szCs w:val="16"/>
              </w:rPr>
              <w:t>1d-</w:t>
            </w:r>
            <w:r>
              <w:rPr>
                <w:rFonts w:hint="eastAsia"/>
                <w:color w:val="000000"/>
                <w:sz w:val="16"/>
                <w:szCs w:val="16"/>
              </w:rPr>
              <w:t>Ⅳ</w:t>
            </w:r>
            <w:r>
              <w:rPr>
                <w:rFonts w:ascii="PMingLiu" w:hAnsi="PMingLiu"/>
                <w:color w:val="000000"/>
                <w:sz w:val="16"/>
                <w:szCs w:val="16"/>
              </w:rPr>
              <w:t xml:space="preserve">-2 </w:t>
            </w:r>
            <w:r>
              <w:rPr>
                <w:rFonts w:ascii="PMingLiu" w:hAnsi="PMingLiu"/>
                <w:color w:val="000000"/>
                <w:sz w:val="16"/>
                <w:szCs w:val="16"/>
              </w:rPr>
              <w:t>反思自己的運動技能。</w:t>
            </w:r>
          </w:p>
          <w:p w:rsidR="008E33F8" w:rsidRDefault="008E33F8" w:rsidP="008E33F8">
            <w:pPr>
              <w:pStyle w:val="Web"/>
              <w:spacing w:before="0" w:beforeAutospacing="0" w:after="0" w:afterAutospacing="0"/>
            </w:pPr>
            <w:r>
              <w:rPr>
                <w:rFonts w:ascii="PMingLiu" w:hAnsi="PMingLiu"/>
                <w:color w:val="000000"/>
                <w:sz w:val="16"/>
                <w:szCs w:val="16"/>
              </w:rPr>
              <w:t>2d-</w:t>
            </w:r>
            <w:r>
              <w:rPr>
                <w:rFonts w:hint="eastAsia"/>
                <w:color w:val="000000"/>
                <w:sz w:val="16"/>
                <w:szCs w:val="16"/>
              </w:rPr>
              <w:t>Ⅳ</w:t>
            </w:r>
            <w:r>
              <w:rPr>
                <w:rFonts w:ascii="PMingLiu" w:hAnsi="PMingLiu"/>
                <w:color w:val="000000"/>
                <w:sz w:val="16"/>
                <w:szCs w:val="16"/>
              </w:rPr>
              <w:t xml:space="preserve">-3 </w:t>
            </w:r>
            <w:r>
              <w:rPr>
                <w:rFonts w:ascii="PMingLiu" w:hAnsi="PMingLiu"/>
                <w:color w:val="000000"/>
                <w:sz w:val="16"/>
                <w:szCs w:val="16"/>
              </w:rPr>
              <w:t>鑑賞本土與世界運動的文化價值。</w:t>
            </w:r>
          </w:p>
          <w:p w:rsidR="008E33F8" w:rsidRDefault="008E33F8" w:rsidP="008E33F8">
            <w:pPr>
              <w:pStyle w:val="Web"/>
              <w:spacing w:before="0" w:beforeAutospacing="0" w:after="0" w:afterAutospacing="0"/>
            </w:pPr>
            <w:r>
              <w:rPr>
                <w:rFonts w:ascii="PMingLiu" w:hAnsi="PMingLiu"/>
                <w:color w:val="000000"/>
                <w:sz w:val="16"/>
                <w:szCs w:val="16"/>
              </w:rPr>
              <w:t>3c-</w:t>
            </w:r>
            <w:r>
              <w:rPr>
                <w:rFonts w:hint="eastAsia"/>
                <w:color w:val="000000"/>
                <w:sz w:val="16"/>
                <w:szCs w:val="16"/>
              </w:rPr>
              <w:t>Ⅳ</w:t>
            </w:r>
            <w:r>
              <w:rPr>
                <w:rFonts w:ascii="PMingLiu" w:hAnsi="PMingLiu"/>
                <w:color w:val="000000"/>
                <w:sz w:val="16"/>
                <w:szCs w:val="16"/>
              </w:rPr>
              <w:t xml:space="preserve">-1 </w:t>
            </w:r>
            <w:r>
              <w:rPr>
                <w:rFonts w:ascii="PMingLiu" w:hAnsi="PMingLiu"/>
                <w:color w:val="000000"/>
                <w:sz w:val="16"/>
                <w:szCs w:val="16"/>
              </w:rPr>
              <w:t>表現局部或全身性的身體控制能力，發展專項運動技能。</w:t>
            </w:r>
          </w:p>
          <w:p w:rsidR="008E33F8" w:rsidRDefault="008E33F8" w:rsidP="008E33F8">
            <w:pPr>
              <w:pStyle w:val="Web"/>
              <w:spacing w:before="0" w:beforeAutospacing="0" w:after="0" w:afterAutospacing="0"/>
            </w:pPr>
            <w:r>
              <w:rPr>
                <w:rFonts w:ascii="PMingLiu" w:hAnsi="PMingLiu"/>
                <w:color w:val="000000"/>
                <w:sz w:val="16"/>
                <w:szCs w:val="16"/>
              </w:rPr>
              <w:t>3d-</w:t>
            </w:r>
            <w:r>
              <w:rPr>
                <w:rFonts w:hint="eastAsia"/>
                <w:color w:val="000000"/>
                <w:sz w:val="16"/>
                <w:szCs w:val="16"/>
              </w:rPr>
              <w:t>Ⅳ</w:t>
            </w:r>
            <w:r>
              <w:rPr>
                <w:rFonts w:ascii="PMingLiu" w:hAnsi="PMingLiu"/>
                <w:color w:val="000000"/>
                <w:sz w:val="16"/>
                <w:szCs w:val="16"/>
              </w:rPr>
              <w:t xml:space="preserve">-1 </w:t>
            </w:r>
            <w:r>
              <w:rPr>
                <w:rFonts w:ascii="PMingLiu" w:hAnsi="PMingLiu"/>
                <w:color w:val="000000"/>
                <w:sz w:val="16"/>
                <w:szCs w:val="16"/>
              </w:rPr>
              <w:t>運用運動技術的學習策略。</w:t>
            </w:r>
          </w:p>
          <w:p w:rsidR="008E33F8" w:rsidRDefault="008E33F8" w:rsidP="008E33F8">
            <w:pPr>
              <w:pStyle w:val="Web"/>
              <w:spacing w:before="0" w:beforeAutospacing="0" w:after="0" w:afterAutospacing="0"/>
            </w:pPr>
            <w:r>
              <w:rPr>
                <w:rFonts w:ascii="PMingLiu" w:hAnsi="PMingLiu"/>
                <w:color w:val="000000"/>
                <w:sz w:val="16"/>
                <w:szCs w:val="16"/>
              </w:rPr>
              <w:t>3d-</w:t>
            </w:r>
            <w:r>
              <w:rPr>
                <w:rFonts w:hint="eastAsia"/>
                <w:color w:val="000000"/>
                <w:sz w:val="16"/>
                <w:szCs w:val="16"/>
              </w:rPr>
              <w:t>Ⅳ</w:t>
            </w:r>
            <w:r>
              <w:rPr>
                <w:rFonts w:ascii="PMingLiu" w:hAnsi="PMingLiu"/>
                <w:color w:val="000000"/>
                <w:sz w:val="16"/>
                <w:szCs w:val="16"/>
              </w:rPr>
              <w:t xml:space="preserve">-2 </w:t>
            </w:r>
            <w:r>
              <w:rPr>
                <w:rFonts w:ascii="PMingLiu" w:hAnsi="PMingLiu"/>
                <w:color w:val="000000"/>
                <w:sz w:val="16"/>
                <w:szCs w:val="16"/>
              </w:rPr>
              <w:t>運用運動比賽中的各種策略。</w:t>
            </w:r>
          </w:p>
          <w:p w:rsidR="008E33F8" w:rsidRDefault="008E33F8" w:rsidP="008E33F8">
            <w:pPr>
              <w:pStyle w:val="Web"/>
              <w:spacing w:before="0" w:beforeAutospacing="0" w:after="0" w:afterAutospacing="0"/>
            </w:pPr>
            <w:r>
              <w:rPr>
                <w:rFonts w:ascii="PMingLiu" w:hAnsi="PMingLiu"/>
                <w:color w:val="000000"/>
                <w:sz w:val="16"/>
                <w:szCs w:val="16"/>
              </w:rPr>
              <w:t>3d-</w:t>
            </w:r>
            <w:r>
              <w:rPr>
                <w:rFonts w:hint="eastAsia"/>
                <w:color w:val="000000"/>
                <w:sz w:val="16"/>
                <w:szCs w:val="16"/>
              </w:rPr>
              <w:t>Ⅳ</w:t>
            </w:r>
            <w:r>
              <w:rPr>
                <w:rFonts w:ascii="PMingLiu" w:hAnsi="PMingLiu"/>
                <w:color w:val="000000"/>
                <w:sz w:val="16"/>
                <w:szCs w:val="16"/>
              </w:rPr>
              <w:t xml:space="preserve">-3 </w:t>
            </w:r>
            <w:r>
              <w:rPr>
                <w:rFonts w:ascii="PMingLiu" w:hAnsi="PMingLiu"/>
                <w:color w:val="000000"/>
                <w:sz w:val="16"/>
                <w:szCs w:val="16"/>
              </w:rPr>
              <w:t>應用思考與分析能力，解決運動情境的問題。</w:t>
            </w:r>
          </w:p>
          <w:p w:rsidR="008E33F8" w:rsidRDefault="008E33F8" w:rsidP="008E33F8">
            <w:pPr>
              <w:pStyle w:val="Web"/>
              <w:spacing w:before="0" w:beforeAutospacing="0" w:after="0" w:afterAutospacing="0"/>
            </w:pPr>
            <w:r>
              <w:rPr>
                <w:rFonts w:ascii="PMingLiu" w:hAnsi="PMingLiu"/>
                <w:color w:val="000000"/>
                <w:sz w:val="16"/>
                <w:szCs w:val="16"/>
              </w:rPr>
              <w:t>4c-</w:t>
            </w:r>
            <w:r>
              <w:rPr>
                <w:rFonts w:hint="eastAsia"/>
                <w:color w:val="000000"/>
                <w:sz w:val="16"/>
                <w:szCs w:val="16"/>
              </w:rPr>
              <w:t>Ⅳ</w:t>
            </w:r>
            <w:r>
              <w:rPr>
                <w:rFonts w:ascii="PMingLiu" w:hAnsi="PMingLiu"/>
                <w:color w:val="000000"/>
                <w:sz w:val="16"/>
                <w:szCs w:val="16"/>
              </w:rPr>
              <w:t xml:space="preserve">-2 </w:t>
            </w:r>
            <w:r>
              <w:rPr>
                <w:rFonts w:ascii="PMingLiu" w:hAnsi="PMingLiu"/>
                <w:color w:val="000000"/>
                <w:sz w:val="16"/>
                <w:szCs w:val="16"/>
              </w:rPr>
              <w:t>分析並評估個人的體適能與運動技能，修正個人的運動計畫。</w:t>
            </w:r>
          </w:p>
          <w:p w:rsidR="008E33F8" w:rsidRDefault="008E33F8" w:rsidP="008E33F8">
            <w:pPr>
              <w:pStyle w:val="Web"/>
              <w:spacing w:before="0" w:beforeAutospacing="0" w:after="0" w:afterAutospacing="0"/>
            </w:pPr>
            <w:r>
              <w:rPr>
                <w:rFonts w:ascii="PMingLiu" w:hAnsi="PMingLiu"/>
                <w:color w:val="000000"/>
                <w:sz w:val="16"/>
                <w:szCs w:val="16"/>
              </w:rPr>
              <w:t>4d-</w:t>
            </w:r>
            <w:r>
              <w:rPr>
                <w:rFonts w:hint="eastAsia"/>
                <w:color w:val="000000"/>
                <w:sz w:val="16"/>
                <w:szCs w:val="16"/>
              </w:rPr>
              <w:t>Ⅳ</w:t>
            </w:r>
            <w:r>
              <w:rPr>
                <w:rFonts w:ascii="PMingLiu" w:hAnsi="PMingLiu"/>
                <w:color w:val="000000"/>
                <w:sz w:val="16"/>
                <w:szCs w:val="16"/>
              </w:rPr>
              <w:t xml:space="preserve">-2 </w:t>
            </w:r>
            <w:r>
              <w:rPr>
                <w:rFonts w:ascii="PMingLiu" w:hAnsi="PMingLiu"/>
                <w:color w:val="000000"/>
                <w:sz w:val="16"/>
                <w:szCs w:val="16"/>
              </w:rPr>
              <w:t>執行個人運動計畫，實際參與身體活動。</w:t>
            </w:r>
          </w:p>
          <w:p w:rsidR="008E33F8" w:rsidRDefault="008E33F8" w:rsidP="008E33F8">
            <w:pPr>
              <w:pStyle w:val="Web"/>
              <w:spacing w:before="0" w:beforeAutospacing="0" w:after="0" w:afterAutospacing="0"/>
            </w:pPr>
            <w:r>
              <w:rPr>
                <w:rFonts w:ascii="PMingLiu" w:hAnsi="PMingLiu"/>
                <w:color w:val="000000"/>
                <w:sz w:val="16"/>
                <w:szCs w:val="16"/>
              </w:rPr>
              <w:t>4d-</w:t>
            </w:r>
            <w:r>
              <w:rPr>
                <w:rFonts w:hint="eastAsia"/>
                <w:color w:val="000000"/>
                <w:sz w:val="16"/>
                <w:szCs w:val="16"/>
              </w:rPr>
              <w:t>Ⅳ</w:t>
            </w:r>
            <w:r>
              <w:rPr>
                <w:rFonts w:ascii="PMingLiu" w:hAnsi="PMingLiu"/>
                <w:color w:val="000000"/>
                <w:sz w:val="16"/>
                <w:szCs w:val="16"/>
              </w:rPr>
              <w:t xml:space="preserve">-3 </w:t>
            </w:r>
            <w:r>
              <w:rPr>
                <w:rFonts w:ascii="PMingLiu" w:hAnsi="PMingLiu"/>
                <w:color w:val="000000"/>
                <w:sz w:val="16"/>
                <w:szCs w:val="16"/>
              </w:rPr>
              <w:t>執行提升體適能的身體活動。</w:t>
            </w:r>
          </w:p>
          <w:p w:rsidR="00BF088C" w:rsidRPr="008E33F8" w:rsidRDefault="00BF088C" w:rsidP="008E33F8">
            <w:pPr>
              <w:pStyle w:val="Web"/>
              <w:spacing w:before="0" w:beforeAutospacing="0" w:after="0" w:afterAutospacing="0"/>
              <w:rPr>
                <w:rFonts w:ascii="標楷體" w:eastAsia="標楷體" w:hAnsi="標楷體" w:cs="標楷體"/>
                <w:color w:val="FF0000"/>
              </w:rPr>
            </w:pP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623B01" w:rsidRDefault="00623B01" w:rsidP="00BF088C">
            <w:pPr>
              <w:jc w:val="left"/>
              <w:rPr>
                <w:rFonts w:ascii="PMingLiu" w:hAnsi="PMingLiu"/>
                <w:sz w:val="16"/>
                <w:szCs w:val="16"/>
              </w:rPr>
            </w:pPr>
            <w:r>
              <w:rPr>
                <w:rFonts w:ascii="PMingLiu" w:hAnsi="PMingLiu"/>
                <w:sz w:val="16"/>
                <w:szCs w:val="16"/>
              </w:rPr>
              <w:t>第</w:t>
            </w:r>
            <w:r>
              <w:rPr>
                <w:rFonts w:ascii="PMingLiu" w:hAnsi="PMingLiu"/>
                <w:sz w:val="16"/>
                <w:szCs w:val="16"/>
              </w:rPr>
              <w:t>4</w:t>
            </w:r>
            <w:r>
              <w:rPr>
                <w:rFonts w:ascii="PMingLiu" w:hAnsi="PMingLiu"/>
                <w:sz w:val="16"/>
                <w:szCs w:val="16"/>
              </w:rPr>
              <w:t>單元體能挑戰</w:t>
            </w:r>
            <w:proofErr w:type="gramStart"/>
            <w:r>
              <w:rPr>
                <w:rFonts w:ascii="PMingLiu" w:hAnsi="PMingLiu"/>
                <w:sz w:val="16"/>
                <w:szCs w:val="16"/>
              </w:rPr>
              <w:t>趣</w:t>
            </w:r>
            <w:proofErr w:type="gramEnd"/>
          </w:p>
          <w:p w:rsidR="00623B01" w:rsidRDefault="00623B01" w:rsidP="00623B01">
            <w:pPr>
              <w:pStyle w:val="Web"/>
              <w:spacing w:before="0" w:beforeAutospacing="0" w:after="0" w:afterAutospacing="0"/>
            </w:pPr>
            <w:r>
              <w:rPr>
                <w:rFonts w:ascii="PMingLiu" w:hAnsi="PMingLiu"/>
                <w:color w:val="000000"/>
                <w:sz w:val="16"/>
                <w:szCs w:val="16"/>
              </w:rPr>
              <w:t>第</w:t>
            </w:r>
            <w:r>
              <w:rPr>
                <w:rFonts w:ascii="PMingLiu" w:hAnsi="PMingLiu"/>
                <w:color w:val="000000"/>
                <w:sz w:val="16"/>
                <w:szCs w:val="16"/>
              </w:rPr>
              <w:t>21.</w:t>
            </w:r>
            <w:r>
              <w:rPr>
                <w:rFonts w:ascii="PMingLiu" w:hAnsi="PMingLiu"/>
                <w:color w:val="000000"/>
                <w:sz w:val="16"/>
                <w:szCs w:val="16"/>
              </w:rPr>
              <w:t>第一節</w:t>
            </w:r>
          </w:p>
          <w:p w:rsidR="00623B01" w:rsidRDefault="00623B01" w:rsidP="00623B01">
            <w:pPr>
              <w:pStyle w:val="Web"/>
              <w:spacing w:before="0" w:beforeAutospacing="0" w:after="0" w:afterAutospacing="0"/>
            </w:pPr>
            <w:r>
              <w:rPr>
                <w:rFonts w:ascii="PMingLiu" w:hAnsi="PMingLiu"/>
                <w:color w:val="000000"/>
                <w:sz w:val="16"/>
                <w:szCs w:val="16"/>
              </w:rPr>
              <w:t>2.</w:t>
            </w:r>
            <w:r>
              <w:rPr>
                <w:rFonts w:ascii="PMingLiu" w:hAnsi="PMingLiu"/>
                <w:color w:val="000000"/>
                <w:sz w:val="16"/>
                <w:szCs w:val="16"/>
              </w:rPr>
              <w:t>跳遠助跑講解，行進間起跑加速過程較為自然，節奏性較佳。站立式起跑加速性較好，相對</w:t>
            </w:r>
            <w:proofErr w:type="gramStart"/>
            <w:r>
              <w:rPr>
                <w:rFonts w:ascii="PMingLiu" w:hAnsi="PMingLiu"/>
                <w:color w:val="000000"/>
                <w:sz w:val="16"/>
                <w:szCs w:val="16"/>
              </w:rPr>
              <w:t>在踩板的</w:t>
            </w:r>
            <w:proofErr w:type="gramEnd"/>
            <w:r>
              <w:rPr>
                <w:rFonts w:ascii="PMingLiu" w:hAnsi="PMingLiu"/>
                <w:color w:val="000000"/>
                <w:sz w:val="16"/>
                <w:szCs w:val="16"/>
              </w:rPr>
              <w:t>準確性較高，初學者建議</w:t>
            </w:r>
            <w:proofErr w:type="gramStart"/>
            <w:r>
              <w:rPr>
                <w:rFonts w:ascii="PMingLiu" w:hAnsi="PMingLiu"/>
                <w:color w:val="000000"/>
                <w:sz w:val="16"/>
                <w:szCs w:val="16"/>
              </w:rPr>
              <w:t>採</w:t>
            </w:r>
            <w:proofErr w:type="gramEnd"/>
            <w:r>
              <w:rPr>
                <w:rFonts w:ascii="PMingLiu" w:hAnsi="PMingLiu"/>
                <w:color w:val="000000"/>
                <w:sz w:val="16"/>
                <w:szCs w:val="16"/>
              </w:rPr>
              <w:t>站立式起跑，較容易掌握其動作要領。</w:t>
            </w:r>
          </w:p>
          <w:p w:rsidR="00623B01" w:rsidRDefault="00623B01" w:rsidP="00623B01">
            <w:pPr>
              <w:pStyle w:val="Web"/>
              <w:spacing w:before="0" w:beforeAutospacing="0" w:after="0" w:afterAutospacing="0"/>
            </w:pPr>
            <w:r>
              <w:rPr>
                <w:rFonts w:ascii="PMingLiu" w:hAnsi="PMingLiu"/>
                <w:color w:val="000000"/>
                <w:sz w:val="16"/>
                <w:szCs w:val="16"/>
              </w:rPr>
              <w:t>3.</w:t>
            </w:r>
            <w:r>
              <w:rPr>
                <w:rFonts w:ascii="PMingLiu" w:hAnsi="PMingLiu"/>
                <w:color w:val="000000"/>
                <w:sz w:val="16"/>
                <w:szCs w:val="16"/>
              </w:rPr>
              <w:t>跳遠起跳講解，以起</w:t>
            </w:r>
            <w:proofErr w:type="gramStart"/>
            <w:r>
              <w:rPr>
                <w:rFonts w:ascii="PMingLiu" w:hAnsi="PMingLiu"/>
                <w:color w:val="000000"/>
                <w:sz w:val="16"/>
                <w:szCs w:val="16"/>
              </w:rPr>
              <w:t>跳腳踩板後</w:t>
            </w:r>
            <w:proofErr w:type="gramEnd"/>
            <w:r>
              <w:rPr>
                <w:rFonts w:ascii="PMingLiu" w:hAnsi="PMingLiu"/>
                <w:color w:val="000000"/>
                <w:sz w:val="16"/>
                <w:szCs w:val="16"/>
              </w:rPr>
              <w:t>，身體重心向前上方移動後，再做起跳的動作。為保持助跑速度，起跳腳與跳板接觸時間要短。起跳的動作是由起跳腳</w:t>
            </w:r>
            <w:proofErr w:type="gramStart"/>
            <w:r>
              <w:rPr>
                <w:rFonts w:ascii="PMingLiu" w:hAnsi="PMingLiu"/>
                <w:color w:val="000000"/>
                <w:sz w:val="16"/>
                <w:szCs w:val="16"/>
              </w:rPr>
              <w:t>著地踩板緩衝</w:t>
            </w:r>
            <w:proofErr w:type="gramEnd"/>
            <w:r>
              <w:rPr>
                <w:rFonts w:ascii="PMingLiu" w:hAnsi="PMingLiu"/>
                <w:color w:val="000000"/>
                <w:sz w:val="16"/>
                <w:szCs w:val="16"/>
              </w:rPr>
              <w:t>後，髖、膝、踝</w:t>
            </w:r>
            <w:proofErr w:type="gramStart"/>
            <w:r>
              <w:rPr>
                <w:rFonts w:ascii="PMingLiu" w:hAnsi="PMingLiu"/>
                <w:color w:val="000000"/>
                <w:sz w:val="16"/>
                <w:szCs w:val="16"/>
              </w:rPr>
              <w:t>關節蹬伸</w:t>
            </w:r>
            <w:proofErr w:type="gramEnd"/>
            <w:r>
              <w:rPr>
                <w:rFonts w:ascii="PMingLiu" w:hAnsi="PMingLiu"/>
                <w:color w:val="000000"/>
                <w:sz w:val="16"/>
                <w:szCs w:val="16"/>
              </w:rPr>
              <w:t>；起跳</w:t>
            </w:r>
            <w:proofErr w:type="gramStart"/>
            <w:r>
              <w:rPr>
                <w:rFonts w:ascii="PMingLiu" w:hAnsi="PMingLiu"/>
                <w:color w:val="000000"/>
                <w:sz w:val="16"/>
                <w:szCs w:val="16"/>
              </w:rPr>
              <w:t>蹬伸時</w:t>
            </w:r>
            <w:proofErr w:type="gramEnd"/>
            <w:r>
              <w:rPr>
                <w:rFonts w:ascii="PMingLiu" w:hAnsi="PMingLiu"/>
                <w:color w:val="000000"/>
                <w:sz w:val="16"/>
                <w:szCs w:val="16"/>
              </w:rPr>
              <w:t>，擺動腿迅速上擺。</w:t>
            </w:r>
          </w:p>
          <w:p w:rsidR="00623B01" w:rsidRDefault="00623B01" w:rsidP="00623B01">
            <w:pPr>
              <w:pStyle w:val="Web"/>
              <w:spacing w:before="0" w:beforeAutospacing="0" w:after="0" w:afterAutospacing="0"/>
            </w:pPr>
            <w:r>
              <w:rPr>
                <w:rFonts w:ascii="PMingLiu" w:hAnsi="PMingLiu"/>
                <w:color w:val="000000"/>
                <w:sz w:val="16"/>
                <w:szCs w:val="16"/>
              </w:rPr>
              <w:t>4.</w:t>
            </w:r>
            <w:r>
              <w:rPr>
                <w:rFonts w:ascii="PMingLiu" w:hAnsi="PMingLiu"/>
                <w:color w:val="000000"/>
                <w:sz w:val="16"/>
                <w:szCs w:val="16"/>
              </w:rPr>
              <w:t>建議事項，助跑速度練習由慢到快。最好固定啟動的姿勢與加速方</w:t>
            </w:r>
          </w:p>
          <w:p w:rsidR="00623B01" w:rsidRDefault="00623B01" w:rsidP="00623B01">
            <w:pPr>
              <w:pStyle w:val="Web"/>
              <w:spacing w:before="0" w:beforeAutospacing="0" w:after="0" w:afterAutospacing="0"/>
            </w:pPr>
            <w:proofErr w:type="gramStart"/>
            <w:r>
              <w:rPr>
                <w:rFonts w:ascii="PMingLiu" w:hAnsi="PMingLiu"/>
                <w:color w:val="000000"/>
                <w:sz w:val="16"/>
                <w:szCs w:val="16"/>
              </w:rPr>
              <w:t>章躍如</w:t>
            </w:r>
            <w:proofErr w:type="gramEnd"/>
            <w:r>
              <w:rPr>
                <w:rFonts w:ascii="PMingLiu" w:hAnsi="PMingLiu"/>
                <w:color w:val="000000"/>
                <w:sz w:val="16"/>
                <w:szCs w:val="16"/>
              </w:rPr>
              <w:t>脫兔</w:t>
            </w:r>
            <w:proofErr w:type="gramStart"/>
            <w:r>
              <w:rPr>
                <w:rFonts w:ascii="PMingLiu" w:hAnsi="PMingLiu"/>
                <w:color w:val="000000"/>
                <w:sz w:val="16"/>
                <w:szCs w:val="16"/>
              </w:rPr>
              <w:t>──</w:t>
            </w:r>
            <w:r>
              <w:rPr>
                <w:rFonts w:ascii="PMingLiu" w:hAnsi="PMingLiu"/>
                <w:color w:val="000000"/>
                <w:sz w:val="16"/>
                <w:szCs w:val="16"/>
              </w:rPr>
              <w:t>跳法</w:t>
            </w:r>
            <w:proofErr w:type="gramEnd"/>
            <w:r>
              <w:rPr>
                <w:rFonts w:ascii="PMingLiu" w:hAnsi="PMingLiu"/>
                <w:color w:val="000000"/>
                <w:sz w:val="16"/>
                <w:szCs w:val="16"/>
              </w:rPr>
              <w:t>。</w:t>
            </w:r>
            <w:proofErr w:type="gramStart"/>
            <w:r>
              <w:rPr>
                <w:rFonts w:ascii="PMingLiu" w:hAnsi="PMingLiu"/>
                <w:color w:val="000000"/>
                <w:sz w:val="16"/>
                <w:szCs w:val="16"/>
              </w:rPr>
              <w:t>踩板起跳</w:t>
            </w:r>
            <w:proofErr w:type="gramEnd"/>
            <w:r>
              <w:rPr>
                <w:rFonts w:ascii="PMingLiu" w:hAnsi="PMingLiu"/>
                <w:color w:val="000000"/>
                <w:sz w:val="16"/>
                <w:szCs w:val="16"/>
              </w:rPr>
              <w:t>前維持穩定的加速節奏，以達到最高的助跑速度。</w:t>
            </w:r>
            <w:proofErr w:type="gramStart"/>
            <w:r>
              <w:rPr>
                <w:rFonts w:ascii="PMingLiu" w:hAnsi="PMingLiu"/>
                <w:color w:val="000000"/>
                <w:sz w:val="16"/>
                <w:szCs w:val="16"/>
              </w:rPr>
              <w:t>踩板時</w:t>
            </w:r>
            <w:proofErr w:type="gramEnd"/>
            <w:r>
              <w:rPr>
                <w:rFonts w:ascii="PMingLiu" w:hAnsi="PMingLiu"/>
                <w:color w:val="000000"/>
                <w:sz w:val="16"/>
                <w:szCs w:val="16"/>
              </w:rPr>
              <w:t>，應以全腳掌著地起跳。</w:t>
            </w:r>
            <w:proofErr w:type="gramStart"/>
            <w:r>
              <w:rPr>
                <w:rFonts w:ascii="PMingLiu" w:hAnsi="PMingLiu"/>
                <w:color w:val="000000"/>
                <w:sz w:val="16"/>
                <w:szCs w:val="16"/>
              </w:rPr>
              <w:t>踩板前</w:t>
            </w:r>
            <w:proofErr w:type="gramEnd"/>
            <w:r>
              <w:rPr>
                <w:rFonts w:ascii="PMingLiu" w:hAnsi="PMingLiu"/>
                <w:color w:val="000000"/>
                <w:sz w:val="16"/>
                <w:szCs w:val="16"/>
              </w:rPr>
              <w:t>2</w:t>
            </w:r>
            <w:r>
              <w:rPr>
                <w:rFonts w:ascii="PMingLiu" w:hAnsi="PMingLiu"/>
                <w:color w:val="000000"/>
                <w:sz w:val="16"/>
                <w:szCs w:val="16"/>
              </w:rPr>
              <w:t>、</w:t>
            </w:r>
            <w:r>
              <w:rPr>
                <w:rFonts w:ascii="PMingLiu" w:hAnsi="PMingLiu"/>
                <w:color w:val="000000"/>
                <w:sz w:val="16"/>
                <w:szCs w:val="16"/>
              </w:rPr>
              <w:t>3</w:t>
            </w:r>
            <w:r>
              <w:rPr>
                <w:rFonts w:ascii="PMingLiu" w:hAnsi="PMingLiu"/>
                <w:color w:val="000000"/>
                <w:sz w:val="16"/>
                <w:szCs w:val="16"/>
              </w:rPr>
              <w:t>步，</w:t>
            </w:r>
            <w:proofErr w:type="gramStart"/>
            <w:r>
              <w:rPr>
                <w:rFonts w:ascii="PMingLiu" w:hAnsi="PMingLiu"/>
                <w:color w:val="000000"/>
                <w:sz w:val="16"/>
                <w:szCs w:val="16"/>
              </w:rPr>
              <w:t>切勿跨大</w:t>
            </w:r>
            <w:proofErr w:type="gramEnd"/>
            <w:r>
              <w:rPr>
                <w:rFonts w:ascii="PMingLiu" w:hAnsi="PMingLiu"/>
                <w:color w:val="000000"/>
                <w:sz w:val="16"/>
                <w:szCs w:val="16"/>
              </w:rPr>
              <w:t>步幅。</w:t>
            </w:r>
            <w:proofErr w:type="gramStart"/>
            <w:r>
              <w:rPr>
                <w:rFonts w:ascii="PMingLiu" w:hAnsi="PMingLiu"/>
                <w:color w:val="000000"/>
                <w:sz w:val="16"/>
                <w:szCs w:val="16"/>
              </w:rPr>
              <w:t>體會踩板後</w:t>
            </w:r>
            <w:proofErr w:type="gramEnd"/>
            <w:r>
              <w:rPr>
                <w:rFonts w:ascii="PMingLiu" w:hAnsi="PMingLiu"/>
                <w:color w:val="000000"/>
                <w:sz w:val="16"/>
                <w:szCs w:val="16"/>
              </w:rPr>
              <w:t>身體重心</w:t>
            </w:r>
            <w:proofErr w:type="gramStart"/>
            <w:r>
              <w:rPr>
                <w:rFonts w:ascii="PMingLiu" w:hAnsi="PMingLiu"/>
                <w:color w:val="000000"/>
                <w:sz w:val="16"/>
                <w:szCs w:val="16"/>
              </w:rPr>
              <w:t>前移跳起</w:t>
            </w:r>
            <w:proofErr w:type="gramEnd"/>
            <w:r>
              <w:rPr>
                <w:rFonts w:ascii="PMingLiu" w:hAnsi="PMingLiu"/>
                <w:color w:val="000000"/>
                <w:sz w:val="16"/>
                <w:szCs w:val="16"/>
              </w:rPr>
              <w:t>的動作。練習前為了避免受傷，</w:t>
            </w:r>
            <w:proofErr w:type="gramStart"/>
            <w:r>
              <w:rPr>
                <w:rFonts w:ascii="PMingLiu" w:hAnsi="PMingLiu"/>
                <w:color w:val="000000"/>
                <w:sz w:val="16"/>
                <w:szCs w:val="16"/>
              </w:rPr>
              <w:t>除暖身</w:t>
            </w:r>
            <w:proofErr w:type="gramEnd"/>
            <w:r>
              <w:rPr>
                <w:rFonts w:ascii="PMingLiu" w:hAnsi="PMingLiu"/>
                <w:color w:val="000000"/>
                <w:sz w:val="16"/>
                <w:szCs w:val="16"/>
              </w:rPr>
              <w:t>運動，應檢查沙坑是否鬆軟，助跑道是否平整及流暢。提醒學生在跑步的過程中，會因為動作的不正確或意外而造成腳踝扭傷、撞傷或拉傷等運動傷害，此時宜適當的採取運動傷害緊急處理的步驟，使運動傷害將到最低。</w:t>
            </w:r>
          </w:p>
          <w:p w:rsidR="00623B01" w:rsidRDefault="00623B01" w:rsidP="00623B01">
            <w:pPr>
              <w:pStyle w:val="Web"/>
              <w:spacing w:before="0" w:beforeAutospacing="0" w:after="0" w:afterAutospacing="0"/>
            </w:pPr>
            <w:r>
              <w:rPr>
                <w:rFonts w:ascii="PMingLiu" w:hAnsi="PMingLiu"/>
                <w:color w:val="000000"/>
                <w:sz w:val="16"/>
                <w:szCs w:val="16"/>
              </w:rPr>
              <w:t>5.</w:t>
            </w:r>
            <w:r>
              <w:rPr>
                <w:rFonts w:ascii="PMingLiu" w:hAnsi="PMingLiu"/>
                <w:color w:val="000000"/>
                <w:sz w:val="16"/>
                <w:szCs w:val="16"/>
              </w:rPr>
              <w:t>第二節</w:t>
            </w:r>
          </w:p>
          <w:p w:rsidR="00623B01" w:rsidRDefault="00623B01" w:rsidP="00623B01">
            <w:pPr>
              <w:pStyle w:val="Web"/>
              <w:spacing w:before="0" w:beforeAutospacing="0" w:after="0" w:afterAutospacing="0"/>
            </w:pPr>
            <w:r>
              <w:rPr>
                <w:rFonts w:ascii="PMingLiu" w:hAnsi="PMingLiu"/>
                <w:color w:val="000000"/>
                <w:sz w:val="16"/>
                <w:szCs w:val="16"/>
              </w:rPr>
              <w:t>6.</w:t>
            </w:r>
            <w:r>
              <w:rPr>
                <w:rFonts w:ascii="PMingLiu" w:hAnsi="PMingLiu"/>
                <w:color w:val="000000"/>
                <w:sz w:val="16"/>
                <w:szCs w:val="16"/>
              </w:rPr>
              <w:t>跳遠騰空講解，起跳騰空後，擺動腳的大腿積極下放，隨即與留在體後的起跳腳靠攏，身體形成「挺胸展髖」姿勢，然後收腹，雙</w:t>
            </w:r>
            <w:proofErr w:type="gramStart"/>
            <w:r>
              <w:rPr>
                <w:rFonts w:ascii="PMingLiu" w:hAnsi="PMingLiu"/>
                <w:color w:val="000000"/>
                <w:sz w:val="16"/>
                <w:szCs w:val="16"/>
              </w:rPr>
              <w:t>腿前伸</w:t>
            </w:r>
            <w:proofErr w:type="gramEnd"/>
            <w:r>
              <w:rPr>
                <w:rFonts w:ascii="PMingLiu" w:hAnsi="PMingLiu"/>
                <w:color w:val="000000"/>
                <w:sz w:val="16"/>
                <w:szCs w:val="16"/>
              </w:rPr>
              <w:t>，準備落地。起跳瞬間身體應維持直挺向上，雙臂向上拉起，協助身體上抬的姿勢。</w:t>
            </w:r>
          </w:p>
          <w:p w:rsidR="00623B01" w:rsidRDefault="00623B01" w:rsidP="00623B01">
            <w:pPr>
              <w:pStyle w:val="Web"/>
              <w:spacing w:before="0" w:beforeAutospacing="0" w:after="0" w:afterAutospacing="0"/>
            </w:pPr>
            <w:r>
              <w:rPr>
                <w:rFonts w:ascii="PMingLiu" w:hAnsi="PMingLiu"/>
                <w:color w:val="000000"/>
                <w:sz w:val="16"/>
                <w:szCs w:val="16"/>
              </w:rPr>
              <w:t>7.</w:t>
            </w:r>
            <w:r>
              <w:rPr>
                <w:rFonts w:ascii="PMingLiu" w:hAnsi="PMingLiu"/>
                <w:color w:val="000000"/>
                <w:sz w:val="16"/>
                <w:szCs w:val="16"/>
              </w:rPr>
              <w:t>跳遠落地講解，身體騰空後，擺動腿自然下擺與起跳腿積極前抬，身體</w:t>
            </w:r>
            <w:proofErr w:type="gramStart"/>
            <w:r>
              <w:rPr>
                <w:rFonts w:ascii="PMingLiu" w:hAnsi="PMingLiu"/>
                <w:color w:val="000000"/>
                <w:sz w:val="16"/>
                <w:szCs w:val="16"/>
              </w:rPr>
              <w:t>收腹舉腿</w:t>
            </w:r>
            <w:proofErr w:type="gramEnd"/>
            <w:r>
              <w:rPr>
                <w:rFonts w:ascii="PMingLiu" w:hAnsi="PMingLiu"/>
                <w:color w:val="000000"/>
                <w:sz w:val="16"/>
                <w:szCs w:val="16"/>
              </w:rPr>
              <w:t>。落地瞬間透過腹部的力量，將腳向上提，利用身體前移的慣性向前滑行，讓身體的任何部份都落在著地點前。</w:t>
            </w:r>
          </w:p>
          <w:p w:rsidR="00623B01" w:rsidRDefault="00623B01" w:rsidP="00623B01">
            <w:pPr>
              <w:pStyle w:val="Web"/>
              <w:spacing w:before="0" w:beforeAutospacing="0" w:after="0" w:afterAutospacing="0"/>
            </w:pPr>
            <w:r>
              <w:rPr>
                <w:rFonts w:ascii="PMingLiu" w:hAnsi="PMingLiu"/>
                <w:color w:val="000000"/>
                <w:sz w:val="16"/>
                <w:szCs w:val="16"/>
              </w:rPr>
              <w:lastRenderedPageBreak/>
              <w:t>8.</w:t>
            </w:r>
            <w:r>
              <w:rPr>
                <w:rFonts w:ascii="PMingLiu" w:hAnsi="PMingLiu"/>
                <w:color w:val="000000"/>
                <w:sz w:val="16"/>
                <w:szCs w:val="16"/>
              </w:rPr>
              <w:t>練習著地動作時，要注意屈膝緩衝的動作，以及場地的鬆軟，才不會受傷。例如：跑道上和沙坑中的砂石。</w:t>
            </w:r>
          </w:p>
          <w:p w:rsidR="00BF088C" w:rsidRPr="00623B01" w:rsidRDefault="00BF088C" w:rsidP="00BF088C">
            <w:pPr>
              <w:jc w:val="left"/>
              <w:rPr>
                <w:rFonts w:ascii="標楷體" w:eastAsia="標楷體" w:hAnsi="標楷體" w:cs="標楷體"/>
                <w:color w:val="FF0000"/>
                <w:sz w:val="24"/>
                <w:szCs w:val="24"/>
              </w:rPr>
            </w:pP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BF088C" w:rsidRPr="002C3B86" w:rsidRDefault="00623B01" w:rsidP="00BF088C">
            <w:pPr>
              <w:ind w:left="317" w:hanging="317"/>
              <w:jc w:val="left"/>
              <w:rPr>
                <w:rFonts w:ascii="標楷體" w:eastAsia="標楷體" w:hAnsi="標楷體" w:cs="標楷體"/>
                <w:color w:val="auto"/>
                <w:sz w:val="24"/>
                <w:szCs w:val="24"/>
              </w:rPr>
            </w:pPr>
            <w:r>
              <w:rPr>
                <w:rFonts w:ascii="標楷體" w:eastAsia="標楷體" w:hAnsi="標楷體" w:cs="標楷體" w:hint="eastAsia"/>
                <w:color w:val="auto"/>
                <w:sz w:val="24"/>
                <w:szCs w:val="24"/>
              </w:rPr>
              <w:lastRenderedPageBreak/>
              <w:t>2</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BF088C" w:rsidRPr="00500692" w:rsidRDefault="00623B01" w:rsidP="00BF088C">
            <w:pPr>
              <w:ind w:left="92" w:hanging="7"/>
              <w:jc w:val="left"/>
              <w:rPr>
                <w:rFonts w:ascii="標楷體" w:eastAsia="標楷體" w:hAnsi="標楷體" w:cs="標楷體"/>
                <w:color w:val="FF0000"/>
                <w:sz w:val="24"/>
                <w:szCs w:val="24"/>
              </w:rPr>
            </w:pPr>
            <w:r>
              <w:rPr>
                <w:rFonts w:ascii="PMingLiu" w:hAnsi="PMingLiu"/>
                <w:sz w:val="16"/>
                <w:szCs w:val="16"/>
              </w:rPr>
              <w:t>1.</w:t>
            </w:r>
            <w:r>
              <w:rPr>
                <w:rFonts w:ascii="PMingLiu" w:hAnsi="PMingLiu"/>
                <w:sz w:val="16"/>
                <w:szCs w:val="16"/>
              </w:rPr>
              <w:t>教學簡報、操場、跨越式跳高器材、軟墊。</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623B01" w:rsidRDefault="00623B01" w:rsidP="00623B01">
            <w:pPr>
              <w:snapToGrid w:val="0"/>
              <w:ind w:firstLine="0"/>
              <w:rPr>
                <w:rFonts w:ascii="標楷體" w:eastAsia="標楷體" w:hAnsi="標楷體" w:cs="標楷體"/>
              </w:rPr>
            </w:pPr>
            <w:r w:rsidRPr="004D0B37">
              <w:rPr>
                <w:rFonts w:ascii="標楷體" w:eastAsia="標楷體" w:hAnsi="標楷體" w:cs="標楷體" w:hint="eastAsia"/>
              </w:rPr>
              <w:t>課堂觀察</w:t>
            </w:r>
          </w:p>
          <w:p w:rsidR="00623B01" w:rsidRPr="004D0B37" w:rsidRDefault="00623B01" w:rsidP="00623B01">
            <w:pPr>
              <w:snapToGrid w:val="0"/>
              <w:ind w:firstLine="0"/>
              <w:rPr>
                <w:rFonts w:ascii="標楷體" w:eastAsia="標楷體" w:hAnsi="標楷體" w:cs="標楷體"/>
              </w:rPr>
            </w:pPr>
            <w:r w:rsidRPr="004D0B37">
              <w:rPr>
                <w:rFonts w:ascii="標楷體" w:eastAsia="標楷體" w:hAnsi="標楷體" w:cs="標楷體" w:hint="eastAsia"/>
              </w:rPr>
              <w:t>技能實作</w:t>
            </w:r>
          </w:p>
          <w:p w:rsidR="00623B01" w:rsidRPr="004D0B37" w:rsidRDefault="00623B01" w:rsidP="00623B01">
            <w:pPr>
              <w:snapToGrid w:val="0"/>
              <w:ind w:firstLine="0"/>
              <w:rPr>
                <w:rFonts w:ascii="標楷體" w:eastAsia="標楷體" w:hAnsi="標楷體" w:cs="標楷體"/>
              </w:rPr>
            </w:pPr>
            <w:r w:rsidRPr="004D0B37">
              <w:rPr>
                <w:rFonts w:ascii="標楷體" w:eastAsia="標楷體" w:hAnsi="標楷體" w:cs="標楷體" w:hint="eastAsia"/>
              </w:rPr>
              <w:t>合作學習</w:t>
            </w:r>
          </w:p>
          <w:p w:rsidR="00623B01" w:rsidRPr="004D0B37" w:rsidRDefault="00623B01" w:rsidP="00623B01">
            <w:pPr>
              <w:snapToGrid w:val="0"/>
              <w:ind w:firstLine="0"/>
              <w:rPr>
                <w:rFonts w:ascii="標楷體" w:eastAsia="標楷體" w:hAnsi="標楷體" w:cs="標楷體"/>
              </w:rPr>
            </w:pPr>
            <w:r w:rsidRPr="004D0B37">
              <w:rPr>
                <w:rFonts w:ascii="標楷體" w:eastAsia="標楷體" w:hAnsi="標楷體" w:cs="標楷體" w:hint="eastAsia"/>
              </w:rPr>
              <w:t>分組討論</w:t>
            </w:r>
          </w:p>
          <w:p w:rsidR="00BF088C" w:rsidRPr="00500692" w:rsidRDefault="00BF088C" w:rsidP="00623B01">
            <w:pPr>
              <w:ind w:left="-22" w:hanging="7"/>
              <w:jc w:val="center"/>
              <w:rPr>
                <w:rFonts w:ascii="標楷體" w:eastAsia="標楷體" w:hAnsi="標楷體" w:cs="標楷體"/>
                <w:color w:val="FF0000"/>
                <w:sz w:val="24"/>
                <w:szCs w:val="24"/>
              </w:rPr>
            </w:pP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BF088C" w:rsidRPr="00B25CB1" w:rsidRDefault="00BF088C" w:rsidP="00BF088C">
            <w:pPr>
              <w:ind w:left="57" w:right="57"/>
              <w:rPr>
                <w:rFonts w:ascii="標楷體" w:eastAsia="標楷體" w:hAnsi="標楷體"/>
              </w:rPr>
            </w:pPr>
          </w:p>
        </w:tc>
        <w:tc>
          <w:tcPr>
            <w:tcW w:w="1784" w:type="dxa"/>
            <w:tcBorders>
              <w:top w:val="single" w:sz="8" w:space="0" w:color="000000"/>
              <w:bottom w:val="single" w:sz="8" w:space="0" w:color="000000"/>
              <w:right w:val="single" w:sz="8" w:space="0" w:color="000000"/>
            </w:tcBorders>
          </w:tcPr>
          <w:p w:rsidR="00BF088C" w:rsidRPr="00500692" w:rsidRDefault="00BF088C" w:rsidP="00BF088C">
            <w:pPr>
              <w:adjustRightInd w:val="0"/>
              <w:snapToGrid w:val="0"/>
              <w:spacing w:line="0" w:lineRule="atLeast"/>
              <w:ind w:hanging="7"/>
              <w:jc w:val="left"/>
              <w:rPr>
                <w:rFonts w:ascii="標楷體" w:eastAsia="標楷體" w:hAnsi="標楷體" w:cs="標楷體"/>
                <w:sz w:val="24"/>
                <w:szCs w:val="24"/>
              </w:rPr>
            </w:pPr>
          </w:p>
        </w:tc>
      </w:tr>
      <w:tr w:rsidR="00BF088C" w:rsidRPr="00500692" w:rsidTr="004C5DAB">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BF088C" w:rsidRPr="00B26C28" w:rsidRDefault="00BF088C" w:rsidP="00BF088C">
            <w:pPr>
              <w:spacing w:line="0" w:lineRule="atLeast"/>
              <w:jc w:val="center"/>
              <w:rPr>
                <w:rFonts w:eastAsia="標楷體"/>
                <w:color w:val="auto"/>
              </w:rPr>
            </w:pPr>
            <w:r w:rsidRPr="00B26C28">
              <w:rPr>
                <w:rFonts w:eastAsia="標楷體"/>
                <w:color w:val="auto"/>
              </w:rPr>
              <w:t>第三</w:t>
            </w:r>
            <w:proofErr w:type="gramStart"/>
            <w:r w:rsidRPr="00B26C28">
              <w:rPr>
                <w:rFonts w:eastAsia="標楷體"/>
                <w:color w:val="auto"/>
              </w:rPr>
              <w:t>週</w:t>
            </w:r>
            <w:proofErr w:type="gramEnd"/>
          </w:p>
          <w:p w:rsidR="00BF088C" w:rsidRPr="00B26C28" w:rsidRDefault="00BF088C" w:rsidP="00BF088C">
            <w:pPr>
              <w:spacing w:line="0" w:lineRule="atLeast"/>
              <w:jc w:val="center"/>
              <w:rPr>
                <w:rFonts w:eastAsia="標楷體"/>
                <w:color w:val="auto"/>
              </w:rPr>
            </w:pPr>
            <w:r>
              <w:rPr>
                <w:rFonts w:eastAsia="標楷體" w:hint="eastAsia"/>
                <w:color w:val="auto"/>
              </w:rPr>
              <w:t>9</w:t>
            </w:r>
            <w:r w:rsidRPr="00B26C28">
              <w:rPr>
                <w:rFonts w:eastAsia="標楷體"/>
                <w:color w:val="auto"/>
              </w:rPr>
              <w:t>/</w:t>
            </w:r>
            <w:r>
              <w:rPr>
                <w:rFonts w:eastAsia="標楷體" w:hint="eastAsia"/>
                <w:color w:val="auto"/>
              </w:rPr>
              <w:t>11</w:t>
            </w:r>
            <w:r w:rsidRPr="00B26C28">
              <w:rPr>
                <w:rFonts w:eastAsia="標楷體"/>
                <w:color w:val="auto"/>
              </w:rPr>
              <w:t>~</w:t>
            </w:r>
            <w:r>
              <w:rPr>
                <w:rFonts w:eastAsia="標楷體" w:hint="eastAsia"/>
                <w:color w:val="auto"/>
              </w:rPr>
              <w:t>9</w:t>
            </w:r>
            <w:r w:rsidRPr="00B26C28">
              <w:rPr>
                <w:rFonts w:eastAsia="標楷體"/>
                <w:color w:val="auto"/>
              </w:rPr>
              <w:t>/</w:t>
            </w:r>
            <w:r>
              <w:rPr>
                <w:rFonts w:eastAsia="標楷體" w:hint="eastAsia"/>
                <w:color w:val="auto"/>
              </w:rPr>
              <w:t>15</w:t>
            </w:r>
          </w:p>
        </w:tc>
        <w:tc>
          <w:tcPr>
            <w:tcW w:w="1418" w:type="dxa"/>
            <w:tcBorders>
              <w:top w:val="single" w:sz="8" w:space="0" w:color="000000"/>
              <w:left w:val="single" w:sz="8" w:space="0" w:color="000000"/>
              <w:bottom w:val="single" w:sz="8" w:space="0" w:color="000000"/>
              <w:right w:val="single" w:sz="8" w:space="0" w:color="000000"/>
            </w:tcBorders>
          </w:tcPr>
          <w:p w:rsidR="00623B01" w:rsidRDefault="00623B01" w:rsidP="00623B01">
            <w:pPr>
              <w:pStyle w:val="Web"/>
              <w:spacing w:before="0" w:beforeAutospacing="0" w:after="0" w:afterAutospacing="0"/>
            </w:pPr>
            <w:r>
              <w:rPr>
                <w:rFonts w:ascii="PMingLiu" w:hAnsi="PMingLiu"/>
                <w:color w:val="000000"/>
                <w:sz w:val="16"/>
                <w:szCs w:val="16"/>
              </w:rPr>
              <w:t>Ab-</w:t>
            </w:r>
            <w:r>
              <w:rPr>
                <w:rFonts w:hint="eastAsia"/>
                <w:color w:val="000000"/>
                <w:sz w:val="16"/>
                <w:szCs w:val="16"/>
              </w:rPr>
              <w:t>Ⅳ</w:t>
            </w:r>
            <w:r>
              <w:rPr>
                <w:rFonts w:ascii="PMingLiu" w:hAnsi="PMingLiu"/>
                <w:color w:val="000000"/>
                <w:sz w:val="16"/>
                <w:szCs w:val="16"/>
              </w:rPr>
              <w:t xml:space="preserve">-1 </w:t>
            </w:r>
            <w:r>
              <w:rPr>
                <w:rFonts w:ascii="PMingLiu" w:hAnsi="PMingLiu"/>
                <w:color w:val="000000"/>
                <w:sz w:val="16"/>
                <w:szCs w:val="16"/>
              </w:rPr>
              <w:t>體適能促進策略與活動方法。</w:t>
            </w:r>
          </w:p>
          <w:p w:rsidR="00623B01" w:rsidRDefault="00623B01" w:rsidP="00623B01">
            <w:pPr>
              <w:pStyle w:val="Web"/>
              <w:spacing w:before="0" w:beforeAutospacing="0" w:after="0" w:afterAutospacing="0"/>
            </w:pPr>
            <w:proofErr w:type="spellStart"/>
            <w:r>
              <w:rPr>
                <w:rFonts w:ascii="PMingLiu" w:hAnsi="PMingLiu"/>
                <w:color w:val="000000"/>
                <w:sz w:val="16"/>
                <w:szCs w:val="16"/>
              </w:rPr>
              <w:t>Cb</w:t>
            </w:r>
            <w:proofErr w:type="spellEnd"/>
            <w:r>
              <w:rPr>
                <w:rFonts w:ascii="PMingLiu" w:hAnsi="PMingLiu"/>
                <w:color w:val="000000"/>
                <w:sz w:val="16"/>
                <w:szCs w:val="16"/>
              </w:rPr>
              <w:t>-</w:t>
            </w:r>
            <w:r>
              <w:rPr>
                <w:rFonts w:hint="eastAsia"/>
                <w:color w:val="000000"/>
                <w:sz w:val="16"/>
                <w:szCs w:val="16"/>
              </w:rPr>
              <w:t>Ⅳ</w:t>
            </w:r>
            <w:r>
              <w:rPr>
                <w:rFonts w:ascii="PMingLiu" w:hAnsi="PMingLiu"/>
                <w:color w:val="000000"/>
                <w:sz w:val="16"/>
                <w:szCs w:val="16"/>
              </w:rPr>
              <w:t xml:space="preserve">-2 </w:t>
            </w:r>
            <w:r>
              <w:rPr>
                <w:rFonts w:ascii="PMingLiu" w:hAnsi="PMingLiu"/>
                <w:color w:val="000000"/>
                <w:sz w:val="16"/>
                <w:szCs w:val="16"/>
              </w:rPr>
              <w:t>各項運動設施的安全使用規定。</w:t>
            </w:r>
          </w:p>
          <w:p w:rsidR="00623B01" w:rsidRDefault="00623B01" w:rsidP="00623B01">
            <w:pPr>
              <w:pStyle w:val="Web"/>
              <w:spacing w:before="0" w:beforeAutospacing="0" w:after="0" w:afterAutospacing="0"/>
            </w:pPr>
            <w:r>
              <w:rPr>
                <w:rFonts w:ascii="PMingLiu" w:hAnsi="PMingLiu"/>
                <w:color w:val="000000"/>
                <w:sz w:val="16"/>
                <w:szCs w:val="16"/>
              </w:rPr>
              <w:t>Ga-</w:t>
            </w:r>
            <w:r>
              <w:rPr>
                <w:rFonts w:hint="eastAsia"/>
                <w:color w:val="000000"/>
                <w:sz w:val="16"/>
                <w:szCs w:val="16"/>
              </w:rPr>
              <w:t>Ⅳ</w:t>
            </w:r>
            <w:r>
              <w:rPr>
                <w:rFonts w:ascii="PMingLiu" w:hAnsi="PMingLiu"/>
                <w:color w:val="000000"/>
                <w:sz w:val="16"/>
                <w:szCs w:val="16"/>
              </w:rPr>
              <w:t xml:space="preserve">-1 </w:t>
            </w:r>
            <w:r>
              <w:rPr>
                <w:rFonts w:ascii="PMingLiu" w:hAnsi="PMingLiu"/>
                <w:color w:val="000000"/>
                <w:sz w:val="16"/>
                <w:szCs w:val="16"/>
              </w:rPr>
              <w:t>跑、跳</w:t>
            </w:r>
            <w:proofErr w:type="gramStart"/>
            <w:r>
              <w:rPr>
                <w:rFonts w:ascii="PMingLiu" w:hAnsi="PMingLiu"/>
                <w:color w:val="000000"/>
                <w:sz w:val="16"/>
                <w:szCs w:val="16"/>
              </w:rPr>
              <w:t>與推擲的</w:t>
            </w:r>
            <w:proofErr w:type="gramEnd"/>
            <w:r>
              <w:rPr>
                <w:rFonts w:ascii="PMingLiu" w:hAnsi="PMingLiu"/>
                <w:color w:val="000000"/>
                <w:sz w:val="16"/>
                <w:szCs w:val="16"/>
              </w:rPr>
              <w:t>基本技巧</w:t>
            </w:r>
          </w:p>
          <w:p w:rsidR="00BF088C" w:rsidRPr="00623B01" w:rsidRDefault="00BF088C" w:rsidP="00BF088C">
            <w:pPr>
              <w:spacing w:line="0" w:lineRule="atLeast"/>
              <w:ind w:firstLine="0"/>
              <w:rPr>
                <w:rFonts w:eastAsia="標楷體"/>
                <w:color w:val="FF0000"/>
              </w:rPr>
            </w:pP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623B01" w:rsidRDefault="00623B01" w:rsidP="00623B01">
            <w:pPr>
              <w:pStyle w:val="Web"/>
              <w:spacing w:before="0" w:beforeAutospacing="0" w:after="0" w:afterAutospacing="0"/>
            </w:pPr>
            <w:r>
              <w:rPr>
                <w:rFonts w:ascii="PMingLiu" w:hAnsi="PMingLiu"/>
                <w:color w:val="000000"/>
                <w:sz w:val="16"/>
                <w:szCs w:val="16"/>
              </w:rPr>
              <w:t>1c-</w:t>
            </w:r>
            <w:r>
              <w:rPr>
                <w:rFonts w:hint="eastAsia"/>
                <w:color w:val="000000"/>
                <w:sz w:val="16"/>
                <w:szCs w:val="16"/>
              </w:rPr>
              <w:t>Ⅳ</w:t>
            </w:r>
            <w:r>
              <w:rPr>
                <w:rFonts w:ascii="PMingLiu" w:hAnsi="PMingLiu"/>
                <w:color w:val="000000"/>
                <w:sz w:val="16"/>
                <w:szCs w:val="16"/>
              </w:rPr>
              <w:t xml:space="preserve">-1 </w:t>
            </w:r>
            <w:r>
              <w:rPr>
                <w:rFonts w:ascii="PMingLiu" w:hAnsi="PMingLiu"/>
                <w:color w:val="000000"/>
                <w:sz w:val="16"/>
                <w:szCs w:val="16"/>
              </w:rPr>
              <w:t>了解各項運動基礎原理和規則。</w:t>
            </w:r>
          </w:p>
          <w:p w:rsidR="00623B01" w:rsidRDefault="00623B01" w:rsidP="00623B01">
            <w:pPr>
              <w:pStyle w:val="Web"/>
              <w:spacing w:before="0" w:beforeAutospacing="0" w:after="0" w:afterAutospacing="0"/>
            </w:pPr>
            <w:r>
              <w:rPr>
                <w:rFonts w:ascii="PMingLiu" w:hAnsi="PMingLiu"/>
                <w:color w:val="000000"/>
                <w:sz w:val="16"/>
                <w:szCs w:val="16"/>
              </w:rPr>
              <w:t>1d-</w:t>
            </w:r>
            <w:r>
              <w:rPr>
                <w:rFonts w:hint="eastAsia"/>
                <w:color w:val="000000"/>
                <w:sz w:val="16"/>
                <w:szCs w:val="16"/>
              </w:rPr>
              <w:t>Ⅳ</w:t>
            </w:r>
            <w:r>
              <w:rPr>
                <w:rFonts w:ascii="PMingLiu" w:hAnsi="PMingLiu"/>
                <w:color w:val="000000"/>
                <w:sz w:val="16"/>
                <w:szCs w:val="16"/>
              </w:rPr>
              <w:t xml:space="preserve">-1 </w:t>
            </w:r>
            <w:r>
              <w:rPr>
                <w:rFonts w:ascii="PMingLiu" w:hAnsi="PMingLiu"/>
                <w:color w:val="000000"/>
                <w:sz w:val="16"/>
                <w:szCs w:val="16"/>
              </w:rPr>
              <w:t>了解各項運動技能原理。</w:t>
            </w:r>
          </w:p>
          <w:p w:rsidR="00623B01" w:rsidRDefault="00623B01" w:rsidP="00623B01">
            <w:pPr>
              <w:pStyle w:val="Web"/>
              <w:spacing w:before="0" w:beforeAutospacing="0" w:after="0" w:afterAutospacing="0"/>
            </w:pPr>
            <w:r>
              <w:rPr>
                <w:rFonts w:ascii="PMingLiu" w:hAnsi="PMingLiu"/>
                <w:color w:val="000000"/>
                <w:sz w:val="16"/>
                <w:szCs w:val="16"/>
              </w:rPr>
              <w:t>1d-</w:t>
            </w:r>
            <w:r>
              <w:rPr>
                <w:rFonts w:hint="eastAsia"/>
                <w:color w:val="000000"/>
                <w:sz w:val="16"/>
                <w:szCs w:val="16"/>
              </w:rPr>
              <w:t>Ⅳ</w:t>
            </w:r>
            <w:r>
              <w:rPr>
                <w:rFonts w:ascii="PMingLiu" w:hAnsi="PMingLiu"/>
                <w:color w:val="000000"/>
                <w:sz w:val="16"/>
                <w:szCs w:val="16"/>
              </w:rPr>
              <w:t xml:space="preserve">-2 </w:t>
            </w:r>
            <w:r>
              <w:rPr>
                <w:rFonts w:ascii="PMingLiu" w:hAnsi="PMingLiu"/>
                <w:color w:val="000000"/>
                <w:sz w:val="16"/>
                <w:szCs w:val="16"/>
              </w:rPr>
              <w:t>反思自己的運動技能。</w:t>
            </w:r>
          </w:p>
          <w:p w:rsidR="00623B01" w:rsidRDefault="00623B01" w:rsidP="00623B01">
            <w:pPr>
              <w:pStyle w:val="Web"/>
              <w:spacing w:before="0" w:beforeAutospacing="0" w:after="0" w:afterAutospacing="0"/>
            </w:pPr>
            <w:r>
              <w:rPr>
                <w:rFonts w:ascii="PMingLiu" w:hAnsi="PMingLiu"/>
                <w:color w:val="000000"/>
                <w:sz w:val="16"/>
                <w:szCs w:val="16"/>
              </w:rPr>
              <w:t>2d-</w:t>
            </w:r>
            <w:r>
              <w:rPr>
                <w:rFonts w:hint="eastAsia"/>
                <w:color w:val="000000"/>
                <w:sz w:val="16"/>
                <w:szCs w:val="16"/>
              </w:rPr>
              <w:t>Ⅳ</w:t>
            </w:r>
            <w:r>
              <w:rPr>
                <w:rFonts w:ascii="PMingLiu" w:hAnsi="PMingLiu"/>
                <w:color w:val="000000"/>
                <w:sz w:val="16"/>
                <w:szCs w:val="16"/>
              </w:rPr>
              <w:t xml:space="preserve">-3 </w:t>
            </w:r>
            <w:r>
              <w:rPr>
                <w:rFonts w:ascii="PMingLiu" w:hAnsi="PMingLiu"/>
                <w:color w:val="000000"/>
                <w:sz w:val="16"/>
                <w:szCs w:val="16"/>
              </w:rPr>
              <w:t>鑑賞本土與世界運動的文化價值。</w:t>
            </w:r>
          </w:p>
          <w:p w:rsidR="00623B01" w:rsidRDefault="00623B01" w:rsidP="00623B01">
            <w:pPr>
              <w:pStyle w:val="Web"/>
              <w:spacing w:before="0" w:beforeAutospacing="0" w:after="0" w:afterAutospacing="0"/>
            </w:pPr>
            <w:r>
              <w:rPr>
                <w:rFonts w:ascii="PMingLiu" w:hAnsi="PMingLiu"/>
                <w:color w:val="000000"/>
                <w:sz w:val="16"/>
                <w:szCs w:val="16"/>
              </w:rPr>
              <w:t>3c-</w:t>
            </w:r>
            <w:r>
              <w:rPr>
                <w:rFonts w:hint="eastAsia"/>
                <w:color w:val="000000"/>
                <w:sz w:val="16"/>
                <w:szCs w:val="16"/>
              </w:rPr>
              <w:t>Ⅳ</w:t>
            </w:r>
            <w:r>
              <w:rPr>
                <w:rFonts w:ascii="PMingLiu" w:hAnsi="PMingLiu"/>
                <w:color w:val="000000"/>
                <w:sz w:val="16"/>
                <w:szCs w:val="16"/>
              </w:rPr>
              <w:t xml:space="preserve">-1 </w:t>
            </w:r>
            <w:r>
              <w:rPr>
                <w:rFonts w:ascii="PMingLiu" w:hAnsi="PMingLiu"/>
                <w:color w:val="000000"/>
                <w:sz w:val="16"/>
                <w:szCs w:val="16"/>
              </w:rPr>
              <w:t>表現局部或全身性的身體控制能力，發展專項運動技能。</w:t>
            </w:r>
          </w:p>
          <w:p w:rsidR="00623B01" w:rsidRDefault="00623B01" w:rsidP="00623B01">
            <w:pPr>
              <w:pStyle w:val="Web"/>
              <w:spacing w:before="0" w:beforeAutospacing="0" w:after="0" w:afterAutospacing="0"/>
            </w:pPr>
            <w:r>
              <w:rPr>
                <w:rFonts w:ascii="PMingLiu" w:hAnsi="PMingLiu"/>
                <w:color w:val="000000"/>
                <w:sz w:val="16"/>
                <w:szCs w:val="16"/>
              </w:rPr>
              <w:t>3d-</w:t>
            </w:r>
            <w:r>
              <w:rPr>
                <w:rFonts w:hint="eastAsia"/>
                <w:color w:val="000000"/>
                <w:sz w:val="16"/>
                <w:szCs w:val="16"/>
              </w:rPr>
              <w:t>Ⅳ</w:t>
            </w:r>
            <w:r>
              <w:rPr>
                <w:rFonts w:ascii="PMingLiu" w:hAnsi="PMingLiu"/>
                <w:color w:val="000000"/>
                <w:sz w:val="16"/>
                <w:szCs w:val="16"/>
              </w:rPr>
              <w:t xml:space="preserve">-1 </w:t>
            </w:r>
            <w:r>
              <w:rPr>
                <w:rFonts w:ascii="PMingLiu" w:hAnsi="PMingLiu"/>
                <w:color w:val="000000"/>
                <w:sz w:val="16"/>
                <w:szCs w:val="16"/>
              </w:rPr>
              <w:t>運用運動技術的學習策略。</w:t>
            </w:r>
          </w:p>
          <w:p w:rsidR="00623B01" w:rsidRDefault="00623B01" w:rsidP="00623B01">
            <w:pPr>
              <w:pStyle w:val="Web"/>
              <w:spacing w:before="0" w:beforeAutospacing="0" w:after="0" w:afterAutospacing="0"/>
            </w:pPr>
            <w:r>
              <w:rPr>
                <w:rFonts w:ascii="PMingLiu" w:hAnsi="PMingLiu"/>
                <w:color w:val="000000"/>
                <w:sz w:val="16"/>
                <w:szCs w:val="16"/>
              </w:rPr>
              <w:t>3d-</w:t>
            </w:r>
            <w:r>
              <w:rPr>
                <w:rFonts w:hint="eastAsia"/>
                <w:color w:val="000000"/>
                <w:sz w:val="16"/>
                <w:szCs w:val="16"/>
              </w:rPr>
              <w:t>Ⅳ</w:t>
            </w:r>
            <w:r>
              <w:rPr>
                <w:rFonts w:ascii="PMingLiu" w:hAnsi="PMingLiu"/>
                <w:color w:val="000000"/>
                <w:sz w:val="16"/>
                <w:szCs w:val="16"/>
              </w:rPr>
              <w:t xml:space="preserve">-2 </w:t>
            </w:r>
            <w:r>
              <w:rPr>
                <w:rFonts w:ascii="PMingLiu" w:hAnsi="PMingLiu"/>
                <w:color w:val="000000"/>
                <w:sz w:val="16"/>
                <w:szCs w:val="16"/>
              </w:rPr>
              <w:t>運用運動比賽中的各種策略。</w:t>
            </w:r>
          </w:p>
          <w:p w:rsidR="00623B01" w:rsidRDefault="00623B01" w:rsidP="00623B01">
            <w:pPr>
              <w:pStyle w:val="Web"/>
              <w:spacing w:before="0" w:beforeAutospacing="0" w:after="0" w:afterAutospacing="0"/>
            </w:pPr>
            <w:r>
              <w:rPr>
                <w:rFonts w:ascii="PMingLiu" w:hAnsi="PMingLiu"/>
                <w:color w:val="000000"/>
                <w:sz w:val="16"/>
                <w:szCs w:val="16"/>
              </w:rPr>
              <w:t>3d-</w:t>
            </w:r>
            <w:r>
              <w:rPr>
                <w:rFonts w:hint="eastAsia"/>
                <w:color w:val="000000"/>
                <w:sz w:val="16"/>
                <w:szCs w:val="16"/>
              </w:rPr>
              <w:t>Ⅳ</w:t>
            </w:r>
            <w:r>
              <w:rPr>
                <w:rFonts w:ascii="PMingLiu" w:hAnsi="PMingLiu"/>
                <w:color w:val="000000"/>
                <w:sz w:val="16"/>
                <w:szCs w:val="16"/>
              </w:rPr>
              <w:t xml:space="preserve">-3 </w:t>
            </w:r>
            <w:r>
              <w:rPr>
                <w:rFonts w:ascii="PMingLiu" w:hAnsi="PMingLiu"/>
                <w:color w:val="000000"/>
                <w:sz w:val="16"/>
                <w:szCs w:val="16"/>
              </w:rPr>
              <w:t>應用思考與分析能力</w:t>
            </w:r>
          </w:p>
          <w:p w:rsidR="00623B01" w:rsidRDefault="00623B01" w:rsidP="00623B01">
            <w:pPr>
              <w:pStyle w:val="Web"/>
              <w:spacing w:before="0" w:beforeAutospacing="0" w:after="0" w:afterAutospacing="0"/>
            </w:pPr>
            <w:r>
              <w:rPr>
                <w:rFonts w:ascii="PMingLiu" w:hAnsi="PMingLiu"/>
                <w:color w:val="000000"/>
                <w:sz w:val="16"/>
                <w:szCs w:val="16"/>
              </w:rPr>
              <w:t>，解決運動情境的問題。</w:t>
            </w:r>
          </w:p>
          <w:p w:rsidR="00623B01" w:rsidRDefault="00623B01" w:rsidP="00623B01">
            <w:pPr>
              <w:pStyle w:val="Web"/>
              <w:spacing w:before="0" w:beforeAutospacing="0" w:after="0" w:afterAutospacing="0"/>
            </w:pPr>
            <w:r>
              <w:rPr>
                <w:rFonts w:ascii="PMingLiu" w:hAnsi="PMingLiu"/>
                <w:color w:val="000000"/>
                <w:sz w:val="16"/>
                <w:szCs w:val="16"/>
              </w:rPr>
              <w:t>4c-</w:t>
            </w:r>
            <w:r>
              <w:rPr>
                <w:rFonts w:hint="eastAsia"/>
                <w:color w:val="000000"/>
                <w:sz w:val="16"/>
                <w:szCs w:val="16"/>
              </w:rPr>
              <w:t>Ⅳ</w:t>
            </w:r>
            <w:r>
              <w:rPr>
                <w:rFonts w:ascii="PMingLiu" w:hAnsi="PMingLiu"/>
                <w:color w:val="000000"/>
                <w:sz w:val="16"/>
                <w:szCs w:val="16"/>
              </w:rPr>
              <w:t xml:space="preserve">-2 </w:t>
            </w:r>
            <w:r>
              <w:rPr>
                <w:rFonts w:ascii="PMingLiu" w:hAnsi="PMingLiu"/>
                <w:color w:val="000000"/>
                <w:sz w:val="16"/>
                <w:szCs w:val="16"/>
              </w:rPr>
              <w:t>分析並評估個人的體適能與運動技能，修正個人的運動計畫。</w:t>
            </w:r>
          </w:p>
          <w:p w:rsidR="00623B01" w:rsidRDefault="00623B01" w:rsidP="00623B01">
            <w:pPr>
              <w:pStyle w:val="Web"/>
              <w:spacing w:before="0" w:beforeAutospacing="0" w:after="0" w:afterAutospacing="0"/>
            </w:pPr>
            <w:r>
              <w:rPr>
                <w:rFonts w:ascii="PMingLiu" w:hAnsi="PMingLiu"/>
                <w:color w:val="000000"/>
                <w:sz w:val="16"/>
                <w:szCs w:val="16"/>
              </w:rPr>
              <w:t>4d-</w:t>
            </w:r>
            <w:r>
              <w:rPr>
                <w:rFonts w:hint="eastAsia"/>
                <w:color w:val="000000"/>
                <w:sz w:val="16"/>
                <w:szCs w:val="16"/>
              </w:rPr>
              <w:t>Ⅳ</w:t>
            </w:r>
            <w:r>
              <w:rPr>
                <w:rFonts w:ascii="PMingLiu" w:hAnsi="PMingLiu"/>
                <w:color w:val="000000"/>
                <w:sz w:val="16"/>
                <w:szCs w:val="16"/>
              </w:rPr>
              <w:t xml:space="preserve">-2 </w:t>
            </w:r>
            <w:r>
              <w:rPr>
                <w:rFonts w:ascii="PMingLiu" w:hAnsi="PMingLiu"/>
                <w:color w:val="000000"/>
                <w:sz w:val="16"/>
                <w:szCs w:val="16"/>
              </w:rPr>
              <w:t>執行個人運動計畫，實際參與身體活動。</w:t>
            </w:r>
          </w:p>
          <w:p w:rsidR="00623B01" w:rsidRDefault="00623B01" w:rsidP="00623B01">
            <w:pPr>
              <w:pStyle w:val="Web"/>
              <w:spacing w:before="0" w:beforeAutospacing="0" w:after="0" w:afterAutospacing="0"/>
            </w:pPr>
            <w:r>
              <w:rPr>
                <w:rFonts w:ascii="PMingLiu" w:hAnsi="PMingLiu"/>
                <w:color w:val="000000"/>
                <w:sz w:val="16"/>
                <w:szCs w:val="16"/>
              </w:rPr>
              <w:t>4d-</w:t>
            </w:r>
            <w:r>
              <w:rPr>
                <w:rFonts w:hint="eastAsia"/>
                <w:color w:val="000000"/>
                <w:sz w:val="16"/>
                <w:szCs w:val="16"/>
              </w:rPr>
              <w:t>Ⅳ</w:t>
            </w:r>
            <w:r>
              <w:rPr>
                <w:rFonts w:ascii="PMingLiu" w:hAnsi="PMingLiu"/>
                <w:color w:val="000000"/>
                <w:sz w:val="16"/>
                <w:szCs w:val="16"/>
              </w:rPr>
              <w:t xml:space="preserve">-3 </w:t>
            </w:r>
            <w:r>
              <w:rPr>
                <w:rFonts w:ascii="PMingLiu" w:hAnsi="PMingLiu"/>
                <w:color w:val="000000"/>
                <w:sz w:val="16"/>
                <w:szCs w:val="16"/>
              </w:rPr>
              <w:t>執行提升體適能的身體活動。</w:t>
            </w:r>
          </w:p>
          <w:p w:rsidR="00BF088C" w:rsidRPr="00623B01" w:rsidRDefault="00BF088C" w:rsidP="00BF088C">
            <w:pPr>
              <w:jc w:val="left"/>
              <w:rPr>
                <w:rFonts w:ascii="標楷體" w:eastAsia="標楷體" w:hAnsi="標楷體" w:cs="標楷體"/>
                <w:color w:val="FF0000"/>
                <w:sz w:val="24"/>
                <w:szCs w:val="24"/>
              </w:rPr>
            </w:pP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BF088C" w:rsidRDefault="00623B01" w:rsidP="00BF088C">
            <w:pPr>
              <w:jc w:val="left"/>
              <w:rPr>
                <w:rFonts w:ascii="PMingLiu" w:hAnsi="PMingLiu"/>
                <w:sz w:val="16"/>
                <w:szCs w:val="16"/>
              </w:rPr>
            </w:pPr>
            <w:r>
              <w:rPr>
                <w:rFonts w:ascii="PMingLiu" w:hAnsi="PMingLiu"/>
                <w:sz w:val="16"/>
                <w:szCs w:val="16"/>
              </w:rPr>
              <w:t>第</w:t>
            </w:r>
            <w:r>
              <w:rPr>
                <w:rFonts w:ascii="PMingLiu" w:hAnsi="PMingLiu"/>
                <w:sz w:val="16"/>
                <w:szCs w:val="16"/>
              </w:rPr>
              <w:t>4</w:t>
            </w:r>
            <w:r>
              <w:rPr>
                <w:rFonts w:ascii="PMingLiu" w:hAnsi="PMingLiu"/>
                <w:sz w:val="16"/>
                <w:szCs w:val="16"/>
              </w:rPr>
              <w:t>單元體能挑戰</w:t>
            </w:r>
            <w:proofErr w:type="gramStart"/>
            <w:r>
              <w:rPr>
                <w:rFonts w:ascii="PMingLiu" w:hAnsi="PMingLiu"/>
                <w:sz w:val="16"/>
                <w:szCs w:val="16"/>
              </w:rPr>
              <w:t>趣</w:t>
            </w:r>
            <w:proofErr w:type="gramEnd"/>
          </w:p>
          <w:p w:rsidR="00623B01" w:rsidRDefault="00623B01" w:rsidP="00BF088C">
            <w:pPr>
              <w:jc w:val="left"/>
              <w:rPr>
                <w:rFonts w:ascii="PMingLiu" w:hAnsi="PMingLiu"/>
                <w:sz w:val="16"/>
                <w:szCs w:val="16"/>
              </w:rPr>
            </w:pPr>
            <w:r>
              <w:rPr>
                <w:rFonts w:ascii="PMingLiu" w:hAnsi="PMingLiu"/>
                <w:sz w:val="16"/>
                <w:szCs w:val="16"/>
              </w:rPr>
              <w:t>第</w:t>
            </w:r>
            <w:r>
              <w:rPr>
                <w:rFonts w:ascii="PMingLiu" w:hAnsi="PMingLiu"/>
                <w:sz w:val="16"/>
                <w:szCs w:val="16"/>
              </w:rPr>
              <w:t>2</w:t>
            </w:r>
            <w:proofErr w:type="gramStart"/>
            <w:r>
              <w:rPr>
                <w:rFonts w:ascii="PMingLiu" w:hAnsi="PMingLiu"/>
                <w:sz w:val="16"/>
                <w:szCs w:val="16"/>
              </w:rPr>
              <w:t>章躍如</w:t>
            </w:r>
            <w:proofErr w:type="gramEnd"/>
            <w:r>
              <w:rPr>
                <w:rFonts w:ascii="PMingLiu" w:hAnsi="PMingLiu"/>
                <w:sz w:val="16"/>
                <w:szCs w:val="16"/>
              </w:rPr>
              <w:t>脫兔</w:t>
            </w:r>
            <w:proofErr w:type="gramStart"/>
            <w:r>
              <w:rPr>
                <w:rFonts w:ascii="PMingLiu" w:hAnsi="PMingLiu"/>
                <w:sz w:val="16"/>
                <w:szCs w:val="16"/>
              </w:rPr>
              <w:t>──</w:t>
            </w:r>
            <w:proofErr w:type="gramEnd"/>
            <w:r>
              <w:rPr>
                <w:rFonts w:ascii="PMingLiu" w:hAnsi="PMingLiu"/>
                <w:sz w:val="16"/>
                <w:szCs w:val="16"/>
              </w:rPr>
              <w:t>跳</w:t>
            </w:r>
          </w:p>
          <w:p w:rsidR="00623B01" w:rsidRDefault="00623B01" w:rsidP="00623B01">
            <w:pPr>
              <w:pStyle w:val="Web"/>
              <w:spacing w:before="0" w:beforeAutospacing="0" w:after="0" w:afterAutospacing="0"/>
            </w:pPr>
            <w:r>
              <w:rPr>
                <w:rFonts w:ascii="PMingLiu" w:hAnsi="PMingLiu"/>
                <w:color w:val="000000"/>
                <w:sz w:val="16"/>
                <w:szCs w:val="16"/>
              </w:rPr>
              <w:t>1.</w:t>
            </w:r>
            <w:r>
              <w:rPr>
                <w:rFonts w:ascii="PMingLiu" w:hAnsi="PMingLiu"/>
                <w:color w:val="000000"/>
                <w:sz w:val="16"/>
                <w:szCs w:val="16"/>
              </w:rPr>
              <w:t>第一節</w:t>
            </w:r>
          </w:p>
          <w:p w:rsidR="00623B01" w:rsidRDefault="00623B01" w:rsidP="00623B01">
            <w:pPr>
              <w:pStyle w:val="Web"/>
              <w:spacing w:before="0" w:beforeAutospacing="0" w:after="0" w:afterAutospacing="0"/>
            </w:pPr>
            <w:r>
              <w:rPr>
                <w:rFonts w:ascii="PMingLiu" w:hAnsi="PMingLiu"/>
                <w:color w:val="000000"/>
                <w:sz w:val="16"/>
                <w:szCs w:val="16"/>
              </w:rPr>
              <w:t>2.</w:t>
            </w:r>
            <w:r>
              <w:rPr>
                <w:rFonts w:ascii="PMingLiu" w:hAnsi="PMingLiu"/>
                <w:color w:val="000000"/>
                <w:sz w:val="16"/>
                <w:szCs w:val="16"/>
              </w:rPr>
              <w:t>介紹跳高技術的演進，跨越式為最初的跳高技術，紀錄高度僅有</w:t>
            </w:r>
            <w:r>
              <w:rPr>
                <w:rFonts w:ascii="PMingLiu" w:hAnsi="PMingLiu"/>
                <w:color w:val="000000"/>
                <w:sz w:val="16"/>
                <w:szCs w:val="16"/>
              </w:rPr>
              <w:t>1.7</w:t>
            </w:r>
            <w:r>
              <w:rPr>
                <w:rFonts w:ascii="PMingLiu" w:hAnsi="PMingLiu"/>
                <w:color w:val="000000"/>
                <w:sz w:val="16"/>
                <w:szCs w:val="16"/>
              </w:rPr>
              <w:t>公尺。</w:t>
            </w:r>
            <w:proofErr w:type="gramStart"/>
            <w:r>
              <w:rPr>
                <w:rFonts w:ascii="PMingLiu" w:hAnsi="PMingLiu"/>
                <w:color w:val="000000"/>
                <w:sz w:val="16"/>
                <w:szCs w:val="16"/>
              </w:rPr>
              <w:t>剪式為起跳</w:t>
            </w:r>
            <w:proofErr w:type="gramEnd"/>
            <w:r>
              <w:rPr>
                <w:rFonts w:ascii="PMingLiu" w:hAnsi="PMingLiu"/>
                <w:color w:val="000000"/>
                <w:sz w:val="16"/>
                <w:szCs w:val="16"/>
              </w:rPr>
              <w:t>後</w:t>
            </w:r>
            <w:proofErr w:type="gramStart"/>
            <w:r>
              <w:rPr>
                <w:rFonts w:ascii="PMingLiu" w:hAnsi="PMingLiu"/>
                <w:color w:val="000000"/>
                <w:sz w:val="16"/>
                <w:szCs w:val="16"/>
              </w:rPr>
              <w:t>過竿時</w:t>
            </w:r>
            <w:proofErr w:type="gramEnd"/>
            <w:r>
              <w:rPr>
                <w:rFonts w:ascii="PMingLiu" w:hAnsi="PMingLiu"/>
                <w:color w:val="000000"/>
                <w:sz w:val="16"/>
                <w:szCs w:val="16"/>
              </w:rPr>
              <w:t>，身體快速側向轉體，雙腿交叉如同剪刀的跳躍技術。</w:t>
            </w:r>
            <w:proofErr w:type="gramStart"/>
            <w:r>
              <w:rPr>
                <w:rFonts w:ascii="PMingLiu" w:hAnsi="PMingLiu"/>
                <w:color w:val="000000"/>
                <w:sz w:val="16"/>
                <w:szCs w:val="16"/>
              </w:rPr>
              <w:t>腹滾式為</w:t>
            </w:r>
            <w:proofErr w:type="gramEnd"/>
            <w:r>
              <w:rPr>
                <w:rFonts w:ascii="PMingLiu" w:hAnsi="PMingLiu"/>
                <w:color w:val="000000"/>
                <w:sz w:val="16"/>
                <w:szCs w:val="16"/>
              </w:rPr>
              <w:t>以身體側邊腹部</w:t>
            </w:r>
            <w:proofErr w:type="gramStart"/>
            <w:r>
              <w:rPr>
                <w:rFonts w:ascii="PMingLiu" w:hAnsi="PMingLiu"/>
                <w:color w:val="000000"/>
                <w:sz w:val="16"/>
                <w:szCs w:val="16"/>
              </w:rPr>
              <w:t>滾過竿</w:t>
            </w:r>
            <w:proofErr w:type="gramEnd"/>
            <w:r>
              <w:rPr>
                <w:rFonts w:ascii="PMingLiu" w:hAnsi="PMingLiu"/>
                <w:color w:val="000000"/>
                <w:sz w:val="16"/>
                <w:szCs w:val="16"/>
              </w:rPr>
              <w:t>。背</w:t>
            </w:r>
            <w:proofErr w:type="gramStart"/>
            <w:r>
              <w:rPr>
                <w:rFonts w:ascii="PMingLiu" w:hAnsi="PMingLiu"/>
                <w:color w:val="000000"/>
                <w:sz w:val="16"/>
                <w:szCs w:val="16"/>
              </w:rPr>
              <w:t>向式為以</w:t>
            </w:r>
            <w:proofErr w:type="gramEnd"/>
            <w:r>
              <w:rPr>
                <w:rFonts w:ascii="PMingLiu" w:hAnsi="PMingLiu"/>
                <w:color w:val="000000"/>
                <w:sz w:val="16"/>
                <w:szCs w:val="16"/>
              </w:rPr>
              <w:t>弧線助跑方式，單腳起跳轉</w:t>
            </w:r>
            <w:proofErr w:type="gramStart"/>
            <w:r>
              <w:rPr>
                <w:rFonts w:ascii="PMingLiu" w:hAnsi="PMingLiu"/>
                <w:color w:val="000000"/>
                <w:sz w:val="16"/>
                <w:szCs w:val="16"/>
              </w:rPr>
              <w:t>體背對橫</w:t>
            </w:r>
            <w:proofErr w:type="gramEnd"/>
            <w:r>
              <w:rPr>
                <w:rFonts w:ascii="PMingLiu" w:hAnsi="PMingLiu"/>
                <w:color w:val="000000"/>
                <w:sz w:val="16"/>
                <w:szCs w:val="16"/>
              </w:rPr>
              <w:t>竿，再以肩背部位先落地</w:t>
            </w:r>
            <w:proofErr w:type="gramStart"/>
            <w:r>
              <w:rPr>
                <w:rFonts w:ascii="PMingLiu" w:hAnsi="PMingLiu"/>
                <w:color w:val="000000"/>
                <w:sz w:val="16"/>
                <w:szCs w:val="16"/>
              </w:rPr>
              <w:t>的過竿方式</w:t>
            </w:r>
            <w:proofErr w:type="gramEnd"/>
            <w:r>
              <w:rPr>
                <w:rFonts w:ascii="PMingLiu" w:hAnsi="PMingLiu"/>
                <w:color w:val="000000"/>
                <w:sz w:val="16"/>
                <w:szCs w:val="16"/>
              </w:rPr>
              <w:t>，亦稱「佛斯貝利式」。</w:t>
            </w:r>
          </w:p>
          <w:p w:rsidR="00623B01" w:rsidRDefault="00623B01" w:rsidP="00623B01">
            <w:pPr>
              <w:pStyle w:val="Web"/>
              <w:spacing w:before="0" w:beforeAutospacing="0" w:after="0" w:afterAutospacing="0"/>
            </w:pPr>
            <w:r>
              <w:rPr>
                <w:rFonts w:ascii="PMingLiu" w:hAnsi="PMingLiu"/>
                <w:color w:val="000000"/>
                <w:sz w:val="16"/>
                <w:szCs w:val="16"/>
              </w:rPr>
              <w:t>3.</w:t>
            </w:r>
            <w:r>
              <w:rPr>
                <w:rFonts w:ascii="PMingLiu" w:hAnsi="PMingLiu"/>
                <w:color w:val="000000"/>
                <w:sz w:val="16"/>
                <w:szCs w:val="16"/>
              </w:rPr>
              <w:t>第二節</w:t>
            </w:r>
          </w:p>
          <w:p w:rsidR="00623B01" w:rsidRDefault="00623B01" w:rsidP="00623B01">
            <w:pPr>
              <w:pStyle w:val="Web"/>
              <w:spacing w:before="0" w:beforeAutospacing="0" w:after="0" w:afterAutospacing="0"/>
            </w:pPr>
            <w:r>
              <w:rPr>
                <w:rFonts w:ascii="PMingLiu" w:hAnsi="PMingLiu"/>
                <w:color w:val="000000"/>
                <w:sz w:val="16"/>
                <w:szCs w:val="16"/>
              </w:rPr>
              <w:t>4.</w:t>
            </w:r>
            <w:r>
              <w:rPr>
                <w:rFonts w:ascii="PMingLiu" w:hAnsi="PMingLiu"/>
                <w:color w:val="000000"/>
                <w:sz w:val="16"/>
                <w:szCs w:val="16"/>
              </w:rPr>
              <w:t>跳高助跑教學，一般</w:t>
            </w:r>
            <w:proofErr w:type="gramStart"/>
            <w:r>
              <w:rPr>
                <w:rFonts w:ascii="PMingLiu" w:hAnsi="PMingLiu"/>
                <w:color w:val="000000"/>
                <w:sz w:val="16"/>
                <w:szCs w:val="16"/>
              </w:rPr>
              <w:t>採</w:t>
            </w:r>
            <w:proofErr w:type="gramEnd"/>
            <w:r>
              <w:rPr>
                <w:rFonts w:ascii="PMingLiu" w:hAnsi="PMingLiu"/>
                <w:color w:val="000000"/>
                <w:sz w:val="16"/>
                <w:szCs w:val="16"/>
              </w:rPr>
              <w:t>斜線助跑</w:t>
            </w:r>
            <w:r>
              <w:rPr>
                <w:rFonts w:ascii="PMingLiu" w:hAnsi="PMingLiu"/>
                <w:color w:val="000000"/>
                <w:sz w:val="16"/>
                <w:szCs w:val="16"/>
              </w:rPr>
              <w:t>(</w:t>
            </w:r>
            <w:r>
              <w:rPr>
                <w:rFonts w:ascii="PMingLiu" w:hAnsi="PMingLiu"/>
                <w:color w:val="000000"/>
                <w:sz w:val="16"/>
                <w:szCs w:val="16"/>
              </w:rPr>
              <w:t>約</w:t>
            </w:r>
            <w:r>
              <w:rPr>
                <w:rFonts w:ascii="PMingLiu" w:hAnsi="PMingLiu"/>
                <w:color w:val="000000"/>
                <w:sz w:val="16"/>
                <w:szCs w:val="16"/>
              </w:rPr>
              <w:t>30</w:t>
            </w:r>
            <w:r>
              <w:rPr>
                <w:rFonts w:ascii="PMingLiu" w:hAnsi="PMingLiu"/>
                <w:color w:val="000000"/>
                <w:sz w:val="16"/>
                <w:szCs w:val="16"/>
              </w:rPr>
              <w:t>～</w:t>
            </w:r>
            <w:r>
              <w:rPr>
                <w:rFonts w:ascii="PMingLiu" w:hAnsi="PMingLiu"/>
                <w:color w:val="000000"/>
                <w:sz w:val="16"/>
                <w:szCs w:val="16"/>
              </w:rPr>
              <w:t>45</w:t>
            </w:r>
            <w:r>
              <w:rPr>
                <w:rFonts w:ascii="PMingLiu" w:hAnsi="PMingLiu"/>
                <w:color w:val="000000"/>
                <w:sz w:val="16"/>
                <w:szCs w:val="16"/>
              </w:rPr>
              <w:t>度</w:t>
            </w:r>
            <w:r>
              <w:rPr>
                <w:rFonts w:ascii="PMingLiu" w:hAnsi="PMingLiu"/>
                <w:color w:val="000000"/>
                <w:sz w:val="16"/>
                <w:szCs w:val="16"/>
              </w:rPr>
              <w:t>)</w:t>
            </w:r>
            <w:r>
              <w:rPr>
                <w:rFonts w:ascii="PMingLiu" w:hAnsi="PMingLiu"/>
                <w:color w:val="000000"/>
                <w:sz w:val="16"/>
                <w:szCs w:val="16"/>
              </w:rPr>
              <w:t>，速度由慢加快，步幅由小而大，</w:t>
            </w:r>
            <w:proofErr w:type="gramStart"/>
            <w:r>
              <w:rPr>
                <w:rFonts w:ascii="PMingLiu" w:hAnsi="PMingLiu"/>
                <w:color w:val="000000"/>
                <w:sz w:val="16"/>
                <w:szCs w:val="16"/>
              </w:rPr>
              <w:t>前兩步稍降低</w:t>
            </w:r>
            <w:proofErr w:type="gramEnd"/>
            <w:r>
              <w:rPr>
                <w:rFonts w:ascii="PMingLiu" w:hAnsi="PMingLiu"/>
                <w:color w:val="000000"/>
                <w:sz w:val="16"/>
                <w:szCs w:val="16"/>
              </w:rPr>
              <w:t>重心，</w:t>
            </w:r>
            <w:proofErr w:type="gramStart"/>
            <w:r>
              <w:rPr>
                <w:rFonts w:ascii="PMingLiu" w:hAnsi="PMingLiu"/>
                <w:color w:val="000000"/>
                <w:sz w:val="16"/>
                <w:szCs w:val="16"/>
              </w:rPr>
              <w:t>上體微後傾</w:t>
            </w:r>
            <w:proofErr w:type="gramEnd"/>
            <w:r>
              <w:rPr>
                <w:rFonts w:ascii="PMingLiu" w:hAnsi="PMingLiu"/>
                <w:color w:val="000000"/>
                <w:sz w:val="16"/>
                <w:szCs w:val="16"/>
              </w:rPr>
              <w:t>。左腳起跳者，由橫竿右側助跑；右腳起跳者，由橫竿左側助跑。</w:t>
            </w:r>
          </w:p>
          <w:p w:rsidR="00623B01" w:rsidRDefault="00623B01" w:rsidP="00623B01">
            <w:pPr>
              <w:pStyle w:val="Web"/>
              <w:spacing w:before="0" w:beforeAutospacing="0" w:after="0" w:afterAutospacing="0"/>
            </w:pPr>
            <w:r>
              <w:rPr>
                <w:rFonts w:ascii="PMingLiu" w:hAnsi="PMingLiu"/>
                <w:color w:val="000000"/>
                <w:sz w:val="16"/>
                <w:szCs w:val="16"/>
              </w:rPr>
              <w:t>5.</w:t>
            </w:r>
            <w:r>
              <w:rPr>
                <w:rFonts w:ascii="PMingLiu" w:hAnsi="PMingLiu"/>
                <w:color w:val="000000"/>
                <w:sz w:val="16"/>
                <w:szCs w:val="16"/>
              </w:rPr>
              <w:t>跳高起跳教學，踩到起跳點，往上方垂直跳起，前導腳向前</w:t>
            </w:r>
            <w:proofErr w:type="gramStart"/>
            <w:r>
              <w:rPr>
                <w:rFonts w:ascii="PMingLiu" w:hAnsi="PMingLiu"/>
                <w:color w:val="000000"/>
                <w:sz w:val="16"/>
                <w:szCs w:val="16"/>
              </w:rPr>
              <w:t>上方擺振</w:t>
            </w:r>
            <w:proofErr w:type="gramEnd"/>
            <w:r>
              <w:rPr>
                <w:rFonts w:ascii="PMingLiu" w:hAnsi="PMingLiu"/>
                <w:color w:val="000000"/>
                <w:sz w:val="16"/>
                <w:szCs w:val="16"/>
              </w:rPr>
              <w:t>，盡可能靠近胸部，手臂</w:t>
            </w:r>
            <w:proofErr w:type="gramStart"/>
            <w:r>
              <w:rPr>
                <w:rFonts w:ascii="PMingLiu" w:hAnsi="PMingLiu"/>
                <w:color w:val="000000"/>
                <w:sz w:val="16"/>
                <w:szCs w:val="16"/>
              </w:rPr>
              <w:t>向上擺振以</w:t>
            </w:r>
            <w:proofErr w:type="gramEnd"/>
            <w:r>
              <w:rPr>
                <w:rFonts w:ascii="PMingLiu" w:hAnsi="PMingLiu"/>
                <w:color w:val="000000"/>
                <w:sz w:val="16"/>
                <w:szCs w:val="16"/>
              </w:rPr>
              <w:t>提高身體重心。起跳</w:t>
            </w:r>
            <w:proofErr w:type="gramStart"/>
            <w:r>
              <w:rPr>
                <w:rFonts w:ascii="PMingLiu" w:hAnsi="PMingLiu"/>
                <w:color w:val="000000"/>
                <w:sz w:val="16"/>
                <w:szCs w:val="16"/>
              </w:rPr>
              <w:t>點視橫</w:t>
            </w:r>
            <w:proofErr w:type="gramEnd"/>
            <w:r>
              <w:rPr>
                <w:rFonts w:ascii="PMingLiu" w:hAnsi="PMingLiu"/>
                <w:color w:val="000000"/>
                <w:sz w:val="16"/>
                <w:szCs w:val="16"/>
              </w:rPr>
              <w:t>竿高度與試跳姿勢而定。</w:t>
            </w:r>
          </w:p>
          <w:p w:rsidR="00623B01" w:rsidRDefault="00623B01" w:rsidP="00623B01">
            <w:pPr>
              <w:pStyle w:val="Web"/>
              <w:spacing w:before="0" w:beforeAutospacing="0" w:after="0" w:afterAutospacing="0"/>
            </w:pPr>
            <w:r>
              <w:rPr>
                <w:rFonts w:ascii="PMingLiu" w:hAnsi="PMingLiu"/>
                <w:color w:val="000000"/>
                <w:sz w:val="16"/>
                <w:szCs w:val="16"/>
              </w:rPr>
              <w:t>6.</w:t>
            </w:r>
            <w:proofErr w:type="gramStart"/>
            <w:r>
              <w:rPr>
                <w:rFonts w:ascii="PMingLiu" w:hAnsi="PMingLiu"/>
                <w:color w:val="000000"/>
                <w:sz w:val="16"/>
                <w:szCs w:val="16"/>
              </w:rPr>
              <w:t>跳高過竿教學</w:t>
            </w:r>
            <w:proofErr w:type="gramEnd"/>
            <w:r>
              <w:rPr>
                <w:rFonts w:ascii="PMingLiu" w:hAnsi="PMingLiu"/>
                <w:color w:val="000000"/>
                <w:sz w:val="16"/>
                <w:szCs w:val="16"/>
              </w:rPr>
              <w:t>，前導</w:t>
            </w:r>
            <w:proofErr w:type="gramStart"/>
            <w:r>
              <w:rPr>
                <w:rFonts w:ascii="PMingLiu" w:hAnsi="PMingLiu"/>
                <w:color w:val="000000"/>
                <w:sz w:val="16"/>
                <w:szCs w:val="16"/>
              </w:rPr>
              <w:t>腳過竿後</w:t>
            </w:r>
            <w:proofErr w:type="gramEnd"/>
            <w:r>
              <w:rPr>
                <w:rFonts w:ascii="PMingLiu" w:hAnsi="PMingLiu"/>
                <w:color w:val="000000"/>
                <w:sz w:val="16"/>
                <w:szCs w:val="16"/>
              </w:rPr>
              <w:t>，即向下擺振。起跳腳屈膝靠近胸部，</w:t>
            </w:r>
            <w:proofErr w:type="gramStart"/>
            <w:r>
              <w:rPr>
                <w:rFonts w:ascii="PMingLiu" w:hAnsi="PMingLiu"/>
                <w:color w:val="000000"/>
                <w:sz w:val="16"/>
                <w:szCs w:val="16"/>
              </w:rPr>
              <w:t>過竿後迅速收腿</w:t>
            </w:r>
            <w:proofErr w:type="gramEnd"/>
            <w:r>
              <w:rPr>
                <w:rFonts w:ascii="PMingLiu" w:hAnsi="PMingLiu"/>
                <w:color w:val="000000"/>
                <w:sz w:val="16"/>
                <w:szCs w:val="16"/>
              </w:rPr>
              <w:t>。</w:t>
            </w:r>
          </w:p>
          <w:p w:rsidR="00623B01" w:rsidRDefault="00623B01" w:rsidP="00623B01">
            <w:pPr>
              <w:pStyle w:val="Web"/>
              <w:spacing w:before="0" w:beforeAutospacing="0" w:after="0" w:afterAutospacing="0"/>
            </w:pPr>
            <w:r>
              <w:rPr>
                <w:rFonts w:ascii="PMingLiu" w:hAnsi="PMingLiu"/>
                <w:color w:val="000000"/>
                <w:sz w:val="16"/>
                <w:szCs w:val="16"/>
              </w:rPr>
              <w:t>7.</w:t>
            </w:r>
            <w:r>
              <w:rPr>
                <w:rFonts w:ascii="PMingLiu" w:hAnsi="PMingLiu"/>
                <w:color w:val="000000"/>
                <w:sz w:val="16"/>
                <w:szCs w:val="16"/>
              </w:rPr>
              <w:t>跳高著地教學，</w:t>
            </w:r>
            <w:proofErr w:type="gramStart"/>
            <w:r>
              <w:rPr>
                <w:rFonts w:ascii="PMingLiu" w:hAnsi="PMingLiu"/>
                <w:color w:val="000000"/>
                <w:sz w:val="16"/>
                <w:szCs w:val="16"/>
              </w:rPr>
              <w:t>過竿後保持含胸伸膝</w:t>
            </w:r>
            <w:proofErr w:type="gramEnd"/>
            <w:r>
              <w:rPr>
                <w:rFonts w:ascii="PMingLiu" w:hAnsi="PMingLiu"/>
                <w:color w:val="000000"/>
                <w:sz w:val="16"/>
                <w:szCs w:val="16"/>
              </w:rPr>
              <w:t>的姿勢下落，身體放鬆減緩著地速度。</w:t>
            </w:r>
          </w:p>
          <w:p w:rsidR="00623B01" w:rsidRDefault="00623B01" w:rsidP="00623B01">
            <w:pPr>
              <w:pStyle w:val="Web"/>
              <w:spacing w:before="0" w:beforeAutospacing="0" w:after="0" w:afterAutospacing="0"/>
            </w:pPr>
            <w:r>
              <w:rPr>
                <w:rFonts w:ascii="PMingLiu" w:hAnsi="PMingLiu"/>
                <w:color w:val="000000"/>
                <w:sz w:val="16"/>
                <w:szCs w:val="16"/>
              </w:rPr>
              <w:t>8.</w:t>
            </w:r>
            <w:r>
              <w:rPr>
                <w:rFonts w:ascii="PMingLiu" w:hAnsi="PMingLiu"/>
                <w:color w:val="000000"/>
                <w:sz w:val="16"/>
                <w:szCs w:val="16"/>
              </w:rPr>
              <w:t>建議事項，左腳起跳</w:t>
            </w:r>
            <w:proofErr w:type="gramStart"/>
            <w:r>
              <w:rPr>
                <w:rFonts w:ascii="PMingLiu" w:hAnsi="PMingLiu"/>
                <w:color w:val="000000"/>
                <w:sz w:val="16"/>
                <w:szCs w:val="16"/>
              </w:rPr>
              <w:t>就依逆時鐘</w:t>
            </w:r>
            <w:proofErr w:type="gramEnd"/>
            <w:r>
              <w:rPr>
                <w:rFonts w:ascii="PMingLiu" w:hAnsi="PMingLiu"/>
                <w:color w:val="000000"/>
                <w:sz w:val="16"/>
                <w:szCs w:val="16"/>
              </w:rPr>
              <w:t>方向跑，右腳起跳則以順時鐘方向練習。弧線切入時與橫竿形成</w:t>
            </w:r>
            <w:r>
              <w:rPr>
                <w:rFonts w:ascii="PMingLiu" w:hAnsi="PMingLiu"/>
                <w:color w:val="000000"/>
                <w:sz w:val="16"/>
                <w:szCs w:val="16"/>
              </w:rPr>
              <w:t>20</w:t>
            </w:r>
            <w:r>
              <w:rPr>
                <w:rFonts w:ascii="PMingLiu" w:hAnsi="PMingLiu"/>
                <w:color w:val="000000"/>
                <w:sz w:val="16"/>
                <w:szCs w:val="16"/>
              </w:rPr>
              <w:t>～</w:t>
            </w:r>
            <w:r>
              <w:rPr>
                <w:rFonts w:ascii="PMingLiu" w:hAnsi="PMingLiu"/>
                <w:color w:val="000000"/>
                <w:sz w:val="16"/>
                <w:szCs w:val="16"/>
              </w:rPr>
              <w:t>30</w:t>
            </w:r>
            <w:r>
              <w:rPr>
                <w:rFonts w:ascii="PMingLiu" w:hAnsi="PMingLiu"/>
                <w:color w:val="000000"/>
                <w:sz w:val="16"/>
                <w:szCs w:val="16"/>
              </w:rPr>
              <w:t>度的角度。</w:t>
            </w:r>
          </w:p>
          <w:p w:rsidR="00623B01" w:rsidRPr="00623B01" w:rsidRDefault="00623B01" w:rsidP="00623B01">
            <w:pPr>
              <w:pStyle w:val="Web"/>
              <w:spacing w:before="0" w:beforeAutospacing="0" w:after="0" w:afterAutospacing="0"/>
            </w:pPr>
          </w:p>
          <w:p w:rsidR="00623B01" w:rsidRPr="00623B01" w:rsidRDefault="00623B01" w:rsidP="00BF088C">
            <w:pPr>
              <w:jc w:val="left"/>
              <w:rPr>
                <w:rFonts w:ascii="標楷體" w:eastAsia="標楷體" w:hAnsi="標楷體" w:cs="標楷體" w:hint="eastAsia"/>
                <w:color w:val="FF0000"/>
                <w:sz w:val="24"/>
                <w:szCs w:val="24"/>
              </w:rPr>
            </w:pP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BF088C" w:rsidRPr="002C3B86" w:rsidRDefault="00623B01" w:rsidP="00BF088C">
            <w:pPr>
              <w:ind w:left="317" w:hanging="317"/>
              <w:jc w:val="left"/>
              <w:rPr>
                <w:rFonts w:ascii="標楷體" w:eastAsia="標楷體" w:hAnsi="標楷體" w:cs="標楷體"/>
                <w:color w:val="auto"/>
                <w:sz w:val="24"/>
                <w:szCs w:val="24"/>
              </w:rPr>
            </w:pPr>
            <w:r>
              <w:rPr>
                <w:rFonts w:ascii="標楷體" w:eastAsia="標楷體" w:hAnsi="標楷體" w:cs="標楷體" w:hint="eastAsia"/>
                <w:color w:val="auto"/>
                <w:sz w:val="24"/>
                <w:szCs w:val="24"/>
              </w:rPr>
              <w:t>2</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BF088C" w:rsidRPr="00500692" w:rsidRDefault="00623B01" w:rsidP="00BF088C">
            <w:pPr>
              <w:ind w:left="92" w:hanging="7"/>
              <w:jc w:val="left"/>
              <w:rPr>
                <w:rFonts w:ascii="標楷體" w:eastAsia="標楷體" w:hAnsi="標楷體" w:cs="標楷體"/>
                <w:color w:val="FF0000"/>
                <w:sz w:val="24"/>
                <w:szCs w:val="24"/>
              </w:rPr>
            </w:pPr>
            <w:r>
              <w:rPr>
                <w:rFonts w:ascii="PMingLiu" w:hAnsi="PMingLiu"/>
                <w:sz w:val="16"/>
                <w:szCs w:val="16"/>
              </w:rPr>
              <w:t>1.</w:t>
            </w:r>
            <w:r>
              <w:rPr>
                <w:rFonts w:ascii="PMingLiu" w:hAnsi="PMingLiu"/>
                <w:sz w:val="16"/>
                <w:szCs w:val="16"/>
              </w:rPr>
              <w:t>教學簡報、操場、跨越式跳高器材、軟墊</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623B01" w:rsidRDefault="00623B01" w:rsidP="00623B01">
            <w:pPr>
              <w:snapToGrid w:val="0"/>
              <w:ind w:firstLine="0"/>
              <w:rPr>
                <w:rFonts w:ascii="標楷體" w:eastAsia="標楷體" w:hAnsi="標楷體" w:cs="標楷體"/>
              </w:rPr>
            </w:pPr>
            <w:r w:rsidRPr="004D0B37">
              <w:rPr>
                <w:rFonts w:ascii="標楷體" w:eastAsia="標楷體" w:hAnsi="標楷體" w:cs="標楷體" w:hint="eastAsia"/>
              </w:rPr>
              <w:t>課堂觀察</w:t>
            </w:r>
          </w:p>
          <w:p w:rsidR="00623B01" w:rsidRPr="004D0B37" w:rsidRDefault="00623B01" w:rsidP="00623B01">
            <w:pPr>
              <w:snapToGrid w:val="0"/>
              <w:ind w:firstLine="0"/>
              <w:rPr>
                <w:rFonts w:ascii="標楷體" w:eastAsia="標楷體" w:hAnsi="標楷體" w:cs="標楷體"/>
              </w:rPr>
            </w:pPr>
            <w:r w:rsidRPr="004D0B37">
              <w:rPr>
                <w:rFonts w:ascii="標楷體" w:eastAsia="標楷體" w:hAnsi="標楷體" w:cs="標楷體" w:hint="eastAsia"/>
              </w:rPr>
              <w:t>技能實作</w:t>
            </w:r>
          </w:p>
          <w:p w:rsidR="00623B01" w:rsidRPr="004D0B37" w:rsidRDefault="00623B01" w:rsidP="00623B01">
            <w:pPr>
              <w:snapToGrid w:val="0"/>
              <w:ind w:firstLine="0"/>
              <w:rPr>
                <w:rFonts w:ascii="標楷體" w:eastAsia="標楷體" w:hAnsi="標楷體" w:cs="標楷體"/>
              </w:rPr>
            </w:pPr>
            <w:r w:rsidRPr="004D0B37">
              <w:rPr>
                <w:rFonts w:ascii="標楷體" w:eastAsia="標楷體" w:hAnsi="標楷體" w:cs="標楷體" w:hint="eastAsia"/>
              </w:rPr>
              <w:t>合作學習</w:t>
            </w:r>
          </w:p>
          <w:p w:rsidR="00623B01" w:rsidRPr="004D0B37" w:rsidRDefault="00623B01" w:rsidP="00623B01">
            <w:pPr>
              <w:snapToGrid w:val="0"/>
              <w:ind w:firstLine="0"/>
              <w:rPr>
                <w:rFonts w:ascii="標楷體" w:eastAsia="標楷體" w:hAnsi="標楷體" w:cs="標楷體"/>
              </w:rPr>
            </w:pPr>
            <w:r w:rsidRPr="004D0B37">
              <w:rPr>
                <w:rFonts w:ascii="標楷體" w:eastAsia="標楷體" w:hAnsi="標楷體" w:cs="標楷體" w:hint="eastAsia"/>
              </w:rPr>
              <w:t>分組討論</w:t>
            </w:r>
          </w:p>
          <w:p w:rsidR="00BF088C" w:rsidRPr="00500692" w:rsidRDefault="00BF088C" w:rsidP="00BF088C">
            <w:pPr>
              <w:ind w:left="-22" w:hanging="7"/>
              <w:jc w:val="left"/>
              <w:rPr>
                <w:rFonts w:ascii="標楷體" w:eastAsia="標楷體" w:hAnsi="標楷體" w:cs="標楷體"/>
                <w:color w:val="FF0000"/>
                <w:sz w:val="24"/>
                <w:szCs w:val="24"/>
              </w:rPr>
            </w:pP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BF088C" w:rsidRPr="00B25CB1" w:rsidRDefault="00BF088C" w:rsidP="00BF088C">
            <w:pPr>
              <w:ind w:left="57" w:right="57"/>
              <w:rPr>
                <w:rFonts w:ascii="標楷體" w:eastAsia="標楷體" w:hAnsi="標楷體"/>
              </w:rPr>
            </w:pPr>
          </w:p>
        </w:tc>
        <w:tc>
          <w:tcPr>
            <w:tcW w:w="1784" w:type="dxa"/>
            <w:tcBorders>
              <w:top w:val="single" w:sz="8" w:space="0" w:color="000000"/>
              <w:bottom w:val="single" w:sz="8" w:space="0" w:color="000000"/>
              <w:right w:val="single" w:sz="8" w:space="0" w:color="000000"/>
            </w:tcBorders>
          </w:tcPr>
          <w:p w:rsidR="00BF088C" w:rsidRPr="00500692" w:rsidRDefault="00BF088C" w:rsidP="00BF088C">
            <w:pPr>
              <w:adjustRightInd w:val="0"/>
              <w:snapToGrid w:val="0"/>
              <w:spacing w:line="0" w:lineRule="atLeast"/>
              <w:ind w:hanging="7"/>
              <w:jc w:val="left"/>
              <w:rPr>
                <w:rFonts w:ascii="標楷體" w:eastAsia="標楷體" w:hAnsi="標楷體" w:cs="標楷體"/>
                <w:sz w:val="24"/>
                <w:szCs w:val="24"/>
              </w:rPr>
            </w:pPr>
          </w:p>
        </w:tc>
      </w:tr>
      <w:tr w:rsidR="00BF088C" w:rsidRPr="00500692" w:rsidTr="004C5DAB">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BF088C" w:rsidRPr="00B26C28" w:rsidRDefault="00BF088C" w:rsidP="00BF088C">
            <w:pPr>
              <w:spacing w:line="0" w:lineRule="atLeast"/>
              <w:jc w:val="center"/>
              <w:rPr>
                <w:rFonts w:eastAsia="標楷體"/>
                <w:color w:val="auto"/>
              </w:rPr>
            </w:pPr>
            <w:r w:rsidRPr="00B26C28">
              <w:rPr>
                <w:rFonts w:eastAsia="標楷體"/>
                <w:color w:val="auto"/>
              </w:rPr>
              <w:t>第四</w:t>
            </w:r>
            <w:proofErr w:type="gramStart"/>
            <w:r w:rsidRPr="00B26C28">
              <w:rPr>
                <w:rFonts w:eastAsia="標楷體"/>
                <w:color w:val="auto"/>
              </w:rPr>
              <w:t>週</w:t>
            </w:r>
            <w:proofErr w:type="gramEnd"/>
          </w:p>
          <w:p w:rsidR="00BF088C" w:rsidRDefault="00BF088C" w:rsidP="00BF088C">
            <w:pPr>
              <w:spacing w:line="0" w:lineRule="atLeast"/>
              <w:jc w:val="center"/>
              <w:rPr>
                <w:rFonts w:eastAsia="標楷體"/>
                <w:color w:val="auto"/>
              </w:rPr>
            </w:pPr>
            <w:r>
              <w:rPr>
                <w:rFonts w:eastAsia="標楷體" w:hint="eastAsia"/>
                <w:color w:val="auto"/>
              </w:rPr>
              <w:t>9</w:t>
            </w:r>
            <w:r w:rsidRPr="00B26C28">
              <w:rPr>
                <w:rFonts w:eastAsia="標楷體"/>
                <w:color w:val="auto"/>
              </w:rPr>
              <w:t>/</w:t>
            </w:r>
            <w:r>
              <w:rPr>
                <w:rFonts w:eastAsia="標楷體" w:hint="eastAsia"/>
                <w:color w:val="auto"/>
              </w:rPr>
              <w:t>18</w:t>
            </w:r>
            <w:r w:rsidRPr="00B26C28">
              <w:rPr>
                <w:rFonts w:eastAsia="標楷體"/>
                <w:color w:val="auto"/>
              </w:rPr>
              <w:t>~</w:t>
            </w:r>
            <w:r>
              <w:rPr>
                <w:rFonts w:eastAsia="標楷體" w:hint="eastAsia"/>
                <w:color w:val="auto"/>
              </w:rPr>
              <w:t>9</w:t>
            </w:r>
            <w:r w:rsidRPr="00B26C28">
              <w:rPr>
                <w:rFonts w:eastAsia="標楷體"/>
                <w:color w:val="auto"/>
              </w:rPr>
              <w:t>/</w:t>
            </w:r>
            <w:r>
              <w:rPr>
                <w:rFonts w:eastAsia="標楷體" w:hint="eastAsia"/>
                <w:color w:val="auto"/>
              </w:rPr>
              <w:t>23</w:t>
            </w:r>
          </w:p>
          <w:p w:rsidR="00BF088C" w:rsidRPr="00B26C28" w:rsidRDefault="00BF088C" w:rsidP="00BF088C">
            <w:pPr>
              <w:spacing w:line="0" w:lineRule="atLeast"/>
              <w:jc w:val="center"/>
              <w:rPr>
                <w:rFonts w:eastAsia="標楷體"/>
                <w:color w:val="auto"/>
              </w:rPr>
            </w:pPr>
            <w:r>
              <w:rPr>
                <w:rFonts w:eastAsia="標楷體" w:hint="eastAsia"/>
                <w:color w:val="auto"/>
              </w:rPr>
              <w:t>(9/23(</w:t>
            </w:r>
            <w:r>
              <w:rPr>
                <w:rFonts w:eastAsia="標楷體" w:hint="eastAsia"/>
                <w:color w:val="auto"/>
              </w:rPr>
              <w:t>六</w:t>
            </w:r>
            <w:r>
              <w:rPr>
                <w:rFonts w:eastAsia="標楷體" w:hint="eastAsia"/>
                <w:color w:val="auto"/>
              </w:rPr>
              <w:t>)</w:t>
            </w:r>
            <w:r>
              <w:rPr>
                <w:rFonts w:eastAsia="標楷體" w:hint="eastAsia"/>
                <w:color w:val="auto"/>
              </w:rPr>
              <w:t>補班</w:t>
            </w:r>
            <w:r>
              <w:rPr>
                <w:rFonts w:eastAsia="標楷體" w:hint="eastAsia"/>
                <w:color w:val="auto"/>
              </w:rPr>
              <w:t>)</w:t>
            </w:r>
          </w:p>
        </w:tc>
        <w:tc>
          <w:tcPr>
            <w:tcW w:w="1418" w:type="dxa"/>
            <w:tcBorders>
              <w:top w:val="single" w:sz="8" w:space="0" w:color="000000"/>
              <w:left w:val="single" w:sz="8" w:space="0" w:color="000000"/>
              <w:bottom w:val="single" w:sz="8" w:space="0" w:color="000000"/>
              <w:right w:val="single" w:sz="8" w:space="0" w:color="000000"/>
            </w:tcBorders>
          </w:tcPr>
          <w:p w:rsidR="00C13DC1" w:rsidRDefault="00C13DC1" w:rsidP="00C13DC1">
            <w:pPr>
              <w:pStyle w:val="Web"/>
              <w:spacing w:before="0" w:beforeAutospacing="0" w:after="0" w:afterAutospacing="0"/>
            </w:pPr>
            <w:proofErr w:type="spellStart"/>
            <w:r>
              <w:rPr>
                <w:rFonts w:ascii="PMingLiu" w:hAnsi="PMingLiu"/>
                <w:color w:val="000000"/>
                <w:sz w:val="16"/>
                <w:szCs w:val="16"/>
              </w:rPr>
              <w:t>Bc</w:t>
            </w:r>
            <w:proofErr w:type="spellEnd"/>
            <w:r>
              <w:rPr>
                <w:rFonts w:ascii="PMingLiu" w:hAnsi="PMingLiu"/>
                <w:color w:val="000000"/>
                <w:sz w:val="16"/>
                <w:szCs w:val="16"/>
              </w:rPr>
              <w:t>-</w:t>
            </w:r>
            <w:r>
              <w:rPr>
                <w:rFonts w:hint="eastAsia"/>
                <w:color w:val="000000"/>
                <w:sz w:val="16"/>
                <w:szCs w:val="16"/>
              </w:rPr>
              <w:t>Ⅳ</w:t>
            </w:r>
            <w:r>
              <w:rPr>
                <w:rFonts w:ascii="PMingLiu" w:hAnsi="PMingLiu"/>
                <w:color w:val="000000"/>
                <w:sz w:val="16"/>
                <w:szCs w:val="16"/>
              </w:rPr>
              <w:t xml:space="preserve">-1 </w:t>
            </w:r>
            <w:r>
              <w:rPr>
                <w:rFonts w:ascii="PMingLiu" w:hAnsi="PMingLiu"/>
                <w:color w:val="000000"/>
                <w:sz w:val="16"/>
                <w:szCs w:val="16"/>
              </w:rPr>
              <w:t>簡易運動傷害的處理與風險。</w:t>
            </w:r>
          </w:p>
          <w:p w:rsidR="00C13DC1" w:rsidRDefault="00C13DC1" w:rsidP="00C13DC1">
            <w:pPr>
              <w:pStyle w:val="Web"/>
              <w:spacing w:before="0" w:beforeAutospacing="0" w:after="0" w:afterAutospacing="0"/>
            </w:pPr>
            <w:r>
              <w:rPr>
                <w:rFonts w:ascii="PMingLiu" w:hAnsi="PMingLiu"/>
                <w:color w:val="000000"/>
                <w:sz w:val="16"/>
                <w:szCs w:val="16"/>
              </w:rPr>
              <w:t>Cd-</w:t>
            </w:r>
            <w:r>
              <w:rPr>
                <w:rFonts w:hint="eastAsia"/>
                <w:color w:val="000000"/>
                <w:sz w:val="16"/>
                <w:szCs w:val="16"/>
              </w:rPr>
              <w:t>Ⅳ</w:t>
            </w:r>
            <w:r>
              <w:rPr>
                <w:rFonts w:ascii="PMingLiu" w:hAnsi="PMingLiu"/>
                <w:color w:val="000000"/>
                <w:sz w:val="16"/>
                <w:szCs w:val="16"/>
              </w:rPr>
              <w:t xml:space="preserve">-1 </w:t>
            </w:r>
            <w:r>
              <w:rPr>
                <w:rFonts w:ascii="PMingLiu" w:hAnsi="PMingLiu"/>
                <w:color w:val="000000"/>
                <w:sz w:val="16"/>
                <w:szCs w:val="16"/>
              </w:rPr>
              <w:t>戶外休閒運動綜合應用</w:t>
            </w:r>
          </w:p>
          <w:p w:rsidR="00BF088C" w:rsidRPr="00C13DC1" w:rsidRDefault="00BF088C" w:rsidP="00BF088C">
            <w:pPr>
              <w:pStyle w:val="Default"/>
              <w:jc w:val="left"/>
              <w:rPr>
                <w:rFonts w:eastAsia="標楷體"/>
                <w:color w:val="FF0000"/>
              </w:rPr>
            </w:pP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9B58B5" w:rsidRDefault="009B58B5" w:rsidP="009B58B5">
            <w:pPr>
              <w:pStyle w:val="Web"/>
              <w:spacing w:before="0" w:beforeAutospacing="0" w:after="0" w:afterAutospacing="0"/>
            </w:pPr>
            <w:r>
              <w:rPr>
                <w:rFonts w:ascii="PMingLiu" w:hAnsi="PMingLiu"/>
                <w:color w:val="000000"/>
                <w:sz w:val="16"/>
                <w:szCs w:val="16"/>
              </w:rPr>
              <w:lastRenderedPageBreak/>
              <w:t>1c-</w:t>
            </w:r>
            <w:r>
              <w:rPr>
                <w:rFonts w:hint="eastAsia"/>
                <w:color w:val="000000"/>
                <w:sz w:val="16"/>
                <w:szCs w:val="16"/>
              </w:rPr>
              <w:t>Ⅳ</w:t>
            </w:r>
            <w:r>
              <w:rPr>
                <w:rFonts w:ascii="PMingLiu" w:hAnsi="PMingLiu"/>
                <w:color w:val="000000"/>
                <w:sz w:val="16"/>
                <w:szCs w:val="16"/>
              </w:rPr>
              <w:t xml:space="preserve">-2 </w:t>
            </w:r>
            <w:r>
              <w:rPr>
                <w:rFonts w:ascii="PMingLiu" w:hAnsi="PMingLiu"/>
                <w:color w:val="000000"/>
                <w:sz w:val="16"/>
                <w:szCs w:val="16"/>
              </w:rPr>
              <w:t>評估運動風險，維護安全的運動情境。</w:t>
            </w:r>
          </w:p>
          <w:p w:rsidR="009B58B5" w:rsidRDefault="009B58B5" w:rsidP="009B58B5">
            <w:pPr>
              <w:pStyle w:val="Web"/>
              <w:spacing w:before="0" w:beforeAutospacing="0" w:after="0" w:afterAutospacing="0"/>
            </w:pPr>
            <w:r>
              <w:rPr>
                <w:rFonts w:ascii="PMingLiu" w:hAnsi="PMingLiu"/>
                <w:color w:val="000000"/>
                <w:sz w:val="16"/>
                <w:szCs w:val="16"/>
              </w:rPr>
              <w:t>1d-</w:t>
            </w:r>
            <w:r>
              <w:rPr>
                <w:rFonts w:hint="eastAsia"/>
                <w:color w:val="000000"/>
                <w:sz w:val="16"/>
                <w:szCs w:val="16"/>
              </w:rPr>
              <w:t>Ⅳ</w:t>
            </w:r>
            <w:r>
              <w:rPr>
                <w:rFonts w:ascii="PMingLiu" w:hAnsi="PMingLiu"/>
                <w:color w:val="000000"/>
                <w:sz w:val="16"/>
                <w:szCs w:val="16"/>
              </w:rPr>
              <w:t xml:space="preserve">-1 </w:t>
            </w:r>
            <w:r>
              <w:rPr>
                <w:rFonts w:ascii="PMingLiu" w:hAnsi="PMingLiu"/>
                <w:color w:val="000000"/>
                <w:sz w:val="16"/>
                <w:szCs w:val="16"/>
              </w:rPr>
              <w:t>了解各項運動技能原理。</w:t>
            </w:r>
          </w:p>
          <w:p w:rsidR="009B58B5" w:rsidRDefault="009B58B5" w:rsidP="009B58B5">
            <w:pPr>
              <w:pStyle w:val="Web"/>
              <w:spacing w:before="0" w:beforeAutospacing="0" w:after="0" w:afterAutospacing="0"/>
            </w:pPr>
            <w:r>
              <w:rPr>
                <w:rFonts w:ascii="PMingLiu" w:hAnsi="PMingLiu"/>
                <w:color w:val="000000"/>
                <w:sz w:val="16"/>
                <w:szCs w:val="16"/>
              </w:rPr>
              <w:lastRenderedPageBreak/>
              <w:t>2c-</w:t>
            </w:r>
            <w:r>
              <w:rPr>
                <w:rFonts w:hint="eastAsia"/>
                <w:color w:val="000000"/>
                <w:sz w:val="16"/>
                <w:szCs w:val="16"/>
              </w:rPr>
              <w:t>Ⅳ</w:t>
            </w:r>
            <w:r>
              <w:rPr>
                <w:rFonts w:ascii="PMingLiu" w:hAnsi="PMingLiu"/>
                <w:color w:val="000000"/>
                <w:sz w:val="16"/>
                <w:szCs w:val="16"/>
              </w:rPr>
              <w:t xml:space="preserve">-3 </w:t>
            </w:r>
            <w:r>
              <w:rPr>
                <w:rFonts w:ascii="PMingLiu" w:hAnsi="PMingLiu"/>
                <w:color w:val="000000"/>
                <w:sz w:val="16"/>
                <w:szCs w:val="16"/>
              </w:rPr>
              <w:t>表現自信樂觀、勇於挑戰的學習態度。</w:t>
            </w:r>
          </w:p>
          <w:p w:rsidR="009B58B5" w:rsidRDefault="009B58B5" w:rsidP="009B58B5">
            <w:pPr>
              <w:pStyle w:val="Web"/>
              <w:spacing w:before="0" w:beforeAutospacing="0" w:after="0" w:afterAutospacing="0"/>
            </w:pPr>
            <w:r>
              <w:rPr>
                <w:rFonts w:ascii="PMingLiu" w:hAnsi="PMingLiu"/>
                <w:color w:val="000000"/>
                <w:sz w:val="16"/>
                <w:szCs w:val="16"/>
              </w:rPr>
              <w:t>3c-</w:t>
            </w:r>
            <w:r>
              <w:rPr>
                <w:rFonts w:hint="eastAsia"/>
                <w:color w:val="000000"/>
                <w:sz w:val="16"/>
                <w:szCs w:val="16"/>
              </w:rPr>
              <w:t>Ⅳ</w:t>
            </w:r>
            <w:r>
              <w:rPr>
                <w:rFonts w:ascii="PMingLiu" w:hAnsi="PMingLiu"/>
                <w:color w:val="000000"/>
                <w:sz w:val="16"/>
                <w:szCs w:val="16"/>
              </w:rPr>
              <w:t xml:space="preserve">-1 </w:t>
            </w:r>
            <w:r>
              <w:rPr>
                <w:rFonts w:ascii="PMingLiu" w:hAnsi="PMingLiu"/>
                <w:color w:val="000000"/>
                <w:sz w:val="16"/>
                <w:szCs w:val="16"/>
              </w:rPr>
              <w:t>表現局部或全身性的身體控制能力，發展專項運動技能。</w:t>
            </w:r>
          </w:p>
          <w:p w:rsidR="009B58B5" w:rsidRDefault="009B58B5" w:rsidP="009B58B5">
            <w:pPr>
              <w:pStyle w:val="Web"/>
              <w:spacing w:before="0" w:beforeAutospacing="0" w:after="0" w:afterAutospacing="0"/>
            </w:pPr>
            <w:r>
              <w:rPr>
                <w:rFonts w:ascii="PMingLiu" w:hAnsi="PMingLiu"/>
                <w:color w:val="000000"/>
                <w:sz w:val="16"/>
                <w:szCs w:val="16"/>
              </w:rPr>
              <w:t>3d-</w:t>
            </w:r>
            <w:r>
              <w:rPr>
                <w:rFonts w:hint="eastAsia"/>
                <w:color w:val="000000"/>
                <w:sz w:val="16"/>
                <w:szCs w:val="16"/>
              </w:rPr>
              <w:t>Ⅳ</w:t>
            </w:r>
            <w:r>
              <w:rPr>
                <w:rFonts w:ascii="PMingLiu" w:hAnsi="PMingLiu"/>
                <w:color w:val="000000"/>
                <w:sz w:val="16"/>
                <w:szCs w:val="16"/>
              </w:rPr>
              <w:t xml:space="preserve">-3 </w:t>
            </w:r>
            <w:r>
              <w:rPr>
                <w:rFonts w:ascii="PMingLiu" w:hAnsi="PMingLiu"/>
                <w:color w:val="000000"/>
                <w:sz w:val="16"/>
                <w:szCs w:val="16"/>
              </w:rPr>
              <w:t>應用思考與分析能力，解決運動情境的問題。</w:t>
            </w:r>
          </w:p>
          <w:p w:rsidR="009B58B5" w:rsidRDefault="009B58B5" w:rsidP="009B58B5">
            <w:pPr>
              <w:pStyle w:val="Web"/>
              <w:spacing w:before="0" w:beforeAutospacing="0" w:after="0" w:afterAutospacing="0"/>
            </w:pPr>
            <w:r>
              <w:rPr>
                <w:rFonts w:ascii="PMingLiu" w:hAnsi="PMingLiu"/>
                <w:color w:val="000000"/>
                <w:sz w:val="16"/>
                <w:szCs w:val="16"/>
              </w:rPr>
              <w:t>4c-</w:t>
            </w:r>
            <w:r>
              <w:rPr>
                <w:rFonts w:hint="eastAsia"/>
                <w:color w:val="000000"/>
                <w:sz w:val="16"/>
                <w:szCs w:val="16"/>
              </w:rPr>
              <w:t>Ⅳ</w:t>
            </w:r>
            <w:r>
              <w:rPr>
                <w:rFonts w:ascii="PMingLiu" w:hAnsi="PMingLiu"/>
                <w:color w:val="000000"/>
                <w:sz w:val="16"/>
                <w:szCs w:val="16"/>
              </w:rPr>
              <w:t xml:space="preserve">-2 </w:t>
            </w:r>
            <w:r>
              <w:rPr>
                <w:rFonts w:ascii="PMingLiu" w:hAnsi="PMingLiu"/>
                <w:color w:val="000000"/>
                <w:sz w:val="16"/>
                <w:szCs w:val="16"/>
              </w:rPr>
              <w:t>分析並評估個人的體適能與運動技能，修正個人的運動計畫。</w:t>
            </w:r>
          </w:p>
          <w:p w:rsidR="009B58B5" w:rsidRDefault="009B58B5" w:rsidP="009B58B5">
            <w:pPr>
              <w:pStyle w:val="Web"/>
              <w:spacing w:before="0" w:beforeAutospacing="0" w:after="0" w:afterAutospacing="0"/>
            </w:pPr>
            <w:r>
              <w:rPr>
                <w:rFonts w:ascii="PMingLiu" w:hAnsi="PMingLiu"/>
                <w:color w:val="000000"/>
                <w:sz w:val="16"/>
                <w:szCs w:val="16"/>
              </w:rPr>
              <w:t>4d-</w:t>
            </w:r>
            <w:r>
              <w:rPr>
                <w:rFonts w:hint="eastAsia"/>
                <w:color w:val="000000"/>
                <w:sz w:val="16"/>
                <w:szCs w:val="16"/>
              </w:rPr>
              <w:t>Ⅳ</w:t>
            </w:r>
            <w:r>
              <w:rPr>
                <w:rFonts w:ascii="PMingLiu" w:hAnsi="PMingLiu"/>
                <w:color w:val="000000"/>
                <w:sz w:val="16"/>
                <w:szCs w:val="16"/>
              </w:rPr>
              <w:t xml:space="preserve">-2 </w:t>
            </w:r>
            <w:r>
              <w:rPr>
                <w:rFonts w:ascii="PMingLiu" w:hAnsi="PMingLiu"/>
                <w:color w:val="000000"/>
                <w:sz w:val="16"/>
                <w:szCs w:val="16"/>
              </w:rPr>
              <w:t>執行個人運動計畫，實際參與身體活動。</w:t>
            </w:r>
          </w:p>
          <w:p w:rsidR="00BF088C" w:rsidRPr="009B58B5" w:rsidRDefault="00BF088C" w:rsidP="00BF088C">
            <w:pPr>
              <w:jc w:val="left"/>
              <w:rPr>
                <w:rFonts w:ascii="標楷體" w:eastAsia="標楷體" w:hAnsi="標楷體" w:cs="標楷體"/>
                <w:color w:val="FF0000"/>
                <w:sz w:val="24"/>
                <w:szCs w:val="24"/>
              </w:rPr>
            </w:pP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BF088C" w:rsidRDefault="00C13DC1" w:rsidP="00C13DC1">
            <w:pPr>
              <w:pStyle w:val="4123"/>
              <w:tabs>
                <w:tab w:val="clear" w:pos="142"/>
              </w:tabs>
              <w:spacing w:line="240" w:lineRule="auto"/>
              <w:jc w:val="left"/>
              <w:rPr>
                <w:rFonts w:ascii="PMingLiu" w:hAnsi="PMingLiu"/>
                <w:color w:val="000000"/>
                <w:szCs w:val="16"/>
              </w:rPr>
            </w:pPr>
            <w:r>
              <w:rPr>
                <w:rFonts w:ascii="PMingLiu" w:hAnsi="PMingLiu"/>
                <w:color w:val="000000"/>
                <w:szCs w:val="16"/>
              </w:rPr>
              <w:lastRenderedPageBreak/>
              <w:t>第</w:t>
            </w:r>
            <w:r>
              <w:rPr>
                <w:rFonts w:ascii="PMingLiu" w:hAnsi="PMingLiu"/>
                <w:color w:val="000000"/>
                <w:szCs w:val="16"/>
              </w:rPr>
              <w:t>4</w:t>
            </w:r>
            <w:r>
              <w:rPr>
                <w:rFonts w:ascii="PMingLiu" w:hAnsi="PMingLiu"/>
                <w:color w:val="000000"/>
                <w:szCs w:val="16"/>
              </w:rPr>
              <w:t>單元體能挑戰</w:t>
            </w:r>
            <w:proofErr w:type="gramStart"/>
            <w:r>
              <w:rPr>
                <w:rFonts w:ascii="PMingLiu" w:hAnsi="PMingLiu"/>
                <w:color w:val="000000"/>
                <w:szCs w:val="16"/>
              </w:rPr>
              <w:t>趣</w:t>
            </w:r>
            <w:proofErr w:type="gramEnd"/>
          </w:p>
          <w:p w:rsidR="00C13DC1" w:rsidRDefault="00C13DC1" w:rsidP="00C13DC1">
            <w:pPr>
              <w:pStyle w:val="4123"/>
              <w:tabs>
                <w:tab w:val="clear" w:pos="142"/>
              </w:tabs>
              <w:spacing w:line="240" w:lineRule="auto"/>
              <w:jc w:val="left"/>
              <w:rPr>
                <w:rFonts w:ascii="PMingLiu" w:hAnsi="PMingLiu"/>
                <w:color w:val="000000"/>
                <w:szCs w:val="16"/>
              </w:rPr>
            </w:pPr>
            <w:r>
              <w:rPr>
                <w:rFonts w:ascii="PMingLiu" w:hAnsi="PMingLiu"/>
                <w:color w:val="000000"/>
                <w:szCs w:val="16"/>
              </w:rPr>
              <w:t>第</w:t>
            </w:r>
            <w:r>
              <w:rPr>
                <w:rFonts w:ascii="PMingLiu" w:hAnsi="PMingLiu"/>
                <w:color w:val="000000"/>
                <w:szCs w:val="16"/>
              </w:rPr>
              <w:t>3</w:t>
            </w:r>
            <w:r>
              <w:rPr>
                <w:rFonts w:ascii="PMingLiu" w:hAnsi="PMingLiu"/>
                <w:color w:val="000000"/>
                <w:szCs w:val="16"/>
              </w:rPr>
              <w:t>章翻山越嶺</w:t>
            </w:r>
            <w:proofErr w:type="gramStart"/>
            <w:r>
              <w:rPr>
                <w:rFonts w:ascii="PMingLiu" w:hAnsi="PMingLiu"/>
                <w:color w:val="000000"/>
                <w:szCs w:val="16"/>
              </w:rPr>
              <w:t>──</w:t>
            </w:r>
            <w:proofErr w:type="gramEnd"/>
            <w:r>
              <w:rPr>
                <w:rFonts w:ascii="PMingLiu" w:hAnsi="PMingLiu"/>
                <w:color w:val="000000"/>
                <w:szCs w:val="16"/>
              </w:rPr>
              <w:t>山野活動</w:t>
            </w:r>
          </w:p>
          <w:p w:rsidR="00C13DC1" w:rsidRDefault="00C13DC1" w:rsidP="00C13DC1">
            <w:pPr>
              <w:pStyle w:val="Web"/>
              <w:spacing w:before="0" w:beforeAutospacing="0" w:after="0" w:afterAutospacing="0"/>
            </w:pPr>
            <w:r>
              <w:rPr>
                <w:rFonts w:ascii="PMingLiu" w:hAnsi="PMingLiu"/>
                <w:color w:val="000000"/>
                <w:sz w:val="16"/>
                <w:szCs w:val="16"/>
              </w:rPr>
              <w:t>1.</w:t>
            </w:r>
            <w:r>
              <w:rPr>
                <w:rFonts w:ascii="PMingLiu" w:hAnsi="PMingLiu"/>
                <w:color w:val="000000"/>
                <w:sz w:val="16"/>
                <w:szCs w:val="16"/>
              </w:rPr>
              <w:t>第一節</w:t>
            </w:r>
          </w:p>
          <w:p w:rsidR="00C13DC1" w:rsidRDefault="00C13DC1" w:rsidP="00C13DC1">
            <w:pPr>
              <w:pStyle w:val="Web"/>
              <w:spacing w:before="0" w:beforeAutospacing="0" w:after="0" w:afterAutospacing="0"/>
            </w:pPr>
            <w:r>
              <w:rPr>
                <w:rFonts w:ascii="PMingLiu" w:hAnsi="PMingLiu"/>
                <w:color w:val="000000"/>
                <w:sz w:val="16"/>
                <w:szCs w:val="16"/>
              </w:rPr>
              <w:t>2.</w:t>
            </w:r>
            <w:r>
              <w:rPr>
                <w:rFonts w:ascii="PMingLiu" w:hAnsi="PMingLiu"/>
                <w:color w:val="000000"/>
                <w:sz w:val="16"/>
                <w:szCs w:val="16"/>
              </w:rPr>
              <w:t>教師可以延伸暖身活動中的團康活動意涵，說明信任互助在戶外活動中所扮演的重要性，特別是在山野活動中，需要團隊</w:t>
            </w:r>
            <w:r>
              <w:rPr>
                <w:rFonts w:ascii="PMingLiu" w:hAnsi="PMingLiu"/>
                <w:color w:val="000000"/>
                <w:sz w:val="16"/>
                <w:szCs w:val="16"/>
              </w:rPr>
              <w:lastRenderedPageBreak/>
              <w:t>信任及互助，才能讓活動順利進行及確保安全。</w:t>
            </w:r>
          </w:p>
          <w:p w:rsidR="00C13DC1" w:rsidRDefault="00C13DC1" w:rsidP="00C13DC1">
            <w:pPr>
              <w:pStyle w:val="Web"/>
              <w:spacing w:before="0" w:beforeAutospacing="0" w:after="0" w:afterAutospacing="0"/>
            </w:pPr>
            <w:r>
              <w:rPr>
                <w:rFonts w:ascii="PMingLiu" w:hAnsi="PMingLiu"/>
                <w:color w:val="000000"/>
                <w:sz w:val="16"/>
                <w:szCs w:val="16"/>
              </w:rPr>
              <w:t>3.</w:t>
            </w:r>
            <w:r>
              <w:rPr>
                <w:rFonts w:ascii="PMingLiu" w:hAnsi="PMingLiu"/>
                <w:color w:val="000000"/>
                <w:sz w:val="16"/>
                <w:szCs w:val="16"/>
              </w:rPr>
              <w:t>由教師講述山林開放的相關新聞及政策理由。</w:t>
            </w:r>
          </w:p>
          <w:p w:rsidR="00C13DC1" w:rsidRDefault="00C13DC1" w:rsidP="00C13DC1">
            <w:pPr>
              <w:pStyle w:val="Web"/>
              <w:spacing w:before="0" w:beforeAutospacing="0" w:after="0" w:afterAutospacing="0"/>
            </w:pPr>
            <w:r>
              <w:rPr>
                <w:rFonts w:ascii="PMingLiu" w:hAnsi="PMingLiu"/>
                <w:color w:val="000000"/>
                <w:sz w:val="16"/>
                <w:szCs w:val="16"/>
              </w:rPr>
              <w:t>3.</w:t>
            </w:r>
            <w:r>
              <w:rPr>
                <w:rFonts w:ascii="PMingLiu" w:hAnsi="PMingLiu"/>
                <w:color w:val="000000"/>
                <w:sz w:val="16"/>
                <w:szCs w:val="16"/>
              </w:rPr>
              <w:t>強調登山安全教育的重要性。</w:t>
            </w:r>
          </w:p>
          <w:p w:rsidR="00C13DC1" w:rsidRDefault="00C13DC1" w:rsidP="00C13DC1">
            <w:pPr>
              <w:pStyle w:val="Web"/>
              <w:spacing w:before="0" w:beforeAutospacing="0" w:after="0" w:afterAutospacing="0"/>
            </w:pPr>
            <w:r>
              <w:rPr>
                <w:rFonts w:ascii="PMingLiu" w:hAnsi="PMingLiu"/>
                <w:color w:val="000000"/>
                <w:sz w:val="16"/>
                <w:szCs w:val="16"/>
              </w:rPr>
              <w:t>4.</w:t>
            </w:r>
            <w:r>
              <w:rPr>
                <w:rFonts w:ascii="PMingLiu" w:hAnsi="PMingLiu"/>
                <w:color w:val="000000"/>
                <w:sz w:val="16"/>
                <w:szCs w:val="16"/>
              </w:rPr>
              <w:t>介紹資訊站中有關臺灣</w:t>
            </w:r>
            <w:proofErr w:type="gramStart"/>
            <w:r>
              <w:rPr>
                <w:rFonts w:ascii="PMingLiu" w:hAnsi="PMingLiu"/>
                <w:color w:val="000000"/>
                <w:sz w:val="16"/>
                <w:szCs w:val="16"/>
              </w:rPr>
              <w:t>百岳與臺灣</w:t>
            </w:r>
            <w:proofErr w:type="gramEnd"/>
            <w:r>
              <w:rPr>
                <w:rFonts w:ascii="PMingLiu" w:hAnsi="PMingLiu"/>
                <w:color w:val="000000"/>
                <w:sz w:val="16"/>
                <w:szCs w:val="16"/>
              </w:rPr>
              <w:t>小</w:t>
            </w:r>
            <w:proofErr w:type="gramStart"/>
            <w:r>
              <w:rPr>
                <w:rFonts w:ascii="PMingLiu" w:hAnsi="PMingLiu"/>
                <w:color w:val="000000"/>
                <w:sz w:val="16"/>
                <w:szCs w:val="16"/>
              </w:rPr>
              <w:t>百岳的由來</w:t>
            </w:r>
            <w:proofErr w:type="gramEnd"/>
            <w:r>
              <w:rPr>
                <w:rFonts w:ascii="PMingLiu" w:hAnsi="PMingLiu"/>
                <w:color w:val="000000"/>
                <w:sz w:val="16"/>
                <w:szCs w:val="16"/>
              </w:rPr>
              <w:t>。</w:t>
            </w:r>
          </w:p>
          <w:p w:rsidR="00C13DC1" w:rsidRDefault="00C13DC1" w:rsidP="00C13DC1">
            <w:pPr>
              <w:pStyle w:val="Web"/>
              <w:spacing w:before="0" w:beforeAutospacing="0" w:after="0" w:afterAutospacing="0"/>
            </w:pPr>
            <w:r>
              <w:rPr>
                <w:rFonts w:ascii="PMingLiu" w:hAnsi="PMingLiu"/>
                <w:color w:val="000000"/>
                <w:sz w:val="16"/>
                <w:szCs w:val="16"/>
              </w:rPr>
              <w:t>5.</w:t>
            </w:r>
            <w:r>
              <w:rPr>
                <w:rFonts w:ascii="PMingLiu" w:hAnsi="PMingLiu"/>
                <w:color w:val="000000"/>
                <w:sz w:val="16"/>
                <w:szCs w:val="16"/>
              </w:rPr>
              <w:t>分組進行「愛體育：登山訓練」，可依學生表現狀況設定不同難度，例如進行團隊競賽或加大</w:t>
            </w:r>
            <w:proofErr w:type="gramStart"/>
            <w:r>
              <w:rPr>
                <w:rFonts w:ascii="PMingLiu" w:hAnsi="PMingLiu"/>
                <w:color w:val="000000"/>
                <w:sz w:val="16"/>
                <w:szCs w:val="16"/>
              </w:rPr>
              <w:t>上下跨跳距離</w:t>
            </w:r>
            <w:proofErr w:type="gramEnd"/>
            <w:r>
              <w:rPr>
                <w:rFonts w:ascii="PMingLiu" w:hAnsi="PMingLiu"/>
                <w:color w:val="000000"/>
                <w:sz w:val="16"/>
                <w:szCs w:val="16"/>
              </w:rPr>
              <w:t>。</w:t>
            </w:r>
          </w:p>
          <w:p w:rsidR="00C13DC1" w:rsidRDefault="00C13DC1" w:rsidP="00C13DC1">
            <w:pPr>
              <w:pStyle w:val="Web"/>
              <w:spacing w:before="0" w:beforeAutospacing="0" w:after="0" w:afterAutospacing="0"/>
            </w:pPr>
            <w:r>
              <w:rPr>
                <w:rFonts w:ascii="PMingLiu" w:hAnsi="PMingLiu"/>
                <w:color w:val="000000"/>
                <w:sz w:val="16"/>
                <w:szCs w:val="16"/>
              </w:rPr>
              <w:t>6.</w:t>
            </w:r>
            <w:r>
              <w:rPr>
                <w:rFonts w:ascii="PMingLiu" w:hAnsi="PMingLiu"/>
                <w:color w:val="000000"/>
                <w:sz w:val="16"/>
                <w:szCs w:val="16"/>
              </w:rPr>
              <w:t>第二節</w:t>
            </w:r>
          </w:p>
          <w:p w:rsidR="00C13DC1" w:rsidRDefault="00C13DC1" w:rsidP="00C13DC1">
            <w:pPr>
              <w:pStyle w:val="Web"/>
              <w:spacing w:before="0" w:beforeAutospacing="0" w:after="0" w:afterAutospacing="0"/>
            </w:pPr>
            <w:r>
              <w:rPr>
                <w:rFonts w:ascii="PMingLiu" w:hAnsi="PMingLiu"/>
                <w:color w:val="000000"/>
                <w:sz w:val="16"/>
                <w:szCs w:val="16"/>
              </w:rPr>
              <w:t>7.</w:t>
            </w:r>
            <w:r>
              <w:rPr>
                <w:rFonts w:ascii="PMingLiu" w:hAnsi="PMingLiu"/>
                <w:color w:val="000000"/>
                <w:sz w:val="16"/>
                <w:szCs w:val="16"/>
              </w:rPr>
              <w:t>介紹台灣登山活動的分類及其特性。登山活動的分類可依活動天數及難度進行分級，亦可依活動場域海拔高度進行分類。依據交通部觀光局以及民間登山社團對於山林環境所做的登山情境類型分類，大致上</w:t>
            </w:r>
            <w:proofErr w:type="gramStart"/>
            <w:r>
              <w:rPr>
                <w:rFonts w:ascii="PMingLiu" w:hAnsi="PMingLiu"/>
                <w:color w:val="000000"/>
                <w:sz w:val="16"/>
                <w:szCs w:val="16"/>
              </w:rPr>
              <w:t>分為郊</w:t>
            </w:r>
            <w:proofErr w:type="gramEnd"/>
            <w:r>
              <w:rPr>
                <w:rFonts w:ascii="PMingLiu" w:hAnsi="PMingLiu"/>
                <w:color w:val="000000"/>
                <w:sz w:val="16"/>
                <w:szCs w:val="16"/>
              </w:rPr>
              <w:t>山、中級山以及高山三大類型。</w:t>
            </w:r>
          </w:p>
          <w:p w:rsidR="00C13DC1" w:rsidRDefault="00C13DC1" w:rsidP="00C13DC1">
            <w:pPr>
              <w:pStyle w:val="Web"/>
              <w:spacing w:before="0" w:beforeAutospacing="0" w:after="0" w:afterAutospacing="0"/>
            </w:pPr>
            <w:r>
              <w:rPr>
                <w:rFonts w:ascii="PMingLiu" w:hAnsi="PMingLiu"/>
                <w:color w:val="000000"/>
                <w:sz w:val="16"/>
                <w:szCs w:val="16"/>
              </w:rPr>
              <w:t>8.</w:t>
            </w:r>
            <w:r>
              <w:rPr>
                <w:rFonts w:ascii="PMingLiu" w:hAnsi="PMingLiu"/>
                <w:color w:val="000000"/>
                <w:sz w:val="16"/>
                <w:szCs w:val="16"/>
              </w:rPr>
              <w:t>簡介登山裝備。登山健行裝備宜</w:t>
            </w:r>
            <w:proofErr w:type="gramStart"/>
            <w:r>
              <w:rPr>
                <w:rFonts w:ascii="PMingLiu" w:hAnsi="PMingLiu"/>
                <w:color w:val="000000"/>
                <w:sz w:val="16"/>
                <w:szCs w:val="16"/>
              </w:rPr>
              <w:t>以輕簡</w:t>
            </w:r>
            <w:proofErr w:type="gramEnd"/>
            <w:r>
              <w:rPr>
                <w:rFonts w:ascii="PMingLiu" w:hAnsi="PMingLiu"/>
                <w:color w:val="000000"/>
                <w:sz w:val="16"/>
                <w:szCs w:val="16"/>
              </w:rPr>
              <w:t>、實用為主，在活動前可使用裝備檢查清單來進行準備，在活動後要保養、清洗裝備，並歸定位，裝備過多或不足都會影響活動的進行，一般可概分為個人裝備、團體裝備及技術裝備。</w:t>
            </w:r>
          </w:p>
          <w:p w:rsidR="00C13DC1" w:rsidRPr="00C13DC1" w:rsidRDefault="00C13DC1" w:rsidP="00C13DC1">
            <w:pPr>
              <w:pStyle w:val="4123"/>
              <w:tabs>
                <w:tab w:val="clear" w:pos="142"/>
              </w:tabs>
              <w:spacing w:line="240" w:lineRule="auto"/>
              <w:jc w:val="left"/>
              <w:rPr>
                <w:rFonts w:ascii="標楷體" w:eastAsia="標楷體" w:hAnsi="標楷體" w:hint="eastAsia"/>
              </w:rPr>
            </w:pP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BF088C" w:rsidRPr="002C3B86" w:rsidRDefault="00C13DC1" w:rsidP="00BF088C">
            <w:pPr>
              <w:ind w:left="317" w:hanging="317"/>
              <w:jc w:val="left"/>
              <w:rPr>
                <w:rFonts w:ascii="標楷體" w:eastAsia="標楷體" w:hAnsi="標楷體" w:cs="標楷體"/>
                <w:color w:val="auto"/>
                <w:sz w:val="24"/>
                <w:szCs w:val="24"/>
              </w:rPr>
            </w:pPr>
            <w:r>
              <w:rPr>
                <w:rFonts w:ascii="標楷體" w:eastAsia="標楷體" w:hAnsi="標楷體" w:cs="標楷體" w:hint="eastAsia"/>
                <w:color w:val="auto"/>
                <w:sz w:val="24"/>
                <w:szCs w:val="24"/>
              </w:rPr>
              <w:lastRenderedPageBreak/>
              <w:t>2</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BF088C" w:rsidRPr="00500692" w:rsidRDefault="00C13DC1" w:rsidP="00BF088C">
            <w:pPr>
              <w:ind w:left="92" w:hanging="7"/>
              <w:jc w:val="left"/>
              <w:rPr>
                <w:rFonts w:ascii="標楷體" w:eastAsia="標楷體" w:hAnsi="標楷體" w:cs="標楷體"/>
                <w:color w:val="FF0000"/>
                <w:sz w:val="24"/>
                <w:szCs w:val="24"/>
              </w:rPr>
            </w:pPr>
            <w:r>
              <w:rPr>
                <w:rFonts w:ascii="PMingLiu" w:hAnsi="PMingLiu"/>
                <w:sz w:val="16"/>
                <w:szCs w:val="16"/>
              </w:rPr>
              <w:t>1.</w:t>
            </w:r>
            <w:r>
              <w:rPr>
                <w:rFonts w:ascii="PMingLiu" w:hAnsi="PMingLiu"/>
                <w:sz w:val="16"/>
                <w:szCs w:val="16"/>
              </w:rPr>
              <w:t>上課教案、教學簡報、學習單、相關器材及防護裝備。</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C13DC1" w:rsidRDefault="00C13DC1" w:rsidP="00C13DC1">
            <w:pPr>
              <w:snapToGrid w:val="0"/>
              <w:ind w:firstLine="0"/>
              <w:rPr>
                <w:rFonts w:ascii="標楷體" w:eastAsia="標楷體" w:hAnsi="標楷體" w:cs="標楷體"/>
              </w:rPr>
            </w:pPr>
            <w:r w:rsidRPr="004D0B37">
              <w:rPr>
                <w:rFonts w:ascii="標楷體" w:eastAsia="標楷體" w:hAnsi="標楷體" w:cs="標楷體" w:hint="eastAsia"/>
              </w:rPr>
              <w:t>課堂觀察</w:t>
            </w:r>
          </w:p>
          <w:p w:rsidR="00C13DC1" w:rsidRPr="004D0B37" w:rsidRDefault="00C13DC1" w:rsidP="00C13DC1">
            <w:pPr>
              <w:snapToGrid w:val="0"/>
              <w:ind w:firstLine="0"/>
              <w:rPr>
                <w:rFonts w:ascii="標楷體" w:eastAsia="標楷體" w:hAnsi="標楷體" w:cs="標楷體"/>
              </w:rPr>
            </w:pPr>
            <w:r w:rsidRPr="004D0B37">
              <w:rPr>
                <w:rFonts w:ascii="標楷體" w:eastAsia="標楷體" w:hAnsi="標楷體" w:cs="標楷體" w:hint="eastAsia"/>
              </w:rPr>
              <w:t>技能實作</w:t>
            </w:r>
          </w:p>
          <w:p w:rsidR="00C13DC1" w:rsidRPr="004D0B37" w:rsidRDefault="00C13DC1" w:rsidP="00C13DC1">
            <w:pPr>
              <w:snapToGrid w:val="0"/>
              <w:ind w:firstLine="0"/>
              <w:rPr>
                <w:rFonts w:ascii="標楷體" w:eastAsia="標楷體" w:hAnsi="標楷體" w:cs="標楷體"/>
              </w:rPr>
            </w:pPr>
            <w:r w:rsidRPr="004D0B37">
              <w:rPr>
                <w:rFonts w:ascii="標楷體" w:eastAsia="標楷體" w:hAnsi="標楷體" w:cs="標楷體" w:hint="eastAsia"/>
              </w:rPr>
              <w:t>合作學習</w:t>
            </w:r>
          </w:p>
          <w:p w:rsidR="00C13DC1" w:rsidRPr="004D0B37" w:rsidRDefault="00C13DC1" w:rsidP="00C13DC1">
            <w:pPr>
              <w:snapToGrid w:val="0"/>
              <w:ind w:firstLine="0"/>
              <w:rPr>
                <w:rFonts w:ascii="標楷體" w:eastAsia="標楷體" w:hAnsi="標楷體" w:cs="標楷體"/>
              </w:rPr>
            </w:pPr>
            <w:r w:rsidRPr="004D0B37">
              <w:rPr>
                <w:rFonts w:ascii="標楷體" w:eastAsia="標楷體" w:hAnsi="標楷體" w:cs="標楷體" w:hint="eastAsia"/>
              </w:rPr>
              <w:t>分組討論</w:t>
            </w:r>
          </w:p>
          <w:p w:rsidR="00BF088C" w:rsidRPr="00500692" w:rsidRDefault="00BF088C" w:rsidP="00BF088C">
            <w:pPr>
              <w:ind w:left="-22" w:hanging="7"/>
              <w:jc w:val="left"/>
              <w:rPr>
                <w:rFonts w:ascii="標楷體" w:eastAsia="標楷體" w:hAnsi="標楷體" w:cs="標楷體"/>
                <w:color w:val="FF0000"/>
                <w:sz w:val="24"/>
                <w:szCs w:val="24"/>
              </w:rPr>
            </w:pP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BF088C" w:rsidRPr="00500692" w:rsidRDefault="00BF088C" w:rsidP="00BF088C">
            <w:pPr>
              <w:autoSpaceDE w:val="0"/>
              <w:autoSpaceDN w:val="0"/>
              <w:adjustRightInd w:val="0"/>
              <w:jc w:val="left"/>
              <w:rPr>
                <w:rFonts w:ascii="標楷體" w:eastAsia="標楷體" w:hAnsi="標楷體" w:cs="DFKaiShu-SB-Estd-BF"/>
                <w:color w:val="FF0000"/>
                <w:sz w:val="24"/>
                <w:szCs w:val="24"/>
              </w:rPr>
            </w:pPr>
          </w:p>
        </w:tc>
        <w:tc>
          <w:tcPr>
            <w:tcW w:w="1784" w:type="dxa"/>
            <w:tcBorders>
              <w:top w:val="single" w:sz="8" w:space="0" w:color="000000"/>
              <w:bottom w:val="single" w:sz="8" w:space="0" w:color="000000"/>
              <w:right w:val="single" w:sz="8" w:space="0" w:color="000000"/>
            </w:tcBorders>
          </w:tcPr>
          <w:p w:rsidR="00BF088C" w:rsidRPr="00500692" w:rsidRDefault="00BF088C" w:rsidP="00BF088C">
            <w:pPr>
              <w:adjustRightInd w:val="0"/>
              <w:snapToGrid w:val="0"/>
              <w:spacing w:line="0" w:lineRule="atLeast"/>
              <w:ind w:hanging="7"/>
              <w:jc w:val="left"/>
              <w:rPr>
                <w:rFonts w:ascii="標楷體" w:eastAsia="標楷體" w:hAnsi="標楷體" w:cs="標楷體"/>
                <w:sz w:val="24"/>
                <w:szCs w:val="24"/>
              </w:rPr>
            </w:pPr>
          </w:p>
        </w:tc>
      </w:tr>
      <w:tr w:rsidR="00BF088C" w:rsidRPr="00500692" w:rsidTr="004C5DAB">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BF088C" w:rsidRPr="00B26C28" w:rsidRDefault="00BF088C" w:rsidP="00BF088C">
            <w:pPr>
              <w:spacing w:line="0" w:lineRule="atLeast"/>
              <w:jc w:val="center"/>
              <w:rPr>
                <w:rFonts w:eastAsia="標楷體"/>
                <w:color w:val="auto"/>
              </w:rPr>
            </w:pPr>
            <w:r w:rsidRPr="00B26C28">
              <w:rPr>
                <w:rFonts w:eastAsia="標楷體"/>
                <w:color w:val="auto"/>
              </w:rPr>
              <w:t>第五</w:t>
            </w:r>
            <w:proofErr w:type="gramStart"/>
            <w:r w:rsidRPr="00B26C28">
              <w:rPr>
                <w:rFonts w:eastAsia="標楷體"/>
                <w:color w:val="auto"/>
              </w:rPr>
              <w:t>週</w:t>
            </w:r>
            <w:proofErr w:type="gramEnd"/>
          </w:p>
          <w:p w:rsidR="00BF088C" w:rsidRPr="00B26C28" w:rsidRDefault="00BF088C" w:rsidP="00BF088C">
            <w:pPr>
              <w:spacing w:line="0" w:lineRule="atLeast"/>
              <w:jc w:val="center"/>
              <w:rPr>
                <w:rFonts w:eastAsia="標楷體"/>
                <w:color w:val="auto"/>
              </w:rPr>
            </w:pPr>
            <w:r>
              <w:rPr>
                <w:rFonts w:eastAsia="標楷體" w:hint="eastAsia"/>
                <w:color w:val="auto"/>
              </w:rPr>
              <w:t>9</w:t>
            </w:r>
            <w:r w:rsidRPr="00B26C28">
              <w:rPr>
                <w:rFonts w:eastAsia="標楷體"/>
                <w:color w:val="auto"/>
              </w:rPr>
              <w:t>/</w:t>
            </w:r>
            <w:r>
              <w:rPr>
                <w:rFonts w:eastAsia="標楷體" w:hint="eastAsia"/>
                <w:color w:val="auto"/>
              </w:rPr>
              <w:t>25</w:t>
            </w:r>
            <w:r w:rsidRPr="00B26C28">
              <w:rPr>
                <w:rFonts w:eastAsia="標楷體"/>
                <w:color w:val="auto"/>
              </w:rPr>
              <w:t>~</w:t>
            </w:r>
            <w:r>
              <w:rPr>
                <w:rFonts w:eastAsia="標楷體" w:hint="eastAsia"/>
                <w:color w:val="auto"/>
              </w:rPr>
              <w:t>9</w:t>
            </w:r>
            <w:r w:rsidRPr="00B26C28">
              <w:rPr>
                <w:rFonts w:eastAsia="標楷體"/>
                <w:color w:val="auto"/>
              </w:rPr>
              <w:t>/</w:t>
            </w:r>
            <w:r>
              <w:rPr>
                <w:rFonts w:eastAsia="標楷體" w:hint="eastAsia"/>
                <w:color w:val="auto"/>
              </w:rPr>
              <w:t>28</w:t>
            </w:r>
          </w:p>
        </w:tc>
        <w:tc>
          <w:tcPr>
            <w:tcW w:w="1418" w:type="dxa"/>
            <w:tcBorders>
              <w:top w:val="single" w:sz="8" w:space="0" w:color="000000"/>
              <w:left w:val="single" w:sz="8" w:space="0" w:color="000000"/>
              <w:bottom w:val="single" w:sz="8" w:space="0" w:color="000000"/>
              <w:right w:val="single" w:sz="8" w:space="0" w:color="000000"/>
            </w:tcBorders>
          </w:tcPr>
          <w:p w:rsidR="00541BEB" w:rsidRDefault="00541BEB" w:rsidP="00541BEB">
            <w:pPr>
              <w:pStyle w:val="Web"/>
              <w:spacing w:before="0" w:beforeAutospacing="0" w:after="0" w:afterAutospacing="0"/>
            </w:pPr>
            <w:proofErr w:type="spellStart"/>
            <w:r>
              <w:rPr>
                <w:rFonts w:ascii="PMingLiu" w:hAnsi="PMingLiu"/>
                <w:color w:val="000000"/>
                <w:sz w:val="16"/>
                <w:szCs w:val="16"/>
              </w:rPr>
              <w:t>Bc</w:t>
            </w:r>
            <w:proofErr w:type="spellEnd"/>
            <w:r>
              <w:rPr>
                <w:rFonts w:ascii="PMingLiu" w:hAnsi="PMingLiu"/>
                <w:color w:val="000000"/>
                <w:sz w:val="16"/>
                <w:szCs w:val="16"/>
              </w:rPr>
              <w:t>-</w:t>
            </w:r>
            <w:r>
              <w:rPr>
                <w:rFonts w:hint="eastAsia"/>
                <w:color w:val="000000"/>
                <w:sz w:val="16"/>
                <w:szCs w:val="16"/>
              </w:rPr>
              <w:t>Ⅳ</w:t>
            </w:r>
            <w:r>
              <w:rPr>
                <w:rFonts w:ascii="PMingLiu" w:hAnsi="PMingLiu"/>
                <w:color w:val="000000"/>
                <w:sz w:val="16"/>
                <w:szCs w:val="16"/>
              </w:rPr>
              <w:t xml:space="preserve">-1 </w:t>
            </w:r>
            <w:r>
              <w:rPr>
                <w:rFonts w:ascii="PMingLiu" w:hAnsi="PMingLiu"/>
                <w:color w:val="000000"/>
                <w:sz w:val="16"/>
                <w:szCs w:val="16"/>
              </w:rPr>
              <w:t>簡易運動傷害的處理與風險。</w:t>
            </w:r>
          </w:p>
          <w:p w:rsidR="00541BEB" w:rsidRDefault="00541BEB" w:rsidP="00541BEB">
            <w:pPr>
              <w:pStyle w:val="Web"/>
              <w:spacing w:before="0" w:beforeAutospacing="0" w:after="0" w:afterAutospacing="0"/>
            </w:pPr>
            <w:r>
              <w:rPr>
                <w:rFonts w:ascii="PMingLiu" w:hAnsi="PMingLiu"/>
                <w:color w:val="000000"/>
                <w:sz w:val="16"/>
                <w:szCs w:val="16"/>
              </w:rPr>
              <w:t>Cd-</w:t>
            </w:r>
            <w:r>
              <w:rPr>
                <w:rFonts w:hint="eastAsia"/>
                <w:color w:val="000000"/>
                <w:sz w:val="16"/>
                <w:szCs w:val="16"/>
              </w:rPr>
              <w:t>Ⅳ</w:t>
            </w:r>
            <w:r>
              <w:rPr>
                <w:rFonts w:ascii="PMingLiu" w:hAnsi="PMingLiu"/>
                <w:color w:val="000000"/>
                <w:sz w:val="16"/>
                <w:szCs w:val="16"/>
              </w:rPr>
              <w:t xml:space="preserve">-1 </w:t>
            </w:r>
            <w:r>
              <w:rPr>
                <w:rFonts w:ascii="PMingLiu" w:hAnsi="PMingLiu"/>
                <w:color w:val="000000"/>
                <w:sz w:val="16"/>
                <w:szCs w:val="16"/>
              </w:rPr>
              <w:t>戶外休閒運動綜合應用</w:t>
            </w:r>
          </w:p>
          <w:p w:rsidR="00BF088C" w:rsidRPr="00541BEB" w:rsidRDefault="00BF088C" w:rsidP="00BF088C">
            <w:pPr>
              <w:pStyle w:val="Default"/>
              <w:jc w:val="left"/>
              <w:rPr>
                <w:rFonts w:eastAsia="標楷體"/>
                <w:color w:val="FF0000"/>
              </w:rPr>
            </w:pP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541BEB" w:rsidRDefault="00541BEB" w:rsidP="00541BEB">
            <w:pPr>
              <w:pStyle w:val="Web"/>
              <w:spacing w:before="0" w:beforeAutospacing="0" w:after="0" w:afterAutospacing="0"/>
            </w:pPr>
            <w:r>
              <w:rPr>
                <w:rFonts w:ascii="PMingLiu" w:hAnsi="PMingLiu"/>
                <w:color w:val="000000"/>
                <w:sz w:val="16"/>
                <w:szCs w:val="16"/>
              </w:rPr>
              <w:t>1c-</w:t>
            </w:r>
            <w:r>
              <w:rPr>
                <w:rFonts w:hint="eastAsia"/>
                <w:color w:val="000000"/>
                <w:sz w:val="16"/>
                <w:szCs w:val="16"/>
              </w:rPr>
              <w:t>Ⅳ</w:t>
            </w:r>
            <w:r>
              <w:rPr>
                <w:rFonts w:ascii="PMingLiu" w:hAnsi="PMingLiu"/>
                <w:color w:val="000000"/>
                <w:sz w:val="16"/>
                <w:szCs w:val="16"/>
              </w:rPr>
              <w:t xml:space="preserve">-2 </w:t>
            </w:r>
            <w:r>
              <w:rPr>
                <w:rFonts w:ascii="PMingLiu" w:hAnsi="PMingLiu"/>
                <w:color w:val="000000"/>
                <w:sz w:val="16"/>
                <w:szCs w:val="16"/>
              </w:rPr>
              <w:t>評估運動風險，維護安全的運動情境。</w:t>
            </w:r>
          </w:p>
          <w:p w:rsidR="00541BEB" w:rsidRDefault="00541BEB" w:rsidP="00541BEB">
            <w:pPr>
              <w:pStyle w:val="Web"/>
              <w:spacing w:before="0" w:beforeAutospacing="0" w:after="0" w:afterAutospacing="0"/>
            </w:pPr>
            <w:r>
              <w:rPr>
                <w:rFonts w:ascii="PMingLiu" w:hAnsi="PMingLiu"/>
                <w:color w:val="000000"/>
                <w:sz w:val="16"/>
                <w:szCs w:val="16"/>
              </w:rPr>
              <w:t>1d-</w:t>
            </w:r>
            <w:r>
              <w:rPr>
                <w:rFonts w:hint="eastAsia"/>
                <w:color w:val="000000"/>
                <w:sz w:val="16"/>
                <w:szCs w:val="16"/>
              </w:rPr>
              <w:t>Ⅳ</w:t>
            </w:r>
            <w:r>
              <w:rPr>
                <w:rFonts w:ascii="PMingLiu" w:hAnsi="PMingLiu"/>
                <w:color w:val="000000"/>
                <w:sz w:val="16"/>
                <w:szCs w:val="16"/>
              </w:rPr>
              <w:t xml:space="preserve">-1 </w:t>
            </w:r>
            <w:r>
              <w:rPr>
                <w:rFonts w:ascii="PMingLiu" w:hAnsi="PMingLiu"/>
                <w:color w:val="000000"/>
                <w:sz w:val="16"/>
                <w:szCs w:val="16"/>
              </w:rPr>
              <w:t>了解各項運動技能原理。</w:t>
            </w:r>
          </w:p>
          <w:p w:rsidR="00541BEB" w:rsidRDefault="00541BEB" w:rsidP="00541BEB">
            <w:pPr>
              <w:pStyle w:val="Web"/>
              <w:spacing w:before="0" w:beforeAutospacing="0" w:after="0" w:afterAutospacing="0"/>
            </w:pPr>
            <w:r>
              <w:rPr>
                <w:rFonts w:ascii="PMingLiu" w:hAnsi="PMingLiu"/>
                <w:color w:val="000000"/>
                <w:sz w:val="16"/>
                <w:szCs w:val="16"/>
              </w:rPr>
              <w:t>2c-</w:t>
            </w:r>
            <w:r>
              <w:rPr>
                <w:rFonts w:hint="eastAsia"/>
                <w:color w:val="000000"/>
                <w:sz w:val="16"/>
                <w:szCs w:val="16"/>
              </w:rPr>
              <w:t>Ⅳ</w:t>
            </w:r>
            <w:r>
              <w:rPr>
                <w:rFonts w:ascii="PMingLiu" w:hAnsi="PMingLiu"/>
                <w:color w:val="000000"/>
                <w:sz w:val="16"/>
                <w:szCs w:val="16"/>
              </w:rPr>
              <w:t xml:space="preserve">-3 </w:t>
            </w:r>
            <w:r>
              <w:rPr>
                <w:rFonts w:ascii="PMingLiu" w:hAnsi="PMingLiu"/>
                <w:color w:val="000000"/>
                <w:sz w:val="16"/>
                <w:szCs w:val="16"/>
              </w:rPr>
              <w:t>表現自信樂觀、勇於挑戰的學習態度。</w:t>
            </w:r>
          </w:p>
          <w:p w:rsidR="00541BEB" w:rsidRDefault="00541BEB" w:rsidP="00541BEB">
            <w:pPr>
              <w:pStyle w:val="Web"/>
              <w:spacing w:before="0" w:beforeAutospacing="0" w:after="0" w:afterAutospacing="0"/>
            </w:pPr>
            <w:r>
              <w:rPr>
                <w:rFonts w:ascii="PMingLiu" w:hAnsi="PMingLiu"/>
                <w:color w:val="000000"/>
                <w:sz w:val="16"/>
                <w:szCs w:val="16"/>
              </w:rPr>
              <w:t>3c-</w:t>
            </w:r>
            <w:r>
              <w:rPr>
                <w:rFonts w:hint="eastAsia"/>
                <w:color w:val="000000"/>
                <w:sz w:val="16"/>
                <w:szCs w:val="16"/>
              </w:rPr>
              <w:t>Ⅳ</w:t>
            </w:r>
            <w:r>
              <w:rPr>
                <w:rFonts w:ascii="PMingLiu" w:hAnsi="PMingLiu"/>
                <w:color w:val="000000"/>
                <w:sz w:val="16"/>
                <w:szCs w:val="16"/>
              </w:rPr>
              <w:t xml:space="preserve">-1 </w:t>
            </w:r>
            <w:r>
              <w:rPr>
                <w:rFonts w:ascii="PMingLiu" w:hAnsi="PMingLiu"/>
                <w:color w:val="000000"/>
                <w:sz w:val="16"/>
                <w:szCs w:val="16"/>
              </w:rPr>
              <w:t>表現局部或全身性的身體控制能力，發展專項運動技能。</w:t>
            </w:r>
          </w:p>
          <w:p w:rsidR="00541BEB" w:rsidRDefault="00541BEB" w:rsidP="00541BEB">
            <w:pPr>
              <w:pStyle w:val="Web"/>
              <w:spacing w:before="0" w:beforeAutospacing="0" w:after="0" w:afterAutospacing="0"/>
            </w:pPr>
            <w:r>
              <w:rPr>
                <w:rFonts w:ascii="PMingLiu" w:hAnsi="PMingLiu"/>
                <w:color w:val="000000"/>
                <w:sz w:val="16"/>
                <w:szCs w:val="16"/>
              </w:rPr>
              <w:t>3d-</w:t>
            </w:r>
            <w:r>
              <w:rPr>
                <w:rFonts w:hint="eastAsia"/>
                <w:color w:val="000000"/>
                <w:sz w:val="16"/>
                <w:szCs w:val="16"/>
              </w:rPr>
              <w:t>Ⅳ</w:t>
            </w:r>
            <w:r>
              <w:rPr>
                <w:rFonts w:ascii="PMingLiu" w:hAnsi="PMingLiu"/>
                <w:color w:val="000000"/>
                <w:sz w:val="16"/>
                <w:szCs w:val="16"/>
              </w:rPr>
              <w:t xml:space="preserve">-3 </w:t>
            </w:r>
            <w:r>
              <w:rPr>
                <w:rFonts w:ascii="PMingLiu" w:hAnsi="PMingLiu"/>
                <w:color w:val="000000"/>
                <w:sz w:val="16"/>
                <w:szCs w:val="16"/>
              </w:rPr>
              <w:t>應用思考與分析能力，解決運動情境的問題。</w:t>
            </w:r>
          </w:p>
          <w:p w:rsidR="00541BEB" w:rsidRDefault="00541BEB" w:rsidP="00541BEB">
            <w:pPr>
              <w:pStyle w:val="Web"/>
              <w:spacing w:before="0" w:beforeAutospacing="0" w:after="0" w:afterAutospacing="0"/>
            </w:pPr>
            <w:r>
              <w:rPr>
                <w:rFonts w:ascii="PMingLiu" w:hAnsi="PMingLiu"/>
                <w:color w:val="000000"/>
                <w:sz w:val="16"/>
                <w:szCs w:val="16"/>
              </w:rPr>
              <w:t>4c-</w:t>
            </w:r>
            <w:r>
              <w:rPr>
                <w:rFonts w:hint="eastAsia"/>
                <w:color w:val="000000"/>
                <w:sz w:val="16"/>
                <w:szCs w:val="16"/>
              </w:rPr>
              <w:t>Ⅳ</w:t>
            </w:r>
            <w:r>
              <w:rPr>
                <w:rFonts w:ascii="PMingLiu" w:hAnsi="PMingLiu"/>
                <w:color w:val="000000"/>
                <w:sz w:val="16"/>
                <w:szCs w:val="16"/>
              </w:rPr>
              <w:t xml:space="preserve">-2 </w:t>
            </w:r>
            <w:r>
              <w:rPr>
                <w:rFonts w:ascii="PMingLiu" w:hAnsi="PMingLiu"/>
                <w:color w:val="000000"/>
                <w:sz w:val="16"/>
                <w:szCs w:val="16"/>
              </w:rPr>
              <w:t>分析並評估個人的體適能與運動技能，修正個人的運動計畫。</w:t>
            </w:r>
          </w:p>
          <w:p w:rsidR="00541BEB" w:rsidRDefault="00541BEB" w:rsidP="00541BEB">
            <w:pPr>
              <w:pStyle w:val="Web"/>
              <w:spacing w:before="0" w:beforeAutospacing="0" w:after="0" w:afterAutospacing="0"/>
            </w:pPr>
            <w:r>
              <w:rPr>
                <w:rFonts w:ascii="PMingLiu" w:hAnsi="PMingLiu"/>
                <w:color w:val="000000"/>
                <w:sz w:val="16"/>
                <w:szCs w:val="16"/>
              </w:rPr>
              <w:lastRenderedPageBreak/>
              <w:t>4d-</w:t>
            </w:r>
            <w:r>
              <w:rPr>
                <w:rFonts w:hint="eastAsia"/>
                <w:color w:val="000000"/>
                <w:sz w:val="16"/>
                <w:szCs w:val="16"/>
              </w:rPr>
              <w:t>Ⅳ</w:t>
            </w:r>
            <w:r>
              <w:rPr>
                <w:rFonts w:ascii="PMingLiu" w:hAnsi="PMingLiu"/>
                <w:color w:val="000000"/>
                <w:sz w:val="16"/>
                <w:szCs w:val="16"/>
              </w:rPr>
              <w:t xml:space="preserve">-2 </w:t>
            </w:r>
            <w:r>
              <w:rPr>
                <w:rFonts w:ascii="PMingLiu" w:hAnsi="PMingLiu"/>
                <w:color w:val="000000"/>
                <w:sz w:val="16"/>
                <w:szCs w:val="16"/>
              </w:rPr>
              <w:t>執行個人運動計畫，實際參與身體活動。</w:t>
            </w:r>
          </w:p>
          <w:p w:rsidR="00BF088C" w:rsidRPr="00541BEB" w:rsidRDefault="00BF088C" w:rsidP="00BF088C">
            <w:pPr>
              <w:jc w:val="left"/>
              <w:rPr>
                <w:rFonts w:ascii="標楷體" w:eastAsia="標楷體" w:hAnsi="標楷體" w:cs="標楷體"/>
                <w:color w:val="FF0000"/>
                <w:sz w:val="24"/>
                <w:szCs w:val="24"/>
              </w:rPr>
            </w:pP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BF088C" w:rsidRDefault="00C13DC1" w:rsidP="00BF088C">
            <w:pPr>
              <w:ind w:left="57" w:right="57"/>
              <w:rPr>
                <w:rFonts w:ascii="PMingLiu" w:hAnsi="PMingLiu"/>
                <w:sz w:val="16"/>
                <w:szCs w:val="16"/>
              </w:rPr>
            </w:pPr>
            <w:r>
              <w:rPr>
                <w:rFonts w:ascii="PMingLiu" w:hAnsi="PMingLiu"/>
                <w:sz w:val="16"/>
                <w:szCs w:val="16"/>
              </w:rPr>
              <w:lastRenderedPageBreak/>
              <w:t>第</w:t>
            </w:r>
            <w:r>
              <w:rPr>
                <w:rFonts w:ascii="PMingLiu" w:hAnsi="PMingLiu"/>
                <w:sz w:val="16"/>
                <w:szCs w:val="16"/>
              </w:rPr>
              <w:t>4</w:t>
            </w:r>
            <w:r>
              <w:rPr>
                <w:rFonts w:ascii="PMingLiu" w:hAnsi="PMingLiu"/>
                <w:sz w:val="16"/>
                <w:szCs w:val="16"/>
              </w:rPr>
              <w:t>單元體能挑戰</w:t>
            </w:r>
            <w:proofErr w:type="gramStart"/>
            <w:r>
              <w:rPr>
                <w:rFonts w:ascii="PMingLiu" w:hAnsi="PMingLiu"/>
                <w:sz w:val="16"/>
                <w:szCs w:val="16"/>
              </w:rPr>
              <w:t>趣</w:t>
            </w:r>
            <w:proofErr w:type="gramEnd"/>
          </w:p>
          <w:p w:rsidR="00C13DC1" w:rsidRDefault="00C13DC1" w:rsidP="00BF088C">
            <w:pPr>
              <w:ind w:left="57" w:right="57"/>
              <w:rPr>
                <w:rFonts w:ascii="PMingLiu" w:hAnsi="PMingLiu"/>
                <w:sz w:val="16"/>
                <w:szCs w:val="16"/>
              </w:rPr>
            </w:pPr>
            <w:r>
              <w:rPr>
                <w:rFonts w:ascii="PMingLiu" w:hAnsi="PMingLiu"/>
                <w:sz w:val="16"/>
                <w:szCs w:val="16"/>
              </w:rPr>
              <w:t>第</w:t>
            </w:r>
            <w:r>
              <w:rPr>
                <w:rFonts w:ascii="PMingLiu" w:hAnsi="PMingLiu"/>
                <w:sz w:val="16"/>
                <w:szCs w:val="16"/>
              </w:rPr>
              <w:t>3</w:t>
            </w:r>
            <w:r>
              <w:rPr>
                <w:rFonts w:ascii="PMingLiu" w:hAnsi="PMingLiu"/>
                <w:sz w:val="16"/>
                <w:szCs w:val="16"/>
              </w:rPr>
              <w:t>章翻山越嶺</w:t>
            </w:r>
            <w:proofErr w:type="gramStart"/>
            <w:r>
              <w:rPr>
                <w:rFonts w:ascii="PMingLiu" w:hAnsi="PMingLiu"/>
                <w:sz w:val="16"/>
                <w:szCs w:val="16"/>
              </w:rPr>
              <w:t>──</w:t>
            </w:r>
            <w:proofErr w:type="gramEnd"/>
            <w:r>
              <w:rPr>
                <w:rFonts w:ascii="PMingLiu" w:hAnsi="PMingLiu"/>
                <w:sz w:val="16"/>
                <w:szCs w:val="16"/>
              </w:rPr>
              <w:t>山野活動</w:t>
            </w:r>
          </w:p>
          <w:p w:rsidR="00C13DC1" w:rsidRDefault="00C13DC1" w:rsidP="00C13DC1">
            <w:pPr>
              <w:pStyle w:val="Web"/>
              <w:spacing w:before="0" w:beforeAutospacing="0" w:after="0" w:afterAutospacing="0"/>
            </w:pPr>
            <w:r>
              <w:rPr>
                <w:rFonts w:ascii="PMingLiu" w:hAnsi="PMingLiu"/>
                <w:color w:val="000000"/>
                <w:sz w:val="16"/>
                <w:szCs w:val="16"/>
              </w:rPr>
              <w:t>1.</w:t>
            </w:r>
            <w:r>
              <w:rPr>
                <w:rFonts w:ascii="PMingLiu" w:hAnsi="PMingLiu"/>
                <w:color w:val="000000"/>
                <w:sz w:val="16"/>
                <w:szCs w:val="16"/>
              </w:rPr>
              <w:t>第一節</w:t>
            </w:r>
          </w:p>
          <w:p w:rsidR="00C13DC1" w:rsidRDefault="00C13DC1" w:rsidP="00C13DC1">
            <w:pPr>
              <w:pStyle w:val="Web"/>
              <w:spacing w:before="0" w:beforeAutospacing="0" w:after="0" w:afterAutospacing="0"/>
            </w:pPr>
            <w:r>
              <w:rPr>
                <w:rFonts w:ascii="PMingLiu" w:hAnsi="PMingLiu"/>
                <w:color w:val="000000"/>
                <w:sz w:val="16"/>
                <w:szCs w:val="16"/>
              </w:rPr>
              <w:t>2.</w:t>
            </w:r>
            <w:r>
              <w:rPr>
                <w:rFonts w:ascii="PMingLiu" w:hAnsi="PMingLiu"/>
                <w:color w:val="000000"/>
                <w:sz w:val="16"/>
                <w:szCs w:val="16"/>
              </w:rPr>
              <w:t>介紹資訊站中有關台灣</w:t>
            </w:r>
            <w:proofErr w:type="gramStart"/>
            <w:r>
              <w:rPr>
                <w:rFonts w:ascii="PMingLiu" w:hAnsi="PMingLiu"/>
                <w:color w:val="000000"/>
                <w:sz w:val="16"/>
                <w:szCs w:val="16"/>
              </w:rPr>
              <w:t>百岳與小百岳的由來</w:t>
            </w:r>
            <w:proofErr w:type="gramEnd"/>
            <w:r>
              <w:rPr>
                <w:rFonts w:ascii="PMingLiu" w:hAnsi="PMingLiu"/>
                <w:color w:val="000000"/>
                <w:sz w:val="16"/>
                <w:szCs w:val="16"/>
              </w:rPr>
              <w:t>。</w:t>
            </w:r>
          </w:p>
          <w:p w:rsidR="00C13DC1" w:rsidRDefault="00C13DC1" w:rsidP="00C13DC1">
            <w:pPr>
              <w:pStyle w:val="Web"/>
              <w:spacing w:before="0" w:beforeAutospacing="0" w:after="0" w:afterAutospacing="0"/>
            </w:pPr>
            <w:r>
              <w:rPr>
                <w:rFonts w:ascii="PMingLiu" w:hAnsi="PMingLiu"/>
                <w:color w:val="000000"/>
                <w:sz w:val="16"/>
                <w:szCs w:val="16"/>
              </w:rPr>
              <w:t>3.</w:t>
            </w:r>
            <w:r>
              <w:rPr>
                <w:rFonts w:ascii="PMingLiu" w:hAnsi="PMingLiu"/>
                <w:color w:val="000000"/>
                <w:sz w:val="16"/>
                <w:szCs w:val="16"/>
              </w:rPr>
              <w:t>透過</w:t>
            </w:r>
            <w:r>
              <w:rPr>
                <w:rFonts w:ascii="PMingLiu" w:hAnsi="PMingLiu"/>
                <w:color w:val="000000"/>
                <w:sz w:val="16"/>
                <w:szCs w:val="16"/>
              </w:rPr>
              <w:t>Google Map</w:t>
            </w:r>
            <w:r>
              <w:rPr>
                <w:rFonts w:ascii="PMingLiu" w:hAnsi="PMingLiu"/>
                <w:color w:val="000000"/>
                <w:sz w:val="16"/>
                <w:szCs w:val="16"/>
              </w:rPr>
              <w:t>的方式導</w:t>
            </w:r>
            <w:proofErr w:type="gramStart"/>
            <w:r>
              <w:rPr>
                <w:rFonts w:ascii="PMingLiu" w:hAnsi="PMingLiu"/>
                <w:color w:val="000000"/>
                <w:sz w:val="16"/>
                <w:szCs w:val="16"/>
              </w:rPr>
              <w:t>覽</w:t>
            </w:r>
            <w:proofErr w:type="gramEnd"/>
            <w:r>
              <w:rPr>
                <w:rFonts w:ascii="PMingLiu" w:hAnsi="PMingLiu"/>
                <w:color w:val="000000"/>
                <w:sz w:val="16"/>
                <w:szCs w:val="16"/>
              </w:rPr>
              <w:t>學校周邊的山岳。</w:t>
            </w:r>
          </w:p>
          <w:p w:rsidR="00C13DC1" w:rsidRDefault="00C13DC1" w:rsidP="00C13DC1">
            <w:pPr>
              <w:pStyle w:val="Web"/>
              <w:spacing w:before="0" w:beforeAutospacing="0" w:after="0" w:afterAutospacing="0"/>
            </w:pPr>
            <w:r>
              <w:rPr>
                <w:rFonts w:ascii="PMingLiu" w:hAnsi="PMingLiu"/>
                <w:color w:val="000000"/>
                <w:sz w:val="16"/>
                <w:szCs w:val="16"/>
              </w:rPr>
              <w:t>4.</w:t>
            </w:r>
            <w:r>
              <w:rPr>
                <w:rFonts w:ascii="PMingLiu" w:hAnsi="PMingLiu"/>
                <w:color w:val="000000"/>
                <w:sz w:val="16"/>
                <w:szCs w:val="16"/>
              </w:rPr>
              <w:t>說明講解發生山難的原因及預防</w:t>
            </w:r>
          </w:p>
          <w:p w:rsidR="00C13DC1" w:rsidRDefault="00C13DC1" w:rsidP="00C13DC1">
            <w:pPr>
              <w:pStyle w:val="Web"/>
              <w:spacing w:before="0" w:beforeAutospacing="0" w:after="0" w:afterAutospacing="0"/>
            </w:pPr>
            <w:r>
              <w:rPr>
                <w:rFonts w:ascii="PMingLiu" w:hAnsi="PMingLiu"/>
                <w:color w:val="000000"/>
                <w:sz w:val="16"/>
                <w:szCs w:val="16"/>
              </w:rPr>
              <w:t>方法</w:t>
            </w:r>
            <w:r>
              <w:rPr>
                <w:rFonts w:ascii="PMingLiu" w:hAnsi="PMingLiu"/>
                <w:color w:val="000000"/>
                <w:sz w:val="16"/>
                <w:szCs w:val="16"/>
              </w:rPr>
              <w:t>(</w:t>
            </w:r>
            <w:r>
              <w:rPr>
                <w:rFonts w:ascii="PMingLiu" w:hAnsi="PMingLiu"/>
                <w:color w:val="000000"/>
                <w:sz w:val="16"/>
                <w:szCs w:val="16"/>
              </w:rPr>
              <w:t>三</w:t>
            </w:r>
            <w:proofErr w:type="gramStart"/>
            <w:r>
              <w:rPr>
                <w:rFonts w:ascii="PMingLiu" w:hAnsi="PMingLiu"/>
                <w:color w:val="000000"/>
                <w:sz w:val="16"/>
                <w:szCs w:val="16"/>
              </w:rPr>
              <w:t>不</w:t>
            </w:r>
            <w:proofErr w:type="gramEnd"/>
            <w:r>
              <w:rPr>
                <w:rFonts w:ascii="PMingLiu" w:hAnsi="PMingLiu"/>
                <w:color w:val="000000"/>
                <w:sz w:val="16"/>
                <w:szCs w:val="16"/>
              </w:rPr>
              <w:t>四要原則</w:t>
            </w:r>
            <w:r>
              <w:rPr>
                <w:rFonts w:ascii="PMingLiu" w:hAnsi="PMingLiu"/>
                <w:color w:val="000000"/>
                <w:sz w:val="16"/>
                <w:szCs w:val="16"/>
              </w:rPr>
              <w:t>)</w:t>
            </w:r>
            <w:r>
              <w:rPr>
                <w:rFonts w:ascii="PMingLiu" w:hAnsi="PMingLiu"/>
                <w:color w:val="000000"/>
                <w:sz w:val="16"/>
                <w:szCs w:val="16"/>
              </w:rPr>
              <w:t>。</w:t>
            </w:r>
          </w:p>
          <w:p w:rsidR="00C13DC1" w:rsidRDefault="00C13DC1" w:rsidP="00C13DC1">
            <w:pPr>
              <w:pStyle w:val="Web"/>
              <w:spacing w:before="0" w:beforeAutospacing="0" w:after="0" w:afterAutospacing="0"/>
            </w:pPr>
            <w:r>
              <w:rPr>
                <w:rFonts w:ascii="PMingLiu" w:hAnsi="PMingLiu"/>
                <w:color w:val="000000"/>
                <w:sz w:val="16"/>
                <w:szCs w:val="16"/>
              </w:rPr>
              <w:t>5.</w:t>
            </w:r>
            <w:r>
              <w:rPr>
                <w:rFonts w:ascii="PMingLiu" w:hAnsi="PMingLiu"/>
                <w:color w:val="000000"/>
                <w:sz w:val="16"/>
                <w:szCs w:val="16"/>
              </w:rPr>
              <w:t>講解登山時發生緊急事故的處理方法。</w:t>
            </w:r>
          </w:p>
          <w:p w:rsidR="00C13DC1" w:rsidRDefault="00C13DC1" w:rsidP="00C13DC1">
            <w:pPr>
              <w:pStyle w:val="Web"/>
              <w:spacing w:before="0" w:beforeAutospacing="0" w:after="0" w:afterAutospacing="0"/>
            </w:pPr>
            <w:r>
              <w:rPr>
                <w:rFonts w:ascii="PMingLiu" w:hAnsi="PMingLiu"/>
                <w:color w:val="000000"/>
                <w:sz w:val="16"/>
                <w:szCs w:val="16"/>
              </w:rPr>
              <w:t>6.</w:t>
            </w:r>
            <w:r>
              <w:rPr>
                <w:rFonts w:ascii="PMingLiu" w:hAnsi="PMingLiu"/>
                <w:color w:val="000000"/>
                <w:sz w:val="16"/>
                <w:szCs w:val="16"/>
              </w:rPr>
              <w:t>介紹登山時的安全注意事項。</w:t>
            </w:r>
          </w:p>
          <w:p w:rsidR="00C13DC1" w:rsidRDefault="00C13DC1" w:rsidP="00C13DC1">
            <w:pPr>
              <w:pStyle w:val="Web"/>
              <w:spacing w:before="0" w:beforeAutospacing="0" w:after="0" w:afterAutospacing="0"/>
            </w:pPr>
            <w:r>
              <w:rPr>
                <w:rFonts w:ascii="PMingLiu" w:hAnsi="PMingLiu"/>
                <w:color w:val="000000"/>
                <w:sz w:val="16"/>
                <w:szCs w:val="16"/>
              </w:rPr>
              <w:t>7.</w:t>
            </w:r>
            <w:r>
              <w:rPr>
                <w:rFonts w:ascii="PMingLiu" w:hAnsi="PMingLiu"/>
                <w:color w:val="000000"/>
                <w:sz w:val="16"/>
                <w:szCs w:val="16"/>
              </w:rPr>
              <w:t>第二節</w:t>
            </w:r>
          </w:p>
          <w:p w:rsidR="00C13DC1" w:rsidRDefault="00C13DC1" w:rsidP="00C13DC1">
            <w:pPr>
              <w:pStyle w:val="Web"/>
              <w:spacing w:before="0" w:beforeAutospacing="0" w:after="0" w:afterAutospacing="0"/>
            </w:pPr>
            <w:r>
              <w:rPr>
                <w:rFonts w:ascii="PMingLiu" w:hAnsi="PMingLiu"/>
                <w:color w:val="000000"/>
                <w:sz w:val="16"/>
                <w:szCs w:val="16"/>
              </w:rPr>
              <w:t>8.</w:t>
            </w:r>
            <w:r>
              <w:rPr>
                <w:rFonts w:ascii="PMingLiu" w:hAnsi="PMingLiu"/>
                <w:color w:val="000000"/>
                <w:sz w:val="16"/>
                <w:szCs w:val="16"/>
              </w:rPr>
              <w:t>說明預先擬定登山計畫的理由。</w:t>
            </w:r>
          </w:p>
          <w:p w:rsidR="00C13DC1" w:rsidRDefault="00C13DC1" w:rsidP="00C13DC1">
            <w:pPr>
              <w:pStyle w:val="Web"/>
              <w:spacing w:before="0" w:beforeAutospacing="0" w:after="0" w:afterAutospacing="0"/>
            </w:pPr>
            <w:r>
              <w:rPr>
                <w:rFonts w:ascii="PMingLiu" w:hAnsi="PMingLiu"/>
                <w:color w:val="000000"/>
                <w:sz w:val="16"/>
                <w:szCs w:val="16"/>
              </w:rPr>
              <w:t>9.</w:t>
            </w:r>
            <w:r>
              <w:rPr>
                <w:rFonts w:ascii="PMingLiu" w:hAnsi="PMingLiu"/>
                <w:color w:val="000000"/>
                <w:sz w:val="16"/>
                <w:szCs w:val="16"/>
              </w:rPr>
              <w:t>說明如何擬定登山計畫。</w:t>
            </w:r>
          </w:p>
          <w:p w:rsidR="00C13DC1" w:rsidRDefault="00C13DC1" w:rsidP="00C13DC1">
            <w:pPr>
              <w:pStyle w:val="Web"/>
              <w:spacing w:before="0" w:beforeAutospacing="0" w:after="0" w:afterAutospacing="0"/>
            </w:pPr>
            <w:r>
              <w:rPr>
                <w:rFonts w:ascii="PMingLiu" w:hAnsi="PMingLiu"/>
                <w:color w:val="000000"/>
                <w:sz w:val="16"/>
                <w:szCs w:val="16"/>
              </w:rPr>
              <w:t>10.</w:t>
            </w:r>
            <w:r>
              <w:rPr>
                <w:rFonts w:ascii="PMingLiu" w:hAnsi="PMingLiu"/>
                <w:color w:val="000000"/>
                <w:sz w:val="16"/>
                <w:szCs w:val="16"/>
              </w:rPr>
              <w:t>說明登山留守制度。</w:t>
            </w:r>
          </w:p>
          <w:p w:rsidR="00C13DC1" w:rsidRPr="00C13DC1" w:rsidRDefault="00C13DC1" w:rsidP="00BF088C">
            <w:pPr>
              <w:ind w:left="57" w:right="57"/>
              <w:rPr>
                <w:rFonts w:ascii="標楷體" w:eastAsia="標楷體" w:hAnsi="標楷體" w:hint="eastAsia"/>
              </w:rPr>
            </w:pP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BF088C" w:rsidRPr="00500692" w:rsidRDefault="00C13DC1" w:rsidP="00BF088C">
            <w:pPr>
              <w:ind w:left="317" w:hanging="317"/>
              <w:jc w:val="left"/>
              <w:rPr>
                <w:rFonts w:ascii="標楷體" w:eastAsia="標楷體" w:hAnsi="標楷體" w:cs="標楷體"/>
                <w:color w:val="FF0000"/>
                <w:sz w:val="24"/>
                <w:szCs w:val="24"/>
              </w:rPr>
            </w:pPr>
            <w:r>
              <w:rPr>
                <w:rFonts w:ascii="標楷體" w:eastAsia="標楷體" w:hAnsi="標楷體" w:cs="標楷體" w:hint="eastAsia"/>
                <w:color w:val="FF0000"/>
                <w:sz w:val="24"/>
                <w:szCs w:val="24"/>
              </w:rPr>
              <w:t>2</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BF088C" w:rsidRPr="00500692" w:rsidRDefault="00C13DC1" w:rsidP="00BF088C">
            <w:pPr>
              <w:ind w:left="92" w:hanging="7"/>
              <w:jc w:val="left"/>
              <w:rPr>
                <w:rFonts w:ascii="標楷體" w:eastAsia="標楷體" w:hAnsi="標楷體" w:cs="標楷體"/>
                <w:color w:val="FF0000"/>
                <w:sz w:val="24"/>
                <w:szCs w:val="24"/>
              </w:rPr>
            </w:pPr>
            <w:r>
              <w:rPr>
                <w:rFonts w:ascii="PMingLiu" w:hAnsi="PMingLiu"/>
                <w:sz w:val="16"/>
                <w:szCs w:val="16"/>
              </w:rPr>
              <w:t>1.</w:t>
            </w:r>
            <w:r>
              <w:rPr>
                <w:rFonts w:ascii="PMingLiu" w:hAnsi="PMingLiu"/>
                <w:sz w:val="16"/>
                <w:szCs w:val="16"/>
              </w:rPr>
              <w:t>上課教案、教學簡報、學習單、相關器材及防護裝備</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C13DC1" w:rsidRDefault="00C13DC1" w:rsidP="00C13DC1">
            <w:pPr>
              <w:snapToGrid w:val="0"/>
              <w:ind w:firstLine="0"/>
              <w:rPr>
                <w:rFonts w:ascii="標楷體" w:eastAsia="標楷體" w:hAnsi="標楷體" w:cs="標楷體"/>
              </w:rPr>
            </w:pPr>
            <w:r w:rsidRPr="004D0B37">
              <w:rPr>
                <w:rFonts w:ascii="標楷體" w:eastAsia="標楷體" w:hAnsi="標楷體" w:cs="標楷體" w:hint="eastAsia"/>
              </w:rPr>
              <w:t>課堂觀察</w:t>
            </w:r>
          </w:p>
          <w:p w:rsidR="00C13DC1" w:rsidRPr="004D0B37" w:rsidRDefault="00C13DC1" w:rsidP="00C13DC1">
            <w:pPr>
              <w:snapToGrid w:val="0"/>
              <w:ind w:firstLine="0"/>
              <w:rPr>
                <w:rFonts w:ascii="標楷體" w:eastAsia="標楷體" w:hAnsi="標楷體" w:cs="標楷體"/>
              </w:rPr>
            </w:pPr>
            <w:r w:rsidRPr="004D0B37">
              <w:rPr>
                <w:rFonts w:ascii="標楷體" w:eastAsia="標楷體" w:hAnsi="標楷體" w:cs="標楷體" w:hint="eastAsia"/>
              </w:rPr>
              <w:t>技能實作</w:t>
            </w:r>
          </w:p>
          <w:p w:rsidR="00C13DC1" w:rsidRPr="004D0B37" w:rsidRDefault="00C13DC1" w:rsidP="00C13DC1">
            <w:pPr>
              <w:snapToGrid w:val="0"/>
              <w:ind w:firstLine="0"/>
              <w:rPr>
                <w:rFonts w:ascii="標楷體" w:eastAsia="標楷體" w:hAnsi="標楷體" w:cs="標楷體"/>
              </w:rPr>
            </w:pPr>
            <w:r w:rsidRPr="004D0B37">
              <w:rPr>
                <w:rFonts w:ascii="標楷體" w:eastAsia="標楷體" w:hAnsi="標楷體" w:cs="標楷體" w:hint="eastAsia"/>
              </w:rPr>
              <w:t>合作學習</w:t>
            </w:r>
          </w:p>
          <w:p w:rsidR="00BF088C" w:rsidRPr="00500692" w:rsidRDefault="00C13DC1" w:rsidP="00C13DC1">
            <w:pPr>
              <w:ind w:left="-22" w:hanging="7"/>
              <w:rPr>
                <w:rFonts w:ascii="標楷體" w:eastAsia="標楷體" w:hAnsi="標楷體" w:cs="標楷體" w:hint="eastAsia"/>
                <w:color w:val="FF0000"/>
                <w:sz w:val="24"/>
                <w:szCs w:val="24"/>
              </w:rPr>
            </w:pPr>
            <w:r w:rsidRPr="004D0B37">
              <w:rPr>
                <w:rFonts w:ascii="標楷體" w:eastAsia="標楷體" w:hAnsi="標楷體" w:cs="標楷體" w:hint="eastAsia"/>
              </w:rPr>
              <w:t>分組討論</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BF088C" w:rsidRPr="00500692" w:rsidRDefault="00BF088C" w:rsidP="00BF088C">
            <w:pPr>
              <w:autoSpaceDE w:val="0"/>
              <w:autoSpaceDN w:val="0"/>
              <w:adjustRightInd w:val="0"/>
              <w:jc w:val="left"/>
              <w:rPr>
                <w:rFonts w:ascii="標楷體" w:eastAsia="標楷體" w:hAnsi="標楷體" w:cs="DFKaiShu-SB-Estd-BF"/>
                <w:color w:val="FF0000"/>
                <w:sz w:val="24"/>
                <w:szCs w:val="24"/>
              </w:rPr>
            </w:pPr>
          </w:p>
        </w:tc>
        <w:tc>
          <w:tcPr>
            <w:tcW w:w="1784" w:type="dxa"/>
            <w:tcBorders>
              <w:top w:val="single" w:sz="8" w:space="0" w:color="000000"/>
              <w:bottom w:val="single" w:sz="8" w:space="0" w:color="000000"/>
              <w:right w:val="single" w:sz="8" w:space="0" w:color="000000"/>
            </w:tcBorders>
          </w:tcPr>
          <w:p w:rsidR="00BF088C" w:rsidRPr="00500692" w:rsidRDefault="00BF088C" w:rsidP="00BF088C">
            <w:pPr>
              <w:adjustRightInd w:val="0"/>
              <w:snapToGrid w:val="0"/>
              <w:spacing w:line="0" w:lineRule="atLeast"/>
              <w:ind w:hanging="7"/>
              <w:jc w:val="left"/>
              <w:rPr>
                <w:rFonts w:ascii="標楷體" w:eastAsia="標楷體" w:hAnsi="標楷體" w:cs="標楷體"/>
                <w:sz w:val="24"/>
                <w:szCs w:val="24"/>
              </w:rPr>
            </w:pPr>
          </w:p>
        </w:tc>
      </w:tr>
      <w:tr w:rsidR="00BF088C" w:rsidRPr="00500692" w:rsidTr="004C5DAB">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BF088C" w:rsidRPr="00B26C28" w:rsidRDefault="00BF088C" w:rsidP="00BF088C">
            <w:pPr>
              <w:spacing w:line="0" w:lineRule="atLeast"/>
              <w:jc w:val="center"/>
              <w:rPr>
                <w:rFonts w:eastAsia="標楷體"/>
                <w:color w:val="auto"/>
              </w:rPr>
            </w:pPr>
            <w:r w:rsidRPr="00B26C28">
              <w:rPr>
                <w:rFonts w:eastAsia="標楷體"/>
                <w:color w:val="auto"/>
              </w:rPr>
              <w:t>第六</w:t>
            </w:r>
            <w:proofErr w:type="gramStart"/>
            <w:r w:rsidRPr="00B26C28">
              <w:rPr>
                <w:rFonts w:eastAsia="標楷體"/>
                <w:color w:val="auto"/>
              </w:rPr>
              <w:t>週</w:t>
            </w:r>
            <w:proofErr w:type="gramEnd"/>
          </w:p>
          <w:p w:rsidR="00BF088C" w:rsidRPr="00B26C28" w:rsidRDefault="00BF088C" w:rsidP="00BF088C">
            <w:pPr>
              <w:spacing w:line="0" w:lineRule="atLeast"/>
              <w:jc w:val="center"/>
              <w:rPr>
                <w:rFonts w:eastAsia="標楷體"/>
                <w:color w:val="auto"/>
              </w:rPr>
            </w:pPr>
            <w:r>
              <w:rPr>
                <w:rFonts w:eastAsia="標楷體" w:hint="eastAsia"/>
                <w:color w:val="auto"/>
              </w:rPr>
              <w:t>10/2~10/6</w:t>
            </w:r>
          </w:p>
        </w:tc>
        <w:tc>
          <w:tcPr>
            <w:tcW w:w="1418" w:type="dxa"/>
            <w:tcBorders>
              <w:top w:val="single" w:sz="8" w:space="0" w:color="000000"/>
              <w:left w:val="single" w:sz="8" w:space="0" w:color="000000"/>
              <w:bottom w:val="single" w:sz="8" w:space="0" w:color="000000"/>
              <w:right w:val="single" w:sz="8" w:space="0" w:color="000000"/>
            </w:tcBorders>
          </w:tcPr>
          <w:p w:rsidR="00BF088C" w:rsidRPr="00500692" w:rsidRDefault="004B61B1" w:rsidP="00BF088C">
            <w:pPr>
              <w:pStyle w:val="Default"/>
              <w:jc w:val="left"/>
              <w:rPr>
                <w:rFonts w:eastAsia="標楷體"/>
                <w:color w:val="FF0000"/>
              </w:rPr>
            </w:pPr>
            <w:r>
              <w:rPr>
                <w:rFonts w:ascii="PMingLiu" w:hAnsi="PMingLiu"/>
                <w:sz w:val="16"/>
                <w:szCs w:val="16"/>
              </w:rPr>
              <w:t>Ha-</w:t>
            </w:r>
            <w:r>
              <w:rPr>
                <w:rFonts w:ascii="新細明體" w:eastAsia="新細明體" w:hAnsi="新細明體" w:cs="新細明體" w:hint="eastAsia"/>
                <w:sz w:val="16"/>
                <w:szCs w:val="16"/>
              </w:rPr>
              <w:t>Ⅳ</w:t>
            </w:r>
            <w:r>
              <w:rPr>
                <w:rFonts w:ascii="PMingLiu" w:hAnsi="PMingLiu"/>
                <w:sz w:val="16"/>
                <w:szCs w:val="16"/>
              </w:rPr>
              <w:t xml:space="preserve">-1 </w:t>
            </w:r>
            <w:r>
              <w:rPr>
                <w:rFonts w:ascii="PMingLiu" w:hAnsi="PMingLiu"/>
                <w:sz w:val="16"/>
                <w:szCs w:val="16"/>
              </w:rPr>
              <w:t>網</w:t>
            </w:r>
            <w:r>
              <w:rPr>
                <w:rFonts w:ascii="PMingLiu" w:hAnsi="PMingLiu"/>
                <w:sz w:val="16"/>
                <w:szCs w:val="16"/>
              </w:rPr>
              <w:t>/</w:t>
            </w:r>
            <w:proofErr w:type="gramStart"/>
            <w:r>
              <w:rPr>
                <w:rFonts w:ascii="PMingLiu" w:hAnsi="PMingLiu"/>
                <w:sz w:val="16"/>
                <w:szCs w:val="16"/>
              </w:rPr>
              <w:t>牆性球類</w:t>
            </w:r>
            <w:proofErr w:type="gramEnd"/>
            <w:r>
              <w:rPr>
                <w:rFonts w:ascii="PMingLiu" w:hAnsi="PMingLiu"/>
                <w:sz w:val="16"/>
                <w:szCs w:val="16"/>
              </w:rPr>
              <w:t>運動動作組合及團隊戰術。</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4B61B1" w:rsidRDefault="004B61B1" w:rsidP="004B61B1">
            <w:pPr>
              <w:pStyle w:val="Web"/>
              <w:spacing w:before="0" w:beforeAutospacing="0" w:after="0" w:afterAutospacing="0"/>
            </w:pPr>
            <w:r>
              <w:rPr>
                <w:rFonts w:ascii="PMingLiu" w:hAnsi="PMingLiu"/>
                <w:color w:val="000000"/>
                <w:sz w:val="16"/>
                <w:szCs w:val="16"/>
              </w:rPr>
              <w:t>1c-</w:t>
            </w:r>
            <w:r>
              <w:rPr>
                <w:rFonts w:hint="eastAsia"/>
                <w:color w:val="000000"/>
                <w:sz w:val="16"/>
                <w:szCs w:val="16"/>
              </w:rPr>
              <w:t>Ⅳ</w:t>
            </w:r>
            <w:r>
              <w:rPr>
                <w:rFonts w:ascii="PMingLiu" w:hAnsi="PMingLiu"/>
                <w:color w:val="000000"/>
                <w:sz w:val="16"/>
                <w:szCs w:val="16"/>
              </w:rPr>
              <w:t xml:space="preserve">-1 </w:t>
            </w:r>
            <w:r>
              <w:rPr>
                <w:rFonts w:ascii="PMingLiu" w:hAnsi="PMingLiu"/>
                <w:color w:val="000000"/>
                <w:sz w:val="16"/>
                <w:szCs w:val="16"/>
              </w:rPr>
              <w:t>了解各項運動基礎原理和規則。</w:t>
            </w:r>
          </w:p>
          <w:p w:rsidR="004B61B1" w:rsidRDefault="004B61B1" w:rsidP="004B61B1">
            <w:pPr>
              <w:pStyle w:val="Web"/>
              <w:spacing w:before="0" w:beforeAutospacing="0" w:after="0" w:afterAutospacing="0"/>
            </w:pPr>
            <w:r>
              <w:rPr>
                <w:rFonts w:ascii="PMingLiu" w:hAnsi="PMingLiu"/>
                <w:color w:val="000000"/>
                <w:sz w:val="16"/>
                <w:szCs w:val="16"/>
              </w:rPr>
              <w:t>1c-</w:t>
            </w:r>
            <w:r>
              <w:rPr>
                <w:rFonts w:hint="eastAsia"/>
                <w:color w:val="000000"/>
                <w:sz w:val="16"/>
                <w:szCs w:val="16"/>
              </w:rPr>
              <w:t>Ⅳ</w:t>
            </w:r>
            <w:r>
              <w:rPr>
                <w:rFonts w:ascii="PMingLiu" w:hAnsi="PMingLiu"/>
                <w:color w:val="000000"/>
                <w:sz w:val="16"/>
                <w:szCs w:val="16"/>
              </w:rPr>
              <w:t xml:space="preserve">-3 </w:t>
            </w:r>
            <w:r>
              <w:rPr>
                <w:rFonts w:ascii="PMingLiu" w:hAnsi="PMingLiu"/>
                <w:color w:val="000000"/>
                <w:sz w:val="16"/>
                <w:szCs w:val="16"/>
              </w:rPr>
              <w:t>了解身體發展與動作發展的關係。</w:t>
            </w:r>
          </w:p>
          <w:p w:rsidR="004B61B1" w:rsidRDefault="004B61B1" w:rsidP="004B61B1">
            <w:pPr>
              <w:pStyle w:val="Web"/>
              <w:spacing w:before="0" w:beforeAutospacing="0" w:after="0" w:afterAutospacing="0"/>
            </w:pPr>
            <w:r>
              <w:rPr>
                <w:rFonts w:ascii="PMingLiu" w:hAnsi="PMingLiu"/>
                <w:color w:val="000000"/>
                <w:sz w:val="16"/>
                <w:szCs w:val="16"/>
              </w:rPr>
              <w:t>1d-</w:t>
            </w:r>
            <w:r>
              <w:rPr>
                <w:rFonts w:hint="eastAsia"/>
                <w:color w:val="000000"/>
                <w:sz w:val="16"/>
                <w:szCs w:val="16"/>
              </w:rPr>
              <w:t>Ⅳ</w:t>
            </w:r>
            <w:r>
              <w:rPr>
                <w:rFonts w:ascii="PMingLiu" w:hAnsi="PMingLiu"/>
                <w:color w:val="000000"/>
                <w:sz w:val="16"/>
                <w:szCs w:val="16"/>
              </w:rPr>
              <w:t xml:space="preserve">-1 </w:t>
            </w:r>
            <w:r>
              <w:rPr>
                <w:rFonts w:ascii="PMingLiu" w:hAnsi="PMingLiu"/>
                <w:color w:val="000000"/>
                <w:sz w:val="16"/>
                <w:szCs w:val="16"/>
              </w:rPr>
              <w:t>了解各項運動技能原理。</w:t>
            </w:r>
          </w:p>
          <w:p w:rsidR="004B61B1" w:rsidRDefault="004B61B1" w:rsidP="004B61B1">
            <w:pPr>
              <w:pStyle w:val="Web"/>
              <w:spacing w:before="0" w:beforeAutospacing="0" w:after="0" w:afterAutospacing="0"/>
            </w:pPr>
            <w:r>
              <w:rPr>
                <w:rFonts w:ascii="PMingLiu" w:hAnsi="PMingLiu"/>
                <w:color w:val="000000"/>
                <w:sz w:val="16"/>
                <w:szCs w:val="16"/>
              </w:rPr>
              <w:t>1d-</w:t>
            </w:r>
            <w:r>
              <w:rPr>
                <w:rFonts w:hint="eastAsia"/>
                <w:color w:val="000000"/>
                <w:sz w:val="16"/>
                <w:szCs w:val="16"/>
              </w:rPr>
              <w:t>Ⅳ</w:t>
            </w:r>
            <w:r>
              <w:rPr>
                <w:rFonts w:ascii="PMingLiu" w:hAnsi="PMingLiu"/>
                <w:color w:val="000000"/>
                <w:sz w:val="16"/>
                <w:szCs w:val="16"/>
              </w:rPr>
              <w:t xml:space="preserve">-2 </w:t>
            </w:r>
            <w:r>
              <w:rPr>
                <w:rFonts w:ascii="PMingLiu" w:hAnsi="PMingLiu"/>
                <w:color w:val="000000"/>
                <w:sz w:val="16"/>
                <w:szCs w:val="16"/>
              </w:rPr>
              <w:t>反思自己的運動技能。</w:t>
            </w:r>
          </w:p>
          <w:p w:rsidR="004B61B1" w:rsidRDefault="004B61B1" w:rsidP="004B61B1">
            <w:pPr>
              <w:pStyle w:val="Web"/>
              <w:spacing w:before="0" w:beforeAutospacing="0" w:after="0" w:afterAutospacing="0"/>
            </w:pPr>
            <w:r>
              <w:rPr>
                <w:rFonts w:ascii="PMingLiu" w:hAnsi="PMingLiu"/>
                <w:color w:val="000000"/>
                <w:sz w:val="16"/>
                <w:szCs w:val="16"/>
              </w:rPr>
              <w:t>2d-</w:t>
            </w:r>
            <w:r>
              <w:rPr>
                <w:rFonts w:hint="eastAsia"/>
                <w:color w:val="000000"/>
                <w:sz w:val="16"/>
                <w:szCs w:val="16"/>
              </w:rPr>
              <w:t>Ⅳ</w:t>
            </w:r>
            <w:r>
              <w:rPr>
                <w:rFonts w:ascii="PMingLiu" w:hAnsi="PMingLiu"/>
                <w:color w:val="000000"/>
                <w:sz w:val="16"/>
                <w:szCs w:val="16"/>
              </w:rPr>
              <w:t xml:space="preserve">-3 </w:t>
            </w:r>
            <w:r>
              <w:rPr>
                <w:rFonts w:ascii="PMingLiu" w:hAnsi="PMingLiu"/>
                <w:color w:val="000000"/>
                <w:sz w:val="16"/>
                <w:szCs w:val="16"/>
              </w:rPr>
              <w:t>鑑賞本</w:t>
            </w:r>
          </w:p>
          <w:p w:rsidR="004B61B1" w:rsidRDefault="004B61B1" w:rsidP="004B61B1">
            <w:pPr>
              <w:pStyle w:val="Web"/>
              <w:spacing w:before="0" w:beforeAutospacing="0" w:after="0" w:afterAutospacing="0"/>
            </w:pPr>
            <w:r>
              <w:rPr>
                <w:rFonts w:ascii="PMingLiu" w:hAnsi="PMingLiu"/>
                <w:color w:val="000000"/>
                <w:sz w:val="16"/>
                <w:szCs w:val="16"/>
              </w:rPr>
              <w:t>土與世界運動的文化價值。</w:t>
            </w:r>
          </w:p>
          <w:p w:rsidR="004B61B1" w:rsidRDefault="004B61B1" w:rsidP="004B61B1">
            <w:pPr>
              <w:pStyle w:val="Web"/>
              <w:spacing w:before="0" w:beforeAutospacing="0" w:after="0" w:afterAutospacing="0"/>
            </w:pPr>
            <w:r>
              <w:rPr>
                <w:rFonts w:ascii="PMingLiu" w:hAnsi="PMingLiu"/>
                <w:color w:val="000000"/>
                <w:sz w:val="16"/>
                <w:szCs w:val="16"/>
              </w:rPr>
              <w:t>3c-</w:t>
            </w:r>
            <w:r>
              <w:rPr>
                <w:rFonts w:hint="eastAsia"/>
                <w:color w:val="000000"/>
                <w:sz w:val="16"/>
                <w:szCs w:val="16"/>
              </w:rPr>
              <w:t>Ⅳ</w:t>
            </w:r>
            <w:r>
              <w:rPr>
                <w:rFonts w:ascii="PMingLiu" w:hAnsi="PMingLiu"/>
                <w:color w:val="000000"/>
                <w:sz w:val="16"/>
                <w:szCs w:val="16"/>
              </w:rPr>
              <w:t xml:space="preserve">-1 </w:t>
            </w:r>
            <w:r>
              <w:rPr>
                <w:rFonts w:ascii="PMingLiu" w:hAnsi="PMingLiu"/>
                <w:color w:val="000000"/>
                <w:sz w:val="16"/>
                <w:szCs w:val="16"/>
              </w:rPr>
              <w:t>表現局部或全身性的身體控制能力，發展專項運動技能。</w:t>
            </w:r>
          </w:p>
          <w:p w:rsidR="004B61B1" w:rsidRDefault="004B61B1" w:rsidP="004B61B1">
            <w:pPr>
              <w:pStyle w:val="Web"/>
              <w:spacing w:before="0" w:beforeAutospacing="0" w:after="0" w:afterAutospacing="0"/>
            </w:pPr>
            <w:r>
              <w:rPr>
                <w:rFonts w:ascii="PMingLiu" w:hAnsi="PMingLiu"/>
                <w:color w:val="000000"/>
                <w:sz w:val="16"/>
                <w:szCs w:val="16"/>
              </w:rPr>
              <w:t>3d-</w:t>
            </w:r>
            <w:r>
              <w:rPr>
                <w:rFonts w:hint="eastAsia"/>
                <w:color w:val="000000"/>
                <w:sz w:val="16"/>
                <w:szCs w:val="16"/>
              </w:rPr>
              <w:t>Ⅳ</w:t>
            </w:r>
            <w:r>
              <w:rPr>
                <w:rFonts w:ascii="PMingLiu" w:hAnsi="PMingLiu"/>
                <w:color w:val="000000"/>
                <w:sz w:val="16"/>
                <w:szCs w:val="16"/>
              </w:rPr>
              <w:t xml:space="preserve">-1 </w:t>
            </w:r>
            <w:r>
              <w:rPr>
                <w:rFonts w:ascii="PMingLiu" w:hAnsi="PMingLiu"/>
                <w:color w:val="000000"/>
                <w:sz w:val="16"/>
                <w:szCs w:val="16"/>
              </w:rPr>
              <w:t>運用運動技術的學習策略。</w:t>
            </w:r>
          </w:p>
          <w:p w:rsidR="004B61B1" w:rsidRDefault="004B61B1" w:rsidP="004B61B1">
            <w:pPr>
              <w:pStyle w:val="Web"/>
              <w:spacing w:before="0" w:beforeAutospacing="0" w:after="0" w:afterAutospacing="0"/>
            </w:pPr>
            <w:r>
              <w:rPr>
                <w:rFonts w:ascii="PMingLiu" w:hAnsi="PMingLiu"/>
                <w:color w:val="000000"/>
                <w:sz w:val="16"/>
                <w:szCs w:val="16"/>
              </w:rPr>
              <w:t>3d-</w:t>
            </w:r>
            <w:r>
              <w:rPr>
                <w:rFonts w:hint="eastAsia"/>
                <w:color w:val="000000"/>
                <w:sz w:val="16"/>
                <w:szCs w:val="16"/>
              </w:rPr>
              <w:t>Ⅳ</w:t>
            </w:r>
            <w:r>
              <w:rPr>
                <w:rFonts w:ascii="PMingLiu" w:hAnsi="PMingLiu"/>
                <w:color w:val="000000"/>
                <w:sz w:val="16"/>
                <w:szCs w:val="16"/>
              </w:rPr>
              <w:t xml:space="preserve">-3 </w:t>
            </w:r>
            <w:r>
              <w:rPr>
                <w:rFonts w:ascii="PMingLiu" w:hAnsi="PMingLiu"/>
                <w:color w:val="000000"/>
                <w:sz w:val="16"/>
                <w:szCs w:val="16"/>
              </w:rPr>
              <w:t>應用思考與分析能力，解決運動情境的問題。</w:t>
            </w:r>
          </w:p>
          <w:p w:rsidR="004B61B1" w:rsidRDefault="004B61B1" w:rsidP="004B61B1">
            <w:pPr>
              <w:pStyle w:val="Web"/>
              <w:spacing w:before="0" w:beforeAutospacing="0" w:after="0" w:afterAutospacing="0"/>
            </w:pPr>
            <w:r>
              <w:rPr>
                <w:rFonts w:ascii="PMingLiu" w:hAnsi="PMingLiu"/>
                <w:color w:val="000000"/>
                <w:sz w:val="16"/>
                <w:szCs w:val="16"/>
              </w:rPr>
              <w:t>4c-</w:t>
            </w:r>
            <w:r>
              <w:rPr>
                <w:rFonts w:hint="eastAsia"/>
                <w:color w:val="000000"/>
                <w:sz w:val="16"/>
                <w:szCs w:val="16"/>
              </w:rPr>
              <w:t>Ⅳ</w:t>
            </w:r>
            <w:r>
              <w:rPr>
                <w:rFonts w:ascii="PMingLiu" w:hAnsi="PMingLiu"/>
                <w:color w:val="000000"/>
                <w:sz w:val="16"/>
                <w:szCs w:val="16"/>
              </w:rPr>
              <w:t xml:space="preserve">-2 </w:t>
            </w:r>
            <w:r>
              <w:rPr>
                <w:rFonts w:ascii="PMingLiu" w:hAnsi="PMingLiu"/>
                <w:color w:val="000000"/>
                <w:sz w:val="16"/>
                <w:szCs w:val="16"/>
              </w:rPr>
              <w:t>分析並評估個人的體適能與運動技能，修正個人的運動計畫。</w:t>
            </w:r>
          </w:p>
          <w:p w:rsidR="004B61B1" w:rsidRDefault="004B61B1" w:rsidP="004B61B1">
            <w:pPr>
              <w:pStyle w:val="Web"/>
              <w:spacing w:before="0" w:beforeAutospacing="0" w:after="0" w:afterAutospacing="0"/>
            </w:pPr>
            <w:r>
              <w:rPr>
                <w:rFonts w:ascii="PMingLiu" w:hAnsi="PMingLiu"/>
                <w:color w:val="000000"/>
                <w:sz w:val="16"/>
                <w:szCs w:val="16"/>
              </w:rPr>
              <w:t>4d-</w:t>
            </w:r>
            <w:r>
              <w:rPr>
                <w:rFonts w:hint="eastAsia"/>
                <w:color w:val="000000"/>
                <w:sz w:val="16"/>
                <w:szCs w:val="16"/>
              </w:rPr>
              <w:t>Ⅳ</w:t>
            </w:r>
            <w:r>
              <w:rPr>
                <w:rFonts w:ascii="PMingLiu" w:hAnsi="PMingLiu"/>
                <w:color w:val="000000"/>
                <w:sz w:val="16"/>
                <w:szCs w:val="16"/>
              </w:rPr>
              <w:t xml:space="preserve">-2 </w:t>
            </w:r>
            <w:r>
              <w:rPr>
                <w:rFonts w:ascii="PMingLiu" w:hAnsi="PMingLiu"/>
                <w:color w:val="000000"/>
                <w:sz w:val="16"/>
                <w:szCs w:val="16"/>
              </w:rPr>
              <w:t>執行個人運動計畫，實際參與身體活動。</w:t>
            </w:r>
          </w:p>
          <w:p w:rsidR="00BF088C" w:rsidRPr="004B61B1" w:rsidRDefault="00BF088C" w:rsidP="00BF088C">
            <w:pPr>
              <w:jc w:val="left"/>
              <w:rPr>
                <w:rFonts w:ascii="標楷體" w:eastAsia="標楷體" w:hAnsi="標楷體" w:cs="標楷體"/>
                <w:color w:val="FF0000"/>
                <w:sz w:val="24"/>
                <w:szCs w:val="24"/>
              </w:rPr>
            </w:pP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BF088C" w:rsidRDefault="00541BEB" w:rsidP="00BF088C">
            <w:pPr>
              <w:pStyle w:val="aff9"/>
              <w:spacing w:after="90"/>
              <w:ind w:left="57" w:right="57"/>
              <w:rPr>
                <w:rFonts w:ascii="PMingLiu" w:hAnsi="PMingLiu"/>
                <w:sz w:val="16"/>
                <w:szCs w:val="16"/>
              </w:rPr>
            </w:pPr>
            <w:r>
              <w:rPr>
                <w:rFonts w:ascii="PMingLiu" w:hAnsi="PMingLiu"/>
                <w:sz w:val="16"/>
                <w:szCs w:val="16"/>
              </w:rPr>
              <w:t>第</w:t>
            </w:r>
            <w:r>
              <w:rPr>
                <w:rFonts w:ascii="PMingLiu" w:hAnsi="PMingLiu"/>
                <w:sz w:val="16"/>
                <w:szCs w:val="16"/>
              </w:rPr>
              <w:t>5</w:t>
            </w:r>
            <w:r>
              <w:rPr>
                <w:rFonts w:ascii="PMingLiu" w:hAnsi="PMingLiu"/>
                <w:sz w:val="16"/>
                <w:szCs w:val="16"/>
              </w:rPr>
              <w:t>單元團體攻防戰</w:t>
            </w:r>
          </w:p>
          <w:p w:rsidR="00541BEB" w:rsidRDefault="00541BEB" w:rsidP="00BF088C">
            <w:pPr>
              <w:pStyle w:val="aff9"/>
              <w:spacing w:after="90"/>
              <w:ind w:left="57" w:right="57"/>
              <w:rPr>
                <w:rFonts w:ascii="PMingLiu" w:hAnsi="PMingLiu"/>
                <w:sz w:val="16"/>
                <w:szCs w:val="16"/>
              </w:rPr>
            </w:pPr>
            <w:r>
              <w:rPr>
                <w:rFonts w:ascii="PMingLiu" w:hAnsi="PMingLiu"/>
                <w:sz w:val="16"/>
                <w:szCs w:val="16"/>
              </w:rPr>
              <w:t>第</w:t>
            </w:r>
            <w:r>
              <w:rPr>
                <w:rFonts w:ascii="PMingLiu" w:hAnsi="PMingLiu"/>
                <w:sz w:val="16"/>
                <w:szCs w:val="16"/>
              </w:rPr>
              <w:t>1</w:t>
            </w:r>
            <w:r>
              <w:rPr>
                <w:rFonts w:ascii="PMingLiu" w:hAnsi="PMingLiu"/>
                <w:sz w:val="16"/>
                <w:szCs w:val="16"/>
              </w:rPr>
              <w:t>章排列組合</w:t>
            </w:r>
            <w:proofErr w:type="gramStart"/>
            <w:r>
              <w:rPr>
                <w:rFonts w:ascii="PMingLiu" w:hAnsi="PMingLiu"/>
                <w:sz w:val="16"/>
                <w:szCs w:val="16"/>
              </w:rPr>
              <w:t>──</w:t>
            </w:r>
            <w:proofErr w:type="gramEnd"/>
            <w:r>
              <w:rPr>
                <w:rFonts w:ascii="PMingLiu" w:hAnsi="PMingLiu"/>
                <w:sz w:val="16"/>
                <w:szCs w:val="16"/>
              </w:rPr>
              <w:t>排球</w:t>
            </w:r>
          </w:p>
          <w:p w:rsidR="00541BEB" w:rsidRDefault="00541BEB" w:rsidP="00541BEB">
            <w:pPr>
              <w:pStyle w:val="Web"/>
              <w:spacing w:before="0" w:beforeAutospacing="0" w:after="0" w:afterAutospacing="0"/>
            </w:pPr>
            <w:r>
              <w:rPr>
                <w:rFonts w:ascii="PMingLiu" w:hAnsi="PMingLiu"/>
                <w:color w:val="000000"/>
                <w:sz w:val="16"/>
                <w:szCs w:val="16"/>
              </w:rPr>
              <w:t>1.</w:t>
            </w:r>
            <w:r>
              <w:rPr>
                <w:rFonts w:ascii="PMingLiu" w:hAnsi="PMingLiu"/>
                <w:color w:val="000000"/>
                <w:sz w:val="16"/>
                <w:szCs w:val="16"/>
              </w:rPr>
              <w:t>第一節</w:t>
            </w:r>
          </w:p>
          <w:p w:rsidR="00541BEB" w:rsidRDefault="00541BEB" w:rsidP="00541BEB">
            <w:pPr>
              <w:pStyle w:val="Web"/>
              <w:spacing w:before="0" w:beforeAutospacing="0" w:after="0" w:afterAutospacing="0"/>
            </w:pPr>
            <w:r>
              <w:rPr>
                <w:rFonts w:ascii="PMingLiu" w:hAnsi="PMingLiu"/>
                <w:color w:val="000000"/>
                <w:sz w:val="16"/>
                <w:szCs w:val="16"/>
              </w:rPr>
              <w:t>2.</w:t>
            </w:r>
            <w:r>
              <w:rPr>
                <w:rFonts w:ascii="PMingLiu" w:hAnsi="PMingLiu"/>
                <w:color w:val="000000"/>
                <w:sz w:val="16"/>
                <w:szCs w:val="16"/>
              </w:rPr>
              <w:t>引起動機：介紹排球中之中最重要角色</w:t>
            </w:r>
            <w:proofErr w:type="gramStart"/>
            <w:r>
              <w:rPr>
                <w:rFonts w:ascii="PMingLiu" w:hAnsi="PMingLiu"/>
                <w:color w:val="000000"/>
                <w:sz w:val="16"/>
                <w:szCs w:val="16"/>
              </w:rPr>
              <w:t>──</w:t>
            </w:r>
            <w:proofErr w:type="gramEnd"/>
            <w:r>
              <w:rPr>
                <w:rFonts w:ascii="PMingLiu" w:hAnsi="PMingLiu"/>
                <w:color w:val="000000"/>
                <w:sz w:val="16"/>
                <w:szCs w:val="16"/>
              </w:rPr>
              <w:t>舉球員，並概略介紹國際優秀男、</w:t>
            </w:r>
            <w:proofErr w:type="gramStart"/>
            <w:r>
              <w:rPr>
                <w:rFonts w:ascii="PMingLiu" w:hAnsi="PMingLiu"/>
                <w:color w:val="000000"/>
                <w:sz w:val="16"/>
                <w:szCs w:val="16"/>
              </w:rPr>
              <w:t>女舉球員</w:t>
            </w:r>
            <w:proofErr w:type="gramEnd"/>
            <w:r>
              <w:rPr>
                <w:rFonts w:ascii="PMingLiu" w:hAnsi="PMingLiu"/>
                <w:color w:val="000000"/>
                <w:sz w:val="16"/>
                <w:szCs w:val="16"/>
              </w:rPr>
              <w:t>。</w:t>
            </w:r>
          </w:p>
          <w:p w:rsidR="00541BEB" w:rsidRDefault="00541BEB" w:rsidP="00541BEB">
            <w:pPr>
              <w:pStyle w:val="Web"/>
              <w:spacing w:before="0" w:beforeAutospacing="0" w:after="0" w:afterAutospacing="0"/>
            </w:pPr>
            <w:r>
              <w:rPr>
                <w:rFonts w:ascii="PMingLiu" w:hAnsi="PMingLiu"/>
                <w:color w:val="000000"/>
                <w:sz w:val="16"/>
                <w:szCs w:val="16"/>
              </w:rPr>
              <w:t>3.</w:t>
            </w:r>
            <w:r>
              <w:rPr>
                <w:rFonts w:ascii="PMingLiu" w:hAnsi="PMingLiu"/>
                <w:color w:val="000000"/>
                <w:sz w:val="16"/>
                <w:szCs w:val="16"/>
              </w:rPr>
              <w:t>詢問學生，</w:t>
            </w:r>
            <w:proofErr w:type="gramStart"/>
            <w:r>
              <w:rPr>
                <w:rFonts w:ascii="PMingLiu" w:hAnsi="PMingLiu"/>
                <w:color w:val="000000"/>
                <w:sz w:val="16"/>
                <w:szCs w:val="16"/>
              </w:rPr>
              <w:t>對於托球</w:t>
            </w:r>
            <w:proofErr w:type="gramEnd"/>
            <w:r>
              <w:rPr>
                <w:rFonts w:ascii="PMingLiu" w:hAnsi="PMingLiu"/>
                <w:color w:val="000000"/>
                <w:sz w:val="16"/>
                <w:szCs w:val="16"/>
              </w:rPr>
              <w:t>動作有何認識？並嘗試</w:t>
            </w:r>
            <w:proofErr w:type="gramStart"/>
            <w:r>
              <w:rPr>
                <w:rFonts w:ascii="PMingLiu" w:hAnsi="PMingLiu"/>
                <w:color w:val="000000"/>
                <w:sz w:val="16"/>
                <w:szCs w:val="16"/>
              </w:rPr>
              <w:t>說出托球時</w:t>
            </w:r>
            <w:proofErr w:type="gramEnd"/>
            <w:r>
              <w:rPr>
                <w:rFonts w:ascii="PMingLiu" w:hAnsi="PMingLiu"/>
                <w:color w:val="000000"/>
                <w:sz w:val="16"/>
                <w:szCs w:val="16"/>
              </w:rPr>
              <w:t>的要領與困難之處。</w:t>
            </w:r>
          </w:p>
          <w:p w:rsidR="00541BEB" w:rsidRDefault="00541BEB" w:rsidP="00541BEB">
            <w:pPr>
              <w:pStyle w:val="Web"/>
              <w:spacing w:before="0" w:beforeAutospacing="0" w:after="0" w:afterAutospacing="0"/>
            </w:pPr>
            <w:r>
              <w:rPr>
                <w:rFonts w:ascii="PMingLiu" w:hAnsi="PMingLiu"/>
                <w:color w:val="000000"/>
                <w:sz w:val="16"/>
                <w:szCs w:val="16"/>
              </w:rPr>
              <w:t>4.</w:t>
            </w:r>
            <w:r>
              <w:rPr>
                <w:rFonts w:ascii="PMingLiu" w:hAnsi="PMingLiu"/>
                <w:color w:val="000000"/>
                <w:sz w:val="16"/>
                <w:szCs w:val="16"/>
              </w:rPr>
              <w:t>教師講解舉球員之重要性與任務，以及成為舉球員須具備的技術，並講解兩</w:t>
            </w:r>
            <w:proofErr w:type="gramStart"/>
            <w:r>
              <w:rPr>
                <w:rFonts w:ascii="PMingLiu" w:hAnsi="PMingLiu"/>
                <w:color w:val="000000"/>
                <w:sz w:val="16"/>
                <w:szCs w:val="16"/>
              </w:rPr>
              <w:t>人托球</w:t>
            </w:r>
            <w:proofErr w:type="gramEnd"/>
            <w:r>
              <w:rPr>
                <w:rFonts w:ascii="PMingLiu" w:hAnsi="PMingLiu"/>
                <w:color w:val="000000"/>
                <w:sz w:val="16"/>
                <w:szCs w:val="16"/>
              </w:rPr>
              <w:t>、高手</w:t>
            </w:r>
          </w:p>
          <w:p w:rsidR="00541BEB" w:rsidRDefault="00541BEB" w:rsidP="00541BEB">
            <w:pPr>
              <w:pStyle w:val="Web"/>
              <w:spacing w:before="0" w:beforeAutospacing="0" w:after="0" w:afterAutospacing="0"/>
            </w:pPr>
            <w:r>
              <w:rPr>
                <w:rFonts w:ascii="PMingLiu" w:hAnsi="PMingLiu"/>
                <w:color w:val="000000"/>
                <w:sz w:val="16"/>
                <w:szCs w:val="16"/>
              </w:rPr>
              <w:t>傳球的要領及注意事項。</w:t>
            </w:r>
          </w:p>
          <w:p w:rsidR="00541BEB" w:rsidRDefault="00541BEB" w:rsidP="00541BEB">
            <w:pPr>
              <w:pStyle w:val="Web"/>
              <w:spacing w:before="0" w:beforeAutospacing="0" w:after="0" w:afterAutospacing="0"/>
            </w:pPr>
            <w:r>
              <w:rPr>
                <w:rFonts w:ascii="PMingLiu" w:hAnsi="PMingLiu"/>
                <w:color w:val="000000"/>
                <w:sz w:val="16"/>
                <w:szCs w:val="16"/>
              </w:rPr>
              <w:t>5.</w:t>
            </w:r>
            <w:r>
              <w:rPr>
                <w:rFonts w:ascii="PMingLiu" w:hAnsi="PMingLiu"/>
                <w:color w:val="000000"/>
                <w:sz w:val="16"/>
                <w:szCs w:val="16"/>
              </w:rPr>
              <w:t>坐姿練習：指導學生利用坐姿，固定下半</w:t>
            </w:r>
            <w:proofErr w:type="gramStart"/>
            <w:r>
              <w:rPr>
                <w:rFonts w:ascii="PMingLiu" w:hAnsi="PMingLiu"/>
                <w:color w:val="000000"/>
                <w:sz w:val="16"/>
                <w:szCs w:val="16"/>
              </w:rPr>
              <w:t>身後，</w:t>
            </w:r>
            <w:proofErr w:type="gramEnd"/>
            <w:r>
              <w:rPr>
                <w:rFonts w:ascii="PMingLiu" w:hAnsi="PMingLiu"/>
                <w:color w:val="000000"/>
                <w:sz w:val="16"/>
                <w:szCs w:val="16"/>
              </w:rPr>
              <w:t>頭與手臂呈三角形</w:t>
            </w:r>
            <w:r>
              <w:rPr>
                <w:rFonts w:ascii="PMingLiu" w:hAnsi="PMingLiu"/>
                <w:color w:val="000000"/>
                <w:sz w:val="16"/>
                <w:szCs w:val="16"/>
              </w:rPr>
              <w:t>(</w:t>
            </w:r>
            <w:r>
              <w:rPr>
                <w:rFonts w:ascii="PMingLiu" w:hAnsi="PMingLiu"/>
                <w:color w:val="000000"/>
                <w:sz w:val="16"/>
                <w:szCs w:val="16"/>
              </w:rPr>
              <w:t>飯</w:t>
            </w:r>
            <w:proofErr w:type="gramStart"/>
            <w:r>
              <w:rPr>
                <w:rFonts w:ascii="PMingLiu" w:hAnsi="PMingLiu"/>
                <w:color w:val="000000"/>
                <w:sz w:val="16"/>
                <w:szCs w:val="16"/>
              </w:rPr>
              <w:t>糰</w:t>
            </w:r>
            <w:proofErr w:type="gramEnd"/>
            <w:r>
              <w:rPr>
                <w:rFonts w:ascii="PMingLiu" w:hAnsi="PMingLiu"/>
                <w:color w:val="000000"/>
                <w:sz w:val="16"/>
                <w:szCs w:val="16"/>
              </w:rPr>
              <w:t>形狀</w:t>
            </w:r>
            <w:r>
              <w:rPr>
                <w:rFonts w:ascii="PMingLiu" w:hAnsi="PMingLiu"/>
                <w:color w:val="000000"/>
                <w:sz w:val="16"/>
                <w:szCs w:val="16"/>
              </w:rPr>
              <w:t>)</w:t>
            </w:r>
            <w:r>
              <w:rPr>
                <w:rFonts w:ascii="PMingLiu" w:hAnsi="PMingLiu"/>
                <w:color w:val="000000"/>
                <w:sz w:val="16"/>
                <w:szCs w:val="16"/>
              </w:rPr>
              <w:t>，</w:t>
            </w:r>
            <w:proofErr w:type="gramStart"/>
            <w:r>
              <w:rPr>
                <w:rFonts w:ascii="PMingLiu" w:hAnsi="PMingLiu"/>
                <w:color w:val="000000"/>
                <w:sz w:val="16"/>
                <w:szCs w:val="16"/>
              </w:rPr>
              <w:t>托球時</w:t>
            </w:r>
            <w:proofErr w:type="gramEnd"/>
            <w:r>
              <w:rPr>
                <w:rFonts w:ascii="PMingLiu" w:hAnsi="PMingLiu"/>
                <w:color w:val="000000"/>
                <w:sz w:val="16"/>
                <w:szCs w:val="16"/>
              </w:rPr>
              <w:t>手腕</w:t>
            </w:r>
            <w:proofErr w:type="gramStart"/>
            <w:r>
              <w:rPr>
                <w:rFonts w:ascii="PMingLiu" w:hAnsi="PMingLiu"/>
                <w:color w:val="000000"/>
                <w:sz w:val="16"/>
                <w:szCs w:val="16"/>
              </w:rPr>
              <w:t>向內成雙手</w:t>
            </w:r>
            <w:proofErr w:type="gramEnd"/>
            <w:r>
              <w:rPr>
                <w:rFonts w:ascii="PMingLiu" w:hAnsi="PMingLiu"/>
                <w:color w:val="000000"/>
                <w:sz w:val="16"/>
                <w:szCs w:val="16"/>
              </w:rPr>
              <w:t>持球狀，將球向上托出後即恢復原來的接球姿勢。</w:t>
            </w:r>
          </w:p>
          <w:p w:rsidR="00541BEB" w:rsidRDefault="00541BEB" w:rsidP="00541BEB">
            <w:pPr>
              <w:pStyle w:val="Web"/>
              <w:spacing w:before="0" w:beforeAutospacing="0" w:after="0" w:afterAutospacing="0"/>
            </w:pPr>
            <w:r>
              <w:rPr>
                <w:rFonts w:ascii="PMingLiu" w:hAnsi="PMingLiu"/>
                <w:color w:val="000000"/>
                <w:sz w:val="16"/>
                <w:szCs w:val="16"/>
              </w:rPr>
              <w:t>6.</w:t>
            </w:r>
            <w:r>
              <w:rPr>
                <w:rFonts w:ascii="PMingLiu" w:hAnsi="PMingLiu"/>
                <w:color w:val="000000"/>
                <w:sz w:val="16"/>
                <w:szCs w:val="16"/>
              </w:rPr>
              <w:t>持球對地、對空練習：站姿雙手持球，進行對地、對</w:t>
            </w:r>
            <w:proofErr w:type="gramStart"/>
            <w:r>
              <w:rPr>
                <w:rFonts w:ascii="PMingLiu" w:hAnsi="PMingLiu"/>
                <w:color w:val="000000"/>
                <w:sz w:val="16"/>
                <w:szCs w:val="16"/>
              </w:rPr>
              <w:t>空托球</w:t>
            </w:r>
            <w:proofErr w:type="gramEnd"/>
            <w:r>
              <w:rPr>
                <w:rFonts w:ascii="PMingLiu" w:hAnsi="PMingLiu"/>
                <w:color w:val="000000"/>
                <w:sz w:val="16"/>
                <w:szCs w:val="16"/>
              </w:rPr>
              <w:t>練習。對地練習時身體與頭部前傾</w:t>
            </w:r>
            <w:r>
              <w:rPr>
                <w:rFonts w:ascii="PMingLiu" w:hAnsi="PMingLiu"/>
                <w:color w:val="000000"/>
                <w:sz w:val="16"/>
                <w:szCs w:val="16"/>
              </w:rPr>
              <w:t>45</w:t>
            </w:r>
            <w:r>
              <w:rPr>
                <w:rFonts w:ascii="PMingLiu" w:hAnsi="PMingLiu"/>
                <w:color w:val="000000"/>
                <w:sz w:val="16"/>
                <w:szCs w:val="16"/>
              </w:rPr>
              <w:t>度角向下，對空練習時則身體與頭部直視向上。</w:t>
            </w:r>
          </w:p>
          <w:p w:rsidR="00541BEB" w:rsidRDefault="00541BEB" w:rsidP="00541BEB">
            <w:pPr>
              <w:pStyle w:val="Web"/>
              <w:spacing w:before="0" w:beforeAutospacing="0" w:after="0" w:afterAutospacing="0"/>
            </w:pPr>
            <w:r>
              <w:rPr>
                <w:rFonts w:ascii="PMingLiu" w:hAnsi="PMingLiu"/>
                <w:color w:val="000000"/>
                <w:sz w:val="16"/>
                <w:szCs w:val="16"/>
              </w:rPr>
              <w:t>7.</w:t>
            </w:r>
            <w:r>
              <w:rPr>
                <w:rFonts w:ascii="PMingLiu" w:hAnsi="PMingLiu"/>
                <w:color w:val="000000"/>
                <w:sz w:val="16"/>
                <w:szCs w:val="16"/>
              </w:rPr>
              <w:t>第二節</w:t>
            </w:r>
          </w:p>
          <w:p w:rsidR="00541BEB" w:rsidRDefault="00541BEB" w:rsidP="00541BEB">
            <w:pPr>
              <w:pStyle w:val="Web"/>
              <w:spacing w:before="0" w:beforeAutospacing="0" w:after="0" w:afterAutospacing="0"/>
            </w:pPr>
            <w:r>
              <w:rPr>
                <w:rFonts w:ascii="PMingLiu" w:hAnsi="PMingLiu"/>
                <w:color w:val="000000"/>
                <w:sz w:val="16"/>
                <w:szCs w:val="16"/>
              </w:rPr>
              <w:t>8.</w:t>
            </w:r>
            <w:r>
              <w:rPr>
                <w:rFonts w:ascii="PMingLiu" w:hAnsi="PMingLiu"/>
                <w:color w:val="000000"/>
                <w:sz w:val="16"/>
                <w:szCs w:val="16"/>
              </w:rPr>
              <w:t>兩人一組對地練習：兩人面對面距離</w:t>
            </w:r>
            <w:r>
              <w:rPr>
                <w:rFonts w:ascii="PMingLiu" w:hAnsi="PMingLiu"/>
                <w:color w:val="000000"/>
                <w:sz w:val="16"/>
                <w:szCs w:val="16"/>
              </w:rPr>
              <w:t>5</w:t>
            </w:r>
            <w:r>
              <w:rPr>
                <w:rFonts w:ascii="PMingLiu" w:hAnsi="PMingLiu"/>
                <w:color w:val="000000"/>
                <w:sz w:val="16"/>
                <w:szCs w:val="16"/>
              </w:rPr>
              <w:t>公尺左右，傳球方一腳在前一腳在後，身體面對傳球方向，將球向前推出。</w:t>
            </w:r>
          </w:p>
          <w:p w:rsidR="00541BEB" w:rsidRDefault="00541BEB" w:rsidP="00541BEB">
            <w:pPr>
              <w:pStyle w:val="Web"/>
              <w:spacing w:before="0" w:beforeAutospacing="0" w:after="0" w:afterAutospacing="0"/>
            </w:pPr>
            <w:r>
              <w:rPr>
                <w:rFonts w:ascii="PMingLiu" w:hAnsi="PMingLiu"/>
                <w:color w:val="000000"/>
                <w:sz w:val="16"/>
                <w:szCs w:val="16"/>
              </w:rPr>
              <w:t>9.</w:t>
            </w:r>
            <w:r>
              <w:rPr>
                <w:rFonts w:ascii="PMingLiu" w:hAnsi="PMingLiu"/>
                <w:color w:val="000000"/>
                <w:sz w:val="16"/>
                <w:szCs w:val="16"/>
              </w:rPr>
              <w:t>兩人一組對空傳球：兩人面對面距離</w:t>
            </w:r>
            <w:r>
              <w:rPr>
                <w:rFonts w:ascii="PMingLiu" w:hAnsi="PMingLiu"/>
                <w:color w:val="000000"/>
                <w:sz w:val="16"/>
                <w:szCs w:val="16"/>
              </w:rPr>
              <w:t>5</w:t>
            </w:r>
            <w:r>
              <w:rPr>
                <w:rFonts w:ascii="PMingLiu" w:hAnsi="PMingLiu"/>
                <w:color w:val="000000"/>
                <w:sz w:val="16"/>
                <w:szCs w:val="16"/>
              </w:rPr>
              <w:t>公尺左右，傳球方一腳在前一腳在後，身體面對傳球方向，將球向上彈到空中，</w:t>
            </w:r>
            <w:proofErr w:type="gramStart"/>
            <w:r>
              <w:rPr>
                <w:rFonts w:ascii="PMingLiu" w:hAnsi="PMingLiu"/>
                <w:color w:val="000000"/>
                <w:sz w:val="16"/>
                <w:szCs w:val="16"/>
              </w:rPr>
              <w:t>待球落下</w:t>
            </w:r>
            <w:proofErr w:type="gramEnd"/>
            <w:r>
              <w:rPr>
                <w:rFonts w:ascii="PMingLiu" w:hAnsi="PMingLiu"/>
                <w:color w:val="000000"/>
                <w:sz w:val="16"/>
                <w:szCs w:val="16"/>
              </w:rPr>
              <w:t>後再彈起至空中時，由接球</w:t>
            </w:r>
            <w:proofErr w:type="gramStart"/>
            <w:r>
              <w:rPr>
                <w:rFonts w:ascii="PMingLiu" w:hAnsi="PMingLiu"/>
                <w:color w:val="000000"/>
                <w:sz w:val="16"/>
                <w:szCs w:val="16"/>
              </w:rPr>
              <w:t>方雙腳微蹲</w:t>
            </w:r>
            <w:proofErr w:type="gramEnd"/>
            <w:r>
              <w:rPr>
                <w:rFonts w:ascii="PMingLiu" w:hAnsi="PMingLiu"/>
                <w:color w:val="000000"/>
                <w:sz w:val="16"/>
                <w:szCs w:val="16"/>
              </w:rPr>
              <w:t>，以正面接球。</w:t>
            </w:r>
          </w:p>
          <w:p w:rsidR="00541BEB" w:rsidRDefault="00541BEB" w:rsidP="00541BEB">
            <w:pPr>
              <w:pStyle w:val="Web"/>
              <w:spacing w:before="0" w:beforeAutospacing="0" w:after="0" w:afterAutospacing="0"/>
            </w:pPr>
            <w:r>
              <w:rPr>
                <w:rFonts w:ascii="PMingLiu" w:hAnsi="PMingLiu"/>
                <w:color w:val="000000"/>
                <w:sz w:val="16"/>
                <w:szCs w:val="16"/>
              </w:rPr>
              <w:t>10.</w:t>
            </w:r>
            <w:r>
              <w:rPr>
                <w:rFonts w:ascii="PMingLiu" w:hAnsi="PMingLiu"/>
                <w:color w:val="000000"/>
                <w:sz w:val="16"/>
                <w:szCs w:val="16"/>
              </w:rPr>
              <w:t>兩人一組遠近練習：一</w:t>
            </w:r>
            <w:proofErr w:type="gramStart"/>
            <w:r>
              <w:rPr>
                <w:rFonts w:ascii="PMingLiu" w:hAnsi="PMingLiu"/>
                <w:color w:val="000000"/>
                <w:sz w:val="16"/>
                <w:szCs w:val="16"/>
              </w:rPr>
              <w:t>人拋球</w:t>
            </w:r>
            <w:proofErr w:type="gramEnd"/>
            <w:r>
              <w:rPr>
                <w:rFonts w:ascii="PMingLiu" w:hAnsi="PMingLiu"/>
                <w:color w:val="000000"/>
                <w:sz w:val="16"/>
                <w:szCs w:val="16"/>
              </w:rPr>
              <w:t>、一</w:t>
            </w:r>
            <w:proofErr w:type="gramStart"/>
            <w:r>
              <w:rPr>
                <w:rFonts w:ascii="PMingLiu" w:hAnsi="PMingLiu"/>
                <w:color w:val="000000"/>
                <w:sz w:val="16"/>
                <w:szCs w:val="16"/>
              </w:rPr>
              <w:t>人托球</w:t>
            </w:r>
            <w:proofErr w:type="gramEnd"/>
            <w:r>
              <w:rPr>
                <w:rFonts w:ascii="PMingLiu" w:hAnsi="PMingLiu"/>
                <w:color w:val="000000"/>
                <w:sz w:val="16"/>
                <w:szCs w:val="16"/>
              </w:rPr>
              <w:t>。</w:t>
            </w:r>
            <w:proofErr w:type="gramStart"/>
            <w:r>
              <w:rPr>
                <w:rFonts w:ascii="PMingLiu" w:hAnsi="PMingLiu"/>
                <w:color w:val="000000"/>
                <w:sz w:val="16"/>
                <w:szCs w:val="16"/>
              </w:rPr>
              <w:t>托球者</w:t>
            </w:r>
            <w:proofErr w:type="gramEnd"/>
            <w:r>
              <w:rPr>
                <w:rFonts w:ascii="PMingLiu" w:hAnsi="PMingLiu"/>
                <w:color w:val="000000"/>
                <w:sz w:val="16"/>
                <w:szCs w:val="16"/>
              </w:rPr>
              <w:t>必須將</w:t>
            </w:r>
            <w:proofErr w:type="gramStart"/>
            <w:r>
              <w:rPr>
                <w:rFonts w:ascii="PMingLiu" w:hAnsi="PMingLiu"/>
                <w:color w:val="000000"/>
                <w:sz w:val="16"/>
                <w:szCs w:val="16"/>
              </w:rPr>
              <w:t>球托到拋球</w:t>
            </w:r>
            <w:proofErr w:type="gramEnd"/>
            <w:r>
              <w:rPr>
                <w:rFonts w:ascii="PMingLiu" w:hAnsi="PMingLiu"/>
                <w:color w:val="000000"/>
                <w:sz w:val="16"/>
                <w:szCs w:val="16"/>
              </w:rPr>
              <w:t>者位置，</w:t>
            </w:r>
            <w:proofErr w:type="gramStart"/>
            <w:r>
              <w:rPr>
                <w:rFonts w:ascii="PMingLiu" w:hAnsi="PMingLiu"/>
                <w:color w:val="000000"/>
                <w:sz w:val="16"/>
                <w:szCs w:val="16"/>
              </w:rPr>
              <w:t>而拋球者</w:t>
            </w:r>
            <w:proofErr w:type="gramEnd"/>
            <w:r>
              <w:rPr>
                <w:rFonts w:ascii="PMingLiu" w:hAnsi="PMingLiu"/>
                <w:color w:val="000000"/>
                <w:sz w:val="16"/>
                <w:szCs w:val="16"/>
              </w:rPr>
              <w:t>位置則需由近至遠進行移動，熟練後再進階為隨意遠近移動。</w:t>
            </w:r>
          </w:p>
          <w:p w:rsidR="00541BEB" w:rsidRDefault="00541BEB" w:rsidP="00541BEB">
            <w:pPr>
              <w:pStyle w:val="Web"/>
              <w:spacing w:before="0" w:beforeAutospacing="0" w:after="0" w:afterAutospacing="0"/>
            </w:pPr>
            <w:r>
              <w:rPr>
                <w:rFonts w:ascii="PMingLiu" w:hAnsi="PMingLiu"/>
                <w:color w:val="000000"/>
                <w:sz w:val="16"/>
                <w:szCs w:val="16"/>
              </w:rPr>
              <w:t>12.</w:t>
            </w:r>
            <w:r>
              <w:rPr>
                <w:rFonts w:ascii="PMingLiu" w:hAnsi="PMingLiu"/>
                <w:color w:val="000000"/>
                <w:sz w:val="16"/>
                <w:szCs w:val="16"/>
              </w:rPr>
              <w:t>高低練習：兩人一組，一人進行由低至高</w:t>
            </w:r>
            <w:proofErr w:type="gramStart"/>
            <w:r>
              <w:rPr>
                <w:rFonts w:ascii="PMingLiu" w:hAnsi="PMingLiu"/>
                <w:color w:val="000000"/>
                <w:sz w:val="16"/>
                <w:szCs w:val="16"/>
              </w:rPr>
              <w:t>的托球練習</w:t>
            </w:r>
            <w:proofErr w:type="gramEnd"/>
            <w:r>
              <w:rPr>
                <w:rFonts w:ascii="PMingLiu" w:hAnsi="PMingLiu"/>
                <w:color w:val="000000"/>
                <w:sz w:val="16"/>
                <w:szCs w:val="16"/>
              </w:rPr>
              <w:t>。兩人輪替</w:t>
            </w:r>
            <w:proofErr w:type="gramStart"/>
            <w:r>
              <w:rPr>
                <w:rFonts w:ascii="PMingLiu" w:hAnsi="PMingLiu"/>
                <w:color w:val="000000"/>
                <w:sz w:val="16"/>
                <w:szCs w:val="16"/>
              </w:rPr>
              <w:t>擔任托球者</w:t>
            </w:r>
            <w:proofErr w:type="gramEnd"/>
            <w:r>
              <w:rPr>
                <w:rFonts w:ascii="PMingLiu" w:hAnsi="PMingLiu"/>
                <w:color w:val="000000"/>
                <w:sz w:val="16"/>
                <w:szCs w:val="16"/>
              </w:rPr>
              <w:t>，練習結束後則進行一</w:t>
            </w:r>
            <w:proofErr w:type="gramStart"/>
            <w:r>
              <w:rPr>
                <w:rFonts w:ascii="PMingLiu" w:hAnsi="PMingLiu"/>
                <w:color w:val="000000"/>
                <w:sz w:val="16"/>
                <w:szCs w:val="16"/>
              </w:rPr>
              <w:t>人托球</w:t>
            </w:r>
            <w:proofErr w:type="gramEnd"/>
            <w:r>
              <w:rPr>
                <w:rFonts w:ascii="PMingLiu" w:hAnsi="PMingLiu"/>
                <w:color w:val="000000"/>
                <w:sz w:val="16"/>
                <w:szCs w:val="16"/>
              </w:rPr>
              <w:t>，一人在旁指定高低球變化的聽覺與控球能力練習。</w:t>
            </w:r>
          </w:p>
          <w:p w:rsidR="00541BEB" w:rsidRDefault="00541BEB" w:rsidP="00541BEB">
            <w:pPr>
              <w:pStyle w:val="Web"/>
              <w:spacing w:before="0" w:beforeAutospacing="0" w:after="0" w:afterAutospacing="0"/>
            </w:pPr>
            <w:r>
              <w:rPr>
                <w:rFonts w:ascii="PMingLiu" w:hAnsi="PMingLiu"/>
                <w:color w:val="000000"/>
                <w:sz w:val="16"/>
                <w:szCs w:val="16"/>
              </w:rPr>
              <w:lastRenderedPageBreak/>
              <w:t>13.</w:t>
            </w:r>
            <w:r>
              <w:rPr>
                <w:rFonts w:ascii="PMingLiu" w:hAnsi="PMingLiu"/>
                <w:color w:val="000000"/>
                <w:sz w:val="16"/>
                <w:szCs w:val="16"/>
              </w:rPr>
              <w:t>多人輪轉練習：二人站在甲方，一人站在乙方，兩方距離</w:t>
            </w:r>
            <w:r>
              <w:rPr>
                <w:rFonts w:ascii="PMingLiu" w:hAnsi="PMingLiu"/>
                <w:color w:val="000000"/>
                <w:sz w:val="16"/>
                <w:szCs w:val="16"/>
              </w:rPr>
              <w:t>6</w:t>
            </w:r>
            <w:r>
              <w:rPr>
                <w:rFonts w:ascii="PMingLiu" w:hAnsi="PMingLiu"/>
                <w:color w:val="000000"/>
                <w:sz w:val="16"/>
                <w:szCs w:val="16"/>
              </w:rPr>
              <w:t>公尺。甲方一人將球向上托出</w:t>
            </w:r>
            <w:r>
              <w:rPr>
                <w:rFonts w:ascii="PMingLiu" w:hAnsi="PMingLiu"/>
                <w:color w:val="000000"/>
                <w:sz w:val="16"/>
                <w:szCs w:val="16"/>
              </w:rPr>
              <w:t>3</w:t>
            </w:r>
            <w:r>
              <w:rPr>
                <w:rFonts w:ascii="PMingLiu" w:hAnsi="PMingLiu"/>
                <w:color w:val="000000"/>
                <w:sz w:val="16"/>
                <w:szCs w:val="16"/>
              </w:rPr>
              <w:t>～</w:t>
            </w:r>
            <w:r>
              <w:rPr>
                <w:rFonts w:ascii="PMingLiu" w:hAnsi="PMingLiu"/>
                <w:color w:val="000000"/>
                <w:sz w:val="16"/>
                <w:szCs w:val="16"/>
              </w:rPr>
              <w:t>5</w:t>
            </w:r>
            <w:r>
              <w:rPr>
                <w:rFonts w:ascii="PMingLiu" w:hAnsi="PMingLiu"/>
                <w:color w:val="000000"/>
                <w:sz w:val="16"/>
                <w:szCs w:val="16"/>
              </w:rPr>
              <w:t>公尺高度的球，目標為雙方中線，托出後即向乙方移動；乙</w:t>
            </w:r>
            <w:proofErr w:type="gramStart"/>
            <w:r>
              <w:rPr>
                <w:rFonts w:ascii="PMingLiu" w:hAnsi="PMingLiu"/>
                <w:color w:val="000000"/>
                <w:sz w:val="16"/>
                <w:szCs w:val="16"/>
              </w:rPr>
              <w:t>方待球落下</w:t>
            </w:r>
            <w:proofErr w:type="gramEnd"/>
            <w:r>
              <w:rPr>
                <w:rFonts w:ascii="PMingLiu" w:hAnsi="PMingLiu"/>
                <w:color w:val="000000"/>
                <w:sz w:val="16"/>
                <w:szCs w:val="16"/>
              </w:rPr>
              <w:t>彈起後，立即至球下方進行</w:t>
            </w:r>
            <w:proofErr w:type="gramStart"/>
            <w:r>
              <w:rPr>
                <w:rFonts w:ascii="PMingLiu" w:hAnsi="PMingLiu"/>
                <w:color w:val="000000"/>
                <w:sz w:val="16"/>
                <w:szCs w:val="16"/>
              </w:rPr>
              <w:t>托球，托完</w:t>
            </w:r>
            <w:proofErr w:type="gramEnd"/>
            <w:r>
              <w:rPr>
                <w:rFonts w:ascii="PMingLiu" w:hAnsi="PMingLiu"/>
                <w:color w:val="000000"/>
                <w:sz w:val="16"/>
                <w:szCs w:val="16"/>
              </w:rPr>
              <w:t>後即</w:t>
            </w:r>
            <w:proofErr w:type="gramStart"/>
            <w:r>
              <w:rPr>
                <w:rFonts w:ascii="PMingLiu" w:hAnsi="PMingLiu"/>
                <w:color w:val="000000"/>
                <w:sz w:val="16"/>
                <w:szCs w:val="16"/>
              </w:rPr>
              <w:t>移動至甲方</w:t>
            </w:r>
            <w:proofErr w:type="gramEnd"/>
            <w:r>
              <w:rPr>
                <w:rFonts w:ascii="PMingLiu" w:hAnsi="PMingLiu"/>
                <w:color w:val="000000"/>
                <w:sz w:val="16"/>
                <w:szCs w:val="16"/>
              </w:rPr>
              <w:t>處。雙方進行</w:t>
            </w:r>
            <w:proofErr w:type="gramStart"/>
            <w:r>
              <w:rPr>
                <w:rFonts w:ascii="PMingLiu" w:hAnsi="PMingLiu"/>
                <w:color w:val="000000"/>
                <w:sz w:val="16"/>
                <w:szCs w:val="16"/>
              </w:rPr>
              <w:t>輪轉托球練習</w:t>
            </w:r>
            <w:proofErr w:type="gramEnd"/>
            <w:r>
              <w:rPr>
                <w:rFonts w:ascii="PMingLiu" w:hAnsi="PMingLiu"/>
                <w:color w:val="000000"/>
                <w:sz w:val="16"/>
                <w:szCs w:val="16"/>
              </w:rPr>
              <w:t>。</w:t>
            </w:r>
          </w:p>
          <w:p w:rsidR="00541BEB" w:rsidRDefault="00541BEB" w:rsidP="00541BEB">
            <w:pPr>
              <w:pStyle w:val="Web"/>
              <w:spacing w:before="0" w:beforeAutospacing="0" w:after="0" w:afterAutospacing="0"/>
            </w:pPr>
          </w:p>
          <w:p w:rsidR="00541BEB" w:rsidRPr="00541BEB" w:rsidRDefault="00541BEB" w:rsidP="00BF088C">
            <w:pPr>
              <w:pStyle w:val="aff9"/>
              <w:spacing w:after="90"/>
              <w:ind w:left="57" w:right="57"/>
              <w:rPr>
                <w:rFonts w:ascii="標楷體" w:eastAsia="標楷體" w:hAnsi="標楷體" w:cs="Times New Roman" w:hint="eastAsia"/>
              </w:rPr>
            </w:pP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BF088C" w:rsidRPr="00500692" w:rsidRDefault="004B61B1" w:rsidP="00BF088C">
            <w:pPr>
              <w:ind w:left="317" w:hanging="317"/>
              <w:jc w:val="left"/>
              <w:rPr>
                <w:rFonts w:ascii="標楷體" w:eastAsia="標楷體" w:hAnsi="標楷體" w:cs="標楷體"/>
                <w:color w:val="FF0000"/>
                <w:sz w:val="24"/>
                <w:szCs w:val="24"/>
              </w:rPr>
            </w:pPr>
            <w:r>
              <w:rPr>
                <w:rFonts w:ascii="標楷體" w:eastAsia="標楷體" w:hAnsi="標楷體" w:cs="標楷體" w:hint="eastAsia"/>
                <w:color w:val="FF0000"/>
                <w:sz w:val="24"/>
                <w:szCs w:val="24"/>
              </w:rPr>
              <w:lastRenderedPageBreak/>
              <w:t>2</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vAlign w:val="center"/>
          </w:tcPr>
          <w:p w:rsidR="00BF088C" w:rsidRPr="00006ED6" w:rsidRDefault="004B61B1" w:rsidP="004B61B1">
            <w:pPr>
              <w:ind w:right="57" w:firstLine="0"/>
              <w:jc w:val="left"/>
              <w:rPr>
                <w:rFonts w:ascii="標楷體" w:eastAsia="標楷體" w:hAnsi="標楷體" w:hint="eastAsia"/>
              </w:rPr>
            </w:pPr>
            <w:r>
              <w:rPr>
                <w:rFonts w:ascii="PMingLiu" w:hAnsi="PMingLiu"/>
                <w:sz w:val="16"/>
                <w:szCs w:val="16"/>
              </w:rPr>
              <w:t>1.</w:t>
            </w:r>
            <w:r>
              <w:rPr>
                <w:rFonts w:ascii="PMingLiu" w:hAnsi="PMingLiu"/>
                <w:sz w:val="16"/>
                <w:szCs w:val="16"/>
              </w:rPr>
              <w:t>學習單、操場或體育館、排球、籃球籃框。</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vAlign w:val="center"/>
          </w:tcPr>
          <w:p w:rsidR="004B61B1" w:rsidRDefault="004B61B1" w:rsidP="004B61B1">
            <w:pPr>
              <w:snapToGrid w:val="0"/>
              <w:ind w:firstLine="0"/>
              <w:rPr>
                <w:rFonts w:ascii="標楷體" w:eastAsia="標楷體" w:hAnsi="標楷體" w:cs="標楷體"/>
              </w:rPr>
            </w:pPr>
            <w:r w:rsidRPr="004D0B37">
              <w:rPr>
                <w:rFonts w:ascii="標楷體" w:eastAsia="標楷體" w:hAnsi="標楷體" w:cs="標楷體" w:hint="eastAsia"/>
              </w:rPr>
              <w:t>課堂觀察</w:t>
            </w:r>
          </w:p>
          <w:p w:rsidR="004B61B1" w:rsidRPr="004D0B37" w:rsidRDefault="004B61B1" w:rsidP="004B61B1">
            <w:pPr>
              <w:snapToGrid w:val="0"/>
              <w:ind w:firstLine="0"/>
              <w:rPr>
                <w:rFonts w:ascii="標楷體" w:eastAsia="標楷體" w:hAnsi="標楷體" w:cs="標楷體"/>
              </w:rPr>
            </w:pPr>
            <w:r w:rsidRPr="004D0B37">
              <w:rPr>
                <w:rFonts w:ascii="標楷體" w:eastAsia="標楷體" w:hAnsi="標楷體" w:cs="標楷體" w:hint="eastAsia"/>
              </w:rPr>
              <w:t>技能實作</w:t>
            </w:r>
          </w:p>
          <w:p w:rsidR="004B61B1" w:rsidRPr="004D0B37" w:rsidRDefault="004B61B1" w:rsidP="004B61B1">
            <w:pPr>
              <w:snapToGrid w:val="0"/>
              <w:ind w:firstLine="0"/>
              <w:rPr>
                <w:rFonts w:ascii="標楷體" w:eastAsia="標楷體" w:hAnsi="標楷體" w:cs="標楷體"/>
              </w:rPr>
            </w:pPr>
            <w:r w:rsidRPr="004D0B37">
              <w:rPr>
                <w:rFonts w:ascii="標楷體" w:eastAsia="標楷體" w:hAnsi="標楷體" w:cs="標楷體" w:hint="eastAsia"/>
              </w:rPr>
              <w:t>合作學習</w:t>
            </w:r>
          </w:p>
          <w:p w:rsidR="00BF088C" w:rsidRPr="00006ED6" w:rsidRDefault="004B61B1" w:rsidP="004B61B1">
            <w:pPr>
              <w:ind w:left="57" w:right="57"/>
              <w:rPr>
                <w:rFonts w:ascii="標楷體" w:eastAsia="標楷體" w:hAnsi="標楷體"/>
              </w:rPr>
            </w:pPr>
            <w:r w:rsidRPr="004D0B37">
              <w:rPr>
                <w:rFonts w:ascii="標楷體" w:eastAsia="標楷體" w:hAnsi="標楷體" w:cs="標楷體" w:hint="eastAsia"/>
              </w:rPr>
              <w:t>分組討論</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BF088C" w:rsidRPr="00006ED6" w:rsidRDefault="00BF088C" w:rsidP="00BF088C">
            <w:pPr>
              <w:ind w:left="57" w:right="57"/>
              <w:rPr>
                <w:rFonts w:ascii="標楷體" w:eastAsia="標楷體" w:hAnsi="標楷體"/>
              </w:rPr>
            </w:pPr>
          </w:p>
        </w:tc>
        <w:tc>
          <w:tcPr>
            <w:tcW w:w="1784" w:type="dxa"/>
            <w:tcBorders>
              <w:top w:val="single" w:sz="8" w:space="0" w:color="000000"/>
              <w:bottom w:val="single" w:sz="8" w:space="0" w:color="000000"/>
              <w:right w:val="single" w:sz="8" w:space="0" w:color="000000"/>
            </w:tcBorders>
          </w:tcPr>
          <w:p w:rsidR="00BF088C" w:rsidRPr="00500692" w:rsidRDefault="00BF088C" w:rsidP="00BF088C">
            <w:pPr>
              <w:adjustRightInd w:val="0"/>
              <w:snapToGrid w:val="0"/>
              <w:spacing w:line="0" w:lineRule="atLeast"/>
              <w:ind w:hanging="7"/>
              <w:jc w:val="left"/>
              <w:rPr>
                <w:rFonts w:ascii="標楷體" w:eastAsia="標楷體" w:hAnsi="標楷體" w:cs="標楷體"/>
                <w:sz w:val="24"/>
                <w:szCs w:val="24"/>
              </w:rPr>
            </w:pPr>
          </w:p>
        </w:tc>
      </w:tr>
      <w:tr w:rsidR="00BF088C" w:rsidRPr="00500692" w:rsidTr="004C5DAB">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BF088C" w:rsidRPr="00B26C28" w:rsidRDefault="00BF088C" w:rsidP="00BF088C">
            <w:pPr>
              <w:spacing w:line="0" w:lineRule="atLeast"/>
              <w:jc w:val="center"/>
              <w:rPr>
                <w:rFonts w:eastAsia="標楷體"/>
                <w:color w:val="auto"/>
              </w:rPr>
            </w:pPr>
            <w:r w:rsidRPr="00B26C28">
              <w:rPr>
                <w:rFonts w:eastAsia="標楷體"/>
                <w:color w:val="auto"/>
              </w:rPr>
              <w:t>第七</w:t>
            </w:r>
            <w:proofErr w:type="gramStart"/>
            <w:r w:rsidRPr="00B26C28">
              <w:rPr>
                <w:rFonts w:eastAsia="標楷體"/>
                <w:color w:val="auto"/>
              </w:rPr>
              <w:t>週</w:t>
            </w:r>
            <w:proofErr w:type="gramEnd"/>
            <w:r w:rsidRPr="00B26C28">
              <w:rPr>
                <w:rFonts w:eastAsia="標楷體"/>
                <w:color w:val="auto"/>
              </w:rPr>
              <w:t>.</w:t>
            </w:r>
          </w:p>
          <w:p w:rsidR="00BF088C" w:rsidRDefault="00BF088C" w:rsidP="00BF088C">
            <w:pPr>
              <w:spacing w:line="0" w:lineRule="atLeast"/>
              <w:jc w:val="center"/>
              <w:rPr>
                <w:rFonts w:eastAsia="標楷體"/>
                <w:color w:val="auto"/>
              </w:rPr>
            </w:pPr>
            <w:r>
              <w:rPr>
                <w:rFonts w:eastAsia="標楷體" w:hint="eastAsia"/>
                <w:color w:val="auto"/>
              </w:rPr>
              <w:t>10/11~10/13</w:t>
            </w:r>
          </w:p>
          <w:p w:rsidR="00BF088C" w:rsidRPr="00B0592C" w:rsidRDefault="00BF088C" w:rsidP="00BF088C">
            <w:pPr>
              <w:spacing w:line="0" w:lineRule="atLeast"/>
              <w:jc w:val="center"/>
              <w:rPr>
                <w:rFonts w:eastAsia="標楷體"/>
                <w:color w:val="auto"/>
                <w:highlight w:val="yellow"/>
              </w:rPr>
            </w:pPr>
            <w:r w:rsidRPr="00B26C28">
              <w:rPr>
                <w:rFonts w:eastAsia="標楷體"/>
                <w:color w:val="auto"/>
              </w:rPr>
              <w:t xml:space="preserve"> (</w:t>
            </w:r>
            <w:r>
              <w:rPr>
                <w:rFonts w:eastAsia="標楷體" w:hint="eastAsia"/>
                <w:color w:val="auto"/>
              </w:rPr>
              <w:t>10/9(</w:t>
            </w:r>
            <w:proofErr w:type="gramStart"/>
            <w:r>
              <w:rPr>
                <w:rFonts w:eastAsia="標楷體" w:hint="eastAsia"/>
                <w:color w:val="auto"/>
              </w:rPr>
              <w:t>一</w:t>
            </w:r>
            <w:proofErr w:type="gramEnd"/>
            <w:r>
              <w:rPr>
                <w:rFonts w:eastAsia="標楷體" w:hint="eastAsia"/>
                <w:color w:val="auto"/>
              </w:rPr>
              <w:t>)</w:t>
            </w:r>
            <w:r>
              <w:rPr>
                <w:rFonts w:eastAsia="標楷體" w:hint="eastAsia"/>
                <w:color w:val="auto"/>
              </w:rPr>
              <w:t>彈性放假；</w:t>
            </w:r>
            <w:r>
              <w:rPr>
                <w:rFonts w:eastAsia="標楷體" w:hint="eastAsia"/>
                <w:color w:val="auto"/>
              </w:rPr>
              <w:t>10</w:t>
            </w:r>
            <w:r w:rsidRPr="00B26C28">
              <w:rPr>
                <w:rFonts w:eastAsia="標楷體" w:hint="eastAsia"/>
                <w:color w:val="auto"/>
              </w:rPr>
              <w:t>/</w:t>
            </w:r>
            <w:r>
              <w:rPr>
                <w:rFonts w:eastAsia="標楷體" w:hint="eastAsia"/>
                <w:color w:val="auto"/>
              </w:rPr>
              <w:t>10</w:t>
            </w:r>
            <w:r w:rsidRPr="00B26C28">
              <w:rPr>
                <w:rFonts w:eastAsia="標楷體" w:hint="eastAsia"/>
                <w:color w:val="auto"/>
              </w:rPr>
              <w:t>(</w:t>
            </w:r>
            <w:r>
              <w:rPr>
                <w:rFonts w:eastAsia="標楷體" w:hint="eastAsia"/>
                <w:color w:val="auto"/>
              </w:rPr>
              <w:t>二</w:t>
            </w:r>
            <w:r w:rsidRPr="00B26C28">
              <w:rPr>
                <w:rFonts w:eastAsia="標楷體" w:hint="eastAsia"/>
                <w:color w:val="auto"/>
              </w:rPr>
              <w:t>)</w:t>
            </w:r>
            <w:r>
              <w:rPr>
                <w:rFonts w:eastAsia="標楷體" w:hint="eastAsia"/>
                <w:color w:val="auto"/>
              </w:rPr>
              <w:t>國慶日放假</w:t>
            </w:r>
            <w:r w:rsidRPr="00B26C28">
              <w:rPr>
                <w:rFonts w:eastAsia="標楷體"/>
                <w:color w:val="auto"/>
              </w:rPr>
              <w:t>)</w:t>
            </w:r>
          </w:p>
        </w:tc>
        <w:tc>
          <w:tcPr>
            <w:tcW w:w="1418" w:type="dxa"/>
            <w:tcBorders>
              <w:top w:val="single" w:sz="8" w:space="0" w:color="000000"/>
              <w:left w:val="single" w:sz="8" w:space="0" w:color="000000"/>
              <w:bottom w:val="single" w:sz="8" w:space="0" w:color="000000"/>
              <w:right w:val="single" w:sz="8" w:space="0" w:color="000000"/>
            </w:tcBorders>
          </w:tcPr>
          <w:p w:rsidR="00BF088C" w:rsidRPr="00784724" w:rsidRDefault="00784724" w:rsidP="00BF088C">
            <w:pPr>
              <w:pStyle w:val="Default"/>
              <w:jc w:val="left"/>
              <w:rPr>
                <w:rFonts w:eastAsia="標楷體"/>
                <w:color w:val="FF0000"/>
              </w:rPr>
            </w:pPr>
            <w:r>
              <w:rPr>
                <w:rFonts w:ascii="PMingLiu" w:hAnsi="PMingLiu"/>
                <w:sz w:val="16"/>
                <w:szCs w:val="16"/>
              </w:rPr>
              <w:t>Ha-</w:t>
            </w:r>
            <w:r>
              <w:rPr>
                <w:rFonts w:ascii="新細明體" w:eastAsia="新細明體" w:hAnsi="新細明體" w:cs="新細明體" w:hint="eastAsia"/>
                <w:sz w:val="16"/>
                <w:szCs w:val="16"/>
              </w:rPr>
              <w:t>Ⅳ</w:t>
            </w:r>
            <w:r>
              <w:rPr>
                <w:rFonts w:ascii="PMingLiu" w:hAnsi="PMingLiu"/>
                <w:sz w:val="16"/>
                <w:szCs w:val="16"/>
              </w:rPr>
              <w:t xml:space="preserve">-1 </w:t>
            </w:r>
            <w:r>
              <w:rPr>
                <w:rFonts w:ascii="PMingLiu" w:hAnsi="PMingLiu"/>
                <w:sz w:val="16"/>
                <w:szCs w:val="16"/>
              </w:rPr>
              <w:t>網</w:t>
            </w:r>
            <w:r>
              <w:rPr>
                <w:rFonts w:ascii="PMingLiu" w:hAnsi="PMingLiu"/>
                <w:sz w:val="16"/>
                <w:szCs w:val="16"/>
              </w:rPr>
              <w:t>/</w:t>
            </w:r>
            <w:proofErr w:type="gramStart"/>
            <w:r>
              <w:rPr>
                <w:rFonts w:ascii="PMingLiu" w:hAnsi="PMingLiu"/>
                <w:sz w:val="16"/>
                <w:szCs w:val="16"/>
              </w:rPr>
              <w:t>牆性球類</w:t>
            </w:r>
            <w:proofErr w:type="gramEnd"/>
            <w:r>
              <w:rPr>
                <w:rFonts w:ascii="PMingLiu" w:hAnsi="PMingLiu"/>
                <w:sz w:val="16"/>
                <w:szCs w:val="16"/>
              </w:rPr>
              <w:t>運動動作組合及團隊戰術。</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784724" w:rsidRDefault="00784724" w:rsidP="00784724">
            <w:pPr>
              <w:pStyle w:val="Web"/>
              <w:spacing w:before="0" w:beforeAutospacing="0" w:after="0" w:afterAutospacing="0"/>
            </w:pPr>
            <w:r>
              <w:rPr>
                <w:rFonts w:ascii="PMingLiu" w:hAnsi="PMingLiu"/>
                <w:color w:val="000000"/>
                <w:sz w:val="16"/>
                <w:szCs w:val="16"/>
              </w:rPr>
              <w:t>1c-</w:t>
            </w:r>
            <w:r>
              <w:rPr>
                <w:rFonts w:hint="eastAsia"/>
                <w:color w:val="000000"/>
                <w:sz w:val="16"/>
                <w:szCs w:val="16"/>
              </w:rPr>
              <w:t>Ⅳ</w:t>
            </w:r>
            <w:r>
              <w:rPr>
                <w:rFonts w:ascii="PMingLiu" w:hAnsi="PMingLiu"/>
                <w:color w:val="000000"/>
                <w:sz w:val="16"/>
                <w:szCs w:val="16"/>
              </w:rPr>
              <w:t xml:space="preserve">-1 </w:t>
            </w:r>
            <w:r>
              <w:rPr>
                <w:rFonts w:ascii="PMingLiu" w:hAnsi="PMingLiu"/>
                <w:color w:val="000000"/>
                <w:sz w:val="16"/>
                <w:szCs w:val="16"/>
              </w:rPr>
              <w:t>了解各項運動基礎原理和規則。</w:t>
            </w:r>
          </w:p>
          <w:p w:rsidR="00784724" w:rsidRDefault="00784724" w:rsidP="00784724">
            <w:pPr>
              <w:pStyle w:val="Web"/>
              <w:spacing w:before="0" w:beforeAutospacing="0" w:after="0" w:afterAutospacing="0"/>
            </w:pPr>
            <w:r>
              <w:rPr>
                <w:rFonts w:ascii="PMingLiu" w:hAnsi="PMingLiu"/>
                <w:color w:val="000000"/>
                <w:sz w:val="16"/>
                <w:szCs w:val="16"/>
              </w:rPr>
              <w:t>1c-</w:t>
            </w:r>
            <w:r>
              <w:rPr>
                <w:rFonts w:hint="eastAsia"/>
                <w:color w:val="000000"/>
                <w:sz w:val="16"/>
                <w:szCs w:val="16"/>
              </w:rPr>
              <w:t>Ⅳ</w:t>
            </w:r>
            <w:r>
              <w:rPr>
                <w:rFonts w:ascii="PMingLiu" w:hAnsi="PMingLiu"/>
                <w:color w:val="000000"/>
                <w:sz w:val="16"/>
                <w:szCs w:val="16"/>
              </w:rPr>
              <w:t xml:space="preserve">-3 </w:t>
            </w:r>
            <w:r>
              <w:rPr>
                <w:rFonts w:ascii="PMingLiu" w:hAnsi="PMingLiu"/>
                <w:color w:val="000000"/>
                <w:sz w:val="16"/>
                <w:szCs w:val="16"/>
              </w:rPr>
              <w:t>了解身體發展與動作發展的關係。</w:t>
            </w:r>
          </w:p>
          <w:p w:rsidR="00784724" w:rsidRDefault="00784724" w:rsidP="00784724">
            <w:pPr>
              <w:pStyle w:val="Web"/>
              <w:spacing w:before="0" w:beforeAutospacing="0" w:after="0" w:afterAutospacing="0"/>
            </w:pPr>
            <w:r>
              <w:rPr>
                <w:rFonts w:ascii="PMingLiu" w:hAnsi="PMingLiu"/>
                <w:color w:val="000000"/>
                <w:sz w:val="16"/>
                <w:szCs w:val="16"/>
              </w:rPr>
              <w:t>1d-</w:t>
            </w:r>
            <w:r>
              <w:rPr>
                <w:rFonts w:hint="eastAsia"/>
                <w:color w:val="000000"/>
                <w:sz w:val="16"/>
                <w:szCs w:val="16"/>
              </w:rPr>
              <w:t>Ⅳ</w:t>
            </w:r>
            <w:r>
              <w:rPr>
                <w:rFonts w:ascii="PMingLiu" w:hAnsi="PMingLiu"/>
                <w:color w:val="000000"/>
                <w:sz w:val="16"/>
                <w:szCs w:val="16"/>
              </w:rPr>
              <w:t xml:space="preserve">-1 </w:t>
            </w:r>
            <w:r>
              <w:rPr>
                <w:rFonts w:ascii="PMingLiu" w:hAnsi="PMingLiu"/>
                <w:color w:val="000000"/>
                <w:sz w:val="16"/>
                <w:szCs w:val="16"/>
              </w:rPr>
              <w:t>了解各項運動技能原理。</w:t>
            </w:r>
          </w:p>
          <w:p w:rsidR="00784724" w:rsidRDefault="00784724" w:rsidP="00784724">
            <w:pPr>
              <w:pStyle w:val="Web"/>
              <w:spacing w:before="0" w:beforeAutospacing="0" w:after="0" w:afterAutospacing="0"/>
            </w:pPr>
            <w:r>
              <w:rPr>
                <w:rFonts w:ascii="PMingLiu" w:hAnsi="PMingLiu"/>
                <w:color w:val="000000"/>
                <w:sz w:val="16"/>
                <w:szCs w:val="16"/>
              </w:rPr>
              <w:t>1d-</w:t>
            </w:r>
            <w:r>
              <w:rPr>
                <w:rFonts w:hint="eastAsia"/>
                <w:color w:val="000000"/>
                <w:sz w:val="16"/>
                <w:szCs w:val="16"/>
              </w:rPr>
              <w:t>Ⅳ</w:t>
            </w:r>
            <w:r>
              <w:rPr>
                <w:rFonts w:ascii="PMingLiu" w:hAnsi="PMingLiu"/>
                <w:color w:val="000000"/>
                <w:sz w:val="16"/>
                <w:szCs w:val="16"/>
              </w:rPr>
              <w:t xml:space="preserve">-2 </w:t>
            </w:r>
            <w:r>
              <w:rPr>
                <w:rFonts w:ascii="PMingLiu" w:hAnsi="PMingLiu"/>
                <w:color w:val="000000"/>
                <w:sz w:val="16"/>
                <w:szCs w:val="16"/>
              </w:rPr>
              <w:t>反思自己的運動技能。</w:t>
            </w:r>
          </w:p>
          <w:p w:rsidR="00784724" w:rsidRDefault="00784724" w:rsidP="00784724">
            <w:pPr>
              <w:pStyle w:val="Web"/>
              <w:spacing w:before="0" w:beforeAutospacing="0" w:after="0" w:afterAutospacing="0"/>
            </w:pPr>
            <w:r>
              <w:rPr>
                <w:rFonts w:ascii="PMingLiu" w:hAnsi="PMingLiu"/>
                <w:color w:val="000000"/>
                <w:sz w:val="16"/>
                <w:szCs w:val="16"/>
              </w:rPr>
              <w:t>2d-</w:t>
            </w:r>
            <w:r>
              <w:rPr>
                <w:rFonts w:hint="eastAsia"/>
                <w:color w:val="000000"/>
                <w:sz w:val="16"/>
                <w:szCs w:val="16"/>
              </w:rPr>
              <w:t>Ⅳ</w:t>
            </w:r>
            <w:r>
              <w:rPr>
                <w:rFonts w:ascii="PMingLiu" w:hAnsi="PMingLiu"/>
                <w:color w:val="000000"/>
                <w:sz w:val="16"/>
                <w:szCs w:val="16"/>
              </w:rPr>
              <w:t xml:space="preserve">-3 </w:t>
            </w:r>
            <w:r>
              <w:rPr>
                <w:rFonts w:ascii="PMingLiu" w:hAnsi="PMingLiu"/>
                <w:color w:val="000000"/>
                <w:sz w:val="16"/>
                <w:szCs w:val="16"/>
              </w:rPr>
              <w:t>鑑賞本土與世界運動的文化價值。</w:t>
            </w:r>
          </w:p>
          <w:p w:rsidR="00784724" w:rsidRDefault="00784724" w:rsidP="00784724">
            <w:pPr>
              <w:pStyle w:val="Web"/>
              <w:spacing w:before="0" w:beforeAutospacing="0" w:after="0" w:afterAutospacing="0"/>
            </w:pPr>
            <w:r>
              <w:rPr>
                <w:rFonts w:ascii="PMingLiu" w:hAnsi="PMingLiu"/>
                <w:color w:val="000000"/>
                <w:sz w:val="16"/>
                <w:szCs w:val="16"/>
              </w:rPr>
              <w:t>3c-</w:t>
            </w:r>
            <w:r>
              <w:rPr>
                <w:rFonts w:hint="eastAsia"/>
                <w:color w:val="000000"/>
                <w:sz w:val="16"/>
                <w:szCs w:val="16"/>
              </w:rPr>
              <w:t>Ⅳ</w:t>
            </w:r>
            <w:r>
              <w:rPr>
                <w:rFonts w:ascii="PMingLiu" w:hAnsi="PMingLiu"/>
                <w:color w:val="000000"/>
                <w:sz w:val="16"/>
                <w:szCs w:val="16"/>
              </w:rPr>
              <w:t xml:space="preserve">-1 </w:t>
            </w:r>
            <w:r>
              <w:rPr>
                <w:rFonts w:ascii="PMingLiu" w:hAnsi="PMingLiu"/>
                <w:color w:val="000000"/>
                <w:sz w:val="16"/>
                <w:szCs w:val="16"/>
              </w:rPr>
              <w:t>表現局部或全身性的身體控制能力，發展專項運動技能。</w:t>
            </w:r>
          </w:p>
          <w:p w:rsidR="00784724" w:rsidRDefault="00784724" w:rsidP="00784724">
            <w:pPr>
              <w:pStyle w:val="Web"/>
              <w:spacing w:before="0" w:beforeAutospacing="0" w:after="0" w:afterAutospacing="0"/>
            </w:pPr>
            <w:r>
              <w:rPr>
                <w:rFonts w:ascii="PMingLiu" w:hAnsi="PMingLiu"/>
                <w:color w:val="000000"/>
                <w:sz w:val="16"/>
                <w:szCs w:val="16"/>
              </w:rPr>
              <w:t>3d-</w:t>
            </w:r>
            <w:r>
              <w:rPr>
                <w:rFonts w:hint="eastAsia"/>
                <w:color w:val="000000"/>
                <w:sz w:val="16"/>
                <w:szCs w:val="16"/>
              </w:rPr>
              <w:t>Ⅳ</w:t>
            </w:r>
            <w:r>
              <w:rPr>
                <w:rFonts w:ascii="PMingLiu" w:hAnsi="PMingLiu"/>
                <w:color w:val="000000"/>
                <w:sz w:val="16"/>
                <w:szCs w:val="16"/>
              </w:rPr>
              <w:t xml:space="preserve">-1 </w:t>
            </w:r>
            <w:r>
              <w:rPr>
                <w:rFonts w:ascii="PMingLiu" w:hAnsi="PMingLiu"/>
                <w:color w:val="000000"/>
                <w:sz w:val="16"/>
                <w:szCs w:val="16"/>
              </w:rPr>
              <w:t>運用運動技術的學習策略。</w:t>
            </w:r>
          </w:p>
          <w:p w:rsidR="00784724" w:rsidRDefault="00784724" w:rsidP="00784724">
            <w:pPr>
              <w:pStyle w:val="Web"/>
              <w:spacing w:before="0" w:beforeAutospacing="0" w:after="0" w:afterAutospacing="0"/>
            </w:pPr>
            <w:r>
              <w:rPr>
                <w:rFonts w:ascii="PMingLiu" w:hAnsi="PMingLiu"/>
                <w:color w:val="000000"/>
                <w:sz w:val="16"/>
                <w:szCs w:val="16"/>
              </w:rPr>
              <w:t>3d-</w:t>
            </w:r>
            <w:r>
              <w:rPr>
                <w:rFonts w:hint="eastAsia"/>
                <w:color w:val="000000"/>
                <w:sz w:val="16"/>
                <w:szCs w:val="16"/>
              </w:rPr>
              <w:t>Ⅳ</w:t>
            </w:r>
            <w:r>
              <w:rPr>
                <w:rFonts w:ascii="PMingLiu" w:hAnsi="PMingLiu"/>
                <w:color w:val="000000"/>
                <w:sz w:val="16"/>
                <w:szCs w:val="16"/>
              </w:rPr>
              <w:t xml:space="preserve">-3 </w:t>
            </w:r>
            <w:r>
              <w:rPr>
                <w:rFonts w:ascii="PMingLiu" w:hAnsi="PMingLiu"/>
                <w:color w:val="000000"/>
                <w:sz w:val="16"/>
                <w:szCs w:val="16"/>
              </w:rPr>
              <w:t>應用思考與分析能力，解決運動情境的問題。</w:t>
            </w:r>
          </w:p>
          <w:p w:rsidR="00784724" w:rsidRDefault="00784724" w:rsidP="00784724">
            <w:pPr>
              <w:pStyle w:val="Web"/>
              <w:spacing w:before="0" w:beforeAutospacing="0" w:after="0" w:afterAutospacing="0"/>
            </w:pPr>
            <w:r>
              <w:rPr>
                <w:rFonts w:ascii="PMingLiu" w:hAnsi="PMingLiu"/>
                <w:color w:val="000000"/>
                <w:sz w:val="16"/>
                <w:szCs w:val="16"/>
              </w:rPr>
              <w:t>4c-</w:t>
            </w:r>
            <w:r>
              <w:rPr>
                <w:rFonts w:hint="eastAsia"/>
                <w:color w:val="000000"/>
                <w:sz w:val="16"/>
                <w:szCs w:val="16"/>
              </w:rPr>
              <w:t>Ⅳ</w:t>
            </w:r>
            <w:r>
              <w:rPr>
                <w:rFonts w:ascii="PMingLiu" w:hAnsi="PMingLiu"/>
                <w:color w:val="000000"/>
                <w:sz w:val="16"/>
                <w:szCs w:val="16"/>
              </w:rPr>
              <w:t xml:space="preserve">-2 </w:t>
            </w:r>
            <w:r>
              <w:rPr>
                <w:rFonts w:ascii="PMingLiu" w:hAnsi="PMingLiu"/>
                <w:color w:val="000000"/>
                <w:sz w:val="16"/>
                <w:szCs w:val="16"/>
              </w:rPr>
              <w:t>分析並評估個人的體適能與運動技能，修正個人的運動計畫。</w:t>
            </w:r>
          </w:p>
          <w:p w:rsidR="00784724" w:rsidRDefault="00784724" w:rsidP="00784724">
            <w:pPr>
              <w:pStyle w:val="Web"/>
              <w:spacing w:before="0" w:beforeAutospacing="0" w:after="0" w:afterAutospacing="0"/>
            </w:pPr>
            <w:r>
              <w:rPr>
                <w:rFonts w:ascii="PMingLiu" w:hAnsi="PMingLiu"/>
                <w:color w:val="000000"/>
                <w:sz w:val="16"/>
                <w:szCs w:val="16"/>
              </w:rPr>
              <w:t>4d-</w:t>
            </w:r>
            <w:r>
              <w:rPr>
                <w:rFonts w:hint="eastAsia"/>
                <w:color w:val="000000"/>
                <w:sz w:val="16"/>
                <w:szCs w:val="16"/>
              </w:rPr>
              <w:t>Ⅳ</w:t>
            </w:r>
            <w:r>
              <w:rPr>
                <w:rFonts w:ascii="PMingLiu" w:hAnsi="PMingLiu"/>
                <w:color w:val="000000"/>
                <w:sz w:val="16"/>
                <w:szCs w:val="16"/>
              </w:rPr>
              <w:t xml:space="preserve">-2 </w:t>
            </w:r>
            <w:r>
              <w:rPr>
                <w:rFonts w:ascii="PMingLiu" w:hAnsi="PMingLiu"/>
                <w:color w:val="000000"/>
                <w:sz w:val="16"/>
                <w:szCs w:val="16"/>
              </w:rPr>
              <w:t>執行個人運動計畫，實際參與身體活動。</w:t>
            </w:r>
          </w:p>
          <w:p w:rsidR="00BF088C" w:rsidRPr="00784724" w:rsidRDefault="00BF088C" w:rsidP="00BF088C">
            <w:pPr>
              <w:jc w:val="left"/>
              <w:rPr>
                <w:rFonts w:ascii="標楷體" w:eastAsia="標楷體" w:hAnsi="標楷體" w:cs="標楷體"/>
                <w:color w:val="FF0000"/>
                <w:sz w:val="24"/>
                <w:szCs w:val="24"/>
              </w:rPr>
            </w:pPr>
            <w:bookmarkStart w:id="0" w:name="_GoBack"/>
            <w:bookmarkEnd w:id="0"/>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BF088C" w:rsidRDefault="00784724" w:rsidP="00BF088C">
            <w:pPr>
              <w:autoSpaceDE w:val="0"/>
              <w:autoSpaceDN w:val="0"/>
              <w:adjustRightInd w:val="0"/>
              <w:ind w:left="57" w:right="57"/>
              <w:rPr>
                <w:rFonts w:ascii="PMingLiu" w:hAnsi="PMingLiu"/>
                <w:sz w:val="16"/>
                <w:szCs w:val="16"/>
              </w:rPr>
            </w:pPr>
            <w:r>
              <w:rPr>
                <w:rFonts w:ascii="PMingLiu" w:hAnsi="PMingLiu"/>
                <w:sz w:val="16"/>
                <w:szCs w:val="16"/>
              </w:rPr>
              <w:t>第</w:t>
            </w:r>
            <w:r>
              <w:rPr>
                <w:rFonts w:ascii="PMingLiu" w:hAnsi="PMingLiu"/>
                <w:sz w:val="16"/>
                <w:szCs w:val="16"/>
              </w:rPr>
              <w:t>5</w:t>
            </w:r>
            <w:r>
              <w:rPr>
                <w:rFonts w:ascii="PMingLiu" w:hAnsi="PMingLiu"/>
                <w:sz w:val="16"/>
                <w:szCs w:val="16"/>
              </w:rPr>
              <w:t>單元團體攻防戰</w:t>
            </w:r>
          </w:p>
          <w:p w:rsidR="00784724" w:rsidRDefault="00784724" w:rsidP="00784724">
            <w:pPr>
              <w:pStyle w:val="Web"/>
              <w:spacing w:before="0" w:beforeAutospacing="0" w:after="0" w:afterAutospacing="0"/>
            </w:pPr>
            <w:r>
              <w:rPr>
                <w:rFonts w:ascii="PMingLiu" w:hAnsi="PMingLiu"/>
                <w:color w:val="000000"/>
                <w:sz w:val="16"/>
                <w:szCs w:val="16"/>
              </w:rPr>
              <w:t>第</w:t>
            </w:r>
            <w:r>
              <w:rPr>
                <w:rFonts w:ascii="PMingLiu" w:hAnsi="PMingLiu"/>
                <w:color w:val="000000"/>
                <w:sz w:val="16"/>
                <w:szCs w:val="16"/>
              </w:rPr>
              <w:t>1</w:t>
            </w:r>
            <w:r>
              <w:rPr>
                <w:rFonts w:ascii="PMingLiu" w:hAnsi="PMingLiu"/>
                <w:color w:val="000000"/>
                <w:sz w:val="16"/>
                <w:szCs w:val="16"/>
              </w:rPr>
              <w:t>章排列組合</w:t>
            </w:r>
            <w:proofErr w:type="gramStart"/>
            <w:r>
              <w:rPr>
                <w:rFonts w:ascii="PMingLiu" w:hAnsi="PMingLiu"/>
                <w:color w:val="000000"/>
                <w:sz w:val="16"/>
                <w:szCs w:val="16"/>
              </w:rPr>
              <w:t>──</w:t>
            </w:r>
            <w:proofErr w:type="gramEnd"/>
            <w:r>
              <w:rPr>
                <w:rFonts w:ascii="PMingLiu" w:hAnsi="PMingLiu"/>
                <w:color w:val="000000"/>
                <w:sz w:val="16"/>
                <w:szCs w:val="16"/>
              </w:rPr>
              <w:t>排球</w:t>
            </w:r>
          </w:p>
          <w:p w:rsidR="00784724" w:rsidRDefault="00784724" w:rsidP="00784724">
            <w:pPr>
              <w:pStyle w:val="Web"/>
              <w:spacing w:before="0" w:beforeAutospacing="0" w:after="0" w:afterAutospacing="0"/>
            </w:pPr>
            <w:r>
              <w:rPr>
                <w:rFonts w:ascii="PMingLiu" w:hAnsi="PMingLiu"/>
                <w:color w:val="000000"/>
                <w:sz w:val="16"/>
                <w:szCs w:val="16"/>
              </w:rPr>
              <w:t>1.</w:t>
            </w:r>
            <w:r>
              <w:rPr>
                <w:rFonts w:ascii="PMingLiu" w:hAnsi="PMingLiu"/>
                <w:color w:val="000000"/>
                <w:sz w:val="16"/>
                <w:szCs w:val="16"/>
              </w:rPr>
              <w:t>第一節</w:t>
            </w:r>
          </w:p>
          <w:p w:rsidR="00784724" w:rsidRDefault="00784724" w:rsidP="00784724">
            <w:pPr>
              <w:pStyle w:val="Web"/>
              <w:spacing w:before="0" w:beforeAutospacing="0" w:after="0" w:afterAutospacing="0"/>
            </w:pPr>
            <w:r>
              <w:rPr>
                <w:rFonts w:ascii="PMingLiu" w:hAnsi="PMingLiu"/>
                <w:color w:val="000000"/>
                <w:sz w:val="16"/>
                <w:szCs w:val="16"/>
              </w:rPr>
              <w:t>2.</w:t>
            </w:r>
            <w:r>
              <w:rPr>
                <w:rFonts w:ascii="PMingLiu" w:hAnsi="PMingLiu"/>
                <w:color w:val="000000"/>
                <w:sz w:val="16"/>
                <w:szCs w:val="16"/>
              </w:rPr>
              <w:t>教師說明比賽規則，叮嚀競賽中所需表現出的能力與注意事項。</w:t>
            </w:r>
          </w:p>
          <w:p w:rsidR="00784724" w:rsidRDefault="00784724" w:rsidP="00784724">
            <w:pPr>
              <w:pStyle w:val="Web"/>
              <w:spacing w:before="0" w:beforeAutospacing="0" w:after="0" w:afterAutospacing="0"/>
            </w:pPr>
            <w:r>
              <w:rPr>
                <w:rFonts w:ascii="PMingLiu" w:hAnsi="PMingLiu"/>
                <w:color w:val="000000"/>
                <w:sz w:val="16"/>
                <w:szCs w:val="16"/>
              </w:rPr>
              <w:t>3.</w:t>
            </w:r>
            <w:r>
              <w:rPr>
                <w:rFonts w:ascii="PMingLiu" w:hAnsi="PMingLiu"/>
                <w:color w:val="000000"/>
                <w:sz w:val="16"/>
                <w:szCs w:val="16"/>
              </w:rPr>
              <w:t>請學生分成三人一組，呈三角形站位，甲與乙距離約</w:t>
            </w:r>
            <w:r>
              <w:rPr>
                <w:rFonts w:ascii="PMingLiu" w:hAnsi="PMingLiu"/>
                <w:color w:val="000000"/>
                <w:sz w:val="16"/>
                <w:szCs w:val="16"/>
              </w:rPr>
              <w:t>6</w:t>
            </w:r>
            <w:r>
              <w:rPr>
                <w:rFonts w:ascii="PMingLiu" w:hAnsi="PMingLiu"/>
                <w:color w:val="000000"/>
                <w:sz w:val="16"/>
                <w:szCs w:val="16"/>
              </w:rPr>
              <w:t>公尺，丙則位於甲與乙</w:t>
            </w:r>
            <w:proofErr w:type="gramStart"/>
            <w:r>
              <w:rPr>
                <w:rFonts w:ascii="PMingLiu" w:hAnsi="PMingLiu"/>
                <w:color w:val="000000"/>
                <w:sz w:val="16"/>
                <w:szCs w:val="16"/>
              </w:rPr>
              <w:t>中間</w:t>
            </w:r>
            <w:r>
              <w:rPr>
                <w:rFonts w:ascii="PMingLiu" w:hAnsi="PMingLiu"/>
                <w:color w:val="000000"/>
                <w:sz w:val="16"/>
                <w:szCs w:val="16"/>
              </w:rPr>
              <w:t>(</w:t>
            </w:r>
            <w:proofErr w:type="gramEnd"/>
            <w:r>
              <w:rPr>
                <w:rFonts w:ascii="PMingLiu" w:hAnsi="PMingLiu"/>
                <w:color w:val="000000"/>
                <w:sz w:val="16"/>
                <w:szCs w:val="16"/>
              </w:rPr>
              <w:t>站於球網前</w:t>
            </w:r>
            <w:r>
              <w:rPr>
                <w:rFonts w:ascii="PMingLiu" w:hAnsi="PMingLiu"/>
                <w:color w:val="000000"/>
                <w:sz w:val="16"/>
                <w:szCs w:val="16"/>
              </w:rPr>
              <w:t>)</w:t>
            </w:r>
            <w:r>
              <w:rPr>
                <w:rFonts w:ascii="PMingLiu" w:hAnsi="PMingLiu"/>
                <w:color w:val="000000"/>
                <w:sz w:val="16"/>
                <w:szCs w:val="16"/>
              </w:rPr>
              <w:t>。</w:t>
            </w:r>
            <w:proofErr w:type="gramStart"/>
            <w:r>
              <w:rPr>
                <w:rFonts w:ascii="PMingLiu" w:hAnsi="PMingLiu"/>
                <w:color w:val="000000"/>
                <w:sz w:val="16"/>
                <w:szCs w:val="16"/>
              </w:rPr>
              <w:t>甲站在</w:t>
            </w:r>
            <w:proofErr w:type="gramEnd"/>
            <w:r>
              <w:rPr>
                <w:rFonts w:ascii="PMingLiu" w:hAnsi="PMingLiu"/>
                <w:color w:val="000000"/>
                <w:sz w:val="16"/>
                <w:szCs w:val="16"/>
              </w:rPr>
              <w:t>面對球網</w:t>
            </w:r>
            <w:proofErr w:type="gramStart"/>
            <w:r>
              <w:rPr>
                <w:rFonts w:ascii="PMingLiu" w:hAnsi="PMingLiu"/>
                <w:color w:val="000000"/>
                <w:sz w:val="16"/>
                <w:szCs w:val="16"/>
              </w:rPr>
              <w:t>三公尺線上</w:t>
            </w:r>
            <w:proofErr w:type="gramEnd"/>
            <w:r>
              <w:rPr>
                <w:rFonts w:ascii="PMingLiu" w:hAnsi="PMingLiu"/>
                <w:color w:val="000000"/>
                <w:sz w:val="16"/>
                <w:szCs w:val="16"/>
              </w:rPr>
              <w:t>，</w:t>
            </w:r>
            <w:proofErr w:type="gramStart"/>
            <w:r>
              <w:rPr>
                <w:rFonts w:ascii="PMingLiu" w:hAnsi="PMingLiu"/>
                <w:color w:val="000000"/>
                <w:sz w:val="16"/>
                <w:szCs w:val="16"/>
              </w:rPr>
              <w:t>由甲低手</w:t>
            </w:r>
            <w:proofErr w:type="gramEnd"/>
            <w:r>
              <w:rPr>
                <w:rFonts w:ascii="PMingLiu" w:hAnsi="PMingLiu"/>
                <w:color w:val="000000"/>
                <w:sz w:val="16"/>
                <w:szCs w:val="16"/>
              </w:rPr>
              <w:t>發球或</w:t>
            </w:r>
            <w:proofErr w:type="gramStart"/>
            <w:r>
              <w:rPr>
                <w:rFonts w:ascii="PMingLiu" w:hAnsi="PMingLiu"/>
                <w:color w:val="000000"/>
                <w:sz w:val="16"/>
                <w:szCs w:val="16"/>
              </w:rPr>
              <w:t>拋球、乙低</w:t>
            </w:r>
            <w:proofErr w:type="gramEnd"/>
            <w:r>
              <w:rPr>
                <w:rFonts w:ascii="PMingLiu" w:hAnsi="PMingLiu"/>
                <w:color w:val="000000"/>
                <w:sz w:val="16"/>
                <w:szCs w:val="16"/>
              </w:rPr>
              <w:t>手傳球、丙高手傳球，越過球網傳</w:t>
            </w:r>
            <w:proofErr w:type="gramStart"/>
            <w:r>
              <w:rPr>
                <w:rFonts w:ascii="PMingLiu" w:hAnsi="PMingLiu"/>
                <w:color w:val="000000"/>
                <w:sz w:val="16"/>
                <w:szCs w:val="16"/>
              </w:rPr>
              <w:t>球給甲</w:t>
            </w:r>
            <w:proofErr w:type="gramEnd"/>
            <w:r>
              <w:rPr>
                <w:rFonts w:ascii="PMingLiu" w:hAnsi="PMingLiu"/>
                <w:color w:val="000000"/>
                <w:sz w:val="16"/>
                <w:szCs w:val="16"/>
              </w:rPr>
              <w:t>。</w:t>
            </w:r>
          </w:p>
          <w:p w:rsidR="00784724" w:rsidRDefault="00784724" w:rsidP="00784724">
            <w:pPr>
              <w:pStyle w:val="Web"/>
              <w:spacing w:before="0" w:beforeAutospacing="0" w:after="0" w:afterAutospacing="0"/>
            </w:pPr>
            <w:r>
              <w:rPr>
                <w:rFonts w:ascii="PMingLiu" w:hAnsi="PMingLiu"/>
                <w:color w:val="000000"/>
                <w:sz w:val="16"/>
                <w:szCs w:val="16"/>
              </w:rPr>
              <w:t>4.</w:t>
            </w:r>
            <w:r>
              <w:rPr>
                <w:rFonts w:ascii="PMingLiu" w:hAnsi="PMingLiu"/>
                <w:color w:val="000000"/>
                <w:sz w:val="16"/>
                <w:szCs w:val="16"/>
              </w:rPr>
              <w:t>四人隔網移位跑動練習：請學生分成四人一組，每組共用一顆球。甲、乙、丙三人呈三角形站位，甲與乙距離約</w:t>
            </w:r>
            <w:r>
              <w:rPr>
                <w:rFonts w:ascii="PMingLiu" w:hAnsi="PMingLiu"/>
                <w:color w:val="000000"/>
                <w:sz w:val="16"/>
                <w:szCs w:val="16"/>
              </w:rPr>
              <w:t>6</w:t>
            </w:r>
            <w:r>
              <w:rPr>
                <w:rFonts w:ascii="PMingLiu" w:hAnsi="PMingLiu"/>
                <w:color w:val="000000"/>
                <w:sz w:val="16"/>
                <w:szCs w:val="16"/>
              </w:rPr>
              <w:t>公尺，丙則位於甲與乙</w:t>
            </w:r>
            <w:proofErr w:type="gramStart"/>
            <w:r>
              <w:rPr>
                <w:rFonts w:ascii="PMingLiu" w:hAnsi="PMingLiu"/>
                <w:color w:val="000000"/>
                <w:sz w:val="16"/>
                <w:szCs w:val="16"/>
              </w:rPr>
              <w:t>中間</w:t>
            </w:r>
            <w:r>
              <w:rPr>
                <w:rFonts w:ascii="PMingLiu" w:hAnsi="PMingLiu"/>
                <w:color w:val="000000"/>
                <w:sz w:val="16"/>
                <w:szCs w:val="16"/>
              </w:rPr>
              <w:t>(</w:t>
            </w:r>
            <w:proofErr w:type="gramEnd"/>
            <w:r>
              <w:rPr>
                <w:rFonts w:ascii="PMingLiu" w:hAnsi="PMingLiu"/>
                <w:color w:val="000000"/>
                <w:sz w:val="16"/>
                <w:szCs w:val="16"/>
              </w:rPr>
              <w:t>站於球網前</w:t>
            </w:r>
            <w:r>
              <w:rPr>
                <w:rFonts w:ascii="PMingLiu" w:hAnsi="PMingLiu"/>
                <w:color w:val="000000"/>
                <w:sz w:val="16"/>
                <w:szCs w:val="16"/>
              </w:rPr>
              <w:t>)</w:t>
            </w:r>
            <w:r>
              <w:rPr>
                <w:rFonts w:ascii="PMingLiu" w:hAnsi="PMingLiu"/>
                <w:color w:val="000000"/>
                <w:sz w:val="16"/>
                <w:szCs w:val="16"/>
              </w:rPr>
              <w:t>。甲發球或</w:t>
            </w:r>
            <w:proofErr w:type="gramStart"/>
            <w:r>
              <w:rPr>
                <w:rFonts w:ascii="PMingLiu" w:hAnsi="PMingLiu"/>
                <w:color w:val="000000"/>
                <w:sz w:val="16"/>
                <w:szCs w:val="16"/>
              </w:rPr>
              <w:t>拋球、乙低</w:t>
            </w:r>
            <w:proofErr w:type="gramEnd"/>
            <w:r>
              <w:rPr>
                <w:rFonts w:ascii="PMingLiu" w:hAnsi="PMingLiu"/>
                <w:color w:val="000000"/>
                <w:sz w:val="16"/>
                <w:szCs w:val="16"/>
              </w:rPr>
              <w:t>手傳球、丙高手傳球，</w:t>
            </w:r>
            <w:proofErr w:type="gramStart"/>
            <w:r>
              <w:rPr>
                <w:rFonts w:ascii="PMingLiu" w:hAnsi="PMingLiu"/>
                <w:color w:val="000000"/>
                <w:sz w:val="16"/>
                <w:szCs w:val="16"/>
              </w:rPr>
              <w:t>丁站於</w:t>
            </w:r>
            <w:proofErr w:type="gramEnd"/>
            <w:r>
              <w:rPr>
                <w:rFonts w:ascii="PMingLiu" w:hAnsi="PMingLiu"/>
                <w:color w:val="000000"/>
                <w:sz w:val="16"/>
                <w:szCs w:val="16"/>
              </w:rPr>
              <w:t>一旁準備。每個人都完成動作後，即向下</w:t>
            </w:r>
            <w:proofErr w:type="gramStart"/>
            <w:r>
              <w:rPr>
                <w:rFonts w:ascii="PMingLiu" w:hAnsi="PMingLiu"/>
                <w:color w:val="000000"/>
                <w:sz w:val="16"/>
                <w:szCs w:val="16"/>
              </w:rPr>
              <w:t>一</w:t>
            </w:r>
            <w:proofErr w:type="gramEnd"/>
            <w:r>
              <w:rPr>
                <w:rFonts w:ascii="PMingLiu" w:hAnsi="PMingLiu"/>
                <w:color w:val="000000"/>
                <w:sz w:val="16"/>
                <w:szCs w:val="16"/>
              </w:rPr>
              <w:t>輪轉位置移動，並繼續練習該輪轉位置的動作。</w:t>
            </w:r>
          </w:p>
          <w:p w:rsidR="00784724" w:rsidRDefault="00784724" w:rsidP="00784724">
            <w:pPr>
              <w:pStyle w:val="Web"/>
              <w:spacing w:before="0" w:beforeAutospacing="0" w:after="0" w:afterAutospacing="0"/>
            </w:pPr>
            <w:r>
              <w:rPr>
                <w:rFonts w:ascii="PMingLiu" w:hAnsi="PMingLiu"/>
                <w:color w:val="000000"/>
                <w:sz w:val="16"/>
                <w:szCs w:val="16"/>
              </w:rPr>
              <w:t>5.</w:t>
            </w:r>
            <w:r>
              <w:rPr>
                <w:rFonts w:ascii="PMingLiu" w:hAnsi="PMingLiu"/>
                <w:color w:val="000000"/>
                <w:sz w:val="16"/>
                <w:szCs w:val="16"/>
              </w:rPr>
              <w:t>報數</w:t>
            </w:r>
            <w:r>
              <w:rPr>
                <w:rFonts w:ascii="PMingLiu" w:hAnsi="PMingLiu"/>
                <w:color w:val="000000"/>
                <w:sz w:val="16"/>
                <w:szCs w:val="16"/>
              </w:rPr>
              <w:t>12345</w:t>
            </w:r>
            <w:r>
              <w:rPr>
                <w:rFonts w:ascii="PMingLiu" w:hAnsi="PMingLiu"/>
                <w:color w:val="000000"/>
                <w:sz w:val="16"/>
                <w:szCs w:val="16"/>
              </w:rPr>
              <w:t>：</w:t>
            </w:r>
            <w:r>
              <w:rPr>
                <w:rFonts w:ascii="PMingLiu" w:hAnsi="PMingLiu"/>
                <w:color w:val="000000"/>
                <w:sz w:val="16"/>
                <w:szCs w:val="16"/>
              </w:rPr>
              <w:t>10</w:t>
            </w:r>
            <w:r>
              <w:rPr>
                <w:rFonts w:ascii="PMingLiu" w:hAnsi="PMingLiu"/>
                <w:color w:val="000000"/>
                <w:sz w:val="16"/>
                <w:szCs w:val="16"/>
              </w:rPr>
              <w:t>～</w:t>
            </w:r>
            <w:r>
              <w:rPr>
                <w:rFonts w:ascii="PMingLiu" w:hAnsi="PMingLiu"/>
                <w:color w:val="000000"/>
                <w:sz w:val="16"/>
                <w:szCs w:val="16"/>
              </w:rPr>
              <w:t>12</w:t>
            </w:r>
            <w:r>
              <w:rPr>
                <w:rFonts w:ascii="PMingLiu" w:hAnsi="PMingLiu"/>
                <w:color w:val="000000"/>
                <w:sz w:val="16"/>
                <w:szCs w:val="16"/>
              </w:rPr>
              <w:t>人為一組，各編號</w:t>
            </w:r>
            <w:r>
              <w:rPr>
                <w:rFonts w:ascii="PMingLiu" w:hAnsi="PMingLiu"/>
                <w:color w:val="000000"/>
                <w:sz w:val="16"/>
                <w:szCs w:val="16"/>
              </w:rPr>
              <w:t>1</w:t>
            </w:r>
            <w:r>
              <w:rPr>
                <w:rFonts w:ascii="PMingLiu" w:hAnsi="PMingLiu"/>
                <w:color w:val="000000"/>
                <w:sz w:val="16"/>
                <w:szCs w:val="16"/>
              </w:rPr>
              <w:t>號～</w:t>
            </w:r>
            <w:r>
              <w:rPr>
                <w:rFonts w:ascii="PMingLiu" w:hAnsi="PMingLiu"/>
                <w:color w:val="000000"/>
                <w:sz w:val="16"/>
                <w:szCs w:val="16"/>
              </w:rPr>
              <w:t>10</w:t>
            </w:r>
            <w:r>
              <w:rPr>
                <w:rFonts w:ascii="PMingLiu" w:hAnsi="PMingLiu"/>
                <w:color w:val="000000"/>
                <w:sz w:val="16"/>
                <w:szCs w:val="16"/>
              </w:rPr>
              <w:t>號</w:t>
            </w:r>
            <w:r>
              <w:rPr>
                <w:rFonts w:ascii="PMingLiu" w:hAnsi="PMingLiu"/>
                <w:color w:val="000000"/>
                <w:sz w:val="16"/>
                <w:szCs w:val="16"/>
              </w:rPr>
              <w:t>(12</w:t>
            </w:r>
            <w:r>
              <w:rPr>
                <w:rFonts w:ascii="PMingLiu" w:hAnsi="PMingLiu"/>
                <w:color w:val="000000"/>
                <w:sz w:val="16"/>
                <w:szCs w:val="16"/>
              </w:rPr>
              <w:t>號</w:t>
            </w:r>
            <w:r>
              <w:rPr>
                <w:rFonts w:ascii="PMingLiu" w:hAnsi="PMingLiu"/>
                <w:color w:val="000000"/>
                <w:sz w:val="16"/>
                <w:szCs w:val="16"/>
              </w:rPr>
              <w:t>)</w:t>
            </w:r>
            <w:r>
              <w:rPr>
                <w:rFonts w:ascii="PMingLiu" w:hAnsi="PMingLiu"/>
                <w:color w:val="000000"/>
                <w:sz w:val="16"/>
                <w:szCs w:val="16"/>
              </w:rPr>
              <w:t>，圍成一個大圓圈，</w:t>
            </w:r>
            <w:proofErr w:type="gramStart"/>
            <w:r>
              <w:rPr>
                <w:rFonts w:ascii="PMingLiu" w:hAnsi="PMingLiu"/>
                <w:color w:val="000000"/>
                <w:sz w:val="16"/>
                <w:szCs w:val="16"/>
              </w:rPr>
              <w:t>中間一</w:t>
            </w:r>
            <w:proofErr w:type="gramEnd"/>
            <w:r>
              <w:rPr>
                <w:rFonts w:ascii="PMingLiu" w:hAnsi="PMingLiu"/>
                <w:color w:val="000000"/>
                <w:sz w:val="16"/>
                <w:szCs w:val="16"/>
              </w:rPr>
              <w:t>人</w:t>
            </w:r>
            <w:proofErr w:type="gramStart"/>
            <w:r>
              <w:rPr>
                <w:rFonts w:ascii="PMingLiu" w:hAnsi="PMingLiu"/>
                <w:color w:val="000000"/>
                <w:sz w:val="16"/>
                <w:szCs w:val="16"/>
              </w:rPr>
              <w:t>將球托出</w:t>
            </w:r>
            <w:proofErr w:type="gramEnd"/>
            <w:r>
              <w:rPr>
                <w:rFonts w:ascii="PMingLiu" w:hAnsi="PMingLiu"/>
                <w:color w:val="000000"/>
                <w:sz w:val="16"/>
                <w:szCs w:val="16"/>
              </w:rPr>
              <w:t>時喊出下一</w:t>
            </w:r>
            <w:proofErr w:type="gramStart"/>
            <w:r>
              <w:rPr>
                <w:rFonts w:ascii="PMingLiu" w:hAnsi="PMingLiu"/>
                <w:color w:val="000000"/>
                <w:sz w:val="16"/>
                <w:szCs w:val="16"/>
              </w:rPr>
              <w:t>位托球</w:t>
            </w:r>
            <w:proofErr w:type="gramEnd"/>
            <w:r>
              <w:rPr>
                <w:rFonts w:ascii="PMingLiu" w:hAnsi="PMingLiu"/>
                <w:color w:val="000000"/>
                <w:sz w:val="16"/>
                <w:szCs w:val="16"/>
              </w:rPr>
              <w:t>者的號碼，之後即跑到外圈的隊伍中。被指定的組員在球未落地時即須</w:t>
            </w:r>
            <w:proofErr w:type="gramStart"/>
            <w:r>
              <w:rPr>
                <w:rFonts w:ascii="PMingLiu" w:hAnsi="PMingLiu"/>
                <w:color w:val="000000"/>
                <w:sz w:val="16"/>
                <w:szCs w:val="16"/>
              </w:rPr>
              <w:t>將球托起</w:t>
            </w:r>
            <w:proofErr w:type="gramEnd"/>
            <w:r>
              <w:rPr>
                <w:rFonts w:ascii="PMingLiu" w:hAnsi="PMingLiu"/>
                <w:color w:val="000000"/>
                <w:sz w:val="16"/>
                <w:szCs w:val="16"/>
              </w:rPr>
              <w:t>，並接續喊出下一個號碼。假如有組員未能接起球而使之落地，即判為出局。</w:t>
            </w:r>
          </w:p>
          <w:p w:rsidR="00784724" w:rsidRDefault="00784724" w:rsidP="00784724">
            <w:pPr>
              <w:pStyle w:val="Web"/>
              <w:spacing w:before="0" w:beforeAutospacing="0" w:after="0" w:afterAutospacing="0"/>
            </w:pPr>
            <w:r>
              <w:rPr>
                <w:rFonts w:ascii="PMingLiu" w:hAnsi="PMingLiu"/>
                <w:color w:val="000000"/>
                <w:sz w:val="16"/>
                <w:szCs w:val="16"/>
              </w:rPr>
              <w:t>6.</w:t>
            </w:r>
            <w:r>
              <w:rPr>
                <w:rFonts w:ascii="PMingLiu" w:hAnsi="PMingLiu"/>
                <w:color w:val="000000"/>
                <w:sz w:val="16"/>
                <w:szCs w:val="16"/>
              </w:rPr>
              <w:t>第二節</w:t>
            </w:r>
          </w:p>
          <w:p w:rsidR="00784724" w:rsidRDefault="00784724" w:rsidP="00784724">
            <w:pPr>
              <w:pStyle w:val="Web"/>
              <w:spacing w:before="0" w:beforeAutospacing="0" w:after="0" w:afterAutospacing="0"/>
            </w:pPr>
            <w:r>
              <w:rPr>
                <w:rFonts w:ascii="PMingLiu" w:hAnsi="PMingLiu"/>
                <w:color w:val="000000"/>
                <w:sz w:val="16"/>
                <w:szCs w:val="16"/>
              </w:rPr>
              <w:t>7.</w:t>
            </w:r>
            <w:proofErr w:type="gramStart"/>
            <w:r>
              <w:rPr>
                <w:rFonts w:ascii="PMingLiu" w:hAnsi="PMingLiu"/>
                <w:color w:val="000000"/>
                <w:sz w:val="16"/>
                <w:szCs w:val="16"/>
              </w:rPr>
              <w:t>神托手</w:t>
            </w:r>
            <w:proofErr w:type="gramEnd"/>
            <w:r>
              <w:rPr>
                <w:rFonts w:ascii="PMingLiu" w:hAnsi="PMingLiu"/>
                <w:color w:val="000000"/>
                <w:sz w:val="16"/>
                <w:szCs w:val="16"/>
              </w:rPr>
              <w:t>練習賽</w:t>
            </w:r>
            <w:r>
              <w:rPr>
                <w:rFonts w:ascii="PMingLiu" w:hAnsi="PMingLiu"/>
                <w:color w:val="000000"/>
                <w:sz w:val="16"/>
                <w:szCs w:val="16"/>
              </w:rPr>
              <w:t>(</w:t>
            </w:r>
            <w:r>
              <w:rPr>
                <w:rFonts w:ascii="PMingLiu" w:hAnsi="PMingLiu"/>
                <w:color w:val="000000"/>
                <w:sz w:val="16"/>
                <w:szCs w:val="16"/>
              </w:rPr>
              <w:t>定點練習</w:t>
            </w:r>
            <w:r>
              <w:rPr>
                <w:rFonts w:ascii="PMingLiu" w:hAnsi="PMingLiu"/>
                <w:color w:val="000000"/>
                <w:sz w:val="16"/>
                <w:szCs w:val="16"/>
              </w:rPr>
              <w:t>)</w:t>
            </w:r>
            <w:r>
              <w:rPr>
                <w:rFonts w:ascii="PMingLiu" w:hAnsi="PMingLiu"/>
                <w:color w:val="000000"/>
                <w:sz w:val="16"/>
                <w:szCs w:val="16"/>
              </w:rPr>
              <w:t>：將全班分成若干隊，一隊</w:t>
            </w:r>
            <w:r>
              <w:rPr>
                <w:rFonts w:ascii="PMingLiu" w:hAnsi="PMingLiu"/>
                <w:color w:val="000000"/>
                <w:sz w:val="16"/>
                <w:szCs w:val="16"/>
              </w:rPr>
              <w:t>5</w:t>
            </w:r>
            <w:r>
              <w:rPr>
                <w:rFonts w:ascii="PMingLiu" w:hAnsi="PMingLiu"/>
                <w:color w:val="000000"/>
                <w:sz w:val="16"/>
                <w:szCs w:val="16"/>
              </w:rPr>
              <w:t>人，</w:t>
            </w:r>
            <w:proofErr w:type="gramStart"/>
            <w:r>
              <w:rPr>
                <w:rFonts w:ascii="PMingLiu" w:hAnsi="PMingLiu"/>
                <w:color w:val="000000"/>
                <w:sz w:val="16"/>
                <w:szCs w:val="16"/>
              </w:rPr>
              <w:t>進行托球中</w:t>
            </w:r>
            <w:proofErr w:type="gramEnd"/>
            <w:r>
              <w:rPr>
                <w:rFonts w:ascii="PMingLiu" w:hAnsi="PMingLiu"/>
                <w:color w:val="000000"/>
                <w:sz w:val="16"/>
                <w:szCs w:val="16"/>
              </w:rPr>
              <w:t>籃比賽。比賽採取全隊輪轉方式，每人依自己能力選擇於網前、中線或罰球線</w:t>
            </w:r>
            <w:proofErr w:type="gramStart"/>
            <w:r>
              <w:rPr>
                <w:rFonts w:ascii="PMingLiu" w:hAnsi="PMingLiu"/>
                <w:color w:val="000000"/>
                <w:sz w:val="16"/>
                <w:szCs w:val="16"/>
              </w:rPr>
              <w:t>進行托球</w:t>
            </w:r>
            <w:proofErr w:type="gramEnd"/>
            <w:r>
              <w:rPr>
                <w:rFonts w:ascii="PMingLiu" w:hAnsi="PMingLiu"/>
                <w:color w:val="000000"/>
                <w:sz w:val="16"/>
                <w:szCs w:val="16"/>
              </w:rPr>
              <w:t>。一</w:t>
            </w:r>
            <w:proofErr w:type="gramStart"/>
            <w:r>
              <w:rPr>
                <w:rFonts w:ascii="PMingLiu" w:hAnsi="PMingLiu"/>
                <w:color w:val="000000"/>
                <w:sz w:val="16"/>
                <w:szCs w:val="16"/>
              </w:rPr>
              <w:t>人托完</w:t>
            </w:r>
            <w:proofErr w:type="gramEnd"/>
            <w:r>
              <w:rPr>
                <w:rFonts w:ascii="PMingLiu" w:hAnsi="PMingLiu"/>
                <w:color w:val="000000"/>
                <w:sz w:val="16"/>
                <w:szCs w:val="16"/>
              </w:rPr>
              <w:t>，下一個人立即接續，</w:t>
            </w:r>
            <w:proofErr w:type="gramStart"/>
            <w:r>
              <w:rPr>
                <w:rFonts w:ascii="PMingLiu" w:hAnsi="PMingLiu"/>
                <w:color w:val="000000"/>
                <w:sz w:val="16"/>
                <w:szCs w:val="16"/>
              </w:rPr>
              <w:t>每托進</w:t>
            </w:r>
            <w:proofErr w:type="gramEnd"/>
            <w:r>
              <w:rPr>
                <w:rFonts w:ascii="PMingLiu" w:hAnsi="PMingLiu"/>
                <w:color w:val="000000"/>
                <w:sz w:val="16"/>
                <w:szCs w:val="16"/>
              </w:rPr>
              <w:t>籃框即得一分，五分鐘內得分最多的隊伍獲勝。</w:t>
            </w:r>
          </w:p>
          <w:p w:rsidR="00784724" w:rsidRDefault="00784724" w:rsidP="00784724">
            <w:pPr>
              <w:pStyle w:val="Web"/>
              <w:spacing w:before="0" w:beforeAutospacing="0" w:after="0" w:afterAutospacing="0"/>
            </w:pPr>
            <w:r>
              <w:rPr>
                <w:rFonts w:ascii="PMingLiu" w:hAnsi="PMingLiu"/>
                <w:color w:val="000000"/>
                <w:sz w:val="16"/>
                <w:szCs w:val="16"/>
              </w:rPr>
              <w:lastRenderedPageBreak/>
              <w:t>8.</w:t>
            </w:r>
            <w:r>
              <w:rPr>
                <w:rFonts w:ascii="PMingLiu" w:hAnsi="PMingLiu"/>
                <w:color w:val="000000"/>
                <w:sz w:val="16"/>
                <w:szCs w:val="16"/>
              </w:rPr>
              <w:t>四面楚歌</w:t>
            </w:r>
            <w:r>
              <w:rPr>
                <w:rFonts w:ascii="PMingLiu" w:hAnsi="PMingLiu"/>
                <w:color w:val="000000"/>
                <w:sz w:val="16"/>
                <w:szCs w:val="16"/>
              </w:rPr>
              <w:t>(</w:t>
            </w:r>
            <w:r>
              <w:rPr>
                <w:rFonts w:ascii="PMingLiu" w:hAnsi="PMingLiu"/>
                <w:color w:val="000000"/>
                <w:sz w:val="16"/>
                <w:szCs w:val="16"/>
              </w:rPr>
              <w:t>變化練習</w:t>
            </w:r>
            <w:r>
              <w:rPr>
                <w:rFonts w:ascii="PMingLiu" w:hAnsi="PMingLiu"/>
                <w:color w:val="000000"/>
                <w:sz w:val="16"/>
                <w:szCs w:val="16"/>
              </w:rPr>
              <w:t>)</w:t>
            </w:r>
            <w:r>
              <w:rPr>
                <w:rFonts w:ascii="PMingLiu" w:hAnsi="PMingLiu"/>
                <w:color w:val="000000"/>
                <w:sz w:val="16"/>
                <w:szCs w:val="16"/>
              </w:rPr>
              <w:t>：全班分成若干隊，每隊</w:t>
            </w:r>
            <w:r>
              <w:rPr>
                <w:rFonts w:ascii="PMingLiu" w:hAnsi="PMingLiu"/>
                <w:color w:val="000000"/>
                <w:sz w:val="16"/>
                <w:szCs w:val="16"/>
              </w:rPr>
              <w:t>4</w:t>
            </w:r>
            <w:r>
              <w:rPr>
                <w:rFonts w:ascii="PMingLiu" w:hAnsi="PMingLiu"/>
                <w:color w:val="000000"/>
                <w:sz w:val="16"/>
                <w:szCs w:val="16"/>
              </w:rPr>
              <w:t>～</w:t>
            </w:r>
            <w:r>
              <w:rPr>
                <w:rFonts w:ascii="PMingLiu" w:hAnsi="PMingLiu"/>
                <w:color w:val="000000"/>
                <w:sz w:val="16"/>
                <w:szCs w:val="16"/>
              </w:rPr>
              <w:t>6</w:t>
            </w:r>
            <w:r>
              <w:rPr>
                <w:rFonts w:ascii="PMingLiu" w:hAnsi="PMingLiu"/>
                <w:color w:val="000000"/>
                <w:sz w:val="16"/>
                <w:szCs w:val="16"/>
              </w:rPr>
              <w:t>人。於</w:t>
            </w:r>
            <w:proofErr w:type="gramStart"/>
            <w:r>
              <w:rPr>
                <w:rFonts w:ascii="PMingLiu" w:hAnsi="PMingLiu"/>
                <w:color w:val="000000"/>
                <w:sz w:val="16"/>
                <w:szCs w:val="16"/>
              </w:rPr>
              <w:t>三公尺線上進行</w:t>
            </w:r>
            <w:proofErr w:type="gramEnd"/>
            <w:r>
              <w:rPr>
                <w:rFonts w:ascii="PMingLiu" w:hAnsi="PMingLiu"/>
                <w:color w:val="000000"/>
                <w:sz w:val="16"/>
                <w:szCs w:val="16"/>
              </w:rPr>
              <w:t>四面區域托</w:t>
            </w:r>
            <w:proofErr w:type="gramStart"/>
            <w:r>
              <w:rPr>
                <w:rFonts w:ascii="PMingLiu" w:hAnsi="PMingLiu"/>
                <w:color w:val="000000"/>
                <w:sz w:val="16"/>
                <w:szCs w:val="16"/>
              </w:rPr>
              <w:t>準</w:t>
            </w:r>
            <w:proofErr w:type="gramEnd"/>
            <w:r>
              <w:rPr>
                <w:rFonts w:ascii="PMingLiu" w:hAnsi="PMingLiu"/>
                <w:color w:val="000000"/>
                <w:sz w:val="16"/>
                <w:szCs w:val="16"/>
              </w:rPr>
              <w:t>練習，每人進行兩次，一次</w:t>
            </w:r>
            <w:r>
              <w:rPr>
                <w:rFonts w:ascii="PMingLiu" w:hAnsi="PMingLiu"/>
                <w:color w:val="000000"/>
                <w:sz w:val="16"/>
                <w:szCs w:val="16"/>
              </w:rPr>
              <w:t>6</w:t>
            </w:r>
            <w:r>
              <w:rPr>
                <w:rFonts w:ascii="PMingLiu" w:hAnsi="PMingLiu"/>
                <w:color w:val="000000"/>
                <w:sz w:val="16"/>
                <w:szCs w:val="16"/>
              </w:rPr>
              <w:t>顆球，前</w:t>
            </w:r>
            <w:r>
              <w:rPr>
                <w:rFonts w:ascii="PMingLiu" w:hAnsi="PMingLiu"/>
                <w:color w:val="000000"/>
                <w:sz w:val="16"/>
                <w:szCs w:val="16"/>
              </w:rPr>
              <w:t>4</w:t>
            </w:r>
            <w:r>
              <w:rPr>
                <w:rFonts w:ascii="PMingLiu" w:hAnsi="PMingLiu"/>
                <w:color w:val="000000"/>
                <w:sz w:val="16"/>
                <w:szCs w:val="16"/>
              </w:rPr>
              <w:t>顆依區域序號進行，後兩顆可自由</w:t>
            </w:r>
            <w:proofErr w:type="gramStart"/>
            <w:r>
              <w:rPr>
                <w:rFonts w:ascii="PMingLiu" w:hAnsi="PMingLiu"/>
                <w:color w:val="000000"/>
                <w:sz w:val="16"/>
                <w:szCs w:val="16"/>
              </w:rPr>
              <w:t>選擇托球位置</w:t>
            </w:r>
            <w:proofErr w:type="gramEnd"/>
            <w:r>
              <w:rPr>
                <w:rFonts w:ascii="PMingLiu" w:hAnsi="PMingLiu"/>
                <w:color w:val="000000"/>
                <w:sz w:val="16"/>
                <w:szCs w:val="16"/>
              </w:rPr>
              <w:t>。比賽結束後分數最高的隊伍獲勝。</w:t>
            </w:r>
          </w:p>
          <w:p w:rsidR="00784724" w:rsidRPr="00784724" w:rsidRDefault="00784724" w:rsidP="00784724">
            <w:pPr>
              <w:pStyle w:val="Web"/>
              <w:spacing w:before="0" w:beforeAutospacing="0" w:after="0" w:afterAutospacing="0"/>
            </w:pPr>
          </w:p>
          <w:p w:rsidR="00784724" w:rsidRPr="00784724" w:rsidRDefault="00784724" w:rsidP="00BF088C">
            <w:pPr>
              <w:autoSpaceDE w:val="0"/>
              <w:autoSpaceDN w:val="0"/>
              <w:adjustRightInd w:val="0"/>
              <w:ind w:left="57" w:right="57"/>
              <w:rPr>
                <w:rFonts w:ascii="標楷體" w:eastAsia="標楷體" w:hAnsi="標楷體" w:hint="eastAsia"/>
              </w:rPr>
            </w:pP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BF088C" w:rsidRPr="00500692" w:rsidRDefault="00784724" w:rsidP="00BF088C">
            <w:pPr>
              <w:ind w:left="317" w:hanging="317"/>
              <w:jc w:val="left"/>
              <w:rPr>
                <w:rFonts w:ascii="標楷體" w:eastAsia="標楷體" w:hAnsi="標楷體" w:cs="標楷體"/>
                <w:color w:val="FF0000"/>
                <w:sz w:val="24"/>
                <w:szCs w:val="24"/>
              </w:rPr>
            </w:pPr>
            <w:r>
              <w:rPr>
                <w:rFonts w:ascii="標楷體" w:eastAsia="標楷體" w:hAnsi="標楷體" w:cs="標楷體" w:hint="eastAsia"/>
                <w:color w:val="FF0000"/>
                <w:sz w:val="24"/>
                <w:szCs w:val="24"/>
              </w:rPr>
              <w:lastRenderedPageBreak/>
              <w:t>2</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vAlign w:val="center"/>
          </w:tcPr>
          <w:p w:rsidR="00BF088C" w:rsidRPr="00006ED6" w:rsidRDefault="00784724" w:rsidP="00784724">
            <w:pPr>
              <w:ind w:right="57" w:firstLine="0"/>
              <w:jc w:val="left"/>
              <w:rPr>
                <w:rFonts w:ascii="標楷體" w:eastAsia="標楷體" w:hAnsi="標楷體" w:hint="eastAsia"/>
              </w:rPr>
            </w:pPr>
            <w:r>
              <w:rPr>
                <w:rFonts w:ascii="PMingLiu" w:hAnsi="PMingLiu"/>
                <w:sz w:val="16"/>
                <w:szCs w:val="16"/>
              </w:rPr>
              <w:t>1.</w:t>
            </w:r>
            <w:r>
              <w:rPr>
                <w:rFonts w:ascii="PMingLiu" w:hAnsi="PMingLiu"/>
                <w:sz w:val="16"/>
                <w:szCs w:val="16"/>
              </w:rPr>
              <w:t>學習單、操場或體育館、排球、籃球籃框</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vAlign w:val="center"/>
          </w:tcPr>
          <w:p w:rsidR="00784724" w:rsidRDefault="00784724" w:rsidP="00784724">
            <w:pPr>
              <w:snapToGrid w:val="0"/>
              <w:ind w:firstLine="0"/>
              <w:rPr>
                <w:rFonts w:ascii="標楷體" w:eastAsia="標楷體" w:hAnsi="標楷體" w:cs="標楷體"/>
              </w:rPr>
            </w:pPr>
            <w:r w:rsidRPr="004D0B37">
              <w:rPr>
                <w:rFonts w:ascii="標楷體" w:eastAsia="標楷體" w:hAnsi="標楷體" w:cs="標楷體" w:hint="eastAsia"/>
              </w:rPr>
              <w:t>課堂觀察</w:t>
            </w:r>
          </w:p>
          <w:p w:rsidR="00784724" w:rsidRPr="004D0B37" w:rsidRDefault="00784724" w:rsidP="00784724">
            <w:pPr>
              <w:snapToGrid w:val="0"/>
              <w:ind w:firstLine="0"/>
              <w:rPr>
                <w:rFonts w:ascii="標楷體" w:eastAsia="標楷體" w:hAnsi="標楷體" w:cs="標楷體"/>
              </w:rPr>
            </w:pPr>
            <w:r w:rsidRPr="004D0B37">
              <w:rPr>
                <w:rFonts w:ascii="標楷體" w:eastAsia="標楷體" w:hAnsi="標楷體" w:cs="標楷體" w:hint="eastAsia"/>
              </w:rPr>
              <w:t>技能實作</w:t>
            </w:r>
          </w:p>
          <w:p w:rsidR="00784724" w:rsidRPr="004D0B37" w:rsidRDefault="00784724" w:rsidP="00784724">
            <w:pPr>
              <w:snapToGrid w:val="0"/>
              <w:ind w:firstLine="0"/>
              <w:rPr>
                <w:rFonts w:ascii="標楷體" w:eastAsia="標楷體" w:hAnsi="標楷體" w:cs="標楷體"/>
              </w:rPr>
            </w:pPr>
            <w:r w:rsidRPr="004D0B37">
              <w:rPr>
                <w:rFonts w:ascii="標楷體" w:eastAsia="標楷體" w:hAnsi="標楷體" w:cs="標楷體" w:hint="eastAsia"/>
              </w:rPr>
              <w:t>合作學習</w:t>
            </w:r>
          </w:p>
          <w:p w:rsidR="00BF088C" w:rsidRPr="00006ED6" w:rsidRDefault="00784724" w:rsidP="00784724">
            <w:pPr>
              <w:ind w:right="57"/>
              <w:rPr>
                <w:rFonts w:ascii="標楷體" w:eastAsia="標楷體" w:hAnsi="標楷體"/>
              </w:rPr>
            </w:pPr>
            <w:r w:rsidRPr="004D0B37">
              <w:rPr>
                <w:rFonts w:ascii="標楷體" w:eastAsia="標楷體" w:hAnsi="標楷體" w:cs="標楷體" w:hint="eastAsia"/>
              </w:rPr>
              <w:t>分組討論</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BF088C" w:rsidRPr="00006ED6" w:rsidRDefault="00BF088C" w:rsidP="00BF088C">
            <w:pPr>
              <w:ind w:left="57" w:right="57"/>
              <w:rPr>
                <w:rFonts w:ascii="標楷體" w:eastAsia="標楷體" w:hAnsi="標楷體"/>
              </w:rPr>
            </w:pPr>
          </w:p>
        </w:tc>
        <w:tc>
          <w:tcPr>
            <w:tcW w:w="1784" w:type="dxa"/>
            <w:tcBorders>
              <w:top w:val="single" w:sz="8" w:space="0" w:color="000000"/>
              <w:bottom w:val="single" w:sz="8" w:space="0" w:color="000000"/>
              <w:right w:val="single" w:sz="8" w:space="0" w:color="000000"/>
            </w:tcBorders>
          </w:tcPr>
          <w:p w:rsidR="00BF088C" w:rsidRPr="00500692" w:rsidRDefault="00BF088C" w:rsidP="00BF088C">
            <w:pPr>
              <w:adjustRightInd w:val="0"/>
              <w:snapToGrid w:val="0"/>
              <w:spacing w:line="0" w:lineRule="atLeast"/>
              <w:ind w:hanging="7"/>
              <w:jc w:val="left"/>
              <w:rPr>
                <w:rFonts w:ascii="標楷體" w:eastAsia="標楷體" w:hAnsi="標楷體" w:cs="標楷體"/>
                <w:sz w:val="24"/>
                <w:szCs w:val="24"/>
              </w:rPr>
            </w:pPr>
          </w:p>
        </w:tc>
      </w:tr>
      <w:tr w:rsidR="00BF088C" w:rsidRPr="00500692" w:rsidTr="004C5DAB">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BF088C" w:rsidRPr="00B26C28" w:rsidRDefault="00BF088C" w:rsidP="00BF088C">
            <w:pPr>
              <w:spacing w:line="0" w:lineRule="atLeast"/>
              <w:jc w:val="center"/>
              <w:rPr>
                <w:rFonts w:eastAsia="標楷體"/>
                <w:color w:val="auto"/>
              </w:rPr>
            </w:pPr>
            <w:r w:rsidRPr="00B26C28">
              <w:rPr>
                <w:rFonts w:eastAsia="標楷體"/>
                <w:color w:val="auto"/>
              </w:rPr>
              <w:t>第八</w:t>
            </w:r>
            <w:proofErr w:type="gramStart"/>
            <w:r w:rsidRPr="00B26C28">
              <w:rPr>
                <w:rFonts w:eastAsia="標楷體"/>
                <w:color w:val="auto"/>
              </w:rPr>
              <w:t>週</w:t>
            </w:r>
            <w:proofErr w:type="gramEnd"/>
          </w:p>
          <w:p w:rsidR="00BF088C" w:rsidRDefault="00BF088C" w:rsidP="00BF088C">
            <w:pPr>
              <w:spacing w:line="0" w:lineRule="atLeast"/>
              <w:jc w:val="center"/>
              <w:rPr>
                <w:rFonts w:eastAsia="標楷體"/>
                <w:color w:val="auto"/>
              </w:rPr>
            </w:pPr>
            <w:r>
              <w:rPr>
                <w:rFonts w:eastAsia="標楷體" w:hint="eastAsia"/>
                <w:color w:val="auto"/>
              </w:rPr>
              <w:t>10</w:t>
            </w:r>
            <w:r w:rsidRPr="00B26C28">
              <w:rPr>
                <w:rFonts w:eastAsia="標楷體"/>
                <w:color w:val="auto"/>
              </w:rPr>
              <w:t>/</w:t>
            </w:r>
            <w:r>
              <w:rPr>
                <w:rFonts w:eastAsia="標楷體" w:hint="eastAsia"/>
                <w:color w:val="auto"/>
              </w:rPr>
              <w:t>16</w:t>
            </w:r>
            <w:r w:rsidRPr="00B26C28">
              <w:rPr>
                <w:rFonts w:eastAsia="標楷體"/>
                <w:color w:val="auto"/>
              </w:rPr>
              <w:t>~</w:t>
            </w:r>
            <w:r>
              <w:rPr>
                <w:rFonts w:eastAsia="標楷體" w:hint="eastAsia"/>
                <w:color w:val="auto"/>
              </w:rPr>
              <w:t>10</w:t>
            </w:r>
            <w:r w:rsidRPr="00B26C28">
              <w:rPr>
                <w:rFonts w:eastAsia="標楷體"/>
                <w:color w:val="auto"/>
              </w:rPr>
              <w:t>/</w:t>
            </w:r>
            <w:r>
              <w:rPr>
                <w:rFonts w:eastAsia="標楷體" w:hint="eastAsia"/>
                <w:color w:val="auto"/>
              </w:rPr>
              <w:t>20</w:t>
            </w:r>
          </w:p>
          <w:p w:rsidR="00BF088C" w:rsidRPr="00B26C28" w:rsidRDefault="00BF088C" w:rsidP="00BF088C">
            <w:pPr>
              <w:spacing w:line="0" w:lineRule="atLeast"/>
              <w:jc w:val="center"/>
              <w:rPr>
                <w:rFonts w:eastAsia="標楷體"/>
                <w:color w:val="auto"/>
              </w:rPr>
            </w:pPr>
            <w:r w:rsidRPr="00B26C28">
              <w:rPr>
                <w:rFonts w:eastAsia="標楷體"/>
                <w:color w:val="auto"/>
                <w:highlight w:val="yellow"/>
              </w:rPr>
              <w:t>(</w:t>
            </w:r>
            <w:r>
              <w:rPr>
                <w:rFonts w:eastAsia="標楷體" w:hint="eastAsia"/>
                <w:color w:val="auto"/>
                <w:highlight w:val="yellow"/>
              </w:rPr>
              <w:t>預計</w:t>
            </w:r>
            <w:r w:rsidRPr="00B26C28">
              <w:rPr>
                <w:rFonts w:eastAsia="標楷體"/>
                <w:color w:val="auto"/>
                <w:highlight w:val="yellow"/>
              </w:rPr>
              <w:t>段考</w:t>
            </w:r>
            <w:proofErr w:type="gramStart"/>
            <w:r>
              <w:rPr>
                <w:rFonts w:eastAsia="標楷體" w:hint="eastAsia"/>
                <w:color w:val="auto"/>
                <w:highlight w:val="yellow"/>
              </w:rPr>
              <w:t>週</w:t>
            </w:r>
            <w:proofErr w:type="gramEnd"/>
            <w:r w:rsidRPr="00B26C28">
              <w:rPr>
                <w:rFonts w:eastAsia="標楷體"/>
                <w:color w:val="auto"/>
                <w:highlight w:val="yellow"/>
              </w:rPr>
              <w:t>)</w:t>
            </w:r>
          </w:p>
        </w:tc>
        <w:tc>
          <w:tcPr>
            <w:tcW w:w="1418" w:type="dxa"/>
            <w:tcBorders>
              <w:top w:val="single" w:sz="8" w:space="0" w:color="000000"/>
              <w:left w:val="single" w:sz="8" w:space="0" w:color="000000"/>
              <w:bottom w:val="single" w:sz="8" w:space="0" w:color="000000"/>
              <w:right w:val="single" w:sz="8" w:space="0" w:color="000000"/>
            </w:tcBorders>
          </w:tcPr>
          <w:p w:rsidR="00BF088C" w:rsidRPr="00500692" w:rsidRDefault="00BF088C" w:rsidP="00BF088C">
            <w:pPr>
              <w:pStyle w:val="Default"/>
              <w:jc w:val="left"/>
              <w:rPr>
                <w:rFonts w:eastAsia="標楷體"/>
                <w:color w:val="FF0000"/>
              </w:rPr>
            </w:pP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BF088C" w:rsidRPr="00500692" w:rsidRDefault="00BF088C" w:rsidP="00BF088C">
            <w:pPr>
              <w:jc w:val="left"/>
              <w:rPr>
                <w:rFonts w:ascii="標楷體" w:eastAsia="標楷體" w:hAnsi="標楷體" w:cs="標楷體"/>
                <w:color w:val="FF0000"/>
                <w:sz w:val="24"/>
                <w:szCs w:val="24"/>
              </w:rPr>
            </w:pP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BF088C" w:rsidRPr="002C3B86" w:rsidRDefault="00BF088C" w:rsidP="00BF088C">
            <w:pPr>
              <w:autoSpaceDE w:val="0"/>
              <w:autoSpaceDN w:val="0"/>
              <w:adjustRightInd w:val="0"/>
              <w:ind w:left="57" w:right="57"/>
              <w:rPr>
                <w:rFonts w:ascii="標楷體" w:eastAsia="標楷體" w:hAnsi="標楷體"/>
                <w:sz w:val="24"/>
                <w:szCs w:val="24"/>
              </w:rPr>
            </w:pP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BF088C" w:rsidRPr="00500692" w:rsidRDefault="00BF088C" w:rsidP="00BF088C">
            <w:pPr>
              <w:ind w:left="317" w:hanging="317"/>
              <w:jc w:val="left"/>
              <w:rPr>
                <w:rFonts w:ascii="標楷體" w:eastAsia="標楷體" w:hAnsi="標楷體" w:cs="標楷體"/>
                <w:color w:val="FF0000"/>
                <w:sz w:val="24"/>
                <w:szCs w:val="24"/>
              </w:rPr>
            </w:pP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BF088C" w:rsidRPr="00500692" w:rsidRDefault="00BF088C" w:rsidP="00BF088C">
            <w:pPr>
              <w:ind w:left="92" w:hanging="7"/>
              <w:jc w:val="left"/>
              <w:rPr>
                <w:rFonts w:ascii="標楷體" w:eastAsia="標楷體" w:hAnsi="標楷體" w:cs="標楷體"/>
                <w:color w:val="FF0000"/>
                <w:sz w:val="24"/>
                <w:szCs w:val="24"/>
              </w:rPr>
            </w:pP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vAlign w:val="center"/>
          </w:tcPr>
          <w:p w:rsidR="00BF088C" w:rsidRPr="00006ED6" w:rsidRDefault="00BF088C" w:rsidP="00BF088C">
            <w:pPr>
              <w:ind w:left="57" w:right="57"/>
              <w:rPr>
                <w:rFonts w:ascii="標楷體" w:eastAsia="標楷體" w:hAnsi="標楷體"/>
              </w:rPr>
            </w:pP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BF088C" w:rsidRPr="00006ED6" w:rsidRDefault="00BF088C" w:rsidP="00BF088C">
            <w:pPr>
              <w:ind w:left="57" w:right="57"/>
              <w:rPr>
                <w:rFonts w:ascii="標楷體" w:eastAsia="標楷體" w:hAnsi="標楷體"/>
              </w:rPr>
            </w:pPr>
          </w:p>
        </w:tc>
        <w:tc>
          <w:tcPr>
            <w:tcW w:w="1784" w:type="dxa"/>
            <w:tcBorders>
              <w:top w:val="single" w:sz="8" w:space="0" w:color="000000"/>
              <w:bottom w:val="single" w:sz="8" w:space="0" w:color="000000"/>
              <w:right w:val="single" w:sz="8" w:space="0" w:color="000000"/>
            </w:tcBorders>
          </w:tcPr>
          <w:p w:rsidR="00BF088C" w:rsidRPr="00500692" w:rsidRDefault="00BF088C" w:rsidP="00BF088C">
            <w:pPr>
              <w:adjustRightInd w:val="0"/>
              <w:snapToGrid w:val="0"/>
              <w:spacing w:line="0" w:lineRule="atLeast"/>
              <w:ind w:hanging="7"/>
              <w:jc w:val="left"/>
              <w:rPr>
                <w:rFonts w:ascii="標楷體" w:eastAsia="標楷體" w:hAnsi="標楷體" w:cs="標楷體"/>
                <w:sz w:val="24"/>
                <w:szCs w:val="24"/>
              </w:rPr>
            </w:pPr>
            <w:proofErr w:type="gramStart"/>
            <w:r w:rsidRPr="00E02FA1">
              <w:rPr>
                <w:rFonts w:ascii="標楷體" w:eastAsia="標楷體" w:hAnsi="標楷體" w:cs="標楷體" w:hint="eastAsia"/>
                <w:color w:val="FF0000"/>
                <w:sz w:val="24"/>
                <w:szCs w:val="24"/>
                <w:highlight w:val="yellow"/>
              </w:rPr>
              <w:t>線上教學</w:t>
            </w:r>
            <w:proofErr w:type="gramEnd"/>
          </w:p>
        </w:tc>
      </w:tr>
      <w:tr w:rsidR="00BF088C" w:rsidRPr="00500692" w:rsidTr="004C5DAB">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BF088C" w:rsidRDefault="00BF088C" w:rsidP="00BF088C">
            <w:pPr>
              <w:spacing w:line="0" w:lineRule="atLeast"/>
              <w:jc w:val="center"/>
              <w:rPr>
                <w:rFonts w:eastAsia="標楷體"/>
                <w:color w:val="auto"/>
              </w:rPr>
            </w:pPr>
            <w:r w:rsidRPr="00B26C28">
              <w:rPr>
                <w:rFonts w:eastAsia="標楷體"/>
                <w:color w:val="auto"/>
              </w:rPr>
              <w:t>第九</w:t>
            </w:r>
            <w:proofErr w:type="gramStart"/>
            <w:r w:rsidRPr="00B26C28">
              <w:rPr>
                <w:rFonts w:eastAsia="標楷體"/>
                <w:color w:val="auto"/>
              </w:rPr>
              <w:t>週</w:t>
            </w:r>
            <w:proofErr w:type="gramEnd"/>
          </w:p>
          <w:p w:rsidR="00BF088C" w:rsidRPr="00B26C28" w:rsidRDefault="00BF088C" w:rsidP="00BF088C">
            <w:pPr>
              <w:spacing w:line="0" w:lineRule="atLeast"/>
              <w:jc w:val="center"/>
              <w:rPr>
                <w:rFonts w:eastAsia="標楷體"/>
                <w:color w:val="auto"/>
              </w:rPr>
            </w:pPr>
            <w:r>
              <w:rPr>
                <w:rFonts w:eastAsia="標楷體" w:hint="eastAsia"/>
                <w:color w:val="auto"/>
              </w:rPr>
              <w:t>10/23~10/27</w:t>
            </w:r>
          </w:p>
        </w:tc>
        <w:tc>
          <w:tcPr>
            <w:tcW w:w="1418" w:type="dxa"/>
            <w:tcBorders>
              <w:top w:val="single" w:sz="8" w:space="0" w:color="000000"/>
              <w:left w:val="single" w:sz="8" w:space="0" w:color="000000"/>
              <w:bottom w:val="single" w:sz="8" w:space="0" w:color="000000"/>
              <w:right w:val="single" w:sz="8" w:space="0" w:color="000000"/>
            </w:tcBorders>
          </w:tcPr>
          <w:p w:rsidR="00BF088C" w:rsidRPr="00500692" w:rsidRDefault="00BF088C" w:rsidP="00BF088C">
            <w:pPr>
              <w:pStyle w:val="Default"/>
              <w:jc w:val="left"/>
              <w:rPr>
                <w:rFonts w:eastAsia="標楷體"/>
                <w:color w:val="FF0000"/>
              </w:rPr>
            </w:pP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BF088C" w:rsidRPr="00500692" w:rsidRDefault="00BF088C" w:rsidP="00BF088C">
            <w:pPr>
              <w:ind w:firstLine="0"/>
              <w:jc w:val="left"/>
              <w:rPr>
                <w:rFonts w:ascii="標楷體" w:eastAsia="標楷體" w:hAnsi="標楷體" w:cs="標楷體"/>
                <w:color w:val="FF0000"/>
                <w:sz w:val="24"/>
                <w:szCs w:val="24"/>
              </w:rPr>
            </w:pP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BF088C" w:rsidRPr="00006ED6" w:rsidRDefault="00BF088C" w:rsidP="00BF088C">
            <w:pPr>
              <w:autoSpaceDE w:val="0"/>
              <w:autoSpaceDN w:val="0"/>
              <w:adjustRightInd w:val="0"/>
              <w:ind w:left="57" w:right="57"/>
              <w:rPr>
                <w:rFonts w:ascii="標楷體" w:eastAsia="標楷體" w:hAnsi="標楷體"/>
              </w:rPr>
            </w:pP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BF088C" w:rsidRPr="00500692" w:rsidRDefault="00BF088C" w:rsidP="00BF088C">
            <w:pPr>
              <w:ind w:left="317" w:hanging="317"/>
              <w:jc w:val="left"/>
              <w:rPr>
                <w:rFonts w:ascii="標楷體" w:eastAsia="標楷體" w:hAnsi="標楷體" w:cs="標楷體"/>
                <w:color w:val="FF0000"/>
                <w:sz w:val="24"/>
                <w:szCs w:val="24"/>
              </w:rPr>
            </w:pP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BF088C" w:rsidRPr="00500692" w:rsidRDefault="00BF088C" w:rsidP="00BF088C">
            <w:pPr>
              <w:ind w:left="92" w:hanging="7"/>
              <w:jc w:val="left"/>
              <w:rPr>
                <w:rFonts w:ascii="標楷體" w:eastAsia="標楷體" w:hAnsi="標楷體" w:cs="標楷體"/>
                <w:color w:val="FF0000"/>
                <w:sz w:val="24"/>
                <w:szCs w:val="24"/>
              </w:rPr>
            </w:pP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BF088C" w:rsidRPr="00500692" w:rsidRDefault="00BF088C" w:rsidP="00BF088C">
            <w:pPr>
              <w:ind w:left="-22" w:hanging="7"/>
              <w:jc w:val="left"/>
              <w:rPr>
                <w:rFonts w:ascii="標楷體" w:eastAsia="標楷體" w:hAnsi="標楷體" w:cs="標楷體"/>
                <w:color w:val="FF0000"/>
                <w:sz w:val="24"/>
                <w:szCs w:val="24"/>
              </w:rPr>
            </w:pP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BF088C" w:rsidRPr="00500692" w:rsidRDefault="00BF088C" w:rsidP="00BF088C">
            <w:pPr>
              <w:autoSpaceDE w:val="0"/>
              <w:autoSpaceDN w:val="0"/>
              <w:adjustRightInd w:val="0"/>
              <w:jc w:val="left"/>
              <w:rPr>
                <w:rFonts w:ascii="標楷體" w:eastAsia="標楷體" w:hAnsi="標楷體" w:cs="DFKaiShu-SB-Estd-BF"/>
                <w:color w:val="FF0000"/>
                <w:sz w:val="24"/>
                <w:szCs w:val="24"/>
              </w:rPr>
            </w:pPr>
          </w:p>
        </w:tc>
        <w:tc>
          <w:tcPr>
            <w:tcW w:w="1784" w:type="dxa"/>
            <w:tcBorders>
              <w:top w:val="single" w:sz="8" w:space="0" w:color="000000"/>
              <w:bottom w:val="single" w:sz="8" w:space="0" w:color="000000"/>
              <w:right w:val="single" w:sz="8" w:space="0" w:color="000000"/>
            </w:tcBorders>
          </w:tcPr>
          <w:p w:rsidR="00BF088C" w:rsidRPr="00500692" w:rsidRDefault="00BF088C" w:rsidP="00BF088C">
            <w:pPr>
              <w:adjustRightInd w:val="0"/>
              <w:snapToGrid w:val="0"/>
              <w:spacing w:line="0" w:lineRule="atLeast"/>
              <w:ind w:hanging="7"/>
              <w:jc w:val="left"/>
              <w:rPr>
                <w:rFonts w:ascii="標楷體" w:eastAsia="標楷體" w:hAnsi="標楷體" w:cs="標楷體"/>
                <w:sz w:val="24"/>
                <w:szCs w:val="24"/>
              </w:rPr>
            </w:pPr>
          </w:p>
        </w:tc>
      </w:tr>
      <w:tr w:rsidR="00BF088C" w:rsidRPr="00500692" w:rsidTr="004C5DAB">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BF088C" w:rsidRPr="00B26C28" w:rsidRDefault="00BF088C" w:rsidP="00BF088C">
            <w:pPr>
              <w:spacing w:line="0" w:lineRule="atLeast"/>
              <w:jc w:val="center"/>
              <w:rPr>
                <w:rFonts w:eastAsia="標楷體"/>
                <w:color w:val="auto"/>
              </w:rPr>
            </w:pPr>
            <w:r w:rsidRPr="00B26C28">
              <w:rPr>
                <w:rFonts w:eastAsia="標楷體"/>
                <w:color w:val="auto"/>
              </w:rPr>
              <w:t>第十</w:t>
            </w:r>
            <w:proofErr w:type="gramStart"/>
            <w:r w:rsidRPr="00B26C28">
              <w:rPr>
                <w:rFonts w:eastAsia="標楷體"/>
                <w:color w:val="auto"/>
              </w:rPr>
              <w:t>週</w:t>
            </w:r>
            <w:proofErr w:type="gramEnd"/>
          </w:p>
          <w:p w:rsidR="00BF088C" w:rsidRPr="00B26C28" w:rsidRDefault="00BF088C" w:rsidP="00BF088C">
            <w:pPr>
              <w:spacing w:line="0" w:lineRule="atLeast"/>
              <w:jc w:val="center"/>
              <w:rPr>
                <w:rFonts w:eastAsia="標楷體"/>
                <w:color w:val="auto"/>
              </w:rPr>
            </w:pPr>
            <w:r>
              <w:rPr>
                <w:rFonts w:eastAsia="標楷體" w:hint="eastAsia"/>
                <w:color w:val="auto"/>
              </w:rPr>
              <w:t>10</w:t>
            </w:r>
            <w:r w:rsidRPr="00B26C28">
              <w:rPr>
                <w:rFonts w:eastAsia="標楷體"/>
                <w:color w:val="auto"/>
              </w:rPr>
              <w:t>/</w:t>
            </w:r>
            <w:r>
              <w:rPr>
                <w:rFonts w:eastAsia="標楷體" w:hint="eastAsia"/>
                <w:color w:val="auto"/>
              </w:rPr>
              <w:t>30</w:t>
            </w:r>
            <w:r w:rsidRPr="00B26C28">
              <w:rPr>
                <w:rFonts w:eastAsia="標楷體"/>
                <w:color w:val="auto"/>
              </w:rPr>
              <w:t>~</w:t>
            </w:r>
            <w:r>
              <w:rPr>
                <w:rFonts w:eastAsia="標楷體" w:hint="eastAsia"/>
                <w:color w:val="auto"/>
              </w:rPr>
              <w:t>11</w:t>
            </w:r>
            <w:r w:rsidRPr="00B26C28">
              <w:rPr>
                <w:rFonts w:eastAsia="標楷體"/>
                <w:color w:val="auto"/>
              </w:rPr>
              <w:t>/</w:t>
            </w:r>
            <w:r>
              <w:rPr>
                <w:rFonts w:eastAsia="標楷體" w:hint="eastAsia"/>
                <w:color w:val="auto"/>
              </w:rPr>
              <w:t>3</w:t>
            </w:r>
          </w:p>
        </w:tc>
        <w:tc>
          <w:tcPr>
            <w:tcW w:w="1418" w:type="dxa"/>
            <w:tcBorders>
              <w:top w:val="single" w:sz="8" w:space="0" w:color="000000"/>
              <w:left w:val="single" w:sz="8" w:space="0" w:color="000000"/>
              <w:bottom w:val="single" w:sz="8" w:space="0" w:color="000000"/>
              <w:right w:val="single" w:sz="8" w:space="0" w:color="000000"/>
            </w:tcBorders>
          </w:tcPr>
          <w:p w:rsidR="00BF088C" w:rsidRPr="00500692" w:rsidRDefault="00BF088C" w:rsidP="00BF088C">
            <w:pPr>
              <w:pStyle w:val="Default"/>
              <w:jc w:val="left"/>
              <w:rPr>
                <w:rFonts w:eastAsia="標楷體"/>
                <w:color w:val="FF0000"/>
              </w:rPr>
            </w:pP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BF088C" w:rsidRPr="00500692" w:rsidRDefault="00BF088C" w:rsidP="00BF088C">
            <w:pPr>
              <w:jc w:val="left"/>
              <w:rPr>
                <w:rFonts w:ascii="標楷體" w:eastAsia="標楷體" w:hAnsi="標楷體" w:cs="標楷體"/>
                <w:color w:val="FF0000"/>
                <w:sz w:val="24"/>
                <w:szCs w:val="24"/>
              </w:rPr>
            </w:pP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BF088C" w:rsidRPr="00500692" w:rsidRDefault="00BF088C" w:rsidP="00BF088C">
            <w:pPr>
              <w:jc w:val="left"/>
              <w:rPr>
                <w:rFonts w:ascii="標楷體" w:eastAsia="標楷體" w:hAnsi="標楷體" w:cs="標楷體"/>
                <w:color w:val="FF0000"/>
                <w:sz w:val="24"/>
                <w:szCs w:val="24"/>
              </w:rPr>
            </w:pP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BF088C" w:rsidRPr="00500692" w:rsidRDefault="00BF088C" w:rsidP="00BF088C">
            <w:pPr>
              <w:ind w:left="317" w:hanging="317"/>
              <w:jc w:val="left"/>
              <w:rPr>
                <w:rFonts w:ascii="標楷體" w:eastAsia="標楷體" w:hAnsi="標楷體" w:cs="標楷體"/>
                <w:color w:val="FF0000"/>
                <w:sz w:val="24"/>
                <w:szCs w:val="24"/>
              </w:rPr>
            </w:pP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BF088C" w:rsidRPr="00500692" w:rsidRDefault="00BF088C" w:rsidP="00BF088C">
            <w:pPr>
              <w:ind w:left="92" w:hanging="7"/>
              <w:jc w:val="left"/>
              <w:rPr>
                <w:rFonts w:ascii="標楷體" w:eastAsia="標楷體" w:hAnsi="標楷體" w:cs="標楷體"/>
                <w:color w:val="FF0000"/>
                <w:sz w:val="24"/>
                <w:szCs w:val="24"/>
              </w:rPr>
            </w:pP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BF088C" w:rsidRPr="00500692" w:rsidRDefault="00BF088C" w:rsidP="00BF088C">
            <w:pPr>
              <w:ind w:left="-22" w:hanging="7"/>
              <w:jc w:val="left"/>
              <w:rPr>
                <w:rFonts w:ascii="標楷體" w:eastAsia="標楷體" w:hAnsi="標楷體" w:cs="標楷體"/>
                <w:color w:val="FF0000"/>
                <w:sz w:val="24"/>
                <w:szCs w:val="24"/>
              </w:rPr>
            </w:pP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BF088C" w:rsidRPr="00500692" w:rsidRDefault="00BF088C" w:rsidP="00BF088C">
            <w:pPr>
              <w:autoSpaceDE w:val="0"/>
              <w:autoSpaceDN w:val="0"/>
              <w:adjustRightInd w:val="0"/>
              <w:jc w:val="left"/>
              <w:rPr>
                <w:rFonts w:ascii="標楷體" w:eastAsia="標楷體" w:hAnsi="標楷體" w:cs="DFKaiShu-SB-Estd-BF"/>
                <w:color w:val="FF0000"/>
                <w:sz w:val="24"/>
                <w:szCs w:val="24"/>
              </w:rPr>
            </w:pPr>
          </w:p>
        </w:tc>
        <w:tc>
          <w:tcPr>
            <w:tcW w:w="1784" w:type="dxa"/>
            <w:tcBorders>
              <w:top w:val="single" w:sz="8" w:space="0" w:color="000000"/>
              <w:bottom w:val="single" w:sz="8" w:space="0" w:color="000000"/>
              <w:right w:val="single" w:sz="8" w:space="0" w:color="000000"/>
            </w:tcBorders>
          </w:tcPr>
          <w:p w:rsidR="00BF088C" w:rsidRPr="00500692" w:rsidRDefault="00BF088C" w:rsidP="00BF088C">
            <w:pPr>
              <w:adjustRightInd w:val="0"/>
              <w:snapToGrid w:val="0"/>
              <w:spacing w:line="0" w:lineRule="atLeast"/>
              <w:ind w:hanging="7"/>
              <w:jc w:val="left"/>
              <w:rPr>
                <w:rFonts w:ascii="標楷體" w:eastAsia="標楷體" w:hAnsi="標楷體" w:cs="標楷體"/>
                <w:sz w:val="24"/>
                <w:szCs w:val="24"/>
              </w:rPr>
            </w:pPr>
          </w:p>
        </w:tc>
      </w:tr>
      <w:tr w:rsidR="00BF088C" w:rsidRPr="00500692" w:rsidTr="004C5DAB">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BF088C" w:rsidRPr="00B26C28" w:rsidRDefault="00BF088C" w:rsidP="00BF088C">
            <w:pPr>
              <w:spacing w:line="0" w:lineRule="atLeast"/>
              <w:jc w:val="center"/>
              <w:rPr>
                <w:rFonts w:eastAsia="標楷體"/>
                <w:color w:val="auto"/>
              </w:rPr>
            </w:pPr>
            <w:r w:rsidRPr="00B26C28">
              <w:rPr>
                <w:rFonts w:eastAsia="標楷體"/>
                <w:color w:val="auto"/>
              </w:rPr>
              <w:t>第十一</w:t>
            </w:r>
            <w:proofErr w:type="gramStart"/>
            <w:r w:rsidRPr="00B26C28">
              <w:rPr>
                <w:rFonts w:eastAsia="標楷體"/>
                <w:color w:val="auto"/>
              </w:rPr>
              <w:t>週</w:t>
            </w:r>
            <w:proofErr w:type="gramEnd"/>
          </w:p>
          <w:p w:rsidR="00BF088C" w:rsidRPr="00B26C28" w:rsidRDefault="00BF088C" w:rsidP="00BF088C">
            <w:pPr>
              <w:spacing w:line="0" w:lineRule="atLeast"/>
              <w:jc w:val="center"/>
              <w:rPr>
                <w:rFonts w:eastAsia="標楷體"/>
                <w:color w:val="auto"/>
              </w:rPr>
            </w:pPr>
            <w:r>
              <w:rPr>
                <w:rFonts w:eastAsia="標楷體" w:hint="eastAsia"/>
                <w:color w:val="auto"/>
              </w:rPr>
              <w:t>11/6~11/10</w:t>
            </w:r>
          </w:p>
        </w:tc>
        <w:tc>
          <w:tcPr>
            <w:tcW w:w="1418" w:type="dxa"/>
            <w:tcBorders>
              <w:top w:val="single" w:sz="8" w:space="0" w:color="000000"/>
              <w:left w:val="single" w:sz="8" w:space="0" w:color="000000"/>
              <w:bottom w:val="single" w:sz="8" w:space="0" w:color="000000"/>
              <w:right w:val="single" w:sz="8" w:space="0" w:color="000000"/>
            </w:tcBorders>
          </w:tcPr>
          <w:p w:rsidR="00BF088C" w:rsidRPr="00500692" w:rsidRDefault="00BF088C" w:rsidP="00BF088C">
            <w:pPr>
              <w:pStyle w:val="Default"/>
              <w:jc w:val="left"/>
              <w:rPr>
                <w:rFonts w:eastAsia="標楷體"/>
                <w:color w:val="FF0000"/>
              </w:rPr>
            </w:pP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BF088C" w:rsidRPr="00006ED6" w:rsidRDefault="00BF088C" w:rsidP="00BF088C">
            <w:pPr>
              <w:autoSpaceDE w:val="0"/>
              <w:autoSpaceDN w:val="0"/>
              <w:adjustRightInd w:val="0"/>
              <w:ind w:left="57" w:right="57"/>
              <w:rPr>
                <w:rFonts w:ascii="標楷體" w:eastAsia="標楷體" w:hAnsi="標楷體"/>
              </w:rPr>
            </w:pP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BF088C" w:rsidRPr="00006ED6" w:rsidRDefault="00BF088C" w:rsidP="00BF088C">
            <w:pPr>
              <w:autoSpaceDE w:val="0"/>
              <w:autoSpaceDN w:val="0"/>
              <w:adjustRightInd w:val="0"/>
              <w:ind w:left="57" w:right="57"/>
              <w:rPr>
                <w:rFonts w:ascii="標楷體" w:eastAsia="標楷體" w:hAnsi="標楷體"/>
              </w:rPr>
            </w:pP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BF088C" w:rsidRPr="00500692" w:rsidRDefault="00BF088C" w:rsidP="00BF088C">
            <w:pPr>
              <w:ind w:left="317" w:hanging="317"/>
              <w:jc w:val="left"/>
              <w:rPr>
                <w:rFonts w:ascii="標楷體" w:eastAsia="標楷體" w:hAnsi="標楷體" w:cs="標楷體"/>
                <w:color w:val="FF0000"/>
                <w:sz w:val="24"/>
                <w:szCs w:val="24"/>
              </w:rPr>
            </w:pP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BF088C" w:rsidRPr="00500692" w:rsidRDefault="00BF088C" w:rsidP="00BF088C">
            <w:pPr>
              <w:ind w:left="92" w:hanging="7"/>
              <w:jc w:val="left"/>
              <w:rPr>
                <w:rFonts w:ascii="標楷體" w:eastAsia="標楷體" w:hAnsi="標楷體" w:cs="標楷體"/>
                <w:color w:val="FF0000"/>
                <w:sz w:val="24"/>
                <w:szCs w:val="24"/>
              </w:rPr>
            </w:pP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BF088C" w:rsidRPr="00500692" w:rsidRDefault="00BF088C" w:rsidP="00BF088C">
            <w:pPr>
              <w:ind w:left="-22" w:hanging="7"/>
              <w:jc w:val="left"/>
              <w:rPr>
                <w:rFonts w:ascii="標楷體" w:eastAsia="標楷體" w:hAnsi="標楷體" w:cs="標楷體"/>
                <w:color w:val="FF0000"/>
                <w:sz w:val="24"/>
                <w:szCs w:val="24"/>
              </w:rPr>
            </w:pP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BF088C" w:rsidRPr="00500692" w:rsidRDefault="00BF088C" w:rsidP="00BF088C">
            <w:pPr>
              <w:autoSpaceDE w:val="0"/>
              <w:autoSpaceDN w:val="0"/>
              <w:adjustRightInd w:val="0"/>
              <w:jc w:val="left"/>
              <w:rPr>
                <w:rFonts w:ascii="標楷體" w:eastAsia="標楷體" w:hAnsi="標楷體" w:cs="DFKaiShu-SB-Estd-BF"/>
                <w:color w:val="FF0000"/>
                <w:sz w:val="24"/>
                <w:szCs w:val="24"/>
              </w:rPr>
            </w:pPr>
          </w:p>
        </w:tc>
        <w:tc>
          <w:tcPr>
            <w:tcW w:w="1784" w:type="dxa"/>
            <w:tcBorders>
              <w:top w:val="single" w:sz="8" w:space="0" w:color="000000"/>
              <w:bottom w:val="single" w:sz="8" w:space="0" w:color="000000"/>
              <w:right w:val="single" w:sz="8" w:space="0" w:color="000000"/>
            </w:tcBorders>
          </w:tcPr>
          <w:p w:rsidR="00BF088C" w:rsidRPr="00500692" w:rsidRDefault="00BF088C" w:rsidP="00BF088C">
            <w:pPr>
              <w:adjustRightInd w:val="0"/>
              <w:snapToGrid w:val="0"/>
              <w:spacing w:line="0" w:lineRule="atLeast"/>
              <w:ind w:hanging="7"/>
              <w:jc w:val="left"/>
              <w:rPr>
                <w:rFonts w:ascii="標楷體" w:eastAsia="標楷體" w:hAnsi="標楷體" w:cs="標楷體"/>
                <w:sz w:val="24"/>
                <w:szCs w:val="24"/>
              </w:rPr>
            </w:pPr>
          </w:p>
        </w:tc>
      </w:tr>
      <w:tr w:rsidR="00BF088C" w:rsidRPr="00500692" w:rsidTr="004C5DAB">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BF088C" w:rsidRPr="00B26C28" w:rsidRDefault="00BF088C" w:rsidP="00BF088C">
            <w:pPr>
              <w:spacing w:line="0" w:lineRule="atLeast"/>
              <w:jc w:val="center"/>
              <w:rPr>
                <w:rFonts w:eastAsia="標楷體"/>
                <w:color w:val="auto"/>
              </w:rPr>
            </w:pPr>
            <w:r w:rsidRPr="00B26C28">
              <w:rPr>
                <w:rFonts w:eastAsia="標楷體"/>
                <w:color w:val="auto"/>
              </w:rPr>
              <w:t>第十二</w:t>
            </w:r>
            <w:proofErr w:type="gramStart"/>
            <w:r w:rsidRPr="00B26C28">
              <w:rPr>
                <w:rFonts w:eastAsia="標楷體"/>
                <w:color w:val="auto"/>
              </w:rPr>
              <w:t>週</w:t>
            </w:r>
            <w:proofErr w:type="gramEnd"/>
          </w:p>
          <w:p w:rsidR="00BF088C" w:rsidRPr="00B26C28" w:rsidRDefault="00BF088C" w:rsidP="00BF088C">
            <w:pPr>
              <w:spacing w:line="0" w:lineRule="atLeast"/>
              <w:jc w:val="center"/>
              <w:rPr>
                <w:rFonts w:eastAsia="標楷體"/>
                <w:color w:val="auto"/>
              </w:rPr>
            </w:pPr>
            <w:r>
              <w:rPr>
                <w:rFonts w:eastAsia="標楷體" w:hint="eastAsia"/>
                <w:color w:val="auto"/>
              </w:rPr>
              <w:t>11/13~11/17</w:t>
            </w:r>
          </w:p>
        </w:tc>
        <w:tc>
          <w:tcPr>
            <w:tcW w:w="1418" w:type="dxa"/>
            <w:tcBorders>
              <w:top w:val="single" w:sz="8" w:space="0" w:color="000000"/>
              <w:left w:val="single" w:sz="8" w:space="0" w:color="000000"/>
              <w:bottom w:val="single" w:sz="8" w:space="0" w:color="000000"/>
              <w:right w:val="single" w:sz="8" w:space="0" w:color="000000"/>
            </w:tcBorders>
          </w:tcPr>
          <w:p w:rsidR="00BF088C" w:rsidRPr="00500692" w:rsidRDefault="00BF088C" w:rsidP="00BF088C">
            <w:pPr>
              <w:pStyle w:val="Default"/>
              <w:jc w:val="left"/>
              <w:rPr>
                <w:rFonts w:eastAsia="標楷體"/>
                <w:color w:val="FF0000"/>
              </w:rPr>
            </w:pP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BF088C" w:rsidRPr="00006ED6" w:rsidRDefault="00BF088C" w:rsidP="00BF088C">
            <w:pPr>
              <w:autoSpaceDE w:val="0"/>
              <w:autoSpaceDN w:val="0"/>
              <w:adjustRightInd w:val="0"/>
              <w:ind w:left="57" w:right="57"/>
              <w:rPr>
                <w:rFonts w:ascii="標楷體" w:eastAsia="標楷體" w:hAnsi="標楷體"/>
              </w:rPr>
            </w:pP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BF088C" w:rsidRPr="00006ED6" w:rsidRDefault="00BF088C" w:rsidP="00BF088C">
            <w:pPr>
              <w:autoSpaceDE w:val="0"/>
              <w:autoSpaceDN w:val="0"/>
              <w:adjustRightInd w:val="0"/>
              <w:ind w:left="57" w:right="57"/>
              <w:rPr>
                <w:rFonts w:ascii="標楷體" w:eastAsia="標楷體" w:hAnsi="標楷體"/>
              </w:rPr>
            </w:pP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BF088C" w:rsidRPr="00500692" w:rsidRDefault="00BF088C" w:rsidP="00BF088C">
            <w:pPr>
              <w:ind w:left="317" w:hanging="317"/>
              <w:jc w:val="left"/>
              <w:rPr>
                <w:rFonts w:ascii="標楷體" w:eastAsia="標楷體" w:hAnsi="標楷體" w:cs="標楷體"/>
                <w:color w:val="FF0000"/>
                <w:sz w:val="24"/>
                <w:szCs w:val="24"/>
              </w:rPr>
            </w:pP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BF088C" w:rsidRPr="00500692" w:rsidRDefault="00BF088C" w:rsidP="00BF088C">
            <w:pPr>
              <w:ind w:left="92" w:hanging="7"/>
              <w:jc w:val="left"/>
              <w:rPr>
                <w:rFonts w:ascii="標楷體" w:eastAsia="標楷體" w:hAnsi="標楷體" w:cs="標楷體"/>
                <w:color w:val="FF0000"/>
                <w:sz w:val="24"/>
                <w:szCs w:val="24"/>
              </w:rPr>
            </w:pP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BF088C" w:rsidRPr="00500692" w:rsidRDefault="00BF088C" w:rsidP="00BF088C">
            <w:pPr>
              <w:ind w:left="-22" w:hanging="7"/>
              <w:jc w:val="left"/>
              <w:rPr>
                <w:rFonts w:ascii="標楷體" w:eastAsia="標楷體" w:hAnsi="標楷體" w:cs="標楷體"/>
                <w:color w:val="FF0000"/>
                <w:sz w:val="24"/>
                <w:szCs w:val="24"/>
              </w:rPr>
            </w:pP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BF088C" w:rsidRPr="00500692" w:rsidRDefault="00BF088C" w:rsidP="00BF088C">
            <w:pPr>
              <w:autoSpaceDE w:val="0"/>
              <w:autoSpaceDN w:val="0"/>
              <w:adjustRightInd w:val="0"/>
              <w:jc w:val="left"/>
              <w:rPr>
                <w:rFonts w:ascii="標楷體" w:eastAsia="標楷體" w:hAnsi="標楷體" w:cs="DFKaiShu-SB-Estd-BF"/>
                <w:color w:val="FF0000"/>
                <w:sz w:val="24"/>
                <w:szCs w:val="24"/>
              </w:rPr>
            </w:pPr>
          </w:p>
        </w:tc>
        <w:tc>
          <w:tcPr>
            <w:tcW w:w="1784" w:type="dxa"/>
            <w:tcBorders>
              <w:top w:val="single" w:sz="8" w:space="0" w:color="000000"/>
              <w:bottom w:val="single" w:sz="8" w:space="0" w:color="000000"/>
              <w:right w:val="single" w:sz="8" w:space="0" w:color="000000"/>
            </w:tcBorders>
          </w:tcPr>
          <w:p w:rsidR="00BF088C" w:rsidRPr="00500692" w:rsidRDefault="00BF088C" w:rsidP="00BF088C">
            <w:pPr>
              <w:adjustRightInd w:val="0"/>
              <w:snapToGrid w:val="0"/>
              <w:spacing w:line="0" w:lineRule="atLeast"/>
              <w:ind w:hanging="7"/>
              <w:jc w:val="left"/>
              <w:rPr>
                <w:rFonts w:ascii="標楷體" w:eastAsia="標楷體" w:hAnsi="標楷體" w:cs="標楷體"/>
                <w:sz w:val="24"/>
                <w:szCs w:val="24"/>
              </w:rPr>
            </w:pPr>
          </w:p>
        </w:tc>
      </w:tr>
      <w:tr w:rsidR="00BF088C" w:rsidRPr="00500692" w:rsidTr="004C5DAB">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BF088C" w:rsidRPr="00B26C28" w:rsidRDefault="00BF088C" w:rsidP="00BF088C">
            <w:pPr>
              <w:spacing w:line="0" w:lineRule="atLeast"/>
              <w:jc w:val="center"/>
              <w:rPr>
                <w:rFonts w:eastAsia="標楷體"/>
                <w:color w:val="auto"/>
              </w:rPr>
            </w:pPr>
            <w:r w:rsidRPr="00B26C28">
              <w:rPr>
                <w:rFonts w:eastAsia="標楷體"/>
                <w:color w:val="auto"/>
              </w:rPr>
              <w:t>第十三</w:t>
            </w:r>
            <w:proofErr w:type="gramStart"/>
            <w:r w:rsidRPr="00B26C28">
              <w:rPr>
                <w:rFonts w:eastAsia="標楷體"/>
                <w:color w:val="auto"/>
              </w:rPr>
              <w:t>週</w:t>
            </w:r>
            <w:proofErr w:type="gramEnd"/>
          </w:p>
          <w:p w:rsidR="00BF088C" w:rsidRPr="00B26C28" w:rsidRDefault="00BF088C" w:rsidP="00BF088C">
            <w:pPr>
              <w:spacing w:line="0" w:lineRule="atLeast"/>
              <w:jc w:val="center"/>
              <w:rPr>
                <w:rFonts w:eastAsia="標楷體"/>
                <w:color w:val="auto"/>
              </w:rPr>
            </w:pPr>
            <w:r>
              <w:rPr>
                <w:rFonts w:eastAsia="標楷體" w:hint="eastAsia"/>
                <w:color w:val="auto"/>
              </w:rPr>
              <w:t>11/20~11/24</w:t>
            </w:r>
          </w:p>
        </w:tc>
        <w:tc>
          <w:tcPr>
            <w:tcW w:w="1418" w:type="dxa"/>
            <w:tcBorders>
              <w:top w:val="single" w:sz="8" w:space="0" w:color="000000"/>
              <w:left w:val="single" w:sz="8" w:space="0" w:color="000000"/>
              <w:bottom w:val="single" w:sz="8" w:space="0" w:color="000000"/>
              <w:right w:val="single" w:sz="8" w:space="0" w:color="000000"/>
            </w:tcBorders>
          </w:tcPr>
          <w:p w:rsidR="00BF088C" w:rsidRPr="00500692" w:rsidRDefault="00BF088C" w:rsidP="00BF088C">
            <w:pPr>
              <w:pStyle w:val="Default"/>
              <w:jc w:val="left"/>
              <w:rPr>
                <w:rFonts w:eastAsia="標楷體"/>
                <w:color w:val="FF0000"/>
              </w:rPr>
            </w:pP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BF088C" w:rsidRPr="00006ED6" w:rsidRDefault="00BF088C" w:rsidP="00BF088C">
            <w:pPr>
              <w:topLinePunct/>
              <w:adjustRightInd w:val="0"/>
              <w:snapToGrid w:val="0"/>
              <w:ind w:left="57" w:right="57"/>
              <w:rPr>
                <w:rFonts w:ascii="標楷體" w:eastAsia="標楷體" w:hAnsi="標楷體"/>
              </w:rPr>
            </w:pP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BF088C" w:rsidRPr="00006ED6" w:rsidRDefault="00BF088C" w:rsidP="00BF088C">
            <w:pPr>
              <w:autoSpaceDE w:val="0"/>
              <w:autoSpaceDN w:val="0"/>
              <w:adjustRightInd w:val="0"/>
              <w:ind w:left="57" w:right="57"/>
              <w:rPr>
                <w:rFonts w:ascii="標楷體" w:eastAsia="標楷體" w:hAnsi="標楷體"/>
              </w:rPr>
            </w:pP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BF088C" w:rsidRPr="00500692" w:rsidRDefault="00BF088C" w:rsidP="00BF088C">
            <w:pPr>
              <w:ind w:left="317" w:hanging="317"/>
              <w:jc w:val="left"/>
              <w:rPr>
                <w:rFonts w:ascii="標楷體" w:eastAsia="標楷體" w:hAnsi="標楷體" w:cs="標楷體"/>
                <w:color w:val="FF0000"/>
                <w:sz w:val="24"/>
                <w:szCs w:val="24"/>
              </w:rPr>
            </w:pP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BF088C" w:rsidRPr="00500692" w:rsidRDefault="00BF088C" w:rsidP="00BF088C">
            <w:pPr>
              <w:ind w:left="92" w:hanging="7"/>
              <w:jc w:val="left"/>
              <w:rPr>
                <w:rFonts w:ascii="標楷體" w:eastAsia="標楷體" w:hAnsi="標楷體" w:cs="標楷體"/>
                <w:color w:val="FF0000"/>
                <w:sz w:val="24"/>
                <w:szCs w:val="24"/>
              </w:rPr>
            </w:pP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BF088C" w:rsidRPr="00500692" w:rsidRDefault="00BF088C" w:rsidP="00BF088C">
            <w:pPr>
              <w:ind w:left="-22" w:hanging="7"/>
              <w:jc w:val="left"/>
              <w:rPr>
                <w:rFonts w:ascii="標楷體" w:eastAsia="標楷體" w:hAnsi="標楷體" w:cs="標楷體"/>
                <w:color w:val="FF0000"/>
                <w:sz w:val="24"/>
                <w:szCs w:val="24"/>
              </w:rPr>
            </w:pP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BF088C" w:rsidRPr="00006ED6" w:rsidRDefault="00BF088C" w:rsidP="00BF088C">
            <w:pPr>
              <w:ind w:left="57" w:right="57"/>
              <w:rPr>
                <w:rFonts w:ascii="標楷體" w:eastAsia="標楷體" w:hAnsi="標楷體"/>
              </w:rPr>
            </w:pPr>
          </w:p>
        </w:tc>
        <w:tc>
          <w:tcPr>
            <w:tcW w:w="1784" w:type="dxa"/>
            <w:tcBorders>
              <w:top w:val="single" w:sz="8" w:space="0" w:color="000000"/>
              <w:bottom w:val="single" w:sz="8" w:space="0" w:color="000000"/>
              <w:right w:val="single" w:sz="8" w:space="0" w:color="000000"/>
            </w:tcBorders>
          </w:tcPr>
          <w:p w:rsidR="00BF088C" w:rsidRPr="00500692" w:rsidRDefault="00BF088C" w:rsidP="00BF088C">
            <w:pPr>
              <w:adjustRightInd w:val="0"/>
              <w:snapToGrid w:val="0"/>
              <w:spacing w:line="0" w:lineRule="atLeast"/>
              <w:ind w:hanging="7"/>
              <w:jc w:val="left"/>
              <w:rPr>
                <w:rFonts w:ascii="標楷體" w:eastAsia="標楷體" w:hAnsi="標楷體" w:cs="標楷體"/>
                <w:sz w:val="24"/>
                <w:szCs w:val="24"/>
              </w:rPr>
            </w:pPr>
          </w:p>
        </w:tc>
      </w:tr>
      <w:tr w:rsidR="00BF088C" w:rsidRPr="00500692" w:rsidTr="004C5DAB">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BF088C" w:rsidRPr="00B26C28" w:rsidRDefault="00BF088C" w:rsidP="00BF088C">
            <w:pPr>
              <w:spacing w:line="0" w:lineRule="atLeast"/>
              <w:jc w:val="center"/>
              <w:rPr>
                <w:rFonts w:eastAsia="標楷體"/>
                <w:color w:val="auto"/>
              </w:rPr>
            </w:pPr>
            <w:r w:rsidRPr="00B26C28">
              <w:rPr>
                <w:rFonts w:eastAsia="標楷體"/>
                <w:color w:val="auto"/>
              </w:rPr>
              <w:lastRenderedPageBreak/>
              <w:t>第十四</w:t>
            </w:r>
            <w:proofErr w:type="gramStart"/>
            <w:r w:rsidRPr="00B26C28">
              <w:rPr>
                <w:rFonts w:eastAsia="標楷體"/>
                <w:color w:val="auto"/>
              </w:rPr>
              <w:t>週</w:t>
            </w:r>
            <w:proofErr w:type="gramEnd"/>
          </w:p>
          <w:p w:rsidR="00BF088C" w:rsidRDefault="00BF088C" w:rsidP="00BF088C">
            <w:pPr>
              <w:spacing w:line="0" w:lineRule="atLeast"/>
              <w:jc w:val="center"/>
              <w:rPr>
                <w:rFonts w:eastAsia="標楷體"/>
                <w:color w:val="auto"/>
              </w:rPr>
            </w:pPr>
            <w:r>
              <w:rPr>
                <w:rFonts w:eastAsia="標楷體" w:hint="eastAsia"/>
                <w:color w:val="auto"/>
              </w:rPr>
              <w:t>11/27~12/1</w:t>
            </w:r>
          </w:p>
          <w:p w:rsidR="00BF088C" w:rsidRPr="00B26C28" w:rsidRDefault="00BF088C" w:rsidP="00BF088C">
            <w:pPr>
              <w:spacing w:line="0" w:lineRule="atLeast"/>
              <w:jc w:val="center"/>
              <w:rPr>
                <w:rFonts w:eastAsia="標楷體"/>
                <w:color w:val="auto"/>
              </w:rPr>
            </w:pPr>
            <w:r w:rsidRPr="00B26C28">
              <w:rPr>
                <w:rFonts w:eastAsia="標楷體"/>
                <w:color w:val="auto"/>
                <w:highlight w:val="yellow"/>
              </w:rPr>
              <w:t>(</w:t>
            </w:r>
            <w:r>
              <w:rPr>
                <w:rFonts w:eastAsia="標楷體" w:hint="eastAsia"/>
                <w:color w:val="auto"/>
                <w:highlight w:val="yellow"/>
              </w:rPr>
              <w:t>預計</w:t>
            </w:r>
            <w:r w:rsidRPr="00B26C28">
              <w:rPr>
                <w:rFonts w:eastAsia="標楷體"/>
                <w:color w:val="auto"/>
                <w:highlight w:val="yellow"/>
              </w:rPr>
              <w:t>段考</w:t>
            </w:r>
            <w:proofErr w:type="gramStart"/>
            <w:r>
              <w:rPr>
                <w:rFonts w:eastAsia="標楷體" w:hint="eastAsia"/>
                <w:color w:val="auto"/>
                <w:highlight w:val="yellow"/>
              </w:rPr>
              <w:t>週</w:t>
            </w:r>
            <w:proofErr w:type="gramEnd"/>
            <w:r w:rsidRPr="00B26C28">
              <w:rPr>
                <w:rFonts w:eastAsia="標楷體"/>
                <w:color w:val="auto"/>
                <w:highlight w:val="yellow"/>
              </w:rPr>
              <w:t>)</w:t>
            </w:r>
          </w:p>
        </w:tc>
        <w:tc>
          <w:tcPr>
            <w:tcW w:w="1418" w:type="dxa"/>
            <w:tcBorders>
              <w:top w:val="single" w:sz="8" w:space="0" w:color="000000"/>
              <w:left w:val="single" w:sz="8" w:space="0" w:color="000000"/>
              <w:bottom w:val="single" w:sz="8" w:space="0" w:color="000000"/>
              <w:right w:val="single" w:sz="8" w:space="0" w:color="000000"/>
            </w:tcBorders>
          </w:tcPr>
          <w:p w:rsidR="00BF088C" w:rsidRPr="00500692" w:rsidRDefault="00BF088C" w:rsidP="00BF088C">
            <w:pPr>
              <w:pStyle w:val="Default"/>
              <w:jc w:val="left"/>
              <w:rPr>
                <w:rFonts w:eastAsia="標楷體"/>
                <w:color w:val="FF0000"/>
              </w:rPr>
            </w:pP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BF088C" w:rsidRPr="00500692" w:rsidRDefault="00BF088C" w:rsidP="00BF088C">
            <w:pPr>
              <w:jc w:val="left"/>
              <w:rPr>
                <w:rFonts w:ascii="標楷體" w:eastAsia="標楷體" w:hAnsi="標楷體" w:cs="標楷體"/>
                <w:color w:val="FF0000"/>
                <w:sz w:val="24"/>
                <w:szCs w:val="24"/>
              </w:rPr>
            </w:pP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BF088C" w:rsidRPr="00500692" w:rsidRDefault="00BF088C" w:rsidP="00BF088C">
            <w:pPr>
              <w:jc w:val="left"/>
              <w:rPr>
                <w:rFonts w:ascii="標楷體" w:eastAsia="標楷體" w:hAnsi="標楷體" w:cs="標楷體"/>
                <w:color w:val="FF0000"/>
                <w:sz w:val="24"/>
                <w:szCs w:val="24"/>
              </w:rPr>
            </w:pP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BF088C" w:rsidRPr="00500692" w:rsidRDefault="00BF088C" w:rsidP="00BF088C">
            <w:pPr>
              <w:ind w:left="317" w:hanging="317"/>
              <w:jc w:val="left"/>
              <w:rPr>
                <w:rFonts w:ascii="標楷體" w:eastAsia="標楷體" w:hAnsi="標楷體" w:cs="標楷體"/>
                <w:color w:val="FF0000"/>
                <w:sz w:val="24"/>
                <w:szCs w:val="24"/>
              </w:rPr>
            </w:pP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BF088C" w:rsidRPr="00500692" w:rsidRDefault="00BF088C" w:rsidP="00BF088C">
            <w:pPr>
              <w:ind w:left="92" w:hanging="7"/>
              <w:jc w:val="left"/>
              <w:rPr>
                <w:rFonts w:ascii="標楷體" w:eastAsia="標楷體" w:hAnsi="標楷體" w:cs="標楷體"/>
                <w:color w:val="FF0000"/>
                <w:sz w:val="24"/>
                <w:szCs w:val="24"/>
              </w:rPr>
            </w:pP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BF088C" w:rsidRPr="00500692" w:rsidRDefault="00BF088C" w:rsidP="00BF088C">
            <w:pPr>
              <w:ind w:left="-22" w:hanging="7"/>
              <w:jc w:val="left"/>
              <w:rPr>
                <w:rFonts w:ascii="標楷體" w:eastAsia="標楷體" w:hAnsi="標楷體" w:cs="標楷體"/>
                <w:color w:val="FF0000"/>
                <w:sz w:val="24"/>
                <w:szCs w:val="24"/>
              </w:rPr>
            </w:pP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BF088C" w:rsidRPr="00500692" w:rsidRDefault="00BF088C" w:rsidP="00BF088C">
            <w:pPr>
              <w:autoSpaceDE w:val="0"/>
              <w:autoSpaceDN w:val="0"/>
              <w:adjustRightInd w:val="0"/>
              <w:jc w:val="left"/>
              <w:rPr>
                <w:rFonts w:ascii="標楷體" w:eastAsia="標楷體" w:hAnsi="標楷體" w:cs="DFKaiShu-SB-Estd-BF"/>
                <w:color w:val="FF0000"/>
                <w:sz w:val="24"/>
                <w:szCs w:val="24"/>
              </w:rPr>
            </w:pPr>
          </w:p>
        </w:tc>
        <w:tc>
          <w:tcPr>
            <w:tcW w:w="1784" w:type="dxa"/>
            <w:tcBorders>
              <w:top w:val="single" w:sz="8" w:space="0" w:color="000000"/>
              <w:bottom w:val="single" w:sz="8" w:space="0" w:color="000000"/>
              <w:right w:val="single" w:sz="8" w:space="0" w:color="000000"/>
            </w:tcBorders>
          </w:tcPr>
          <w:p w:rsidR="00BF088C" w:rsidRPr="00500692" w:rsidRDefault="00BF088C" w:rsidP="00BF088C">
            <w:pPr>
              <w:adjustRightInd w:val="0"/>
              <w:snapToGrid w:val="0"/>
              <w:spacing w:line="0" w:lineRule="atLeast"/>
              <w:ind w:hanging="7"/>
              <w:jc w:val="left"/>
              <w:rPr>
                <w:rFonts w:ascii="標楷體" w:eastAsia="標楷體" w:hAnsi="標楷體" w:cs="標楷體"/>
                <w:sz w:val="24"/>
                <w:szCs w:val="24"/>
              </w:rPr>
            </w:pPr>
          </w:p>
        </w:tc>
      </w:tr>
      <w:tr w:rsidR="00BF088C" w:rsidRPr="00500692" w:rsidTr="004C5DAB">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BF088C" w:rsidRPr="00B26C28" w:rsidRDefault="00BF088C" w:rsidP="00BF088C">
            <w:pPr>
              <w:spacing w:line="0" w:lineRule="atLeast"/>
              <w:jc w:val="center"/>
              <w:rPr>
                <w:rFonts w:eastAsia="標楷體"/>
                <w:color w:val="auto"/>
              </w:rPr>
            </w:pPr>
            <w:r w:rsidRPr="00B26C28">
              <w:rPr>
                <w:rFonts w:eastAsia="標楷體"/>
                <w:color w:val="auto"/>
              </w:rPr>
              <w:t>第十五</w:t>
            </w:r>
            <w:proofErr w:type="gramStart"/>
            <w:r w:rsidRPr="00B26C28">
              <w:rPr>
                <w:rFonts w:eastAsia="標楷體"/>
                <w:color w:val="auto"/>
              </w:rPr>
              <w:t>週</w:t>
            </w:r>
            <w:proofErr w:type="gramEnd"/>
          </w:p>
          <w:p w:rsidR="00BF088C" w:rsidRPr="00B26C28" w:rsidRDefault="00BF088C" w:rsidP="00BF088C">
            <w:pPr>
              <w:spacing w:line="0" w:lineRule="atLeast"/>
              <w:jc w:val="center"/>
              <w:rPr>
                <w:rFonts w:eastAsia="標楷體"/>
                <w:color w:val="auto"/>
              </w:rPr>
            </w:pPr>
            <w:r>
              <w:rPr>
                <w:rFonts w:eastAsia="標楷體" w:hint="eastAsia"/>
                <w:color w:val="auto"/>
              </w:rPr>
              <w:t>12/4~12/8</w:t>
            </w:r>
          </w:p>
        </w:tc>
        <w:tc>
          <w:tcPr>
            <w:tcW w:w="1418" w:type="dxa"/>
            <w:tcBorders>
              <w:top w:val="single" w:sz="8" w:space="0" w:color="000000"/>
              <w:left w:val="single" w:sz="8" w:space="0" w:color="000000"/>
              <w:bottom w:val="single" w:sz="8" w:space="0" w:color="000000"/>
              <w:right w:val="single" w:sz="8" w:space="0" w:color="000000"/>
            </w:tcBorders>
          </w:tcPr>
          <w:p w:rsidR="00BF088C" w:rsidRPr="00500692" w:rsidRDefault="00BF088C" w:rsidP="00BF088C">
            <w:pPr>
              <w:pStyle w:val="Default"/>
              <w:jc w:val="left"/>
              <w:rPr>
                <w:rFonts w:eastAsia="標楷體"/>
                <w:color w:val="FF0000"/>
              </w:rPr>
            </w:pP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BF088C" w:rsidRPr="00500692" w:rsidRDefault="00BF088C" w:rsidP="00BF088C">
            <w:pPr>
              <w:jc w:val="left"/>
              <w:rPr>
                <w:rFonts w:ascii="標楷體" w:eastAsia="標楷體" w:hAnsi="標楷體" w:cs="標楷體"/>
                <w:color w:val="FF0000"/>
                <w:sz w:val="24"/>
                <w:szCs w:val="24"/>
              </w:rPr>
            </w:pP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BF088C" w:rsidRPr="00500692" w:rsidRDefault="00BF088C" w:rsidP="00BF088C">
            <w:pPr>
              <w:jc w:val="left"/>
              <w:rPr>
                <w:rFonts w:ascii="標楷體" w:eastAsia="標楷體" w:hAnsi="標楷體" w:cs="標楷體"/>
                <w:color w:val="FF0000"/>
                <w:sz w:val="24"/>
                <w:szCs w:val="24"/>
              </w:rPr>
            </w:pP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BF088C" w:rsidRPr="00500692" w:rsidRDefault="00BF088C" w:rsidP="00BF088C">
            <w:pPr>
              <w:ind w:left="317" w:hanging="317"/>
              <w:jc w:val="left"/>
              <w:rPr>
                <w:rFonts w:ascii="標楷體" w:eastAsia="標楷體" w:hAnsi="標楷體" w:cs="標楷體"/>
                <w:color w:val="FF0000"/>
                <w:sz w:val="24"/>
                <w:szCs w:val="24"/>
              </w:rPr>
            </w:pP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BF088C" w:rsidRPr="00500692" w:rsidRDefault="00BF088C" w:rsidP="00BF088C">
            <w:pPr>
              <w:ind w:left="92" w:hanging="7"/>
              <w:jc w:val="left"/>
              <w:rPr>
                <w:rFonts w:ascii="標楷體" w:eastAsia="標楷體" w:hAnsi="標楷體" w:cs="標楷體"/>
                <w:color w:val="FF0000"/>
                <w:sz w:val="24"/>
                <w:szCs w:val="24"/>
              </w:rPr>
            </w:pP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BF088C" w:rsidRPr="00500692" w:rsidRDefault="00BF088C" w:rsidP="00BF088C">
            <w:pPr>
              <w:ind w:left="-22" w:hanging="7"/>
              <w:jc w:val="left"/>
              <w:rPr>
                <w:rFonts w:ascii="標楷體" w:eastAsia="標楷體" w:hAnsi="標楷體" w:cs="標楷體"/>
                <w:color w:val="FF0000"/>
                <w:sz w:val="24"/>
                <w:szCs w:val="24"/>
              </w:rPr>
            </w:pP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BF088C" w:rsidRPr="00500692" w:rsidRDefault="00BF088C" w:rsidP="00BF088C">
            <w:pPr>
              <w:autoSpaceDE w:val="0"/>
              <w:autoSpaceDN w:val="0"/>
              <w:adjustRightInd w:val="0"/>
              <w:jc w:val="left"/>
              <w:rPr>
                <w:rFonts w:ascii="標楷體" w:eastAsia="標楷體" w:hAnsi="標楷體" w:cs="DFKaiShu-SB-Estd-BF"/>
                <w:color w:val="FF0000"/>
                <w:sz w:val="24"/>
                <w:szCs w:val="24"/>
              </w:rPr>
            </w:pPr>
          </w:p>
        </w:tc>
        <w:tc>
          <w:tcPr>
            <w:tcW w:w="1784" w:type="dxa"/>
            <w:tcBorders>
              <w:top w:val="single" w:sz="8" w:space="0" w:color="000000"/>
              <w:bottom w:val="single" w:sz="8" w:space="0" w:color="000000"/>
              <w:right w:val="single" w:sz="8" w:space="0" w:color="000000"/>
            </w:tcBorders>
          </w:tcPr>
          <w:p w:rsidR="00BF088C" w:rsidRPr="00500692" w:rsidRDefault="00BF088C" w:rsidP="00BF088C">
            <w:pPr>
              <w:adjustRightInd w:val="0"/>
              <w:snapToGrid w:val="0"/>
              <w:spacing w:line="0" w:lineRule="atLeast"/>
              <w:ind w:hanging="7"/>
              <w:jc w:val="left"/>
              <w:rPr>
                <w:rFonts w:ascii="標楷體" w:eastAsia="標楷體" w:hAnsi="標楷體" w:cs="標楷體"/>
                <w:sz w:val="24"/>
                <w:szCs w:val="24"/>
              </w:rPr>
            </w:pPr>
            <w:proofErr w:type="gramStart"/>
            <w:r w:rsidRPr="00E02FA1">
              <w:rPr>
                <w:rFonts w:ascii="標楷體" w:eastAsia="標楷體" w:hAnsi="標楷體" w:cs="標楷體" w:hint="eastAsia"/>
                <w:color w:val="FF0000"/>
                <w:sz w:val="24"/>
                <w:szCs w:val="24"/>
                <w:highlight w:val="yellow"/>
              </w:rPr>
              <w:t>線上教學</w:t>
            </w:r>
            <w:proofErr w:type="gramEnd"/>
          </w:p>
        </w:tc>
      </w:tr>
      <w:tr w:rsidR="00BF088C" w:rsidRPr="00500692" w:rsidTr="004C5DAB">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BF088C" w:rsidRPr="00B26C28" w:rsidRDefault="00BF088C" w:rsidP="00BF088C">
            <w:pPr>
              <w:spacing w:line="0" w:lineRule="atLeast"/>
              <w:jc w:val="center"/>
              <w:rPr>
                <w:rFonts w:eastAsia="標楷體"/>
                <w:color w:val="auto"/>
              </w:rPr>
            </w:pPr>
            <w:r w:rsidRPr="00B26C28">
              <w:rPr>
                <w:rFonts w:eastAsia="標楷體"/>
                <w:color w:val="auto"/>
              </w:rPr>
              <w:t>第十六</w:t>
            </w:r>
            <w:proofErr w:type="gramStart"/>
            <w:r w:rsidRPr="00B26C28">
              <w:rPr>
                <w:rFonts w:eastAsia="標楷體"/>
                <w:color w:val="auto"/>
              </w:rPr>
              <w:t>週</w:t>
            </w:r>
            <w:proofErr w:type="gramEnd"/>
          </w:p>
          <w:p w:rsidR="00BF088C" w:rsidRPr="00B26C28" w:rsidRDefault="00BF088C" w:rsidP="00BF088C">
            <w:pPr>
              <w:spacing w:line="0" w:lineRule="atLeast"/>
              <w:jc w:val="center"/>
              <w:rPr>
                <w:rFonts w:eastAsia="標楷體"/>
                <w:color w:val="auto"/>
              </w:rPr>
            </w:pPr>
            <w:r>
              <w:rPr>
                <w:rFonts w:eastAsia="標楷體" w:hint="eastAsia"/>
                <w:color w:val="auto"/>
              </w:rPr>
              <w:t>12/11~12/15</w:t>
            </w:r>
          </w:p>
        </w:tc>
        <w:tc>
          <w:tcPr>
            <w:tcW w:w="1418" w:type="dxa"/>
            <w:tcBorders>
              <w:top w:val="single" w:sz="8" w:space="0" w:color="000000"/>
              <w:left w:val="single" w:sz="8" w:space="0" w:color="000000"/>
              <w:bottom w:val="single" w:sz="8" w:space="0" w:color="000000"/>
              <w:right w:val="single" w:sz="8" w:space="0" w:color="000000"/>
            </w:tcBorders>
          </w:tcPr>
          <w:p w:rsidR="00BF088C" w:rsidRPr="00500692" w:rsidRDefault="00BF088C" w:rsidP="00BF088C">
            <w:pPr>
              <w:pStyle w:val="Default"/>
              <w:jc w:val="left"/>
              <w:rPr>
                <w:rFonts w:eastAsia="標楷體"/>
                <w:color w:val="FF0000"/>
              </w:rPr>
            </w:pP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BF088C" w:rsidRPr="00500692" w:rsidRDefault="00BF088C" w:rsidP="00BF088C">
            <w:pPr>
              <w:jc w:val="left"/>
              <w:rPr>
                <w:rFonts w:ascii="標楷體" w:eastAsia="標楷體" w:hAnsi="標楷體" w:cs="標楷體"/>
                <w:color w:val="FF0000"/>
                <w:sz w:val="24"/>
                <w:szCs w:val="24"/>
              </w:rPr>
            </w:pP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BF088C" w:rsidRPr="00500692" w:rsidRDefault="00BF088C" w:rsidP="00BF088C">
            <w:pPr>
              <w:jc w:val="left"/>
              <w:rPr>
                <w:rFonts w:ascii="標楷體" w:eastAsia="標楷體" w:hAnsi="標楷體" w:cs="標楷體"/>
                <w:color w:val="FF0000"/>
                <w:sz w:val="24"/>
                <w:szCs w:val="24"/>
              </w:rPr>
            </w:pP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BF088C" w:rsidRPr="00500692" w:rsidRDefault="00BF088C" w:rsidP="00BF088C">
            <w:pPr>
              <w:ind w:left="317" w:hanging="317"/>
              <w:jc w:val="left"/>
              <w:rPr>
                <w:rFonts w:ascii="標楷體" w:eastAsia="標楷體" w:hAnsi="標楷體" w:cs="標楷體"/>
                <w:color w:val="FF0000"/>
                <w:sz w:val="24"/>
                <w:szCs w:val="24"/>
              </w:rPr>
            </w:pP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BF088C" w:rsidRPr="00500692" w:rsidRDefault="00BF088C" w:rsidP="00BF088C">
            <w:pPr>
              <w:ind w:left="92" w:hanging="7"/>
              <w:jc w:val="left"/>
              <w:rPr>
                <w:rFonts w:ascii="標楷體" w:eastAsia="標楷體" w:hAnsi="標楷體" w:cs="標楷體"/>
                <w:color w:val="FF0000"/>
                <w:sz w:val="24"/>
                <w:szCs w:val="24"/>
              </w:rPr>
            </w:pP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BF088C" w:rsidRPr="00500692" w:rsidRDefault="00BF088C" w:rsidP="00BF088C">
            <w:pPr>
              <w:ind w:left="-22" w:hanging="7"/>
              <w:jc w:val="left"/>
              <w:rPr>
                <w:rFonts w:ascii="標楷體" w:eastAsia="標楷體" w:hAnsi="標楷體" w:cs="標楷體"/>
                <w:color w:val="FF0000"/>
                <w:sz w:val="24"/>
                <w:szCs w:val="24"/>
              </w:rPr>
            </w:pP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BF088C" w:rsidRPr="00500692" w:rsidRDefault="00BF088C" w:rsidP="00BF088C">
            <w:pPr>
              <w:autoSpaceDE w:val="0"/>
              <w:autoSpaceDN w:val="0"/>
              <w:adjustRightInd w:val="0"/>
              <w:jc w:val="left"/>
              <w:rPr>
                <w:rFonts w:ascii="標楷體" w:eastAsia="標楷體" w:hAnsi="標楷體" w:cs="DFKaiShu-SB-Estd-BF"/>
                <w:color w:val="FF0000"/>
                <w:sz w:val="24"/>
                <w:szCs w:val="24"/>
              </w:rPr>
            </w:pPr>
          </w:p>
        </w:tc>
        <w:tc>
          <w:tcPr>
            <w:tcW w:w="1784" w:type="dxa"/>
            <w:tcBorders>
              <w:top w:val="single" w:sz="8" w:space="0" w:color="000000"/>
              <w:bottom w:val="single" w:sz="8" w:space="0" w:color="000000"/>
              <w:right w:val="single" w:sz="8" w:space="0" w:color="000000"/>
            </w:tcBorders>
          </w:tcPr>
          <w:p w:rsidR="00BF088C" w:rsidRPr="00500692" w:rsidRDefault="00BF088C" w:rsidP="00BF088C">
            <w:pPr>
              <w:adjustRightInd w:val="0"/>
              <w:snapToGrid w:val="0"/>
              <w:spacing w:line="0" w:lineRule="atLeast"/>
              <w:ind w:hanging="7"/>
              <w:jc w:val="left"/>
              <w:rPr>
                <w:rFonts w:ascii="標楷體" w:eastAsia="標楷體" w:hAnsi="標楷體" w:cs="標楷體"/>
                <w:sz w:val="24"/>
                <w:szCs w:val="24"/>
              </w:rPr>
            </w:pPr>
          </w:p>
        </w:tc>
      </w:tr>
      <w:tr w:rsidR="00BF088C" w:rsidRPr="00500692" w:rsidTr="004C5DAB">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BF088C" w:rsidRPr="00B26C28" w:rsidRDefault="00BF088C" w:rsidP="00BF088C">
            <w:pPr>
              <w:spacing w:line="0" w:lineRule="atLeast"/>
              <w:jc w:val="center"/>
              <w:rPr>
                <w:rFonts w:eastAsia="標楷體"/>
                <w:color w:val="auto"/>
              </w:rPr>
            </w:pPr>
            <w:r w:rsidRPr="00B26C28">
              <w:rPr>
                <w:rFonts w:eastAsia="標楷體"/>
                <w:color w:val="auto"/>
              </w:rPr>
              <w:t>第十七</w:t>
            </w:r>
            <w:proofErr w:type="gramStart"/>
            <w:r w:rsidRPr="00B26C28">
              <w:rPr>
                <w:rFonts w:eastAsia="標楷體"/>
                <w:color w:val="auto"/>
              </w:rPr>
              <w:t>週</w:t>
            </w:r>
            <w:proofErr w:type="gramEnd"/>
          </w:p>
          <w:p w:rsidR="00BF088C" w:rsidRPr="00B26C28" w:rsidRDefault="00BF088C" w:rsidP="00BF088C">
            <w:pPr>
              <w:spacing w:line="0" w:lineRule="atLeast"/>
              <w:jc w:val="center"/>
              <w:rPr>
                <w:rFonts w:eastAsia="標楷體"/>
                <w:color w:val="auto"/>
              </w:rPr>
            </w:pPr>
            <w:r>
              <w:rPr>
                <w:rFonts w:eastAsia="標楷體" w:hint="eastAsia"/>
                <w:color w:val="auto"/>
              </w:rPr>
              <w:t>12/18~12/22</w:t>
            </w:r>
          </w:p>
        </w:tc>
        <w:tc>
          <w:tcPr>
            <w:tcW w:w="1418" w:type="dxa"/>
            <w:tcBorders>
              <w:top w:val="single" w:sz="8" w:space="0" w:color="000000"/>
              <w:left w:val="single" w:sz="8" w:space="0" w:color="000000"/>
              <w:bottom w:val="single" w:sz="8" w:space="0" w:color="000000"/>
              <w:right w:val="single" w:sz="8" w:space="0" w:color="000000"/>
            </w:tcBorders>
          </w:tcPr>
          <w:p w:rsidR="00BF088C" w:rsidRPr="00500692" w:rsidRDefault="00BF088C" w:rsidP="00BF088C">
            <w:pPr>
              <w:pStyle w:val="Default"/>
              <w:jc w:val="left"/>
              <w:rPr>
                <w:rFonts w:eastAsia="標楷體"/>
                <w:color w:val="FF0000"/>
              </w:rPr>
            </w:pP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BF088C" w:rsidRPr="00500692" w:rsidRDefault="00BF088C" w:rsidP="00BF088C">
            <w:pPr>
              <w:jc w:val="left"/>
              <w:rPr>
                <w:rFonts w:ascii="標楷體" w:eastAsia="標楷體" w:hAnsi="標楷體" w:cs="標楷體"/>
                <w:color w:val="FF0000"/>
                <w:sz w:val="24"/>
                <w:szCs w:val="24"/>
              </w:rPr>
            </w:pP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BF088C" w:rsidRPr="00500692" w:rsidRDefault="00BF088C" w:rsidP="00BF088C">
            <w:pPr>
              <w:jc w:val="left"/>
              <w:rPr>
                <w:rFonts w:ascii="標楷體" w:eastAsia="標楷體" w:hAnsi="標楷體" w:cs="標楷體"/>
                <w:color w:val="FF0000"/>
                <w:sz w:val="24"/>
                <w:szCs w:val="24"/>
              </w:rPr>
            </w:pP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BF088C" w:rsidRPr="00500692" w:rsidRDefault="00BF088C" w:rsidP="00BF088C">
            <w:pPr>
              <w:ind w:left="317" w:hanging="317"/>
              <w:jc w:val="left"/>
              <w:rPr>
                <w:rFonts w:ascii="標楷體" w:eastAsia="標楷體" w:hAnsi="標楷體" w:cs="標楷體"/>
                <w:color w:val="FF0000"/>
                <w:sz w:val="24"/>
                <w:szCs w:val="24"/>
              </w:rPr>
            </w:pP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BF088C" w:rsidRPr="00500692" w:rsidRDefault="00BF088C" w:rsidP="00BF088C">
            <w:pPr>
              <w:ind w:left="92" w:hanging="7"/>
              <w:jc w:val="left"/>
              <w:rPr>
                <w:rFonts w:ascii="標楷體" w:eastAsia="標楷體" w:hAnsi="標楷體" w:cs="標楷體"/>
                <w:color w:val="FF0000"/>
                <w:sz w:val="24"/>
                <w:szCs w:val="24"/>
              </w:rPr>
            </w:pP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BF088C" w:rsidRPr="00500692" w:rsidRDefault="00BF088C" w:rsidP="00BF088C">
            <w:pPr>
              <w:ind w:left="-22" w:hanging="7"/>
              <w:jc w:val="left"/>
              <w:rPr>
                <w:rFonts w:ascii="標楷體" w:eastAsia="標楷體" w:hAnsi="標楷體" w:cs="標楷體"/>
                <w:color w:val="FF0000"/>
                <w:sz w:val="24"/>
                <w:szCs w:val="24"/>
              </w:rPr>
            </w:pP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BF088C" w:rsidRPr="00500692" w:rsidRDefault="00BF088C" w:rsidP="00BF088C">
            <w:pPr>
              <w:autoSpaceDE w:val="0"/>
              <w:autoSpaceDN w:val="0"/>
              <w:adjustRightInd w:val="0"/>
              <w:jc w:val="left"/>
              <w:rPr>
                <w:rFonts w:ascii="標楷體" w:eastAsia="標楷體" w:hAnsi="標楷體" w:cs="DFKaiShu-SB-Estd-BF"/>
                <w:color w:val="FF0000"/>
                <w:sz w:val="24"/>
                <w:szCs w:val="24"/>
              </w:rPr>
            </w:pPr>
          </w:p>
        </w:tc>
        <w:tc>
          <w:tcPr>
            <w:tcW w:w="1784" w:type="dxa"/>
            <w:tcBorders>
              <w:top w:val="single" w:sz="8" w:space="0" w:color="000000"/>
              <w:bottom w:val="single" w:sz="8" w:space="0" w:color="000000"/>
              <w:right w:val="single" w:sz="8" w:space="0" w:color="000000"/>
            </w:tcBorders>
          </w:tcPr>
          <w:p w:rsidR="00BF088C" w:rsidRPr="00500692" w:rsidRDefault="00BF088C" w:rsidP="00BF088C">
            <w:pPr>
              <w:adjustRightInd w:val="0"/>
              <w:snapToGrid w:val="0"/>
              <w:spacing w:line="0" w:lineRule="atLeast"/>
              <w:ind w:hanging="7"/>
              <w:jc w:val="left"/>
              <w:rPr>
                <w:rFonts w:ascii="標楷體" w:eastAsia="標楷體" w:hAnsi="標楷體" w:cs="標楷體"/>
                <w:sz w:val="24"/>
                <w:szCs w:val="24"/>
              </w:rPr>
            </w:pPr>
          </w:p>
        </w:tc>
      </w:tr>
      <w:tr w:rsidR="00BF088C" w:rsidRPr="00500692" w:rsidTr="004C5DAB">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BF088C" w:rsidRPr="00B26C28" w:rsidRDefault="00BF088C" w:rsidP="00BF088C">
            <w:pPr>
              <w:spacing w:line="0" w:lineRule="atLeast"/>
              <w:jc w:val="center"/>
              <w:rPr>
                <w:rFonts w:eastAsia="標楷體"/>
                <w:color w:val="auto"/>
              </w:rPr>
            </w:pPr>
            <w:r w:rsidRPr="00B26C28">
              <w:rPr>
                <w:rFonts w:eastAsia="標楷體"/>
                <w:color w:val="auto"/>
              </w:rPr>
              <w:t>第十八</w:t>
            </w:r>
            <w:proofErr w:type="gramStart"/>
            <w:r w:rsidRPr="00B26C28">
              <w:rPr>
                <w:rFonts w:eastAsia="標楷體"/>
                <w:color w:val="auto"/>
              </w:rPr>
              <w:t>週</w:t>
            </w:r>
            <w:proofErr w:type="gramEnd"/>
          </w:p>
          <w:p w:rsidR="00BF088C" w:rsidRPr="00B26C28" w:rsidRDefault="00BF088C" w:rsidP="00BF088C">
            <w:pPr>
              <w:spacing w:line="0" w:lineRule="atLeast"/>
              <w:jc w:val="center"/>
              <w:rPr>
                <w:rFonts w:eastAsia="標楷體"/>
                <w:color w:val="auto"/>
              </w:rPr>
            </w:pPr>
            <w:r>
              <w:rPr>
                <w:rFonts w:eastAsia="標楷體" w:hint="eastAsia"/>
                <w:color w:val="auto"/>
              </w:rPr>
              <w:t>12/</w:t>
            </w:r>
            <w:r w:rsidR="008E33F8">
              <w:rPr>
                <w:rFonts w:eastAsia="標楷體" w:hint="eastAsia"/>
                <w:color w:val="auto"/>
              </w:rPr>
              <w:t>2</w:t>
            </w:r>
            <w:r>
              <w:rPr>
                <w:rFonts w:eastAsia="標楷體" w:hint="eastAsia"/>
                <w:color w:val="auto"/>
              </w:rPr>
              <w:t>5~12/29</w:t>
            </w:r>
          </w:p>
        </w:tc>
        <w:tc>
          <w:tcPr>
            <w:tcW w:w="1418" w:type="dxa"/>
            <w:tcBorders>
              <w:top w:val="single" w:sz="8" w:space="0" w:color="000000"/>
              <w:left w:val="single" w:sz="8" w:space="0" w:color="000000"/>
              <w:bottom w:val="single" w:sz="8" w:space="0" w:color="000000"/>
              <w:right w:val="single" w:sz="8" w:space="0" w:color="000000"/>
            </w:tcBorders>
          </w:tcPr>
          <w:p w:rsidR="00BF088C" w:rsidRPr="00500692" w:rsidRDefault="00BF088C" w:rsidP="00BF088C">
            <w:pPr>
              <w:pStyle w:val="Default"/>
              <w:jc w:val="left"/>
              <w:rPr>
                <w:rFonts w:eastAsia="標楷體"/>
                <w:color w:val="FF0000"/>
              </w:rPr>
            </w:pP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BF088C" w:rsidRPr="00500692" w:rsidRDefault="00BF088C" w:rsidP="00BF088C">
            <w:pPr>
              <w:jc w:val="left"/>
              <w:rPr>
                <w:rFonts w:ascii="標楷體" w:eastAsia="標楷體" w:hAnsi="標楷體" w:cs="標楷體"/>
                <w:color w:val="FF0000"/>
                <w:sz w:val="24"/>
                <w:szCs w:val="24"/>
              </w:rPr>
            </w:pP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BF088C" w:rsidRPr="00500692" w:rsidRDefault="00BF088C" w:rsidP="00BF088C">
            <w:pPr>
              <w:jc w:val="left"/>
              <w:rPr>
                <w:rFonts w:ascii="標楷體" w:eastAsia="標楷體" w:hAnsi="標楷體" w:cs="標楷體"/>
                <w:color w:val="FF0000"/>
                <w:sz w:val="24"/>
                <w:szCs w:val="24"/>
              </w:rPr>
            </w:pP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BF088C" w:rsidRPr="00500692" w:rsidRDefault="00BF088C" w:rsidP="00BF088C">
            <w:pPr>
              <w:ind w:left="317" w:hanging="317"/>
              <w:jc w:val="left"/>
              <w:rPr>
                <w:rFonts w:ascii="標楷體" w:eastAsia="標楷體" w:hAnsi="標楷體" w:cs="標楷體"/>
                <w:color w:val="FF0000"/>
                <w:sz w:val="24"/>
                <w:szCs w:val="24"/>
              </w:rPr>
            </w:pP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BF088C" w:rsidRPr="00500692" w:rsidRDefault="00BF088C" w:rsidP="00BF088C">
            <w:pPr>
              <w:ind w:left="92" w:hanging="7"/>
              <w:jc w:val="left"/>
              <w:rPr>
                <w:rFonts w:ascii="標楷體" w:eastAsia="標楷體" w:hAnsi="標楷體" w:cs="標楷體"/>
                <w:color w:val="FF0000"/>
                <w:sz w:val="24"/>
                <w:szCs w:val="24"/>
              </w:rPr>
            </w:pP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BF088C" w:rsidRPr="00500692" w:rsidRDefault="00BF088C" w:rsidP="00BF088C">
            <w:pPr>
              <w:ind w:left="-22" w:hanging="7"/>
              <w:jc w:val="left"/>
              <w:rPr>
                <w:rFonts w:ascii="標楷體" w:eastAsia="標楷體" w:hAnsi="標楷體" w:cs="標楷體"/>
                <w:color w:val="FF0000"/>
                <w:sz w:val="24"/>
                <w:szCs w:val="24"/>
              </w:rPr>
            </w:pP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BF088C" w:rsidRPr="00500692" w:rsidRDefault="00BF088C" w:rsidP="00BF088C">
            <w:pPr>
              <w:autoSpaceDE w:val="0"/>
              <w:autoSpaceDN w:val="0"/>
              <w:adjustRightInd w:val="0"/>
              <w:jc w:val="left"/>
              <w:rPr>
                <w:rFonts w:ascii="標楷體" w:eastAsia="標楷體" w:hAnsi="標楷體" w:cs="DFKaiShu-SB-Estd-BF"/>
                <w:color w:val="FF0000"/>
                <w:sz w:val="24"/>
                <w:szCs w:val="24"/>
              </w:rPr>
            </w:pPr>
          </w:p>
        </w:tc>
        <w:tc>
          <w:tcPr>
            <w:tcW w:w="1784" w:type="dxa"/>
            <w:tcBorders>
              <w:top w:val="single" w:sz="8" w:space="0" w:color="000000"/>
              <w:bottom w:val="single" w:sz="8" w:space="0" w:color="000000"/>
              <w:right w:val="single" w:sz="8" w:space="0" w:color="000000"/>
            </w:tcBorders>
          </w:tcPr>
          <w:p w:rsidR="00BF088C" w:rsidRPr="00500692" w:rsidRDefault="00BF088C" w:rsidP="00BF088C">
            <w:pPr>
              <w:adjustRightInd w:val="0"/>
              <w:snapToGrid w:val="0"/>
              <w:spacing w:line="0" w:lineRule="atLeast"/>
              <w:ind w:hanging="7"/>
              <w:jc w:val="left"/>
              <w:rPr>
                <w:rFonts w:ascii="標楷體" w:eastAsia="標楷體" w:hAnsi="標楷體" w:cs="標楷體"/>
                <w:sz w:val="24"/>
                <w:szCs w:val="24"/>
              </w:rPr>
            </w:pPr>
          </w:p>
        </w:tc>
      </w:tr>
      <w:tr w:rsidR="00BF088C" w:rsidRPr="00500692" w:rsidTr="004C5DAB">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BF088C" w:rsidRPr="00B26C28" w:rsidRDefault="00BF088C" w:rsidP="00BF088C">
            <w:pPr>
              <w:spacing w:line="0" w:lineRule="atLeast"/>
              <w:jc w:val="center"/>
              <w:rPr>
                <w:rFonts w:eastAsia="標楷體"/>
                <w:color w:val="auto"/>
              </w:rPr>
            </w:pPr>
            <w:r w:rsidRPr="00B26C28">
              <w:rPr>
                <w:rFonts w:eastAsia="標楷體"/>
                <w:color w:val="auto"/>
              </w:rPr>
              <w:t>第十九</w:t>
            </w:r>
            <w:proofErr w:type="gramStart"/>
            <w:r w:rsidRPr="00B26C28">
              <w:rPr>
                <w:rFonts w:eastAsia="標楷體"/>
                <w:color w:val="auto"/>
              </w:rPr>
              <w:t>週</w:t>
            </w:r>
            <w:proofErr w:type="gramEnd"/>
          </w:p>
          <w:p w:rsidR="00BF088C" w:rsidRDefault="00BF088C" w:rsidP="00BF088C">
            <w:pPr>
              <w:spacing w:line="0" w:lineRule="atLeast"/>
              <w:jc w:val="center"/>
              <w:rPr>
                <w:rFonts w:eastAsia="標楷體"/>
                <w:color w:val="auto"/>
              </w:rPr>
            </w:pPr>
            <w:r>
              <w:rPr>
                <w:rFonts w:eastAsia="標楷體" w:hint="eastAsia"/>
                <w:color w:val="auto"/>
              </w:rPr>
              <w:t>1/2~1/5</w:t>
            </w:r>
          </w:p>
          <w:p w:rsidR="00BF088C" w:rsidRPr="00B26C28" w:rsidRDefault="00BF088C" w:rsidP="00BF088C">
            <w:pPr>
              <w:spacing w:line="0" w:lineRule="atLeast"/>
              <w:jc w:val="center"/>
              <w:rPr>
                <w:rFonts w:eastAsia="標楷體"/>
                <w:color w:val="auto"/>
              </w:rPr>
            </w:pPr>
            <w:r w:rsidRPr="00B26C28">
              <w:rPr>
                <w:rFonts w:eastAsia="標楷體"/>
                <w:color w:val="auto"/>
              </w:rPr>
              <w:t>(</w:t>
            </w:r>
            <w:r>
              <w:rPr>
                <w:rFonts w:eastAsia="標楷體" w:hint="eastAsia"/>
                <w:color w:val="auto"/>
              </w:rPr>
              <w:t>1</w:t>
            </w:r>
            <w:r w:rsidRPr="00B26C28">
              <w:rPr>
                <w:rFonts w:eastAsia="標楷體"/>
                <w:color w:val="auto"/>
              </w:rPr>
              <w:t>/</w:t>
            </w:r>
            <w:r>
              <w:rPr>
                <w:rFonts w:eastAsia="標楷體" w:hint="eastAsia"/>
                <w:color w:val="auto"/>
              </w:rPr>
              <w:t>1</w:t>
            </w:r>
            <w:r w:rsidRPr="00B26C28">
              <w:rPr>
                <w:rFonts w:eastAsia="標楷體" w:hint="eastAsia"/>
                <w:color w:val="auto"/>
              </w:rPr>
              <w:t>(</w:t>
            </w:r>
            <w:proofErr w:type="gramStart"/>
            <w:r>
              <w:rPr>
                <w:rFonts w:eastAsia="標楷體" w:hint="eastAsia"/>
                <w:color w:val="auto"/>
              </w:rPr>
              <w:t>一</w:t>
            </w:r>
            <w:proofErr w:type="gramEnd"/>
            <w:r w:rsidRPr="00B26C28">
              <w:rPr>
                <w:rFonts w:eastAsia="標楷體" w:hint="eastAsia"/>
                <w:color w:val="auto"/>
              </w:rPr>
              <w:t>)</w:t>
            </w:r>
            <w:r>
              <w:rPr>
                <w:rFonts w:eastAsia="標楷體" w:hint="eastAsia"/>
                <w:color w:val="auto"/>
              </w:rPr>
              <w:t>元旦放假</w:t>
            </w:r>
            <w:r w:rsidRPr="00B26C28">
              <w:rPr>
                <w:rFonts w:eastAsia="標楷體"/>
                <w:color w:val="auto"/>
              </w:rPr>
              <w:t>)</w:t>
            </w:r>
          </w:p>
        </w:tc>
        <w:tc>
          <w:tcPr>
            <w:tcW w:w="1418" w:type="dxa"/>
            <w:tcBorders>
              <w:top w:val="single" w:sz="8" w:space="0" w:color="000000"/>
              <w:left w:val="single" w:sz="8" w:space="0" w:color="000000"/>
              <w:bottom w:val="single" w:sz="8" w:space="0" w:color="000000"/>
              <w:right w:val="single" w:sz="8" w:space="0" w:color="000000"/>
            </w:tcBorders>
          </w:tcPr>
          <w:p w:rsidR="00BF088C" w:rsidRPr="00500692" w:rsidRDefault="00BF088C" w:rsidP="00BF088C">
            <w:pPr>
              <w:pStyle w:val="Default"/>
              <w:jc w:val="left"/>
              <w:rPr>
                <w:rFonts w:eastAsia="標楷體"/>
                <w:color w:val="FF0000"/>
              </w:rPr>
            </w:pP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BF088C" w:rsidRPr="00500692" w:rsidRDefault="00BF088C" w:rsidP="00BF088C">
            <w:pPr>
              <w:jc w:val="left"/>
              <w:rPr>
                <w:rFonts w:ascii="標楷體" w:eastAsia="標楷體" w:hAnsi="標楷體" w:cs="標楷體"/>
                <w:color w:val="FF0000"/>
                <w:sz w:val="24"/>
                <w:szCs w:val="24"/>
              </w:rPr>
            </w:pP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BF088C" w:rsidRPr="00500692" w:rsidRDefault="00BF088C" w:rsidP="00BF088C">
            <w:pPr>
              <w:jc w:val="left"/>
              <w:rPr>
                <w:rFonts w:ascii="標楷體" w:eastAsia="標楷體" w:hAnsi="標楷體" w:cs="標楷體"/>
                <w:color w:val="FF0000"/>
                <w:sz w:val="24"/>
                <w:szCs w:val="24"/>
              </w:rPr>
            </w:pP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BF088C" w:rsidRPr="00500692" w:rsidRDefault="00BF088C" w:rsidP="00BF088C">
            <w:pPr>
              <w:ind w:left="317" w:hanging="317"/>
              <w:jc w:val="left"/>
              <w:rPr>
                <w:rFonts w:ascii="標楷體" w:eastAsia="標楷體" w:hAnsi="標楷體" w:cs="標楷體"/>
                <w:color w:val="FF0000"/>
                <w:sz w:val="24"/>
                <w:szCs w:val="24"/>
              </w:rPr>
            </w:pP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BF088C" w:rsidRPr="00500692" w:rsidRDefault="00BF088C" w:rsidP="00BF088C">
            <w:pPr>
              <w:ind w:left="92" w:hanging="7"/>
              <w:jc w:val="left"/>
              <w:rPr>
                <w:rFonts w:ascii="標楷體" w:eastAsia="標楷體" w:hAnsi="標楷體" w:cs="標楷體"/>
                <w:color w:val="FF0000"/>
                <w:sz w:val="24"/>
                <w:szCs w:val="24"/>
              </w:rPr>
            </w:pP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BF088C" w:rsidRPr="00500692" w:rsidRDefault="00BF088C" w:rsidP="00BF088C">
            <w:pPr>
              <w:ind w:left="-22" w:hanging="7"/>
              <w:jc w:val="left"/>
              <w:rPr>
                <w:rFonts w:ascii="標楷體" w:eastAsia="標楷體" w:hAnsi="標楷體" w:cs="標楷體"/>
                <w:color w:val="FF0000"/>
                <w:sz w:val="24"/>
                <w:szCs w:val="24"/>
              </w:rPr>
            </w:pP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BF088C" w:rsidRPr="00500692" w:rsidRDefault="00BF088C" w:rsidP="00BF088C">
            <w:pPr>
              <w:autoSpaceDE w:val="0"/>
              <w:autoSpaceDN w:val="0"/>
              <w:adjustRightInd w:val="0"/>
              <w:jc w:val="left"/>
              <w:rPr>
                <w:rFonts w:ascii="標楷體" w:eastAsia="標楷體" w:hAnsi="標楷體" w:cs="DFKaiShu-SB-Estd-BF"/>
                <w:color w:val="FF0000"/>
                <w:sz w:val="24"/>
                <w:szCs w:val="24"/>
              </w:rPr>
            </w:pPr>
          </w:p>
        </w:tc>
        <w:tc>
          <w:tcPr>
            <w:tcW w:w="1784" w:type="dxa"/>
            <w:tcBorders>
              <w:top w:val="single" w:sz="8" w:space="0" w:color="000000"/>
              <w:bottom w:val="single" w:sz="8" w:space="0" w:color="000000"/>
              <w:right w:val="single" w:sz="8" w:space="0" w:color="000000"/>
            </w:tcBorders>
          </w:tcPr>
          <w:p w:rsidR="00BF088C" w:rsidRPr="00500692" w:rsidRDefault="00BF088C" w:rsidP="00BF088C">
            <w:pPr>
              <w:adjustRightInd w:val="0"/>
              <w:snapToGrid w:val="0"/>
              <w:spacing w:line="0" w:lineRule="atLeast"/>
              <w:ind w:hanging="7"/>
              <w:jc w:val="left"/>
              <w:rPr>
                <w:rFonts w:ascii="標楷體" w:eastAsia="標楷體" w:hAnsi="標楷體" w:cs="標楷體"/>
                <w:sz w:val="24"/>
                <w:szCs w:val="24"/>
              </w:rPr>
            </w:pPr>
          </w:p>
        </w:tc>
      </w:tr>
      <w:tr w:rsidR="00BF088C" w:rsidRPr="00500692" w:rsidTr="004C5DAB">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BF088C" w:rsidRPr="00B26C28" w:rsidRDefault="00BF088C" w:rsidP="00BF088C">
            <w:pPr>
              <w:spacing w:line="0" w:lineRule="atLeast"/>
              <w:jc w:val="center"/>
              <w:rPr>
                <w:rFonts w:eastAsia="標楷體"/>
                <w:color w:val="auto"/>
              </w:rPr>
            </w:pPr>
            <w:r w:rsidRPr="00B26C28">
              <w:rPr>
                <w:rFonts w:eastAsia="標楷體"/>
                <w:color w:val="auto"/>
              </w:rPr>
              <w:t>第二十</w:t>
            </w:r>
            <w:proofErr w:type="gramStart"/>
            <w:r w:rsidRPr="00B26C28">
              <w:rPr>
                <w:rFonts w:eastAsia="標楷體"/>
                <w:color w:val="auto"/>
              </w:rPr>
              <w:t>週</w:t>
            </w:r>
            <w:proofErr w:type="gramEnd"/>
          </w:p>
          <w:p w:rsidR="00BF088C" w:rsidRPr="00B26C28" w:rsidRDefault="00BF088C" w:rsidP="00BF088C">
            <w:pPr>
              <w:spacing w:line="0" w:lineRule="atLeast"/>
              <w:jc w:val="center"/>
              <w:rPr>
                <w:rFonts w:eastAsia="標楷體"/>
                <w:color w:val="auto"/>
              </w:rPr>
            </w:pPr>
            <w:r>
              <w:rPr>
                <w:rFonts w:eastAsia="標楷體" w:hint="eastAsia"/>
                <w:color w:val="auto"/>
              </w:rPr>
              <w:t>1/8~1/12</w:t>
            </w:r>
          </w:p>
        </w:tc>
        <w:tc>
          <w:tcPr>
            <w:tcW w:w="1418" w:type="dxa"/>
            <w:tcBorders>
              <w:top w:val="single" w:sz="8" w:space="0" w:color="000000"/>
              <w:left w:val="single" w:sz="8" w:space="0" w:color="000000"/>
              <w:bottom w:val="single" w:sz="8" w:space="0" w:color="000000"/>
              <w:right w:val="single" w:sz="8" w:space="0" w:color="000000"/>
            </w:tcBorders>
          </w:tcPr>
          <w:p w:rsidR="00BF088C" w:rsidRPr="00500692" w:rsidRDefault="00BF088C" w:rsidP="00BF088C">
            <w:pPr>
              <w:pStyle w:val="Default"/>
              <w:jc w:val="left"/>
              <w:rPr>
                <w:rFonts w:eastAsia="標楷體"/>
                <w:color w:val="FF0000"/>
              </w:rPr>
            </w:pP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BF088C" w:rsidRPr="00500692" w:rsidRDefault="00BF088C" w:rsidP="00BF088C">
            <w:pPr>
              <w:jc w:val="left"/>
              <w:rPr>
                <w:rFonts w:ascii="標楷體" w:eastAsia="標楷體" w:hAnsi="標楷體" w:cs="標楷體"/>
                <w:color w:val="FF0000"/>
                <w:sz w:val="24"/>
                <w:szCs w:val="24"/>
              </w:rPr>
            </w:pP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BF088C" w:rsidRPr="00500692" w:rsidRDefault="00BF088C" w:rsidP="00BF088C">
            <w:pPr>
              <w:jc w:val="left"/>
              <w:rPr>
                <w:rFonts w:ascii="標楷體" w:eastAsia="標楷體" w:hAnsi="標楷體" w:cs="標楷體"/>
                <w:color w:val="FF0000"/>
                <w:sz w:val="24"/>
                <w:szCs w:val="24"/>
              </w:rPr>
            </w:pP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BF088C" w:rsidRPr="00500692" w:rsidRDefault="00BF088C" w:rsidP="00BF088C">
            <w:pPr>
              <w:ind w:left="317" w:hanging="317"/>
              <w:jc w:val="left"/>
              <w:rPr>
                <w:rFonts w:ascii="標楷體" w:eastAsia="標楷體" w:hAnsi="標楷體" w:cs="標楷體"/>
                <w:color w:val="FF0000"/>
                <w:sz w:val="24"/>
                <w:szCs w:val="24"/>
              </w:rPr>
            </w:pP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BF088C" w:rsidRPr="00500692" w:rsidRDefault="00BF088C" w:rsidP="00BF088C">
            <w:pPr>
              <w:ind w:left="92" w:hanging="7"/>
              <w:jc w:val="left"/>
              <w:rPr>
                <w:rFonts w:ascii="標楷體" w:eastAsia="標楷體" w:hAnsi="標楷體" w:cs="標楷體"/>
                <w:color w:val="FF0000"/>
                <w:sz w:val="24"/>
                <w:szCs w:val="24"/>
              </w:rPr>
            </w:pP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BF088C" w:rsidRPr="00500692" w:rsidRDefault="00BF088C" w:rsidP="00BF088C">
            <w:pPr>
              <w:ind w:left="-22" w:hanging="7"/>
              <w:jc w:val="left"/>
              <w:rPr>
                <w:rFonts w:ascii="標楷體" w:eastAsia="標楷體" w:hAnsi="標楷體" w:cs="標楷體"/>
                <w:color w:val="FF0000"/>
                <w:sz w:val="24"/>
                <w:szCs w:val="24"/>
              </w:rPr>
            </w:pP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BF088C" w:rsidRPr="00500692" w:rsidRDefault="00BF088C" w:rsidP="00BF088C">
            <w:pPr>
              <w:autoSpaceDE w:val="0"/>
              <w:autoSpaceDN w:val="0"/>
              <w:adjustRightInd w:val="0"/>
              <w:jc w:val="left"/>
              <w:rPr>
                <w:rFonts w:ascii="標楷體" w:eastAsia="標楷體" w:hAnsi="標楷體" w:cs="DFKaiShu-SB-Estd-BF"/>
                <w:color w:val="FF0000"/>
                <w:sz w:val="24"/>
                <w:szCs w:val="24"/>
              </w:rPr>
            </w:pPr>
          </w:p>
        </w:tc>
        <w:tc>
          <w:tcPr>
            <w:tcW w:w="1784" w:type="dxa"/>
            <w:tcBorders>
              <w:top w:val="single" w:sz="8" w:space="0" w:color="000000"/>
              <w:bottom w:val="single" w:sz="8" w:space="0" w:color="000000"/>
              <w:right w:val="single" w:sz="8" w:space="0" w:color="000000"/>
            </w:tcBorders>
          </w:tcPr>
          <w:p w:rsidR="00BF088C" w:rsidRPr="00500692" w:rsidRDefault="00BF088C" w:rsidP="00BF088C">
            <w:pPr>
              <w:adjustRightInd w:val="0"/>
              <w:snapToGrid w:val="0"/>
              <w:spacing w:line="0" w:lineRule="atLeast"/>
              <w:ind w:hanging="7"/>
              <w:jc w:val="left"/>
              <w:rPr>
                <w:rFonts w:ascii="標楷體" w:eastAsia="標楷體" w:hAnsi="標楷體" w:cs="標楷體"/>
                <w:sz w:val="24"/>
                <w:szCs w:val="24"/>
              </w:rPr>
            </w:pPr>
          </w:p>
        </w:tc>
      </w:tr>
      <w:tr w:rsidR="00BF088C" w:rsidRPr="00500692" w:rsidTr="004C5DAB">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BF088C" w:rsidRPr="00B26C28" w:rsidRDefault="00BF088C" w:rsidP="00BF088C">
            <w:pPr>
              <w:spacing w:line="0" w:lineRule="atLeast"/>
              <w:jc w:val="center"/>
              <w:rPr>
                <w:rFonts w:eastAsia="標楷體"/>
                <w:color w:val="auto"/>
              </w:rPr>
            </w:pPr>
            <w:r w:rsidRPr="00B26C28">
              <w:rPr>
                <w:rFonts w:eastAsia="標楷體"/>
                <w:color w:val="auto"/>
              </w:rPr>
              <w:t>第二十</w:t>
            </w:r>
            <w:r>
              <w:rPr>
                <w:rFonts w:eastAsia="標楷體" w:hint="eastAsia"/>
                <w:color w:val="auto"/>
              </w:rPr>
              <w:t>一</w:t>
            </w:r>
            <w:proofErr w:type="gramStart"/>
            <w:r w:rsidRPr="00B26C28">
              <w:rPr>
                <w:rFonts w:eastAsia="標楷體"/>
                <w:color w:val="auto"/>
              </w:rPr>
              <w:t>週</w:t>
            </w:r>
            <w:proofErr w:type="gramEnd"/>
          </w:p>
          <w:p w:rsidR="00BF088C" w:rsidRDefault="00BF088C" w:rsidP="00BF088C">
            <w:pPr>
              <w:spacing w:line="0" w:lineRule="atLeast"/>
              <w:jc w:val="center"/>
              <w:rPr>
                <w:rFonts w:eastAsia="標楷體"/>
                <w:color w:val="auto"/>
              </w:rPr>
            </w:pPr>
            <w:r>
              <w:rPr>
                <w:rFonts w:eastAsia="標楷體" w:hint="eastAsia"/>
                <w:color w:val="auto"/>
              </w:rPr>
              <w:t>1/15~1/19</w:t>
            </w:r>
          </w:p>
          <w:p w:rsidR="00BF088C" w:rsidRPr="00B26C28" w:rsidRDefault="00BF088C" w:rsidP="00BF088C">
            <w:pPr>
              <w:spacing w:line="0" w:lineRule="atLeast"/>
              <w:jc w:val="center"/>
              <w:rPr>
                <w:rFonts w:eastAsia="標楷體"/>
                <w:color w:val="auto"/>
              </w:rPr>
            </w:pPr>
            <w:r w:rsidRPr="00B26C28">
              <w:rPr>
                <w:rFonts w:eastAsia="標楷體"/>
                <w:color w:val="auto"/>
                <w:highlight w:val="yellow"/>
              </w:rPr>
              <w:t>(</w:t>
            </w:r>
            <w:r>
              <w:rPr>
                <w:rFonts w:eastAsia="標楷體" w:hint="eastAsia"/>
                <w:color w:val="auto"/>
                <w:highlight w:val="yellow"/>
              </w:rPr>
              <w:t>預計</w:t>
            </w:r>
            <w:r w:rsidRPr="00B26C28">
              <w:rPr>
                <w:rFonts w:eastAsia="標楷體"/>
                <w:color w:val="auto"/>
                <w:highlight w:val="yellow"/>
              </w:rPr>
              <w:t>段考</w:t>
            </w:r>
            <w:proofErr w:type="gramStart"/>
            <w:r>
              <w:rPr>
                <w:rFonts w:eastAsia="標楷體" w:hint="eastAsia"/>
                <w:color w:val="auto"/>
                <w:highlight w:val="yellow"/>
              </w:rPr>
              <w:t>週</w:t>
            </w:r>
            <w:proofErr w:type="gramEnd"/>
            <w:r w:rsidRPr="00B26C28">
              <w:rPr>
                <w:rFonts w:eastAsia="標楷體"/>
                <w:color w:val="auto"/>
                <w:highlight w:val="yellow"/>
              </w:rPr>
              <w:t>)</w:t>
            </w:r>
          </w:p>
        </w:tc>
        <w:tc>
          <w:tcPr>
            <w:tcW w:w="1418" w:type="dxa"/>
            <w:tcBorders>
              <w:top w:val="single" w:sz="8" w:space="0" w:color="000000"/>
              <w:left w:val="single" w:sz="8" w:space="0" w:color="000000"/>
              <w:bottom w:val="single" w:sz="8" w:space="0" w:color="000000"/>
              <w:right w:val="single" w:sz="8" w:space="0" w:color="000000"/>
            </w:tcBorders>
          </w:tcPr>
          <w:p w:rsidR="00BF088C" w:rsidRPr="00500692" w:rsidRDefault="00BF088C" w:rsidP="00BF088C">
            <w:pPr>
              <w:pStyle w:val="Default"/>
              <w:jc w:val="left"/>
              <w:rPr>
                <w:rFonts w:eastAsia="標楷體"/>
                <w:color w:val="FF0000"/>
              </w:rPr>
            </w:pP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BF088C" w:rsidRPr="00500692" w:rsidRDefault="00BF088C" w:rsidP="00BF088C">
            <w:pPr>
              <w:jc w:val="left"/>
              <w:rPr>
                <w:rFonts w:ascii="標楷體" w:eastAsia="標楷體" w:hAnsi="標楷體" w:cs="標楷體"/>
                <w:color w:val="FF0000"/>
                <w:sz w:val="24"/>
                <w:szCs w:val="24"/>
              </w:rPr>
            </w:pP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BF088C" w:rsidRPr="00500692" w:rsidRDefault="00BF088C" w:rsidP="00BF088C">
            <w:pPr>
              <w:jc w:val="left"/>
              <w:rPr>
                <w:rFonts w:ascii="標楷體" w:eastAsia="標楷體" w:hAnsi="標楷體" w:cs="標楷體"/>
                <w:color w:val="FF0000"/>
                <w:sz w:val="24"/>
                <w:szCs w:val="24"/>
              </w:rPr>
            </w:pP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BF088C" w:rsidRPr="00500692" w:rsidRDefault="00BF088C" w:rsidP="00BF088C">
            <w:pPr>
              <w:ind w:left="317" w:hanging="317"/>
              <w:jc w:val="left"/>
              <w:rPr>
                <w:rFonts w:ascii="標楷體" w:eastAsia="標楷體" w:hAnsi="標楷體" w:cs="標楷體"/>
                <w:color w:val="FF0000"/>
                <w:sz w:val="24"/>
                <w:szCs w:val="24"/>
              </w:rPr>
            </w:pP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BF088C" w:rsidRPr="00500692" w:rsidRDefault="00BF088C" w:rsidP="00BF088C">
            <w:pPr>
              <w:ind w:left="92" w:hanging="7"/>
              <w:jc w:val="left"/>
              <w:rPr>
                <w:rFonts w:ascii="標楷體" w:eastAsia="標楷體" w:hAnsi="標楷體" w:cs="標楷體"/>
                <w:color w:val="FF0000"/>
                <w:sz w:val="24"/>
                <w:szCs w:val="24"/>
              </w:rPr>
            </w:pP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BF088C" w:rsidRPr="00500692" w:rsidRDefault="00BF088C" w:rsidP="00BF088C">
            <w:pPr>
              <w:ind w:left="-22" w:hanging="7"/>
              <w:jc w:val="left"/>
              <w:rPr>
                <w:rFonts w:ascii="標楷體" w:eastAsia="標楷體" w:hAnsi="標楷體" w:cs="標楷體"/>
                <w:color w:val="FF0000"/>
                <w:sz w:val="24"/>
                <w:szCs w:val="24"/>
              </w:rPr>
            </w:pP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BF088C" w:rsidRPr="00500692" w:rsidRDefault="00BF088C" w:rsidP="00BF088C">
            <w:pPr>
              <w:autoSpaceDE w:val="0"/>
              <w:autoSpaceDN w:val="0"/>
              <w:adjustRightInd w:val="0"/>
              <w:jc w:val="left"/>
              <w:rPr>
                <w:rFonts w:ascii="標楷體" w:eastAsia="標楷體" w:hAnsi="標楷體" w:cs="DFKaiShu-SB-Estd-BF"/>
                <w:color w:val="FF0000"/>
                <w:sz w:val="24"/>
                <w:szCs w:val="24"/>
              </w:rPr>
            </w:pPr>
          </w:p>
        </w:tc>
        <w:tc>
          <w:tcPr>
            <w:tcW w:w="1784" w:type="dxa"/>
            <w:tcBorders>
              <w:top w:val="single" w:sz="8" w:space="0" w:color="000000"/>
              <w:bottom w:val="single" w:sz="8" w:space="0" w:color="000000"/>
              <w:right w:val="single" w:sz="8" w:space="0" w:color="000000"/>
            </w:tcBorders>
          </w:tcPr>
          <w:p w:rsidR="00BF088C" w:rsidRPr="00500692" w:rsidRDefault="00BF088C" w:rsidP="00BF088C">
            <w:pPr>
              <w:adjustRightInd w:val="0"/>
              <w:snapToGrid w:val="0"/>
              <w:spacing w:line="0" w:lineRule="atLeast"/>
              <w:ind w:hanging="7"/>
              <w:jc w:val="left"/>
              <w:rPr>
                <w:rFonts w:ascii="標楷體" w:eastAsia="標楷體" w:hAnsi="標楷體" w:cs="標楷體"/>
                <w:sz w:val="24"/>
                <w:szCs w:val="24"/>
              </w:rPr>
            </w:pPr>
            <w:proofErr w:type="gramStart"/>
            <w:r w:rsidRPr="00E02FA1">
              <w:rPr>
                <w:rFonts w:ascii="標楷體" w:eastAsia="標楷體" w:hAnsi="標楷體" w:cs="標楷體" w:hint="eastAsia"/>
                <w:color w:val="FF0000"/>
                <w:sz w:val="24"/>
                <w:szCs w:val="24"/>
                <w:highlight w:val="yellow"/>
              </w:rPr>
              <w:t>線上教學</w:t>
            </w:r>
            <w:proofErr w:type="gramEnd"/>
          </w:p>
        </w:tc>
      </w:tr>
    </w:tbl>
    <w:p w:rsidR="00E41D93" w:rsidRDefault="00E41D93" w:rsidP="00E41D93">
      <w:pPr>
        <w:ind w:firstLine="0"/>
        <w:rPr>
          <w:rFonts w:ascii="標楷體" w:eastAsia="標楷體" w:hAnsi="標楷體" w:cs="標楷體"/>
          <w:color w:val="auto"/>
          <w:sz w:val="24"/>
          <w:szCs w:val="24"/>
        </w:rPr>
      </w:pPr>
      <w:r>
        <w:rPr>
          <w:rFonts w:ascii="標楷體" w:eastAsia="標楷體" w:hAnsi="標楷體" w:cs="標楷體" w:hint="eastAsia"/>
          <w:color w:val="auto"/>
          <w:sz w:val="24"/>
          <w:szCs w:val="24"/>
        </w:rPr>
        <w:t>七、</w:t>
      </w:r>
      <w:r w:rsidRPr="007239F5">
        <w:rPr>
          <w:rFonts w:ascii="標楷體" w:eastAsia="標楷體" w:hAnsi="標楷體" w:cs="標楷體" w:hint="eastAsia"/>
          <w:color w:val="FF0000"/>
          <w:sz w:val="24"/>
          <w:szCs w:val="24"/>
          <w:highlight w:val="yellow"/>
        </w:rPr>
        <w:t>本課程是否有校外人士協助教學</w:t>
      </w:r>
    </w:p>
    <w:p w:rsidR="00E41D93" w:rsidRDefault="00E41D93" w:rsidP="00E41D93">
      <w:pPr>
        <w:rPr>
          <w:rFonts w:ascii="標楷體" w:eastAsia="標楷體" w:hAnsi="標楷體" w:cs="標楷體"/>
          <w:color w:val="auto"/>
          <w:sz w:val="24"/>
          <w:szCs w:val="24"/>
        </w:rPr>
      </w:pPr>
      <w:proofErr w:type="gramStart"/>
      <w:r>
        <w:rPr>
          <w:rFonts w:ascii="標楷體" w:eastAsia="標楷體" w:hAnsi="標楷體" w:cs="標楷體" w:hint="eastAsia"/>
          <w:color w:val="auto"/>
          <w:sz w:val="24"/>
          <w:szCs w:val="24"/>
        </w:rPr>
        <w:t>□否</w:t>
      </w:r>
      <w:proofErr w:type="gramEnd"/>
      <w:r>
        <w:rPr>
          <w:rFonts w:ascii="標楷體" w:eastAsia="標楷體" w:hAnsi="標楷體" w:cs="標楷體" w:hint="eastAsia"/>
          <w:color w:val="auto"/>
          <w:sz w:val="24"/>
          <w:szCs w:val="24"/>
        </w:rPr>
        <w:t>，全學年都沒有(</w:t>
      </w:r>
      <w:proofErr w:type="gramStart"/>
      <w:r>
        <w:rPr>
          <w:rFonts w:ascii="標楷體" w:eastAsia="標楷體" w:hAnsi="標楷體" w:cs="標楷體" w:hint="eastAsia"/>
          <w:color w:val="auto"/>
          <w:sz w:val="24"/>
          <w:szCs w:val="24"/>
        </w:rPr>
        <w:t>以下免</w:t>
      </w:r>
      <w:proofErr w:type="gramEnd"/>
      <w:r>
        <w:rPr>
          <w:rFonts w:ascii="標楷體" w:eastAsia="標楷體" w:hAnsi="標楷體" w:cs="標楷體" w:hint="eastAsia"/>
          <w:color w:val="auto"/>
          <w:sz w:val="24"/>
          <w:szCs w:val="24"/>
        </w:rPr>
        <w:t>填)</w:t>
      </w:r>
    </w:p>
    <w:p w:rsidR="00E41D93" w:rsidRDefault="00E41D93" w:rsidP="00E41D93">
      <w:pPr>
        <w:rPr>
          <w:rFonts w:ascii="標楷體" w:eastAsia="標楷體" w:hAnsi="標楷體" w:cs="標楷體"/>
          <w:color w:val="auto"/>
          <w:sz w:val="24"/>
          <w:szCs w:val="24"/>
        </w:rPr>
      </w:pPr>
      <w:r>
        <w:rPr>
          <w:rFonts w:ascii="標楷體" w:eastAsia="標楷體" w:hAnsi="標楷體" w:cs="標楷體" w:hint="eastAsia"/>
          <w:color w:val="auto"/>
          <w:sz w:val="24"/>
          <w:szCs w:val="24"/>
        </w:rPr>
        <w:lastRenderedPageBreak/>
        <w:t>□有，部分班級，實施的班級為：___________</w:t>
      </w:r>
    </w:p>
    <w:p w:rsidR="00E41D93" w:rsidRDefault="00E41D93" w:rsidP="00E41D93">
      <w:pPr>
        <w:rPr>
          <w:rFonts w:ascii="標楷體" w:eastAsia="標楷體" w:hAnsi="標楷體" w:cs="標楷體"/>
          <w:color w:val="auto"/>
          <w:sz w:val="24"/>
          <w:szCs w:val="24"/>
        </w:rPr>
      </w:pPr>
      <w:r>
        <w:rPr>
          <w:rFonts w:ascii="標楷體" w:eastAsia="標楷體" w:hAnsi="標楷體" w:cs="標楷體" w:hint="eastAsia"/>
          <w:color w:val="auto"/>
          <w:sz w:val="24"/>
          <w:szCs w:val="24"/>
        </w:rPr>
        <w:t>□有，全學年實施</w:t>
      </w:r>
    </w:p>
    <w:tbl>
      <w:tblPr>
        <w:tblStyle w:val="aff7"/>
        <w:tblW w:w="15108" w:type="dxa"/>
        <w:tblInd w:w="-28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292"/>
        <w:gridCol w:w="3416"/>
        <w:gridCol w:w="3513"/>
        <w:gridCol w:w="2296"/>
        <w:gridCol w:w="1399"/>
        <w:gridCol w:w="3192"/>
      </w:tblGrid>
      <w:tr w:rsidR="00E41D93" w:rsidTr="00E41D93">
        <w:tc>
          <w:tcPr>
            <w:tcW w:w="1292" w:type="dxa"/>
            <w:tcBorders>
              <w:top w:val="single" w:sz="8" w:space="0" w:color="auto"/>
              <w:left w:val="single" w:sz="8" w:space="0" w:color="auto"/>
              <w:bottom w:val="single" w:sz="8" w:space="0" w:color="auto"/>
              <w:right w:val="single" w:sz="8" w:space="0" w:color="auto"/>
            </w:tcBorders>
            <w:hideMark/>
          </w:tcPr>
          <w:p w:rsidR="00E41D93" w:rsidRDefault="00E41D93">
            <w:pPr>
              <w:ind w:firstLine="0"/>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教學期程</w:t>
            </w:r>
          </w:p>
        </w:tc>
        <w:tc>
          <w:tcPr>
            <w:tcW w:w="3416" w:type="dxa"/>
            <w:tcBorders>
              <w:top w:val="single" w:sz="8" w:space="0" w:color="auto"/>
              <w:left w:val="single" w:sz="8" w:space="0" w:color="auto"/>
              <w:bottom w:val="single" w:sz="8" w:space="0" w:color="auto"/>
              <w:right w:val="single" w:sz="8" w:space="0" w:color="auto"/>
            </w:tcBorders>
            <w:hideMark/>
          </w:tcPr>
          <w:p w:rsidR="00E41D93" w:rsidRDefault="00E41D93">
            <w:pPr>
              <w:ind w:firstLine="0"/>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校外人士協助之課程大綱</w:t>
            </w:r>
          </w:p>
        </w:tc>
        <w:tc>
          <w:tcPr>
            <w:tcW w:w="3513" w:type="dxa"/>
            <w:tcBorders>
              <w:top w:val="single" w:sz="8" w:space="0" w:color="auto"/>
              <w:left w:val="single" w:sz="8" w:space="0" w:color="auto"/>
              <w:bottom w:val="single" w:sz="8" w:space="0" w:color="auto"/>
              <w:right w:val="single" w:sz="8" w:space="0" w:color="auto"/>
            </w:tcBorders>
            <w:hideMark/>
          </w:tcPr>
          <w:p w:rsidR="00E41D93" w:rsidRDefault="00E41D93">
            <w:pPr>
              <w:spacing w:before="100" w:beforeAutospacing="1"/>
              <w:ind w:firstLine="0"/>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教材形式</w:t>
            </w:r>
          </w:p>
        </w:tc>
        <w:tc>
          <w:tcPr>
            <w:tcW w:w="2296" w:type="dxa"/>
            <w:tcBorders>
              <w:top w:val="single" w:sz="8" w:space="0" w:color="auto"/>
              <w:left w:val="single" w:sz="8" w:space="0" w:color="auto"/>
              <w:bottom w:val="single" w:sz="8" w:space="0" w:color="auto"/>
              <w:right w:val="single" w:sz="8" w:space="0" w:color="auto"/>
            </w:tcBorders>
            <w:hideMark/>
          </w:tcPr>
          <w:p w:rsidR="00E41D93" w:rsidRDefault="00E41D93">
            <w:pPr>
              <w:spacing w:before="100" w:beforeAutospacing="1"/>
              <w:ind w:firstLine="0"/>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教材內容簡介</w:t>
            </w:r>
          </w:p>
        </w:tc>
        <w:tc>
          <w:tcPr>
            <w:tcW w:w="1399" w:type="dxa"/>
            <w:tcBorders>
              <w:top w:val="single" w:sz="8" w:space="0" w:color="auto"/>
              <w:left w:val="single" w:sz="8" w:space="0" w:color="auto"/>
              <w:bottom w:val="single" w:sz="8" w:space="0" w:color="auto"/>
              <w:right w:val="single" w:sz="8" w:space="0" w:color="auto"/>
            </w:tcBorders>
            <w:hideMark/>
          </w:tcPr>
          <w:p w:rsidR="00E41D93" w:rsidRDefault="00E41D93">
            <w:pPr>
              <w:spacing w:before="100" w:beforeAutospacing="1"/>
              <w:ind w:firstLine="0"/>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預期成效</w:t>
            </w:r>
          </w:p>
        </w:tc>
        <w:tc>
          <w:tcPr>
            <w:tcW w:w="3192" w:type="dxa"/>
            <w:tcBorders>
              <w:top w:val="single" w:sz="8" w:space="0" w:color="auto"/>
              <w:left w:val="single" w:sz="8" w:space="0" w:color="auto"/>
              <w:bottom w:val="single" w:sz="8" w:space="0" w:color="auto"/>
              <w:right w:val="single" w:sz="8" w:space="0" w:color="auto"/>
            </w:tcBorders>
            <w:hideMark/>
          </w:tcPr>
          <w:p w:rsidR="00E41D93" w:rsidRDefault="00E41D93">
            <w:pPr>
              <w:spacing w:before="100" w:beforeAutospacing="1"/>
              <w:ind w:firstLine="0"/>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原授課教師角色</w:t>
            </w:r>
          </w:p>
        </w:tc>
      </w:tr>
      <w:tr w:rsidR="00E41D93" w:rsidTr="00E41D93">
        <w:tc>
          <w:tcPr>
            <w:tcW w:w="1292" w:type="dxa"/>
            <w:tcBorders>
              <w:top w:val="single" w:sz="8" w:space="0" w:color="auto"/>
              <w:left w:val="single" w:sz="8" w:space="0" w:color="auto"/>
              <w:bottom w:val="single" w:sz="8" w:space="0" w:color="auto"/>
              <w:right w:val="single" w:sz="8" w:space="0" w:color="auto"/>
            </w:tcBorders>
          </w:tcPr>
          <w:p w:rsidR="00E41D93" w:rsidRDefault="00E41D93">
            <w:pPr>
              <w:ind w:firstLine="0"/>
              <w:rPr>
                <w:rFonts w:ascii="標楷體" w:eastAsia="標楷體" w:hAnsi="標楷體" w:cs="標楷體"/>
                <w:color w:val="auto"/>
                <w:sz w:val="24"/>
                <w:szCs w:val="24"/>
              </w:rPr>
            </w:pPr>
          </w:p>
        </w:tc>
        <w:tc>
          <w:tcPr>
            <w:tcW w:w="3416" w:type="dxa"/>
            <w:tcBorders>
              <w:top w:val="single" w:sz="8" w:space="0" w:color="auto"/>
              <w:left w:val="single" w:sz="8" w:space="0" w:color="auto"/>
              <w:bottom w:val="single" w:sz="8" w:space="0" w:color="auto"/>
              <w:right w:val="single" w:sz="8" w:space="0" w:color="auto"/>
            </w:tcBorders>
          </w:tcPr>
          <w:p w:rsidR="00E41D93" w:rsidRDefault="00E41D93">
            <w:pPr>
              <w:ind w:firstLine="0"/>
              <w:rPr>
                <w:rFonts w:ascii="標楷體" w:eastAsia="標楷體" w:hAnsi="標楷體" w:cs="標楷體"/>
                <w:color w:val="auto"/>
                <w:sz w:val="24"/>
                <w:szCs w:val="24"/>
              </w:rPr>
            </w:pPr>
          </w:p>
        </w:tc>
        <w:tc>
          <w:tcPr>
            <w:tcW w:w="3513" w:type="dxa"/>
            <w:tcBorders>
              <w:top w:val="single" w:sz="8" w:space="0" w:color="auto"/>
              <w:left w:val="single" w:sz="8" w:space="0" w:color="auto"/>
              <w:bottom w:val="single" w:sz="8" w:space="0" w:color="auto"/>
              <w:right w:val="single" w:sz="8" w:space="0" w:color="auto"/>
            </w:tcBorders>
            <w:hideMark/>
          </w:tcPr>
          <w:p w:rsidR="00E41D93" w:rsidRDefault="00E41D93">
            <w:pPr>
              <w:pStyle w:val="Web"/>
              <w:ind w:firstLine="23"/>
              <w:jc w:val="both"/>
              <w:rPr>
                <w:rFonts w:ascii="標楷體" w:eastAsia="標楷體" w:hAnsi="標楷體" w:cs="標楷體"/>
                <w:color w:val="000000"/>
              </w:rPr>
            </w:pPr>
            <w:r>
              <w:rPr>
                <w:rFonts w:ascii="標楷體" w:eastAsia="標楷體" w:hAnsi="標楷體" w:cs="標楷體" w:hint="eastAsia"/>
                <w:color w:val="000000"/>
              </w:rPr>
              <w:t>□簡報□印刷品□影音光碟</w:t>
            </w:r>
          </w:p>
          <w:p w:rsidR="00E41D93" w:rsidRDefault="00E41D93">
            <w:pPr>
              <w:pStyle w:val="Web"/>
              <w:ind w:firstLine="23"/>
              <w:jc w:val="both"/>
              <w:rPr>
                <w:rFonts w:ascii="標楷體" w:eastAsia="標楷體" w:hAnsi="標楷體" w:cs="標楷體"/>
                <w:color w:val="000000"/>
              </w:rPr>
            </w:pPr>
            <w:r>
              <w:rPr>
                <w:rFonts w:ascii="標楷體" w:eastAsia="標楷體" w:hAnsi="標楷體" w:cs="標楷體" w:hint="eastAsia"/>
                <w:color w:val="000000"/>
              </w:rPr>
              <w:t xml:space="preserve">□其他於課程或活動中使用之教學資料，請說明： </w:t>
            </w:r>
          </w:p>
        </w:tc>
        <w:tc>
          <w:tcPr>
            <w:tcW w:w="2296" w:type="dxa"/>
            <w:tcBorders>
              <w:top w:val="single" w:sz="8" w:space="0" w:color="auto"/>
              <w:left w:val="single" w:sz="8" w:space="0" w:color="auto"/>
              <w:bottom w:val="single" w:sz="8" w:space="0" w:color="auto"/>
              <w:right w:val="single" w:sz="8" w:space="0" w:color="auto"/>
            </w:tcBorders>
          </w:tcPr>
          <w:p w:rsidR="00E41D93" w:rsidRDefault="00E41D93">
            <w:pPr>
              <w:ind w:firstLine="0"/>
              <w:rPr>
                <w:rFonts w:ascii="標楷體" w:eastAsia="標楷體" w:hAnsi="標楷體" w:cs="標楷體"/>
                <w:color w:val="auto"/>
                <w:sz w:val="24"/>
                <w:szCs w:val="24"/>
              </w:rPr>
            </w:pPr>
          </w:p>
        </w:tc>
        <w:tc>
          <w:tcPr>
            <w:tcW w:w="1399" w:type="dxa"/>
            <w:tcBorders>
              <w:top w:val="single" w:sz="8" w:space="0" w:color="auto"/>
              <w:left w:val="single" w:sz="8" w:space="0" w:color="auto"/>
              <w:bottom w:val="single" w:sz="8" w:space="0" w:color="auto"/>
              <w:right w:val="single" w:sz="8" w:space="0" w:color="auto"/>
            </w:tcBorders>
          </w:tcPr>
          <w:p w:rsidR="00E41D93" w:rsidRDefault="00E41D93">
            <w:pPr>
              <w:ind w:firstLine="0"/>
              <w:rPr>
                <w:rFonts w:ascii="標楷體" w:eastAsia="標楷體" w:hAnsi="標楷體" w:cs="標楷體"/>
                <w:color w:val="auto"/>
                <w:sz w:val="24"/>
                <w:szCs w:val="24"/>
              </w:rPr>
            </w:pPr>
          </w:p>
        </w:tc>
        <w:tc>
          <w:tcPr>
            <w:tcW w:w="3192" w:type="dxa"/>
            <w:tcBorders>
              <w:top w:val="single" w:sz="8" w:space="0" w:color="auto"/>
              <w:left w:val="single" w:sz="8" w:space="0" w:color="auto"/>
              <w:bottom w:val="single" w:sz="8" w:space="0" w:color="auto"/>
              <w:right w:val="single" w:sz="8" w:space="0" w:color="auto"/>
            </w:tcBorders>
          </w:tcPr>
          <w:p w:rsidR="00E41D93" w:rsidRDefault="00E41D93">
            <w:pPr>
              <w:ind w:firstLine="0"/>
              <w:rPr>
                <w:rFonts w:ascii="標楷體" w:eastAsia="標楷體" w:hAnsi="標楷體" w:cs="標楷體"/>
                <w:color w:val="auto"/>
                <w:sz w:val="24"/>
                <w:szCs w:val="24"/>
              </w:rPr>
            </w:pPr>
          </w:p>
        </w:tc>
      </w:tr>
      <w:tr w:rsidR="00E41D93" w:rsidTr="00E41D93">
        <w:tc>
          <w:tcPr>
            <w:tcW w:w="1292" w:type="dxa"/>
            <w:tcBorders>
              <w:top w:val="single" w:sz="8" w:space="0" w:color="auto"/>
              <w:left w:val="single" w:sz="8" w:space="0" w:color="auto"/>
              <w:bottom w:val="single" w:sz="8" w:space="0" w:color="auto"/>
              <w:right w:val="single" w:sz="8" w:space="0" w:color="auto"/>
            </w:tcBorders>
          </w:tcPr>
          <w:p w:rsidR="00E41D93" w:rsidRDefault="00E41D93">
            <w:pPr>
              <w:ind w:firstLine="0"/>
              <w:rPr>
                <w:rFonts w:ascii="標楷體" w:eastAsia="標楷體" w:hAnsi="標楷體" w:cs="標楷體"/>
                <w:color w:val="auto"/>
                <w:sz w:val="24"/>
                <w:szCs w:val="24"/>
              </w:rPr>
            </w:pPr>
          </w:p>
        </w:tc>
        <w:tc>
          <w:tcPr>
            <w:tcW w:w="3416" w:type="dxa"/>
            <w:tcBorders>
              <w:top w:val="single" w:sz="8" w:space="0" w:color="auto"/>
              <w:left w:val="single" w:sz="8" w:space="0" w:color="auto"/>
              <w:bottom w:val="single" w:sz="8" w:space="0" w:color="auto"/>
              <w:right w:val="single" w:sz="8" w:space="0" w:color="auto"/>
            </w:tcBorders>
          </w:tcPr>
          <w:p w:rsidR="00E41D93" w:rsidRDefault="00E41D93">
            <w:pPr>
              <w:ind w:firstLine="0"/>
              <w:rPr>
                <w:rFonts w:ascii="標楷體" w:eastAsia="標楷體" w:hAnsi="標楷體" w:cs="標楷體"/>
                <w:color w:val="auto"/>
                <w:sz w:val="24"/>
                <w:szCs w:val="24"/>
              </w:rPr>
            </w:pPr>
          </w:p>
        </w:tc>
        <w:tc>
          <w:tcPr>
            <w:tcW w:w="3513" w:type="dxa"/>
            <w:tcBorders>
              <w:top w:val="single" w:sz="8" w:space="0" w:color="auto"/>
              <w:left w:val="single" w:sz="8" w:space="0" w:color="auto"/>
              <w:bottom w:val="single" w:sz="8" w:space="0" w:color="auto"/>
              <w:right w:val="single" w:sz="8" w:space="0" w:color="auto"/>
            </w:tcBorders>
          </w:tcPr>
          <w:p w:rsidR="00E41D93" w:rsidRDefault="00E41D93">
            <w:pPr>
              <w:ind w:firstLine="0"/>
              <w:rPr>
                <w:rFonts w:ascii="標楷體" w:eastAsia="標楷體" w:hAnsi="標楷體" w:cs="標楷體"/>
                <w:color w:val="auto"/>
                <w:sz w:val="24"/>
                <w:szCs w:val="24"/>
              </w:rPr>
            </w:pPr>
          </w:p>
        </w:tc>
        <w:tc>
          <w:tcPr>
            <w:tcW w:w="2296" w:type="dxa"/>
            <w:tcBorders>
              <w:top w:val="single" w:sz="8" w:space="0" w:color="auto"/>
              <w:left w:val="single" w:sz="8" w:space="0" w:color="auto"/>
              <w:bottom w:val="single" w:sz="8" w:space="0" w:color="auto"/>
              <w:right w:val="single" w:sz="8" w:space="0" w:color="auto"/>
            </w:tcBorders>
          </w:tcPr>
          <w:p w:rsidR="00E41D93" w:rsidRDefault="00E41D93">
            <w:pPr>
              <w:ind w:firstLine="0"/>
              <w:rPr>
                <w:rFonts w:ascii="標楷體" w:eastAsia="標楷體" w:hAnsi="標楷體" w:cs="標楷體"/>
                <w:color w:val="auto"/>
                <w:sz w:val="24"/>
                <w:szCs w:val="24"/>
              </w:rPr>
            </w:pPr>
          </w:p>
        </w:tc>
        <w:tc>
          <w:tcPr>
            <w:tcW w:w="1399" w:type="dxa"/>
            <w:tcBorders>
              <w:top w:val="single" w:sz="8" w:space="0" w:color="auto"/>
              <w:left w:val="single" w:sz="8" w:space="0" w:color="auto"/>
              <w:bottom w:val="single" w:sz="8" w:space="0" w:color="auto"/>
              <w:right w:val="single" w:sz="8" w:space="0" w:color="auto"/>
            </w:tcBorders>
          </w:tcPr>
          <w:p w:rsidR="00E41D93" w:rsidRDefault="00E41D93">
            <w:pPr>
              <w:ind w:firstLine="0"/>
              <w:rPr>
                <w:rFonts w:ascii="標楷體" w:eastAsia="標楷體" w:hAnsi="標楷體" w:cs="標楷體"/>
                <w:color w:val="auto"/>
                <w:sz w:val="24"/>
                <w:szCs w:val="24"/>
              </w:rPr>
            </w:pPr>
          </w:p>
        </w:tc>
        <w:tc>
          <w:tcPr>
            <w:tcW w:w="3192" w:type="dxa"/>
            <w:tcBorders>
              <w:top w:val="single" w:sz="8" w:space="0" w:color="auto"/>
              <w:left w:val="single" w:sz="8" w:space="0" w:color="auto"/>
              <w:bottom w:val="single" w:sz="8" w:space="0" w:color="auto"/>
              <w:right w:val="single" w:sz="8" w:space="0" w:color="auto"/>
            </w:tcBorders>
          </w:tcPr>
          <w:p w:rsidR="00E41D93" w:rsidRDefault="00E41D93">
            <w:pPr>
              <w:ind w:firstLine="0"/>
              <w:rPr>
                <w:rFonts w:ascii="標楷體" w:eastAsia="標楷體" w:hAnsi="標楷體" w:cs="標楷體"/>
                <w:color w:val="auto"/>
                <w:sz w:val="24"/>
                <w:szCs w:val="24"/>
              </w:rPr>
            </w:pPr>
          </w:p>
        </w:tc>
      </w:tr>
      <w:tr w:rsidR="00E41D93" w:rsidTr="00E41D93">
        <w:tc>
          <w:tcPr>
            <w:tcW w:w="1292" w:type="dxa"/>
            <w:tcBorders>
              <w:top w:val="single" w:sz="8" w:space="0" w:color="auto"/>
              <w:left w:val="single" w:sz="8" w:space="0" w:color="auto"/>
              <w:bottom w:val="single" w:sz="8" w:space="0" w:color="auto"/>
              <w:right w:val="single" w:sz="8" w:space="0" w:color="auto"/>
            </w:tcBorders>
          </w:tcPr>
          <w:p w:rsidR="00E41D93" w:rsidRDefault="00E41D93">
            <w:pPr>
              <w:ind w:firstLine="0"/>
              <w:rPr>
                <w:rFonts w:ascii="標楷體" w:eastAsia="標楷體" w:hAnsi="標楷體" w:cs="標楷體"/>
                <w:color w:val="auto"/>
                <w:sz w:val="24"/>
                <w:szCs w:val="24"/>
              </w:rPr>
            </w:pPr>
          </w:p>
        </w:tc>
        <w:tc>
          <w:tcPr>
            <w:tcW w:w="3416" w:type="dxa"/>
            <w:tcBorders>
              <w:top w:val="single" w:sz="8" w:space="0" w:color="auto"/>
              <w:left w:val="single" w:sz="8" w:space="0" w:color="auto"/>
              <w:bottom w:val="single" w:sz="8" w:space="0" w:color="auto"/>
              <w:right w:val="single" w:sz="8" w:space="0" w:color="auto"/>
            </w:tcBorders>
          </w:tcPr>
          <w:p w:rsidR="00E41D93" w:rsidRDefault="00E41D93">
            <w:pPr>
              <w:ind w:firstLine="0"/>
              <w:rPr>
                <w:rFonts w:ascii="標楷體" w:eastAsia="標楷體" w:hAnsi="標楷體" w:cs="標楷體"/>
                <w:color w:val="auto"/>
                <w:sz w:val="24"/>
                <w:szCs w:val="24"/>
              </w:rPr>
            </w:pPr>
          </w:p>
        </w:tc>
        <w:tc>
          <w:tcPr>
            <w:tcW w:w="3513" w:type="dxa"/>
            <w:tcBorders>
              <w:top w:val="single" w:sz="8" w:space="0" w:color="auto"/>
              <w:left w:val="single" w:sz="8" w:space="0" w:color="auto"/>
              <w:bottom w:val="single" w:sz="8" w:space="0" w:color="auto"/>
              <w:right w:val="single" w:sz="8" w:space="0" w:color="auto"/>
            </w:tcBorders>
          </w:tcPr>
          <w:p w:rsidR="00E41D93" w:rsidRDefault="00E41D93">
            <w:pPr>
              <w:ind w:firstLine="0"/>
              <w:rPr>
                <w:rFonts w:ascii="標楷體" w:eastAsia="標楷體" w:hAnsi="標楷體" w:cs="標楷體"/>
                <w:color w:val="auto"/>
                <w:sz w:val="24"/>
                <w:szCs w:val="24"/>
              </w:rPr>
            </w:pPr>
          </w:p>
        </w:tc>
        <w:tc>
          <w:tcPr>
            <w:tcW w:w="2296" w:type="dxa"/>
            <w:tcBorders>
              <w:top w:val="single" w:sz="8" w:space="0" w:color="auto"/>
              <w:left w:val="single" w:sz="8" w:space="0" w:color="auto"/>
              <w:bottom w:val="single" w:sz="8" w:space="0" w:color="auto"/>
              <w:right w:val="single" w:sz="8" w:space="0" w:color="auto"/>
            </w:tcBorders>
          </w:tcPr>
          <w:p w:rsidR="00E41D93" w:rsidRDefault="00E41D93">
            <w:pPr>
              <w:ind w:firstLine="0"/>
              <w:rPr>
                <w:rFonts w:ascii="標楷體" w:eastAsia="標楷體" w:hAnsi="標楷體" w:cs="標楷體"/>
                <w:color w:val="auto"/>
                <w:sz w:val="24"/>
                <w:szCs w:val="24"/>
              </w:rPr>
            </w:pPr>
          </w:p>
        </w:tc>
        <w:tc>
          <w:tcPr>
            <w:tcW w:w="1399" w:type="dxa"/>
            <w:tcBorders>
              <w:top w:val="single" w:sz="8" w:space="0" w:color="auto"/>
              <w:left w:val="single" w:sz="8" w:space="0" w:color="auto"/>
              <w:bottom w:val="single" w:sz="8" w:space="0" w:color="auto"/>
              <w:right w:val="single" w:sz="8" w:space="0" w:color="auto"/>
            </w:tcBorders>
          </w:tcPr>
          <w:p w:rsidR="00E41D93" w:rsidRDefault="00E41D93">
            <w:pPr>
              <w:ind w:firstLine="0"/>
              <w:rPr>
                <w:rFonts w:ascii="標楷體" w:eastAsia="標楷體" w:hAnsi="標楷體" w:cs="標楷體"/>
                <w:color w:val="auto"/>
                <w:sz w:val="24"/>
                <w:szCs w:val="24"/>
              </w:rPr>
            </w:pPr>
          </w:p>
        </w:tc>
        <w:tc>
          <w:tcPr>
            <w:tcW w:w="3192" w:type="dxa"/>
            <w:tcBorders>
              <w:top w:val="single" w:sz="8" w:space="0" w:color="auto"/>
              <w:left w:val="single" w:sz="8" w:space="0" w:color="auto"/>
              <w:bottom w:val="single" w:sz="8" w:space="0" w:color="auto"/>
              <w:right w:val="single" w:sz="8" w:space="0" w:color="auto"/>
            </w:tcBorders>
          </w:tcPr>
          <w:p w:rsidR="00E41D93" w:rsidRDefault="00E41D93">
            <w:pPr>
              <w:ind w:firstLine="0"/>
              <w:rPr>
                <w:rFonts w:ascii="標楷體" w:eastAsia="標楷體" w:hAnsi="標楷體" w:cs="標楷體"/>
                <w:color w:val="auto"/>
                <w:sz w:val="24"/>
                <w:szCs w:val="24"/>
              </w:rPr>
            </w:pPr>
          </w:p>
        </w:tc>
      </w:tr>
    </w:tbl>
    <w:p w:rsidR="00E41D93" w:rsidRDefault="00E41D93" w:rsidP="00E41D93">
      <w:pPr>
        <w:rPr>
          <w:rFonts w:ascii="標楷體" w:eastAsia="標楷體" w:hAnsi="標楷體" w:cs="標楷體"/>
          <w:color w:val="auto"/>
          <w:sz w:val="24"/>
          <w:szCs w:val="24"/>
        </w:rPr>
      </w:pPr>
      <w:r>
        <w:rPr>
          <w:rFonts w:ascii="標楷體" w:eastAsia="標楷體" w:hAnsi="標楷體" w:cs="標楷體" w:hint="eastAsia"/>
          <w:color w:val="auto"/>
          <w:sz w:val="24"/>
          <w:szCs w:val="24"/>
        </w:rPr>
        <w:t>*上述欄位皆與校外人士協助教學與活動之申請表一致</w:t>
      </w:r>
    </w:p>
    <w:p w:rsidR="00956B1D" w:rsidRPr="00E41D93" w:rsidRDefault="00956B1D" w:rsidP="00D37619">
      <w:pPr>
        <w:rPr>
          <w:rFonts w:ascii="標楷體" w:eastAsia="標楷體" w:hAnsi="標楷體" w:cs="標楷體"/>
          <w:b/>
          <w:sz w:val="24"/>
          <w:szCs w:val="24"/>
        </w:rPr>
      </w:pPr>
    </w:p>
    <w:sectPr w:rsidR="00956B1D" w:rsidRPr="00E41D93" w:rsidSect="00796C7E">
      <w:footerReference w:type="default" r:id="rId8"/>
      <w:pgSz w:w="16839" w:h="11907" w:orient="landscape" w:code="9"/>
      <w:pgMar w:top="851" w:right="1134" w:bottom="851" w:left="1134" w:header="0" w:footer="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5CD2" w:rsidRDefault="00775CD2">
      <w:r>
        <w:separator/>
      </w:r>
    </w:p>
  </w:endnote>
  <w:endnote w:type="continuationSeparator" w:id="0">
    <w:p w:rsidR="00775CD2" w:rsidRDefault="00775C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PMingLiu">
    <w:altName w:val="Cambria"/>
    <w:panose1 w:val="00000000000000000000"/>
    <w:charset w:val="00"/>
    <w:family w:val="roman"/>
    <w:notTrueType/>
    <w:pitch w:val="default"/>
  </w:font>
  <w:font w:name="DFKaiShu-SB-Estd-BF">
    <w:altName w:val="AVGmdBU"/>
    <w:panose1 w:val="00000000000000000000"/>
    <w:charset w:val="88"/>
    <w:family w:val="auto"/>
    <w:notTrueType/>
    <w:pitch w:val="default"/>
    <w:sig w:usb0="00000001" w:usb1="08080000" w:usb2="00000010" w:usb3="00000000" w:csb0="00100000" w:csb1="00000000"/>
  </w:font>
  <w:font w:name="AVGmdBU">
    <w:charset w:val="88"/>
    <w:family w:val="auto"/>
    <w:pitch w:val="variable"/>
    <w:sig w:usb0="A00002BF" w:usb1="78CFFCFB" w:usb2="00000016" w:usb3="00000000" w:csb0="0016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6772356"/>
      <w:docPartObj>
        <w:docPartGallery w:val="Page Numbers (Bottom of Page)"/>
        <w:docPartUnique/>
      </w:docPartObj>
    </w:sdtPr>
    <w:sdtContent>
      <w:p w:rsidR="00541BEB" w:rsidRDefault="00541BEB">
        <w:pPr>
          <w:pStyle w:val="aff5"/>
          <w:jc w:val="center"/>
        </w:pPr>
        <w:r>
          <w:fldChar w:fldCharType="begin"/>
        </w:r>
        <w:r>
          <w:instrText>PAGE   \* MERGEFORMAT</w:instrText>
        </w:r>
        <w:r>
          <w:fldChar w:fldCharType="separate"/>
        </w:r>
        <w:r w:rsidRPr="00F76716">
          <w:rPr>
            <w:noProof/>
            <w:lang w:val="zh-TW"/>
          </w:rPr>
          <w:t>2</w:t>
        </w:r>
        <w:r>
          <w:fldChar w:fldCharType="end"/>
        </w:r>
      </w:p>
    </w:sdtContent>
  </w:sdt>
  <w:p w:rsidR="00541BEB" w:rsidRDefault="00541BEB">
    <w:pPr>
      <w:tabs>
        <w:tab w:val="center" w:pos="4153"/>
        <w:tab w:val="right" w:pos="8306"/>
      </w:tabs>
      <w:spacing w:after="99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5CD2" w:rsidRDefault="00775CD2">
      <w:r>
        <w:separator/>
      </w:r>
    </w:p>
  </w:footnote>
  <w:footnote w:type="continuationSeparator" w:id="0">
    <w:p w:rsidR="00775CD2" w:rsidRDefault="00775C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C4724"/>
    <w:multiLevelType w:val="hybridMultilevel"/>
    <w:tmpl w:val="B296B018"/>
    <w:lvl w:ilvl="0" w:tplc="8210180A">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4A84EB1"/>
    <w:multiLevelType w:val="hybridMultilevel"/>
    <w:tmpl w:val="E4983F1C"/>
    <w:lvl w:ilvl="0" w:tplc="65CA6476">
      <w:start w:val="1"/>
      <w:numFmt w:val="upperLetter"/>
      <w:lvlText w:val="%1-"/>
      <w:lvlJc w:val="left"/>
      <w:pPr>
        <w:ind w:left="631" w:hanging="360"/>
      </w:pPr>
      <w:rPr>
        <w:rFonts w:hint="default"/>
        <w:color w:val="FF0000"/>
      </w:rPr>
    </w:lvl>
    <w:lvl w:ilvl="1" w:tplc="04090019" w:tentative="1">
      <w:start w:val="1"/>
      <w:numFmt w:val="ideographTraditional"/>
      <w:lvlText w:val="%2、"/>
      <w:lvlJc w:val="left"/>
      <w:pPr>
        <w:ind w:left="1231" w:hanging="480"/>
      </w:pPr>
    </w:lvl>
    <w:lvl w:ilvl="2" w:tplc="0409001B" w:tentative="1">
      <w:start w:val="1"/>
      <w:numFmt w:val="lowerRoman"/>
      <w:lvlText w:val="%3."/>
      <w:lvlJc w:val="right"/>
      <w:pPr>
        <w:ind w:left="1711" w:hanging="480"/>
      </w:pPr>
    </w:lvl>
    <w:lvl w:ilvl="3" w:tplc="0409000F" w:tentative="1">
      <w:start w:val="1"/>
      <w:numFmt w:val="decimal"/>
      <w:lvlText w:val="%4."/>
      <w:lvlJc w:val="left"/>
      <w:pPr>
        <w:ind w:left="2191" w:hanging="480"/>
      </w:pPr>
    </w:lvl>
    <w:lvl w:ilvl="4" w:tplc="04090019" w:tentative="1">
      <w:start w:val="1"/>
      <w:numFmt w:val="ideographTraditional"/>
      <w:lvlText w:val="%5、"/>
      <w:lvlJc w:val="left"/>
      <w:pPr>
        <w:ind w:left="2671" w:hanging="480"/>
      </w:pPr>
    </w:lvl>
    <w:lvl w:ilvl="5" w:tplc="0409001B" w:tentative="1">
      <w:start w:val="1"/>
      <w:numFmt w:val="lowerRoman"/>
      <w:lvlText w:val="%6."/>
      <w:lvlJc w:val="right"/>
      <w:pPr>
        <w:ind w:left="3151" w:hanging="480"/>
      </w:pPr>
    </w:lvl>
    <w:lvl w:ilvl="6" w:tplc="0409000F" w:tentative="1">
      <w:start w:val="1"/>
      <w:numFmt w:val="decimal"/>
      <w:lvlText w:val="%7."/>
      <w:lvlJc w:val="left"/>
      <w:pPr>
        <w:ind w:left="3631" w:hanging="480"/>
      </w:pPr>
    </w:lvl>
    <w:lvl w:ilvl="7" w:tplc="04090019" w:tentative="1">
      <w:start w:val="1"/>
      <w:numFmt w:val="ideographTraditional"/>
      <w:lvlText w:val="%8、"/>
      <w:lvlJc w:val="left"/>
      <w:pPr>
        <w:ind w:left="4111" w:hanging="480"/>
      </w:pPr>
    </w:lvl>
    <w:lvl w:ilvl="8" w:tplc="0409001B" w:tentative="1">
      <w:start w:val="1"/>
      <w:numFmt w:val="lowerRoman"/>
      <w:lvlText w:val="%9."/>
      <w:lvlJc w:val="right"/>
      <w:pPr>
        <w:ind w:left="4591" w:hanging="480"/>
      </w:pPr>
    </w:lvl>
  </w:abstractNum>
  <w:abstractNum w:abstractNumId="2" w15:restartNumberingAfterBreak="0">
    <w:nsid w:val="069C3A2B"/>
    <w:multiLevelType w:val="multilevel"/>
    <w:tmpl w:val="830CE49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 w15:restartNumberingAfterBreak="0">
    <w:nsid w:val="082073AC"/>
    <w:multiLevelType w:val="multilevel"/>
    <w:tmpl w:val="AF303260"/>
    <w:lvl w:ilvl="0">
      <w:start w:val="1"/>
      <w:numFmt w:val="ideographLegalTraditional"/>
      <w:suff w:val="nothing"/>
      <w:lvlText w:val="%1、"/>
      <w:lvlJc w:val="left"/>
      <w:pPr>
        <w:ind w:left="425" w:hanging="425"/>
      </w:pPr>
      <w:rPr>
        <w:rFonts w:hint="eastAsia"/>
        <w:lang w:val="en-US"/>
      </w:rPr>
    </w:lvl>
    <w:lvl w:ilvl="1">
      <w:start w:val="1"/>
      <w:numFmt w:val="taiwaneseCountingThousand"/>
      <w:suff w:val="nothing"/>
      <w:lvlText w:val="%2、"/>
      <w:lvlJc w:val="left"/>
      <w:pPr>
        <w:ind w:left="1560" w:hanging="567"/>
      </w:pPr>
      <w:rPr>
        <w:rFonts w:hint="eastAsia"/>
      </w:rPr>
    </w:lvl>
    <w:lvl w:ilvl="2">
      <w:start w:val="1"/>
      <w:numFmt w:val="decimalFullWidth"/>
      <w:suff w:val="nothing"/>
      <w:lvlText w:val="%3、"/>
      <w:lvlJc w:val="left"/>
      <w:pPr>
        <w:ind w:left="1418" w:hanging="567"/>
      </w:pPr>
      <w:rPr>
        <w:rFonts w:hint="eastAsia"/>
      </w:rPr>
    </w:lvl>
    <w:lvl w:ilvl="3">
      <w:start w:val="1"/>
      <w:numFmt w:val="taiwaneseCountingThousand"/>
      <w:suff w:val="nothing"/>
      <w:lvlText w:val="%4、"/>
      <w:lvlJc w:val="left"/>
      <w:pPr>
        <w:ind w:left="1984" w:hanging="708"/>
      </w:pPr>
      <w:rPr>
        <w:rFonts w:hint="eastAsia"/>
        <w:lang w:val="en-US"/>
      </w:rPr>
    </w:lvl>
    <w:lvl w:ilvl="4">
      <w:start w:val="1"/>
      <w:numFmt w:val="decimal"/>
      <w:lvlText w:val="%5."/>
      <w:lvlJc w:val="left"/>
      <w:pPr>
        <w:tabs>
          <w:tab w:val="num" w:pos="2551"/>
        </w:tabs>
        <w:ind w:left="2551" w:hanging="85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4" w15:restartNumberingAfterBreak="0">
    <w:nsid w:val="0AAF03F8"/>
    <w:multiLevelType w:val="multilevel"/>
    <w:tmpl w:val="BD5ABB9A"/>
    <w:lvl w:ilvl="0">
      <w:start w:val="1"/>
      <w:numFmt w:val="decimal"/>
      <w:lvlText w:val="%1、"/>
      <w:lvlJc w:val="left"/>
      <w:pPr>
        <w:ind w:left="425" w:hanging="425"/>
      </w:pPr>
    </w:lvl>
    <w:lvl w:ilvl="1">
      <w:start w:val="1"/>
      <w:numFmt w:val="decimal"/>
      <w:lvlText w:val="%2、"/>
      <w:lvlJc w:val="left"/>
      <w:pPr>
        <w:ind w:left="992" w:hanging="567"/>
      </w:pPr>
    </w:lvl>
    <w:lvl w:ilvl="2">
      <w:start w:val="1"/>
      <w:numFmt w:val="decimal"/>
      <w:lvlText w:val="%3、"/>
      <w:lvlJc w:val="left"/>
      <w:pPr>
        <w:ind w:left="1418" w:hanging="566"/>
      </w:pPr>
    </w:lvl>
    <w:lvl w:ilvl="3">
      <w:start w:val="1"/>
      <w:numFmt w:val="decimal"/>
      <w:lvlText w:val="%4、"/>
      <w:lvlJc w:val="left"/>
      <w:pPr>
        <w:ind w:left="1984" w:hanging="708"/>
      </w:pPr>
    </w:lvl>
    <w:lvl w:ilvl="4">
      <w:start w:val="1"/>
      <w:numFmt w:val="decimal"/>
      <w:lvlText w:val="%5."/>
      <w:lvlJc w:val="left"/>
      <w:pPr>
        <w:ind w:left="2551" w:hanging="850"/>
      </w:pPr>
    </w:lvl>
    <w:lvl w:ilvl="5">
      <w:start w:val="1"/>
      <w:numFmt w:val="decimal"/>
      <w:lvlText w:val="%6)"/>
      <w:lvlJc w:val="left"/>
      <w:pPr>
        <w:ind w:left="3260" w:hanging="1134"/>
      </w:pPr>
    </w:lvl>
    <w:lvl w:ilvl="6">
      <w:start w:val="1"/>
      <w:numFmt w:val="decimal"/>
      <w:lvlText w:val="(%7)"/>
      <w:lvlJc w:val="left"/>
      <w:pPr>
        <w:ind w:left="3827" w:hanging="1276"/>
      </w:pPr>
    </w:lvl>
    <w:lvl w:ilvl="7">
      <w:start w:val="1"/>
      <w:numFmt w:val="lowerLetter"/>
      <w:lvlText w:val="%8."/>
      <w:lvlJc w:val="left"/>
      <w:pPr>
        <w:ind w:left="4394" w:hanging="1418"/>
      </w:pPr>
    </w:lvl>
    <w:lvl w:ilvl="8">
      <w:start w:val="1"/>
      <w:numFmt w:val="lowerLetter"/>
      <w:lvlText w:val="%9)"/>
      <w:lvlJc w:val="left"/>
      <w:pPr>
        <w:ind w:left="5102" w:hanging="1700"/>
      </w:pPr>
    </w:lvl>
  </w:abstractNum>
  <w:abstractNum w:abstractNumId="5" w15:restartNumberingAfterBreak="0">
    <w:nsid w:val="0B0437A7"/>
    <w:multiLevelType w:val="multilevel"/>
    <w:tmpl w:val="43E87C4C"/>
    <w:lvl w:ilvl="0">
      <w:start w:val="1"/>
      <w:numFmt w:val="decimal"/>
      <w:lvlText w:val="%1、"/>
      <w:lvlJc w:val="left"/>
      <w:pPr>
        <w:ind w:left="1135" w:firstLine="0"/>
      </w:pPr>
      <w:rPr>
        <w:vertAlign w:val="baseline"/>
      </w:rPr>
    </w:lvl>
    <w:lvl w:ilvl="1">
      <w:start w:val="1"/>
      <w:numFmt w:val="decimal"/>
      <w:lvlText w:val="%2、"/>
      <w:lvlJc w:val="left"/>
      <w:pPr>
        <w:ind w:left="992" w:firstLine="425"/>
      </w:pPr>
      <w:rPr>
        <w:color w:val="000000"/>
        <w:vertAlign w:val="baseline"/>
      </w:rPr>
    </w:lvl>
    <w:lvl w:ilvl="2">
      <w:start w:val="1"/>
      <w:numFmt w:val="decimal"/>
      <w:lvlText w:val="%3、"/>
      <w:lvlJc w:val="left"/>
      <w:pPr>
        <w:ind w:left="1418" w:firstLine="851"/>
      </w:pPr>
      <w:rPr>
        <w:vertAlign w:val="baseline"/>
      </w:rPr>
    </w:lvl>
    <w:lvl w:ilvl="3">
      <w:start w:val="1"/>
      <w:numFmt w:val="decimal"/>
      <w:lvlText w:val="%4、"/>
      <w:lvlJc w:val="left"/>
      <w:pPr>
        <w:ind w:left="1984" w:firstLine="1276"/>
      </w:pPr>
      <w:rPr>
        <w:vertAlign w:val="baseline"/>
      </w:rPr>
    </w:lvl>
    <w:lvl w:ilvl="4">
      <w:start w:val="1"/>
      <w:numFmt w:val="decimal"/>
      <w:lvlText w:val="%5."/>
      <w:lvlJc w:val="left"/>
      <w:pPr>
        <w:ind w:left="2551" w:firstLine="1701"/>
      </w:pPr>
      <w:rPr>
        <w:vertAlign w:val="baseline"/>
      </w:rPr>
    </w:lvl>
    <w:lvl w:ilvl="5">
      <w:start w:val="1"/>
      <w:numFmt w:val="decimal"/>
      <w:lvlText w:val="%6)"/>
      <w:lvlJc w:val="left"/>
      <w:pPr>
        <w:ind w:left="3260" w:firstLine="2126"/>
      </w:pPr>
      <w:rPr>
        <w:vertAlign w:val="baseline"/>
      </w:rPr>
    </w:lvl>
    <w:lvl w:ilvl="6">
      <w:start w:val="1"/>
      <w:numFmt w:val="decimal"/>
      <w:lvlText w:val="(%7)"/>
      <w:lvlJc w:val="left"/>
      <w:pPr>
        <w:ind w:left="3827" w:firstLine="2551"/>
      </w:pPr>
      <w:rPr>
        <w:vertAlign w:val="baseline"/>
      </w:rPr>
    </w:lvl>
    <w:lvl w:ilvl="7">
      <w:start w:val="1"/>
      <w:numFmt w:val="lowerLetter"/>
      <w:lvlText w:val="%8."/>
      <w:lvlJc w:val="left"/>
      <w:pPr>
        <w:ind w:left="4394" w:firstLine="2975"/>
      </w:pPr>
      <w:rPr>
        <w:vertAlign w:val="baseline"/>
      </w:rPr>
    </w:lvl>
    <w:lvl w:ilvl="8">
      <w:start w:val="1"/>
      <w:numFmt w:val="lowerLetter"/>
      <w:lvlText w:val="%9)"/>
      <w:lvlJc w:val="left"/>
      <w:pPr>
        <w:ind w:left="5102" w:firstLine="3402"/>
      </w:pPr>
      <w:rPr>
        <w:vertAlign w:val="baseline"/>
      </w:rPr>
    </w:lvl>
  </w:abstractNum>
  <w:abstractNum w:abstractNumId="6" w15:restartNumberingAfterBreak="0">
    <w:nsid w:val="0C141940"/>
    <w:multiLevelType w:val="multilevel"/>
    <w:tmpl w:val="C95C44F4"/>
    <w:lvl w:ilvl="0">
      <w:start w:val="1"/>
      <w:numFmt w:val="ideographLegalTraditional"/>
      <w:suff w:val="nothing"/>
      <w:lvlText w:val="%1、"/>
      <w:lvlJc w:val="left"/>
      <w:pPr>
        <w:ind w:left="425" w:hanging="425"/>
      </w:pPr>
      <w:rPr>
        <w:rFonts w:hint="eastAsia"/>
        <w:lang w:val="en-US"/>
      </w:rPr>
    </w:lvl>
    <w:lvl w:ilvl="1">
      <w:start w:val="1"/>
      <w:numFmt w:val="taiwaneseCountingThousand"/>
      <w:lvlText w:val="%2、"/>
      <w:lvlJc w:val="left"/>
      <w:pPr>
        <w:ind w:left="1560" w:hanging="567"/>
      </w:pPr>
      <w:rPr>
        <w:rFonts w:hint="eastAsia"/>
      </w:rPr>
    </w:lvl>
    <w:lvl w:ilvl="2">
      <w:start w:val="1"/>
      <w:numFmt w:val="decimalFullWidth"/>
      <w:suff w:val="nothing"/>
      <w:lvlText w:val="%3、"/>
      <w:lvlJc w:val="left"/>
      <w:pPr>
        <w:ind w:left="1418" w:hanging="567"/>
      </w:pPr>
      <w:rPr>
        <w:rFonts w:hint="eastAsia"/>
      </w:rPr>
    </w:lvl>
    <w:lvl w:ilvl="3">
      <w:start w:val="1"/>
      <w:numFmt w:val="taiwaneseCountingThousand"/>
      <w:suff w:val="nothing"/>
      <w:lvlText w:val="%4、"/>
      <w:lvlJc w:val="left"/>
      <w:pPr>
        <w:ind w:left="1984" w:hanging="708"/>
      </w:pPr>
      <w:rPr>
        <w:rFonts w:hint="eastAsia"/>
        <w:lang w:val="en-US"/>
      </w:rPr>
    </w:lvl>
    <w:lvl w:ilvl="4">
      <w:start w:val="1"/>
      <w:numFmt w:val="decimal"/>
      <w:lvlText w:val="%5."/>
      <w:lvlJc w:val="left"/>
      <w:pPr>
        <w:tabs>
          <w:tab w:val="num" w:pos="2551"/>
        </w:tabs>
        <w:ind w:left="2551" w:hanging="85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7" w15:restartNumberingAfterBreak="0">
    <w:nsid w:val="0EE05BA0"/>
    <w:multiLevelType w:val="hybridMultilevel"/>
    <w:tmpl w:val="CB5AD9E4"/>
    <w:lvl w:ilvl="0" w:tplc="06B466B0">
      <w:numFmt w:val="bullet"/>
      <w:lvlText w:val="■"/>
      <w:lvlJc w:val="left"/>
      <w:pPr>
        <w:ind w:left="360" w:hanging="360"/>
      </w:pPr>
      <w:rPr>
        <w:rFonts w:ascii="新細明體" w:eastAsia="新細明體" w:hAnsi="新細明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106814B0"/>
    <w:multiLevelType w:val="hybridMultilevel"/>
    <w:tmpl w:val="8ECE104A"/>
    <w:lvl w:ilvl="0" w:tplc="E0744E4E">
      <w:start w:val="7"/>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12307321"/>
    <w:multiLevelType w:val="multilevel"/>
    <w:tmpl w:val="0778EA48"/>
    <w:lvl w:ilvl="0">
      <w:start w:val="1"/>
      <w:numFmt w:val="decimal"/>
      <w:lvlText w:val="%1."/>
      <w:lvlJc w:val="left"/>
      <w:pPr>
        <w:ind w:left="720" w:firstLine="1080"/>
      </w:pPr>
      <w:rPr>
        <w:u w:val="none"/>
      </w:rPr>
    </w:lvl>
    <w:lvl w:ilvl="1">
      <w:start w:val="1"/>
      <w:numFmt w:val="lowerLetter"/>
      <w:lvlText w:val="%2."/>
      <w:lvlJc w:val="left"/>
      <w:pPr>
        <w:ind w:left="1440" w:firstLine="2520"/>
      </w:pPr>
      <w:rPr>
        <w:u w:val="none"/>
      </w:rPr>
    </w:lvl>
    <w:lvl w:ilvl="2">
      <w:start w:val="1"/>
      <w:numFmt w:val="lowerRoman"/>
      <w:lvlText w:val="%3."/>
      <w:lvlJc w:val="right"/>
      <w:pPr>
        <w:ind w:left="2160" w:firstLine="3960"/>
      </w:pPr>
      <w:rPr>
        <w:u w:val="none"/>
      </w:rPr>
    </w:lvl>
    <w:lvl w:ilvl="3">
      <w:start w:val="1"/>
      <w:numFmt w:val="decimal"/>
      <w:lvlText w:val="%4."/>
      <w:lvlJc w:val="left"/>
      <w:pPr>
        <w:ind w:left="2880" w:firstLine="5400"/>
      </w:pPr>
      <w:rPr>
        <w:u w:val="none"/>
      </w:rPr>
    </w:lvl>
    <w:lvl w:ilvl="4">
      <w:start w:val="1"/>
      <w:numFmt w:val="lowerLetter"/>
      <w:lvlText w:val="%5."/>
      <w:lvlJc w:val="left"/>
      <w:pPr>
        <w:ind w:left="3600" w:firstLine="6840"/>
      </w:pPr>
      <w:rPr>
        <w:u w:val="none"/>
      </w:rPr>
    </w:lvl>
    <w:lvl w:ilvl="5">
      <w:start w:val="1"/>
      <w:numFmt w:val="lowerRoman"/>
      <w:lvlText w:val="%6."/>
      <w:lvlJc w:val="right"/>
      <w:pPr>
        <w:ind w:left="4320" w:firstLine="8280"/>
      </w:pPr>
      <w:rPr>
        <w:u w:val="none"/>
      </w:rPr>
    </w:lvl>
    <w:lvl w:ilvl="6">
      <w:start w:val="1"/>
      <w:numFmt w:val="decimal"/>
      <w:lvlText w:val="%7."/>
      <w:lvlJc w:val="left"/>
      <w:pPr>
        <w:ind w:left="5040" w:firstLine="9720"/>
      </w:pPr>
      <w:rPr>
        <w:u w:val="none"/>
      </w:rPr>
    </w:lvl>
    <w:lvl w:ilvl="7">
      <w:start w:val="1"/>
      <w:numFmt w:val="lowerLetter"/>
      <w:lvlText w:val="%8."/>
      <w:lvlJc w:val="left"/>
      <w:pPr>
        <w:ind w:left="5760" w:firstLine="11160"/>
      </w:pPr>
      <w:rPr>
        <w:u w:val="none"/>
      </w:rPr>
    </w:lvl>
    <w:lvl w:ilvl="8">
      <w:start w:val="1"/>
      <w:numFmt w:val="lowerRoman"/>
      <w:lvlText w:val="%9."/>
      <w:lvlJc w:val="right"/>
      <w:pPr>
        <w:ind w:left="6480" w:firstLine="12600"/>
      </w:pPr>
      <w:rPr>
        <w:u w:val="none"/>
      </w:rPr>
    </w:lvl>
  </w:abstractNum>
  <w:abstractNum w:abstractNumId="10" w15:restartNumberingAfterBreak="0">
    <w:nsid w:val="1548227C"/>
    <w:multiLevelType w:val="multilevel"/>
    <w:tmpl w:val="43E87C4C"/>
    <w:lvl w:ilvl="0">
      <w:start w:val="1"/>
      <w:numFmt w:val="decimal"/>
      <w:lvlText w:val="%1、"/>
      <w:lvlJc w:val="left"/>
      <w:pPr>
        <w:ind w:left="1135" w:firstLine="0"/>
      </w:pPr>
      <w:rPr>
        <w:vertAlign w:val="baseline"/>
      </w:rPr>
    </w:lvl>
    <w:lvl w:ilvl="1">
      <w:start w:val="1"/>
      <w:numFmt w:val="decimal"/>
      <w:lvlText w:val="%2、"/>
      <w:lvlJc w:val="left"/>
      <w:pPr>
        <w:ind w:left="992" w:firstLine="425"/>
      </w:pPr>
      <w:rPr>
        <w:color w:val="000000"/>
        <w:vertAlign w:val="baseline"/>
      </w:rPr>
    </w:lvl>
    <w:lvl w:ilvl="2">
      <w:start w:val="1"/>
      <w:numFmt w:val="decimal"/>
      <w:lvlText w:val="%3、"/>
      <w:lvlJc w:val="left"/>
      <w:pPr>
        <w:ind w:left="1418" w:firstLine="851"/>
      </w:pPr>
      <w:rPr>
        <w:vertAlign w:val="baseline"/>
      </w:rPr>
    </w:lvl>
    <w:lvl w:ilvl="3">
      <w:start w:val="1"/>
      <w:numFmt w:val="decimal"/>
      <w:lvlText w:val="%4、"/>
      <w:lvlJc w:val="left"/>
      <w:pPr>
        <w:ind w:left="1984" w:firstLine="1276"/>
      </w:pPr>
      <w:rPr>
        <w:vertAlign w:val="baseline"/>
      </w:rPr>
    </w:lvl>
    <w:lvl w:ilvl="4">
      <w:start w:val="1"/>
      <w:numFmt w:val="decimal"/>
      <w:lvlText w:val="%5."/>
      <w:lvlJc w:val="left"/>
      <w:pPr>
        <w:ind w:left="2551" w:firstLine="1701"/>
      </w:pPr>
      <w:rPr>
        <w:vertAlign w:val="baseline"/>
      </w:rPr>
    </w:lvl>
    <w:lvl w:ilvl="5">
      <w:start w:val="1"/>
      <w:numFmt w:val="decimal"/>
      <w:lvlText w:val="%6)"/>
      <w:lvlJc w:val="left"/>
      <w:pPr>
        <w:ind w:left="3260" w:firstLine="2126"/>
      </w:pPr>
      <w:rPr>
        <w:vertAlign w:val="baseline"/>
      </w:rPr>
    </w:lvl>
    <w:lvl w:ilvl="6">
      <w:start w:val="1"/>
      <w:numFmt w:val="decimal"/>
      <w:lvlText w:val="(%7)"/>
      <w:lvlJc w:val="left"/>
      <w:pPr>
        <w:ind w:left="3827" w:firstLine="2551"/>
      </w:pPr>
      <w:rPr>
        <w:vertAlign w:val="baseline"/>
      </w:rPr>
    </w:lvl>
    <w:lvl w:ilvl="7">
      <w:start w:val="1"/>
      <w:numFmt w:val="lowerLetter"/>
      <w:lvlText w:val="%8."/>
      <w:lvlJc w:val="left"/>
      <w:pPr>
        <w:ind w:left="4394" w:firstLine="2975"/>
      </w:pPr>
      <w:rPr>
        <w:vertAlign w:val="baseline"/>
      </w:rPr>
    </w:lvl>
    <w:lvl w:ilvl="8">
      <w:start w:val="1"/>
      <w:numFmt w:val="lowerLetter"/>
      <w:lvlText w:val="%9)"/>
      <w:lvlJc w:val="left"/>
      <w:pPr>
        <w:ind w:left="5102" w:firstLine="3402"/>
      </w:pPr>
      <w:rPr>
        <w:vertAlign w:val="baseline"/>
      </w:rPr>
    </w:lvl>
  </w:abstractNum>
  <w:abstractNum w:abstractNumId="11" w15:restartNumberingAfterBreak="0">
    <w:nsid w:val="181C2EE3"/>
    <w:multiLevelType w:val="multilevel"/>
    <w:tmpl w:val="E80C9908"/>
    <w:lvl w:ilvl="0">
      <w:start w:val="1"/>
      <w:numFmt w:val="decimal"/>
      <w:lvlText w:val="%1."/>
      <w:lvlJc w:val="left"/>
      <w:pPr>
        <w:ind w:left="720" w:firstLine="1080"/>
      </w:pPr>
      <w:rPr>
        <w:u w:val="none"/>
      </w:rPr>
    </w:lvl>
    <w:lvl w:ilvl="1">
      <w:start w:val="1"/>
      <w:numFmt w:val="lowerLetter"/>
      <w:lvlText w:val="%2."/>
      <w:lvlJc w:val="left"/>
      <w:pPr>
        <w:ind w:left="1440" w:firstLine="2520"/>
      </w:pPr>
      <w:rPr>
        <w:u w:val="none"/>
      </w:rPr>
    </w:lvl>
    <w:lvl w:ilvl="2">
      <w:start w:val="1"/>
      <w:numFmt w:val="lowerRoman"/>
      <w:lvlText w:val="%3."/>
      <w:lvlJc w:val="right"/>
      <w:pPr>
        <w:ind w:left="2160" w:firstLine="3960"/>
      </w:pPr>
      <w:rPr>
        <w:u w:val="none"/>
      </w:rPr>
    </w:lvl>
    <w:lvl w:ilvl="3">
      <w:start w:val="1"/>
      <w:numFmt w:val="decimal"/>
      <w:lvlText w:val="%4."/>
      <w:lvlJc w:val="left"/>
      <w:pPr>
        <w:ind w:left="2880" w:firstLine="5400"/>
      </w:pPr>
      <w:rPr>
        <w:u w:val="none"/>
      </w:rPr>
    </w:lvl>
    <w:lvl w:ilvl="4">
      <w:start w:val="1"/>
      <w:numFmt w:val="lowerLetter"/>
      <w:lvlText w:val="%5."/>
      <w:lvlJc w:val="left"/>
      <w:pPr>
        <w:ind w:left="3600" w:firstLine="6840"/>
      </w:pPr>
      <w:rPr>
        <w:u w:val="none"/>
      </w:rPr>
    </w:lvl>
    <w:lvl w:ilvl="5">
      <w:start w:val="1"/>
      <w:numFmt w:val="lowerRoman"/>
      <w:lvlText w:val="%6."/>
      <w:lvlJc w:val="right"/>
      <w:pPr>
        <w:ind w:left="4320" w:firstLine="8280"/>
      </w:pPr>
      <w:rPr>
        <w:u w:val="none"/>
      </w:rPr>
    </w:lvl>
    <w:lvl w:ilvl="6">
      <w:start w:val="1"/>
      <w:numFmt w:val="decimal"/>
      <w:lvlText w:val="%7."/>
      <w:lvlJc w:val="left"/>
      <w:pPr>
        <w:ind w:left="5040" w:firstLine="9720"/>
      </w:pPr>
      <w:rPr>
        <w:u w:val="none"/>
      </w:rPr>
    </w:lvl>
    <w:lvl w:ilvl="7">
      <w:start w:val="1"/>
      <w:numFmt w:val="lowerLetter"/>
      <w:lvlText w:val="%8."/>
      <w:lvlJc w:val="left"/>
      <w:pPr>
        <w:ind w:left="5760" w:firstLine="11160"/>
      </w:pPr>
      <w:rPr>
        <w:u w:val="none"/>
      </w:rPr>
    </w:lvl>
    <w:lvl w:ilvl="8">
      <w:start w:val="1"/>
      <w:numFmt w:val="lowerRoman"/>
      <w:lvlText w:val="%9."/>
      <w:lvlJc w:val="right"/>
      <w:pPr>
        <w:ind w:left="6480" w:firstLine="12600"/>
      </w:pPr>
      <w:rPr>
        <w:u w:val="none"/>
      </w:rPr>
    </w:lvl>
  </w:abstractNum>
  <w:abstractNum w:abstractNumId="12" w15:restartNumberingAfterBreak="0">
    <w:nsid w:val="194F2539"/>
    <w:multiLevelType w:val="hybridMultilevel"/>
    <w:tmpl w:val="2E722836"/>
    <w:lvl w:ilvl="0" w:tplc="2C6C9F4A">
      <w:start w:val="1"/>
      <w:numFmt w:val="decimal"/>
      <w:lvlText w:val="%1."/>
      <w:lvlJc w:val="left"/>
      <w:pPr>
        <w:tabs>
          <w:tab w:val="num" w:pos="1380"/>
        </w:tabs>
        <w:ind w:left="1380" w:hanging="480"/>
      </w:pPr>
      <w:rPr>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1A2F4162"/>
    <w:multiLevelType w:val="multilevel"/>
    <w:tmpl w:val="065683BE"/>
    <w:lvl w:ilvl="0">
      <w:start w:val="1"/>
      <w:numFmt w:val="decimal"/>
      <w:lvlText w:val="%1."/>
      <w:lvlJc w:val="left"/>
      <w:pPr>
        <w:ind w:left="360" w:hanging="360"/>
      </w:pPr>
      <w:rPr>
        <w:color w:val="000000"/>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4" w15:restartNumberingAfterBreak="0">
    <w:nsid w:val="1B5951F0"/>
    <w:multiLevelType w:val="hybridMultilevel"/>
    <w:tmpl w:val="C49874A8"/>
    <w:lvl w:ilvl="0" w:tplc="C6CCFF3E">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1E6C3E6B"/>
    <w:multiLevelType w:val="hybridMultilevel"/>
    <w:tmpl w:val="D3A891E2"/>
    <w:lvl w:ilvl="0" w:tplc="68B68E5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9357FD9"/>
    <w:multiLevelType w:val="hybridMultilevel"/>
    <w:tmpl w:val="A8344AFE"/>
    <w:lvl w:ilvl="0" w:tplc="229ADCD6">
      <w:start w:val="2"/>
      <w:numFmt w:val="ideographLegalTraditional"/>
      <w:lvlText w:val="%1、"/>
      <w:lvlJc w:val="left"/>
      <w:pPr>
        <w:ind w:left="480" w:hanging="480"/>
      </w:pPr>
      <w:rPr>
        <w:rFonts w:ascii="標楷體" w:eastAsia="標楷體" w:hAnsi="標楷體" w:cs="標楷體"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B837FE4"/>
    <w:multiLevelType w:val="multilevel"/>
    <w:tmpl w:val="AF303260"/>
    <w:lvl w:ilvl="0">
      <w:start w:val="1"/>
      <w:numFmt w:val="ideographLegalTraditional"/>
      <w:suff w:val="nothing"/>
      <w:lvlText w:val="%1、"/>
      <w:lvlJc w:val="left"/>
      <w:pPr>
        <w:ind w:left="425" w:hanging="425"/>
      </w:pPr>
      <w:rPr>
        <w:rFonts w:hint="eastAsia"/>
        <w:lang w:val="en-US"/>
      </w:rPr>
    </w:lvl>
    <w:lvl w:ilvl="1">
      <w:start w:val="1"/>
      <w:numFmt w:val="taiwaneseCountingThousand"/>
      <w:suff w:val="nothing"/>
      <w:lvlText w:val="%2、"/>
      <w:lvlJc w:val="left"/>
      <w:pPr>
        <w:ind w:left="992" w:hanging="567"/>
      </w:pPr>
      <w:rPr>
        <w:rFonts w:hint="eastAsia"/>
      </w:rPr>
    </w:lvl>
    <w:lvl w:ilvl="2">
      <w:start w:val="1"/>
      <w:numFmt w:val="decimalFullWidth"/>
      <w:suff w:val="nothing"/>
      <w:lvlText w:val="%3、"/>
      <w:lvlJc w:val="left"/>
      <w:pPr>
        <w:ind w:left="1418" w:hanging="567"/>
      </w:pPr>
      <w:rPr>
        <w:rFonts w:hint="eastAsia"/>
      </w:rPr>
    </w:lvl>
    <w:lvl w:ilvl="3">
      <w:start w:val="1"/>
      <w:numFmt w:val="taiwaneseCountingThousand"/>
      <w:suff w:val="nothing"/>
      <w:lvlText w:val="%4、"/>
      <w:lvlJc w:val="left"/>
      <w:pPr>
        <w:ind w:left="1984" w:hanging="708"/>
      </w:pPr>
      <w:rPr>
        <w:rFonts w:hint="eastAsia"/>
        <w:lang w:val="en-US"/>
      </w:rPr>
    </w:lvl>
    <w:lvl w:ilvl="4">
      <w:start w:val="1"/>
      <w:numFmt w:val="decimal"/>
      <w:lvlText w:val="%5."/>
      <w:lvlJc w:val="left"/>
      <w:pPr>
        <w:tabs>
          <w:tab w:val="num" w:pos="2551"/>
        </w:tabs>
        <w:ind w:left="2551" w:hanging="85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18" w15:restartNumberingAfterBreak="0">
    <w:nsid w:val="2C3A68CE"/>
    <w:multiLevelType w:val="hybridMultilevel"/>
    <w:tmpl w:val="5D340172"/>
    <w:lvl w:ilvl="0" w:tplc="F1A6F144">
      <w:start w:val="1"/>
      <w:numFmt w:val="decimal"/>
      <w:lvlText w:val="%1."/>
      <w:lvlJc w:val="left"/>
      <w:pPr>
        <w:ind w:left="422" w:hanging="360"/>
      </w:pPr>
      <w:rPr>
        <w:rFonts w:hint="default"/>
      </w:rPr>
    </w:lvl>
    <w:lvl w:ilvl="1" w:tplc="04090019" w:tentative="1">
      <w:start w:val="1"/>
      <w:numFmt w:val="ideographTraditional"/>
      <w:lvlText w:val="%2、"/>
      <w:lvlJc w:val="left"/>
      <w:pPr>
        <w:ind w:left="1022" w:hanging="480"/>
      </w:pPr>
    </w:lvl>
    <w:lvl w:ilvl="2" w:tplc="0409001B" w:tentative="1">
      <w:start w:val="1"/>
      <w:numFmt w:val="lowerRoman"/>
      <w:lvlText w:val="%3."/>
      <w:lvlJc w:val="right"/>
      <w:pPr>
        <w:ind w:left="1502" w:hanging="480"/>
      </w:pPr>
    </w:lvl>
    <w:lvl w:ilvl="3" w:tplc="0409000F" w:tentative="1">
      <w:start w:val="1"/>
      <w:numFmt w:val="decimal"/>
      <w:lvlText w:val="%4."/>
      <w:lvlJc w:val="left"/>
      <w:pPr>
        <w:ind w:left="1982" w:hanging="480"/>
      </w:pPr>
    </w:lvl>
    <w:lvl w:ilvl="4" w:tplc="04090019" w:tentative="1">
      <w:start w:val="1"/>
      <w:numFmt w:val="ideographTraditional"/>
      <w:lvlText w:val="%5、"/>
      <w:lvlJc w:val="left"/>
      <w:pPr>
        <w:ind w:left="2462" w:hanging="480"/>
      </w:pPr>
    </w:lvl>
    <w:lvl w:ilvl="5" w:tplc="0409001B" w:tentative="1">
      <w:start w:val="1"/>
      <w:numFmt w:val="lowerRoman"/>
      <w:lvlText w:val="%6."/>
      <w:lvlJc w:val="right"/>
      <w:pPr>
        <w:ind w:left="2942" w:hanging="480"/>
      </w:pPr>
    </w:lvl>
    <w:lvl w:ilvl="6" w:tplc="0409000F" w:tentative="1">
      <w:start w:val="1"/>
      <w:numFmt w:val="decimal"/>
      <w:lvlText w:val="%7."/>
      <w:lvlJc w:val="left"/>
      <w:pPr>
        <w:ind w:left="3422" w:hanging="480"/>
      </w:pPr>
    </w:lvl>
    <w:lvl w:ilvl="7" w:tplc="04090019" w:tentative="1">
      <w:start w:val="1"/>
      <w:numFmt w:val="ideographTraditional"/>
      <w:lvlText w:val="%8、"/>
      <w:lvlJc w:val="left"/>
      <w:pPr>
        <w:ind w:left="3902" w:hanging="480"/>
      </w:pPr>
    </w:lvl>
    <w:lvl w:ilvl="8" w:tplc="0409001B" w:tentative="1">
      <w:start w:val="1"/>
      <w:numFmt w:val="lowerRoman"/>
      <w:lvlText w:val="%9."/>
      <w:lvlJc w:val="right"/>
      <w:pPr>
        <w:ind w:left="4382" w:hanging="480"/>
      </w:pPr>
    </w:lvl>
  </w:abstractNum>
  <w:abstractNum w:abstractNumId="19" w15:restartNumberingAfterBreak="0">
    <w:nsid w:val="32940381"/>
    <w:multiLevelType w:val="multilevel"/>
    <w:tmpl w:val="1B9CA70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0" w15:restartNumberingAfterBreak="0">
    <w:nsid w:val="34347510"/>
    <w:multiLevelType w:val="multilevel"/>
    <w:tmpl w:val="7E3E95CA"/>
    <w:lvl w:ilvl="0">
      <w:start w:val="1"/>
      <w:numFmt w:val="decimal"/>
      <w:lvlText w:val="%1、"/>
      <w:lvlJc w:val="left"/>
      <w:pPr>
        <w:ind w:left="425" w:firstLine="0"/>
      </w:pPr>
      <w:rPr>
        <w:vertAlign w:val="baseline"/>
      </w:rPr>
    </w:lvl>
    <w:lvl w:ilvl="1">
      <w:start w:val="1"/>
      <w:numFmt w:val="decimal"/>
      <w:lvlText w:val="%2、"/>
      <w:lvlJc w:val="left"/>
      <w:pPr>
        <w:ind w:left="992" w:firstLine="425"/>
      </w:pPr>
      <w:rPr>
        <w:vertAlign w:val="baseline"/>
      </w:rPr>
    </w:lvl>
    <w:lvl w:ilvl="2">
      <w:start w:val="1"/>
      <w:numFmt w:val="decimal"/>
      <w:lvlText w:val="%3、"/>
      <w:lvlJc w:val="left"/>
      <w:pPr>
        <w:ind w:left="1418" w:firstLine="851"/>
      </w:pPr>
      <w:rPr>
        <w:vertAlign w:val="baseline"/>
      </w:rPr>
    </w:lvl>
    <w:lvl w:ilvl="3">
      <w:start w:val="1"/>
      <w:numFmt w:val="decimal"/>
      <w:lvlText w:val="%4、"/>
      <w:lvlJc w:val="left"/>
      <w:pPr>
        <w:ind w:left="1984" w:firstLine="1276"/>
      </w:pPr>
      <w:rPr>
        <w:vertAlign w:val="baseline"/>
      </w:rPr>
    </w:lvl>
    <w:lvl w:ilvl="4">
      <w:start w:val="1"/>
      <w:numFmt w:val="decimal"/>
      <w:lvlText w:val="%5."/>
      <w:lvlJc w:val="left"/>
      <w:pPr>
        <w:ind w:left="2551" w:firstLine="1701"/>
      </w:pPr>
      <w:rPr>
        <w:vertAlign w:val="baseline"/>
      </w:rPr>
    </w:lvl>
    <w:lvl w:ilvl="5">
      <w:start w:val="1"/>
      <w:numFmt w:val="decimal"/>
      <w:lvlText w:val="%6)"/>
      <w:lvlJc w:val="left"/>
      <w:pPr>
        <w:ind w:left="3260" w:firstLine="2126"/>
      </w:pPr>
      <w:rPr>
        <w:vertAlign w:val="baseline"/>
      </w:rPr>
    </w:lvl>
    <w:lvl w:ilvl="6">
      <w:start w:val="1"/>
      <w:numFmt w:val="decimal"/>
      <w:lvlText w:val="(%7)"/>
      <w:lvlJc w:val="left"/>
      <w:pPr>
        <w:ind w:left="3827" w:firstLine="2551"/>
      </w:pPr>
      <w:rPr>
        <w:vertAlign w:val="baseline"/>
      </w:rPr>
    </w:lvl>
    <w:lvl w:ilvl="7">
      <w:start w:val="1"/>
      <w:numFmt w:val="lowerLetter"/>
      <w:lvlText w:val="%8."/>
      <w:lvlJc w:val="left"/>
      <w:pPr>
        <w:ind w:left="4394" w:firstLine="2975"/>
      </w:pPr>
      <w:rPr>
        <w:vertAlign w:val="baseline"/>
      </w:rPr>
    </w:lvl>
    <w:lvl w:ilvl="8">
      <w:start w:val="1"/>
      <w:numFmt w:val="lowerLetter"/>
      <w:lvlText w:val="%9)"/>
      <w:lvlJc w:val="left"/>
      <w:pPr>
        <w:ind w:left="5102" w:firstLine="3402"/>
      </w:pPr>
      <w:rPr>
        <w:vertAlign w:val="baseline"/>
      </w:rPr>
    </w:lvl>
  </w:abstractNum>
  <w:abstractNum w:abstractNumId="21" w15:restartNumberingAfterBreak="0">
    <w:nsid w:val="382A5950"/>
    <w:multiLevelType w:val="multilevel"/>
    <w:tmpl w:val="38301B1A"/>
    <w:lvl w:ilvl="0">
      <w:start w:val="1"/>
      <w:numFmt w:val="decimal"/>
      <w:lvlText w:val="%1."/>
      <w:lvlJc w:val="left"/>
      <w:pPr>
        <w:ind w:left="720" w:firstLine="1080"/>
      </w:pPr>
      <w:rPr>
        <w:u w:val="none"/>
      </w:rPr>
    </w:lvl>
    <w:lvl w:ilvl="1">
      <w:start w:val="1"/>
      <w:numFmt w:val="lowerLetter"/>
      <w:lvlText w:val="%2."/>
      <w:lvlJc w:val="left"/>
      <w:pPr>
        <w:ind w:left="1440" w:firstLine="2520"/>
      </w:pPr>
      <w:rPr>
        <w:u w:val="none"/>
      </w:rPr>
    </w:lvl>
    <w:lvl w:ilvl="2">
      <w:start w:val="1"/>
      <w:numFmt w:val="lowerRoman"/>
      <w:lvlText w:val="%3."/>
      <w:lvlJc w:val="right"/>
      <w:pPr>
        <w:ind w:left="2160" w:firstLine="3960"/>
      </w:pPr>
      <w:rPr>
        <w:u w:val="none"/>
      </w:rPr>
    </w:lvl>
    <w:lvl w:ilvl="3">
      <w:start w:val="1"/>
      <w:numFmt w:val="decimal"/>
      <w:lvlText w:val="%4."/>
      <w:lvlJc w:val="left"/>
      <w:pPr>
        <w:ind w:left="2880" w:firstLine="5400"/>
      </w:pPr>
      <w:rPr>
        <w:u w:val="none"/>
      </w:rPr>
    </w:lvl>
    <w:lvl w:ilvl="4">
      <w:start w:val="1"/>
      <w:numFmt w:val="lowerLetter"/>
      <w:lvlText w:val="%5."/>
      <w:lvlJc w:val="left"/>
      <w:pPr>
        <w:ind w:left="3600" w:firstLine="6840"/>
      </w:pPr>
      <w:rPr>
        <w:u w:val="none"/>
      </w:rPr>
    </w:lvl>
    <w:lvl w:ilvl="5">
      <w:start w:val="1"/>
      <w:numFmt w:val="lowerRoman"/>
      <w:lvlText w:val="%6."/>
      <w:lvlJc w:val="right"/>
      <w:pPr>
        <w:ind w:left="4320" w:firstLine="8280"/>
      </w:pPr>
      <w:rPr>
        <w:u w:val="none"/>
      </w:rPr>
    </w:lvl>
    <w:lvl w:ilvl="6">
      <w:start w:val="1"/>
      <w:numFmt w:val="decimal"/>
      <w:lvlText w:val="%7."/>
      <w:lvlJc w:val="left"/>
      <w:pPr>
        <w:ind w:left="5040" w:firstLine="9720"/>
      </w:pPr>
      <w:rPr>
        <w:u w:val="none"/>
      </w:rPr>
    </w:lvl>
    <w:lvl w:ilvl="7">
      <w:start w:val="1"/>
      <w:numFmt w:val="lowerLetter"/>
      <w:lvlText w:val="%8."/>
      <w:lvlJc w:val="left"/>
      <w:pPr>
        <w:ind w:left="5760" w:firstLine="11160"/>
      </w:pPr>
      <w:rPr>
        <w:u w:val="none"/>
      </w:rPr>
    </w:lvl>
    <w:lvl w:ilvl="8">
      <w:start w:val="1"/>
      <w:numFmt w:val="lowerRoman"/>
      <w:lvlText w:val="%9."/>
      <w:lvlJc w:val="right"/>
      <w:pPr>
        <w:ind w:left="6480" w:firstLine="12600"/>
      </w:pPr>
      <w:rPr>
        <w:u w:val="none"/>
      </w:rPr>
    </w:lvl>
  </w:abstractNum>
  <w:abstractNum w:abstractNumId="22" w15:restartNumberingAfterBreak="0">
    <w:nsid w:val="38EB5999"/>
    <w:multiLevelType w:val="multilevel"/>
    <w:tmpl w:val="29CCFC4A"/>
    <w:lvl w:ilvl="0">
      <w:start w:val="1"/>
      <w:numFmt w:val="decimal"/>
      <w:lvlText w:val="%1、"/>
      <w:lvlJc w:val="left"/>
      <w:pPr>
        <w:ind w:left="425" w:firstLine="0"/>
      </w:pPr>
      <w:rPr>
        <w:vertAlign w:val="baseline"/>
      </w:rPr>
    </w:lvl>
    <w:lvl w:ilvl="1">
      <w:start w:val="1"/>
      <w:numFmt w:val="decimal"/>
      <w:lvlText w:val="%2、"/>
      <w:lvlJc w:val="left"/>
      <w:pPr>
        <w:ind w:left="992" w:firstLine="425"/>
      </w:pPr>
      <w:rPr>
        <w:color w:val="000000"/>
        <w:vertAlign w:val="baseline"/>
      </w:rPr>
    </w:lvl>
    <w:lvl w:ilvl="2">
      <w:start w:val="1"/>
      <w:numFmt w:val="decimal"/>
      <w:lvlText w:val="%3、"/>
      <w:lvlJc w:val="left"/>
      <w:pPr>
        <w:ind w:left="1418" w:firstLine="851"/>
      </w:pPr>
      <w:rPr>
        <w:vertAlign w:val="baseline"/>
      </w:rPr>
    </w:lvl>
    <w:lvl w:ilvl="3">
      <w:start w:val="1"/>
      <w:numFmt w:val="decimal"/>
      <w:lvlText w:val="%4、"/>
      <w:lvlJc w:val="left"/>
      <w:pPr>
        <w:ind w:left="1984" w:firstLine="1276"/>
      </w:pPr>
      <w:rPr>
        <w:vertAlign w:val="baseline"/>
      </w:rPr>
    </w:lvl>
    <w:lvl w:ilvl="4">
      <w:start w:val="1"/>
      <w:numFmt w:val="decimal"/>
      <w:lvlText w:val="%5."/>
      <w:lvlJc w:val="left"/>
      <w:pPr>
        <w:ind w:left="2551" w:firstLine="1701"/>
      </w:pPr>
      <w:rPr>
        <w:vertAlign w:val="baseline"/>
      </w:rPr>
    </w:lvl>
    <w:lvl w:ilvl="5">
      <w:start w:val="1"/>
      <w:numFmt w:val="decimal"/>
      <w:lvlText w:val="%6)"/>
      <w:lvlJc w:val="left"/>
      <w:pPr>
        <w:ind w:left="3260" w:firstLine="2126"/>
      </w:pPr>
      <w:rPr>
        <w:vertAlign w:val="baseline"/>
      </w:rPr>
    </w:lvl>
    <w:lvl w:ilvl="6">
      <w:start w:val="1"/>
      <w:numFmt w:val="decimal"/>
      <w:lvlText w:val="(%7)"/>
      <w:lvlJc w:val="left"/>
      <w:pPr>
        <w:ind w:left="3827" w:firstLine="2551"/>
      </w:pPr>
      <w:rPr>
        <w:vertAlign w:val="baseline"/>
      </w:rPr>
    </w:lvl>
    <w:lvl w:ilvl="7">
      <w:start w:val="1"/>
      <w:numFmt w:val="lowerLetter"/>
      <w:lvlText w:val="%8."/>
      <w:lvlJc w:val="left"/>
      <w:pPr>
        <w:ind w:left="4394" w:firstLine="2975"/>
      </w:pPr>
      <w:rPr>
        <w:vertAlign w:val="baseline"/>
      </w:rPr>
    </w:lvl>
    <w:lvl w:ilvl="8">
      <w:start w:val="1"/>
      <w:numFmt w:val="lowerLetter"/>
      <w:lvlText w:val="%9)"/>
      <w:lvlJc w:val="left"/>
      <w:pPr>
        <w:ind w:left="5102" w:firstLine="3402"/>
      </w:pPr>
      <w:rPr>
        <w:vertAlign w:val="baseline"/>
      </w:rPr>
    </w:lvl>
  </w:abstractNum>
  <w:abstractNum w:abstractNumId="23" w15:restartNumberingAfterBreak="0">
    <w:nsid w:val="3BD80ED0"/>
    <w:multiLevelType w:val="hybridMultilevel"/>
    <w:tmpl w:val="724E75D6"/>
    <w:lvl w:ilvl="0" w:tplc="096EFFF2">
      <w:start w:val="2"/>
      <w:numFmt w:val="ideographLegalTraditional"/>
      <w:lvlText w:val="%1、"/>
      <w:lvlJc w:val="left"/>
      <w:pPr>
        <w:ind w:left="510" w:hanging="51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03A227B"/>
    <w:multiLevelType w:val="multilevel"/>
    <w:tmpl w:val="43E87C4C"/>
    <w:lvl w:ilvl="0">
      <w:start w:val="1"/>
      <w:numFmt w:val="decimal"/>
      <w:lvlText w:val="%1、"/>
      <w:lvlJc w:val="left"/>
      <w:pPr>
        <w:ind w:left="1135" w:firstLine="0"/>
      </w:pPr>
      <w:rPr>
        <w:vertAlign w:val="baseline"/>
      </w:rPr>
    </w:lvl>
    <w:lvl w:ilvl="1">
      <w:start w:val="1"/>
      <w:numFmt w:val="decimal"/>
      <w:lvlText w:val="%2、"/>
      <w:lvlJc w:val="left"/>
      <w:pPr>
        <w:ind w:left="992" w:firstLine="425"/>
      </w:pPr>
      <w:rPr>
        <w:color w:val="000000"/>
        <w:vertAlign w:val="baseline"/>
      </w:rPr>
    </w:lvl>
    <w:lvl w:ilvl="2">
      <w:start w:val="1"/>
      <w:numFmt w:val="decimal"/>
      <w:lvlText w:val="%3、"/>
      <w:lvlJc w:val="left"/>
      <w:pPr>
        <w:ind w:left="1418" w:firstLine="851"/>
      </w:pPr>
      <w:rPr>
        <w:vertAlign w:val="baseline"/>
      </w:rPr>
    </w:lvl>
    <w:lvl w:ilvl="3">
      <w:start w:val="1"/>
      <w:numFmt w:val="decimal"/>
      <w:lvlText w:val="%4、"/>
      <w:lvlJc w:val="left"/>
      <w:pPr>
        <w:ind w:left="1984" w:firstLine="1276"/>
      </w:pPr>
      <w:rPr>
        <w:vertAlign w:val="baseline"/>
      </w:rPr>
    </w:lvl>
    <w:lvl w:ilvl="4">
      <w:start w:val="1"/>
      <w:numFmt w:val="decimal"/>
      <w:lvlText w:val="%5."/>
      <w:lvlJc w:val="left"/>
      <w:pPr>
        <w:ind w:left="2551" w:firstLine="1701"/>
      </w:pPr>
      <w:rPr>
        <w:vertAlign w:val="baseline"/>
      </w:rPr>
    </w:lvl>
    <w:lvl w:ilvl="5">
      <w:start w:val="1"/>
      <w:numFmt w:val="decimal"/>
      <w:lvlText w:val="%6)"/>
      <w:lvlJc w:val="left"/>
      <w:pPr>
        <w:ind w:left="3260" w:firstLine="2126"/>
      </w:pPr>
      <w:rPr>
        <w:vertAlign w:val="baseline"/>
      </w:rPr>
    </w:lvl>
    <w:lvl w:ilvl="6">
      <w:start w:val="1"/>
      <w:numFmt w:val="decimal"/>
      <w:lvlText w:val="(%7)"/>
      <w:lvlJc w:val="left"/>
      <w:pPr>
        <w:ind w:left="3827" w:firstLine="2551"/>
      </w:pPr>
      <w:rPr>
        <w:vertAlign w:val="baseline"/>
      </w:rPr>
    </w:lvl>
    <w:lvl w:ilvl="7">
      <w:start w:val="1"/>
      <w:numFmt w:val="lowerLetter"/>
      <w:lvlText w:val="%8."/>
      <w:lvlJc w:val="left"/>
      <w:pPr>
        <w:ind w:left="4394" w:firstLine="2975"/>
      </w:pPr>
      <w:rPr>
        <w:vertAlign w:val="baseline"/>
      </w:rPr>
    </w:lvl>
    <w:lvl w:ilvl="8">
      <w:start w:val="1"/>
      <w:numFmt w:val="lowerLetter"/>
      <w:lvlText w:val="%9)"/>
      <w:lvlJc w:val="left"/>
      <w:pPr>
        <w:ind w:left="5102" w:firstLine="3402"/>
      </w:pPr>
      <w:rPr>
        <w:vertAlign w:val="baseline"/>
      </w:rPr>
    </w:lvl>
  </w:abstractNum>
  <w:abstractNum w:abstractNumId="25" w15:restartNumberingAfterBreak="0">
    <w:nsid w:val="442A4437"/>
    <w:multiLevelType w:val="multilevel"/>
    <w:tmpl w:val="873EE612"/>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6" w15:restartNumberingAfterBreak="0">
    <w:nsid w:val="45BF7A49"/>
    <w:multiLevelType w:val="hybridMultilevel"/>
    <w:tmpl w:val="700AB41C"/>
    <w:lvl w:ilvl="0" w:tplc="4E1615E0">
      <w:start w:val="1"/>
      <w:numFmt w:val="decimal"/>
      <w:lvlText w:val="(%1)"/>
      <w:lvlJc w:val="left"/>
      <w:pPr>
        <w:ind w:left="422" w:hanging="360"/>
      </w:pPr>
      <w:rPr>
        <w:rFonts w:hint="default"/>
      </w:rPr>
    </w:lvl>
    <w:lvl w:ilvl="1" w:tplc="04090019" w:tentative="1">
      <w:start w:val="1"/>
      <w:numFmt w:val="ideographTraditional"/>
      <w:lvlText w:val="%2、"/>
      <w:lvlJc w:val="left"/>
      <w:pPr>
        <w:ind w:left="1022" w:hanging="480"/>
      </w:pPr>
    </w:lvl>
    <w:lvl w:ilvl="2" w:tplc="0409001B" w:tentative="1">
      <w:start w:val="1"/>
      <w:numFmt w:val="lowerRoman"/>
      <w:lvlText w:val="%3."/>
      <w:lvlJc w:val="right"/>
      <w:pPr>
        <w:ind w:left="1502" w:hanging="480"/>
      </w:pPr>
    </w:lvl>
    <w:lvl w:ilvl="3" w:tplc="0409000F" w:tentative="1">
      <w:start w:val="1"/>
      <w:numFmt w:val="decimal"/>
      <w:lvlText w:val="%4."/>
      <w:lvlJc w:val="left"/>
      <w:pPr>
        <w:ind w:left="1982" w:hanging="480"/>
      </w:pPr>
    </w:lvl>
    <w:lvl w:ilvl="4" w:tplc="04090019" w:tentative="1">
      <w:start w:val="1"/>
      <w:numFmt w:val="ideographTraditional"/>
      <w:lvlText w:val="%5、"/>
      <w:lvlJc w:val="left"/>
      <w:pPr>
        <w:ind w:left="2462" w:hanging="480"/>
      </w:pPr>
    </w:lvl>
    <w:lvl w:ilvl="5" w:tplc="0409001B" w:tentative="1">
      <w:start w:val="1"/>
      <w:numFmt w:val="lowerRoman"/>
      <w:lvlText w:val="%6."/>
      <w:lvlJc w:val="right"/>
      <w:pPr>
        <w:ind w:left="2942" w:hanging="480"/>
      </w:pPr>
    </w:lvl>
    <w:lvl w:ilvl="6" w:tplc="0409000F" w:tentative="1">
      <w:start w:val="1"/>
      <w:numFmt w:val="decimal"/>
      <w:lvlText w:val="%7."/>
      <w:lvlJc w:val="left"/>
      <w:pPr>
        <w:ind w:left="3422" w:hanging="480"/>
      </w:pPr>
    </w:lvl>
    <w:lvl w:ilvl="7" w:tplc="04090019" w:tentative="1">
      <w:start w:val="1"/>
      <w:numFmt w:val="ideographTraditional"/>
      <w:lvlText w:val="%8、"/>
      <w:lvlJc w:val="left"/>
      <w:pPr>
        <w:ind w:left="3902" w:hanging="480"/>
      </w:pPr>
    </w:lvl>
    <w:lvl w:ilvl="8" w:tplc="0409001B" w:tentative="1">
      <w:start w:val="1"/>
      <w:numFmt w:val="lowerRoman"/>
      <w:lvlText w:val="%9."/>
      <w:lvlJc w:val="right"/>
      <w:pPr>
        <w:ind w:left="4382" w:hanging="480"/>
      </w:pPr>
    </w:lvl>
  </w:abstractNum>
  <w:abstractNum w:abstractNumId="27" w15:restartNumberingAfterBreak="0">
    <w:nsid w:val="4AD6262B"/>
    <w:multiLevelType w:val="multilevel"/>
    <w:tmpl w:val="3CAAA93C"/>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8" w15:restartNumberingAfterBreak="0">
    <w:nsid w:val="4FCA4BF9"/>
    <w:multiLevelType w:val="multilevel"/>
    <w:tmpl w:val="AC8C1D28"/>
    <w:lvl w:ilvl="0">
      <w:start w:val="1"/>
      <w:numFmt w:val="decimal"/>
      <w:lvlText w:val="%1."/>
      <w:lvlJc w:val="left"/>
      <w:pPr>
        <w:ind w:left="1380" w:firstLine="900"/>
      </w:pPr>
      <w:rPr>
        <w:color w:val="000000"/>
        <w:vertAlign w:val="baseline"/>
      </w:rPr>
    </w:lvl>
    <w:lvl w:ilvl="1">
      <w:start w:val="1"/>
      <w:numFmt w:val="decimal"/>
      <w:lvlText w:val="%2、"/>
      <w:lvlJc w:val="left"/>
      <w:pPr>
        <w:ind w:left="960" w:firstLine="480"/>
      </w:pPr>
      <w:rPr>
        <w:vertAlign w:val="baseline"/>
      </w:rPr>
    </w:lvl>
    <w:lvl w:ilvl="2">
      <w:start w:val="1"/>
      <w:numFmt w:val="lowerRoman"/>
      <w:lvlText w:val="%3."/>
      <w:lvlJc w:val="right"/>
      <w:pPr>
        <w:ind w:left="1440" w:firstLine="960"/>
      </w:pPr>
      <w:rPr>
        <w:vertAlign w:val="baseline"/>
      </w:rPr>
    </w:lvl>
    <w:lvl w:ilvl="3">
      <w:start w:val="1"/>
      <w:numFmt w:val="decimal"/>
      <w:lvlText w:val="%4."/>
      <w:lvlJc w:val="left"/>
      <w:pPr>
        <w:ind w:left="1920" w:firstLine="1440"/>
      </w:pPr>
      <w:rPr>
        <w:vertAlign w:val="baseline"/>
      </w:rPr>
    </w:lvl>
    <w:lvl w:ilvl="4">
      <w:start w:val="1"/>
      <w:numFmt w:val="decimal"/>
      <w:lvlText w:val="%5、"/>
      <w:lvlJc w:val="left"/>
      <w:pPr>
        <w:ind w:left="2400" w:firstLine="1920"/>
      </w:pPr>
      <w:rPr>
        <w:vertAlign w:val="baseline"/>
      </w:rPr>
    </w:lvl>
    <w:lvl w:ilvl="5">
      <w:start w:val="1"/>
      <w:numFmt w:val="lowerRoman"/>
      <w:lvlText w:val="%6."/>
      <w:lvlJc w:val="right"/>
      <w:pPr>
        <w:ind w:left="2880" w:firstLine="2400"/>
      </w:pPr>
      <w:rPr>
        <w:vertAlign w:val="baseline"/>
      </w:rPr>
    </w:lvl>
    <w:lvl w:ilvl="6">
      <w:start w:val="1"/>
      <w:numFmt w:val="decimal"/>
      <w:lvlText w:val="%7."/>
      <w:lvlJc w:val="left"/>
      <w:pPr>
        <w:ind w:left="3360" w:firstLine="2880"/>
      </w:pPr>
      <w:rPr>
        <w:vertAlign w:val="baseline"/>
      </w:rPr>
    </w:lvl>
    <w:lvl w:ilvl="7">
      <w:start w:val="1"/>
      <w:numFmt w:val="decimal"/>
      <w:lvlText w:val="%8、"/>
      <w:lvlJc w:val="left"/>
      <w:pPr>
        <w:ind w:left="3840" w:firstLine="3360"/>
      </w:pPr>
      <w:rPr>
        <w:vertAlign w:val="baseline"/>
      </w:rPr>
    </w:lvl>
    <w:lvl w:ilvl="8">
      <w:start w:val="1"/>
      <w:numFmt w:val="lowerRoman"/>
      <w:lvlText w:val="%9."/>
      <w:lvlJc w:val="right"/>
      <w:pPr>
        <w:ind w:left="4320" w:firstLine="3840"/>
      </w:pPr>
      <w:rPr>
        <w:vertAlign w:val="baseline"/>
      </w:rPr>
    </w:lvl>
  </w:abstractNum>
  <w:abstractNum w:abstractNumId="29" w15:restartNumberingAfterBreak="0">
    <w:nsid w:val="55EC0162"/>
    <w:multiLevelType w:val="multilevel"/>
    <w:tmpl w:val="79EE2646"/>
    <w:lvl w:ilvl="0">
      <w:start w:val="1"/>
      <w:numFmt w:val="decimal"/>
      <w:lvlText w:val="%1."/>
      <w:lvlJc w:val="left"/>
      <w:pPr>
        <w:ind w:left="1380" w:firstLine="900"/>
      </w:pPr>
      <w:rPr>
        <w:vertAlign w:val="baseline"/>
      </w:rPr>
    </w:lvl>
    <w:lvl w:ilvl="1">
      <w:start w:val="1"/>
      <w:numFmt w:val="decimal"/>
      <w:lvlText w:val="%2、"/>
      <w:lvlJc w:val="left"/>
      <w:pPr>
        <w:ind w:left="1860" w:firstLine="1380"/>
      </w:pPr>
      <w:rPr>
        <w:vertAlign w:val="baseline"/>
      </w:rPr>
    </w:lvl>
    <w:lvl w:ilvl="2">
      <w:start w:val="1"/>
      <w:numFmt w:val="lowerRoman"/>
      <w:lvlText w:val="%3."/>
      <w:lvlJc w:val="right"/>
      <w:pPr>
        <w:ind w:left="2340" w:firstLine="1860"/>
      </w:pPr>
      <w:rPr>
        <w:vertAlign w:val="baseline"/>
      </w:rPr>
    </w:lvl>
    <w:lvl w:ilvl="3">
      <w:start w:val="1"/>
      <w:numFmt w:val="decimal"/>
      <w:lvlText w:val="%4."/>
      <w:lvlJc w:val="left"/>
      <w:pPr>
        <w:ind w:left="2820" w:firstLine="2340"/>
      </w:pPr>
      <w:rPr>
        <w:vertAlign w:val="baseline"/>
      </w:rPr>
    </w:lvl>
    <w:lvl w:ilvl="4">
      <w:start w:val="1"/>
      <w:numFmt w:val="decimal"/>
      <w:lvlText w:val="%5、"/>
      <w:lvlJc w:val="left"/>
      <w:pPr>
        <w:ind w:left="3300" w:firstLine="2820"/>
      </w:pPr>
      <w:rPr>
        <w:vertAlign w:val="baseline"/>
      </w:rPr>
    </w:lvl>
    <w:lvl w:ilvl="5">
      <w:start w:val="1"/>
      <w:numFmt w:val="lowerRoman"/>
      <w:lvlText w:val="%6."/>
      <w:lvlJc w:val="right"/>
      <w:pPr>
        <w:ind w:left="3780" w:firstLine="3300"/>
      </w:pPr>
      <w:rPr>
        <w:vertAlign w:val="baseline"/>
      </w:rPr>
    </w:lvl>
    <w:lvl w:ilvl="6">
      <w:start w:val="1"/>
      <w:numFmt w:val="decimal"/>
      <w:lvlText w:val="%7."/>
      <w:lvlJc w:val="left"/>
      <w:pPr>
        <w:ind w:left="4260" w:firstLine="3780"/>
      </w:pPr>
      <w:rPr>
        <w:vertAlign w:val="baseline"/>
      </w:rPr>
    </w:lvl>
    <w:lvl w:ilvl="7">
      <w:start w:val="1"/>
      <w:numFmt w:val="decimal"/>
      <w:lvlText w:val="%8、"/>
      <w:lvlJc w:val="left"/>
      <w:pPr>
        <w:ind w:left="4740" w:firstLine="4260"/>
      </w:pPr>
      <w:rPr>
        <w:vertAlign w:val="baseline"/>
      </w:rPr>
    </w:lvl>
    <w:lvl w:ilvl="8">
      <w:start w:val="1"/>
      <w:numFmt w:val="lowerRoman"/>
      <w:lvlText w:val="%9."/>
      <w:lvlJc w:val="right"/>
      <w:pPr>
        <w:ind w:left="5220" w:firstLine="4740"/>
      </w:pPr>
      <w:rPr>
        <w:vertAlign w:val="baseline"/>
      </w:rPr>
    </w:lvl>
  </w:abstractNum>
  <w:abstractNum w:abstractNumId="30" w15:restartNumberingAfterBreak="0">
    <w:nsid w:val="5AC34678"/>
    <w:multiLevelType w:val="hybridMultilevel"/>
    <w:tmpl w:val="446E963A"/>
    <w:lvl w:ilvl="0" w:tplc="B518E1B6">
      <w:start w:val="2"/>
      <w:numFmt w:val="upperLetter"/>
      <w:lvlText w:val="%1-"/>
      <w:lvlJc w:val="left"/>
      <w:pPr>
        <w:ind w:left="360" w:hanging="360"/>
      </w:pPr>
      <w:rPr>
        <w:rFonts w:hint="default"/>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5B175503"/>
    <w:multiLevelType w:val="multilevel"/>
    <w:tmpl w:val="3CAAA93C"/>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2" w15:restartNumberingAfterBreak="0">
    <w:nsid w:val="5E8E3F7B"/>
    <w:multiLevelType w:val="multilevel"/>
    <w:tmpl w:val="03181BB0"/>
    <w:lvl w:ilvl="0">
      <w:start w:val="1"/>
      <w:numFmt w:val="decimal"/>
      <w:lvlText w:val="%1、"/>
      <w:lvlJc w:val="left"/>
      <w:pPr>
        <w:ind w:left="425" w:firstLine="0"/>
      </w:pPr>
      <w:rPr>
        <w:vertAlign w:val="baseline"/>
      </w:rPr>
    </w:lvl>
    <w:lvl w:ilvl="1">
      <w:start w:val="1"/>
      <w:numFmt w:val="decimal"/>
      <w:lvlText w:val="%2、"/>
      <w:lvlJc w:val="left"/>
      <w:pPr>
        <w:ind w:left="992" w:firstLine="425"/>
      </w:pPr>
      <w:rPr>
        <w:color w:val="000000"/>
        <w:vertAlign w:val="baseline"/>
      </w:rPr>
    </w:lvl>
    <w:lvl w:ilvl="2">
      <w:start w:val="1"/>
      <w:numFmt w:val="decimal"/>
      <w:lvlText w:val="%3、"/>
      <w:lvlJc w:val="left"/>
      <w:pPr>
        <w:ind w:left="1418" w:firstLine="851"/>
      </w:pPr>
      <w:rPr>
        <w:vertAlign w:val="baseline"/>
      </w:rPr>
    </w:lvl>
    <w:lvl w:ilvl="3">
      <w:start w:val="1"/>
      <w:numFmt w:val="decimal"/>
      <w:lvlText w:val="%4、"/>
      <w:lvlJc w:val="left"/>
      <w:pPr>
        <w:ind w:left="1984" w:firstLine="1276"/>
      </w:pPr>
      <w:rPr>
        <w:vertAlign w:val="baseline"/>
      </w:rPr>
    </w:lvl>
    <w:lvl w:ilvl="4">
      <w:start w:val="1"/>
      <w:numFmt w:val="decimal"/>
      <w:lvlText w:val="%5."/>
      <w:lvlJc w:val="left"/>
      <w:pPr>
        <w:ind w:left="2551" w:firstLine="1701"/>
      </w:pPr>
      <w:rPr>
        <w:vertAlign w:val="baseline"/>
      </w:rPr>
    </w:lvl>
    <w:lvl w:ilvl="5">
      <w:start w:val="1"/>
      <w:numFmt w:val="decimal"/>
      <w:lvlText w:val="%6)"/>
      <w:lvlJc w:val="left"/>
      <w:pPr>
        <w:ind w:left="3260" w:firstLine="2126"/>
      </w:pPr>
      <w:rPr>
        <w:vertAlign w:val="baseline"/>
      </w:rPr>
    </w:lvl>
    <w:lvl w:ilvl="6">
      <w:start w:val="1"/>
      <w:numFmt w:val="decimal"/>
      <w:lvlText w:val="(%7)"/>
      <w:lvlJc w:val="left"/>
      <w:pPr>
        <w:ind w:left="3827" w:firstLine="2551"/>
      </w:pPr>
      <w:rPr>
        <w:vertAlign w:val="baseline"/>
      </w:rPr>
    </w:lvl>
    <w:lvl w:ilvl="7">
      <w:start w:val="1"/>
      <w:numFmt w:val="lowerLetter"/>
      <w:lvlText w:val="%8."/>
      <w:lvlJc w:val="left"/>
      <w:pPr>
        <w:ind w:left="4394" w:firstLine="2975"/>
      </w:pPr>
      <w:rPr>
        <w:vertAlign w:val="baseline"/>
      </w:rPr>
    </w:lvl>
    <w:lvl w:ilvl="8">
      <w:start w:val="1"/>
      <w:numFmt w:val="lowerLetter"/>
      <w:lvlText w:val="%9)"/>
      <w:lvlJc w:val="left"/>
      <w:pPr>
        <w:ind w:left="5102" w:firstLine="3402"/>
      </w:pPr>
      <w:rPr>
        <w:vertAlign w:val="baseline"/>
      </w:rPr>
    </w:lvl>
  </w:abstractNum>
  <w:abstractNum w:abstractNumId="33" w15:restartNumberingAfterBreak="0">
    <w:nsid w:val="61095E91"/>
    <w:multiLevelType w:val="hybridMultilevel"/>
    <w:tmpl w:val="AE545CC2"/>
    <w:lvl w:ilvl="0" w:tplc="0409000F">
      <w:start w:val="1"/>
      <w:numFmt w:val="decimal"/>
      <w:lvlText w:val="%1."/>
      <w:lvlJc w:val="left"/>
      <w:pPr>
        <w:tabs>
          <w:tab w:val="num" w:pos="1380"/>
        </w:tabs>
        <w:ind w:left="1380" w:hanging="480"/>
      </w:pPr>
    </w:lvl>
    <w:lvl w:ilvl="1" w:tplc="04090019" w:tentative="1">
      <w:start w:val="1"/>
      <w:numFmt w:val="ideographTraditional"/>
      <w:lvlText w:val="%2、"/>
      <w:lvlJc w:val="left"/>
      <w:pPr>
        <w:tabs>
          <w:tab w:val="num" w:pos="1860"/>
        </w:tabs>
        <w:ind w:left="1860" w:hanging="480"/>
      </w:pPr>
    </w:lvl>
    <w:lvl w:ilvl="2" w:tplc="0409001B" w:tentative="1">
      <w:start w:val="1"/>
      <w:numFmt w:val="lowerRoman"/>
      <w:lvlText w:val="%3."/>
      <w:lvlJc w:val="right"/>
      <w:pPr>
        <w:tabs>
          <w:tab w:val="num" w:pos="2340"/>
        </w:tabs>
        <w:ind w:left="2340" w:hanging="480"/>
      </w:pPr>
    </w:lvl>
    <w:lvl w:ilvl="3" w:tplc="0409000F">
      <w:start w:val="1"/>
      <w:numFmt w:val="decimal"/>
      <w:lvlText w:val="%4."/>
      <w:lvlJc w:val="left"/>
      <w:pPr>
        <w:tabs>
          <w:tab w:val="num" w:pos="2820"/>
        </w:tabs>
        <w:ind w:left="2820" w:hanging="480"/>
      </w:pPr>
    </w:lvl>
    <w:lvl w:ilvl="4" w:tplc="04090019" w:tentative="1">
      <w:start w:val="1"/>
      <w:numFmt w:val="ideographTraditional"/>
      <w:lvlText w:val="%5、"/>
      <w:lvlJc w:val="left"/>
      <w:pPr>
        <w:tabs>
          <w:tab w:val="num" w:pos="3300"/>
        </w:tabs>
        <w:ind w:left="3300" w:hanging="480"/>
      </w:pPr>
    </w:lvl>
    <w:lvl w:ilvl="5" w:tplc="0409001B" w:tentative="1">
      <w:start w:val="1"/>
      <w:numFmt w:val="lowerRoman"/>
      <w:lvlText w:val="%6."/>
      <w:lvlJc w:val="right"/>
      <w:pPr>
        <w:tabs>
          <w:tab w:val="num" w:pos="3780"/>
        </w:tabs>
        <w:ind w:left="3780" w:hanging="480"/>
      </w:pPr>
    </w:lvl>
    <w:lvl w:ilvl="6" w:tplc="0409000F" w:tentative="1">
      <w:start w:val="1"/>
      <w:numFmt w:val="decimal"/>
      <w:lvlText w:val="%7."/>
      <w:lvlJc w:val="left"/>
      <w:pPr>
        <w:tabs>
          <w:tab w:val="num" w:pos="4260"/>
        </w:tabs>
        <w:ind w:left="4260" w:hanging="480"/>
      </w:pPr>
    </w:lvl>
    <w:lvl w:ilvl="7" w:tplc="04090019" w:tentative="1">
      <w:start w:val="1"/>
      <w:numFmt w:val="ideographTraditional"/>
      <w:lvlText w:val="%8、"/>
      <w:lvlJc w:val="left"/>
      <w:pPr>
        <w:tabs>
          <w:tab w:val="num" w:pos="4740"/>
        </w:tabs>
        <w:ind w:left="4740" w:hanging="480"/>
      </w:pPr>
    </w:lvl>
    <w:lvl w:ilvl="8" w:tplc="0409001B" w:tentative="1">
      <w:start w:val="1"/>
      <w:numFmt w:val="lowerRoman"/>
      <w:lvlText w:val="%9."/>
      <w:lvlJc w:val="right"/>
      <w:pPr>
        <w:tabs>
          <w:tab w:val="num" w:pos="5220"/>
        </w:tabs>
        <w:ind w:left="5220" w:hanging="480"/>
      </w:pPr>
    </w:lvl>
  </w:abstractNum>
  <w:abstractNum w:abstractNumId="34" w15:restartNumberingAfterBreak="0">
    <w:nsid w:val="6DA64D14"/>
    <w:multiLevelType w:val="hybridMultilevel"/>
    <w:tmpl w:val="C4BC1648"/>
    <w:lvl w:ilvl="0" w:tplc="6792CD48">
      <w:start w:val="1"/>
      <w:numFmt w:val="decimal"/>
      <w:lvlText w:val="%1."/>
      <w:lvlJc w:val="left"/>
      <w:pPr>
        <w:ind w:left="417" w:hanging="360"/>
      </w:pPr>
      <w:rPr>
        <w:rFonts w:hint="default"/>
      </w:rPr>
    </w:lvl>
    <w:lvl w:ilvl="1" w:tplc="04090019" w:tentative="1">
      <w:start w:val="1"/>
      <w:numFmt w:val="ideographTraditional"/>
      <w:lvlText w:val="%2、"/>
      <w:lvlJc w:val="left"/>
      <w:pPr>
        <w:ind w:left="1017" w:hanging="480"/>
      </w:pPr>
    </w:lvl>
    <w:lvl w:ilvl="2" w:tplc="0409001B" w:tentative="1">
      <w:start w:val="1"/>
      <w:numFmt w:val="lowerRoman"/>
      <w:lvlText w:val="%3."/>
      <w:lvlJc w:val="right"/>
      <w:pPr>
        <w:ind w:left="1497" w:hanging="480"/>
      </w:pPr>
    </w:lvl>
    <w:lvl w:ilvl="3" w:tplc="0409000F" w:tentative="1">
      <w:start w:val="1"/>
      <w:numFmt w:val="decimal"/>
      <w:lvlText w:val="%4."/>
      <w:lvlJc w:val="left"/>
      <w:pPr>
        <w:ind w:left="1977" w:hanging="480"/>
      </w:pPr>
    </w:lvl>
    <w:lvl w:ilvl="4" w:tplc="04090019" w:tentative="1">
      <w:start w:val="1"/>
      <w:numFmt w:val="ideographTraditional"/>
      <w:lvlText w:val="%5、"/>
      <w:lvlJc w:val="left"/>
      <w:pPr>
        <w:ind w:left="2457" w:hanging="480"/>
      </w:pPr>
    </w:lvl>
    <w:lvl w:ilvl="5" w:tplc="0409001B" w:tentative="1">
      <w:start w:val="1"/>
      <w:numFmt w:val="lowerRoman"/>
      <w:lvlText w:val="%6."/>
      <w:lvlJc w:val="right"/>
      <w:pPr>
        <w:ind w:left="2937" w:hanging="480"/>
      </w:pPr>
    </w:lvl>
    <w:lvl w:ilvl="6" w:tplc="0409000F" w:tentative="1">
      <w:start w:val="1"/>
      <w:numFmt w:val="decimal"/>
      <w:lvlText w:val="%7."/>
      <w:lvlJc w:val="left"/>
      <w:pPr>
        <w:ind w:left="3417" w:hanging="480"/>
      </w:pPr>
    </w:lvl>
    <w:lvl w:ilvl="7" w:tplc="04090019" w:tentative="1">
      <w:start w:val="1"/>
      <w:numFmt w:val="ideographTraditional"/>
      <w:lvlText w:val="%8、"/>
      <w:lvlJc w:val="left"/>
      <w:pPr>
        <w:ind w:left="3897" w:hanging="480"/>
      </w:pPr>
    </w:lvl>
    <w:lvl w:ilvl="8" w:tplc="0409001B" w:tentative="1">
      <w:start w:val="1"/>
      <w:numFmt w:val="lowerRoman"/>
      <w:lvlText w:val="%9."/>
      <w:lvlJc w:val="right"/>
      <w:pPr>
        <w:ind w:left="4377" w:hanging="480"/>
      </w:pPr>
    </w:lvl>
  </w:abstractNum>
  <w:abstractNum w:abstractNumId="35" w15:restartNumberingAfterBreak="0">
    <w:nsid w:val="71907A34"/>
    <w:multiLevelType w:val="multilevel"/>
    <w:tmpl w:val="BE70809C"/>
    <w:lvl w:ilvl="0">
      <w:start w:val="2"/>
      <w:numFmt w:val="decimal"/>
      <w:lvlText w:val="%1、"/>
      <w:lvlJc w:val="left"/>
      <w:pPr>
        <w:ind w:left="905" w:firstLine="425"/>
      </w:pPr>
      <w:rPr>
        <w:vertAlign w:val="baseline"/>
      </w:rPr>
    </w:lvl>
    <w:lvl w:ilvl="1">
      <w:start w:val="1"/>
      <w:numFmt w:val="decimal"/>
      <w:lvlText w:val="%2、"/>
      <w:lvlJc w:val="left"/>
      <w:pPr>
        <w:ind w:left="1385" w:firstLine="905"/>
      </w:pPr>
      <w:rPr>
        <w:vertAlign w:val="baseline"/>
      </w:rPr>
    </w:lvl>
    <w:lvl w:ilvl="2">
      <w:start w:val="1"/>
      <w:numFmt w:val="lowerRoman"/>
      <w:lvlText w:val="%3."/>
      <w:lvlJc w:val="right"/>
      <w:pPr>
        <w:ind w:left="1865" w:firstLine="1385"/>
      </w:pPr>
      <w:rPr>
        <w:vertAlign w:val="baseline"/>
      </w:rPr>
    </w:lvl>
    <w:lvl w:ilvl="3">
      <w:start w:val="1"/>
      <w:numFmt w:val="decimal"/>
      <w:lvlText w:val="%4."/>
      <w:lvlJc w:val="left"/>
      <w:pPr>
        <w:ind w:left="2345" w:firstLine="1865"/>
      </w:pPr>
      <w:rPr>
        <w:vertAlign w:val="baseline"/>
      </w:rPr>
    </w:lvl>
    <w:lvl w:ilvl="4">
      <w:start w:val="1"/>
      <w:numFmt w:val="decimal"/>
      <w:lvlText w:val="%5、"/>
      <w:lvlJc w:val="left"/>
      <w:pPr>
        <w:ind w:left="2825" w:firstLine="2345"/>
      </w:pPr>
      <w:rPr>
        <w:vertAlign w:val="baseline"/>
      </w:rPr>
    </w:lvl>
    <w:lvl w:ilvl="5">
      <w:start w:val="1"/>
      <w:numFmt w:val="lowerRoman"/>
      <w:lvlText w:val="%6."/>
      <w:lvlJc w:val="right"/>
      <w:pPr>
        <w:ind w:left="3305" w:firstLine="2825"/>
      </w:pPr>
      <w:rPr>
        <w:vertAlign w:val="baseline"/>
      </w:rPr>
    </w:lvl>
    <w:lvl w:ilvl="6">
      <w:start w:val="1"/>
      <w:numFmt w:val="decimal"/>
      <w:lvlText w:val="%7."/>
      <w:lvlJc w:val="left"/>
      <w:pPr>
        <w:ind w:left="3785" w:firstLine="3305"/>
      </w:pPr>
      <w:rPr>
        <w:vertAlign w:val="baseline"/>
      </w:rPr>
    </w:lvl>
    <w:lvl w:ilvl="7">
      <w:start w:val="1"/>
      <w:numFmt w:val="decimal"/>
      <w:lvlText w:val="%8、"/>
      <w:lvlJc w:val="left"/>
      <w:pPr>
        <w:ind w:left="4265" w:firstLine="3785"/>
      </w:pPr>
      <w:rPr>
        <w:vertAlign w:val="baseline"/>
      </w:rPr>
    </w:lvl>
    <w:lvl w:ilvl="8">
      <w:start w:val="1"/>
      <w:numFmt w:val="lowerRoman"/>
      <w:lvlText w:val="%9."/>
      <w:lvlJc w:val="right"/>
      <w:pPr>
        <w:ind w:left="4745" w:firstLine="4265"/>
      </w:pPr>
      <w:rPr>
        <w:vertAlign w:val="baseline"/>
      </w:rPr>
    </w:lvl>
  </w:abstractNum>
  <w:abstractNum w:abstractNumId="36" w15:restartNumberingAfterBreak="0">
    <w:nsid w:val="7334580F"/>
    <w:multiLevelType w:val="hybridMultilevel"/>
    <w:tmpl w:val="C4BC1648"/>
    <w:lvl w:ilvl="0" w:tplc="6792CD4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779D17C1"/>
    <w:multiLevelType w:val="multilevel"/>
    <w:tmpl w:val="E9CCED76"/>
    <w:lvl w:ilvl="0">
      <w:start w:val="1"/>
      <w:numFmt w:val="decimal"/>
      <w:lvlText w:val="%1."/>
      <w:lvlJc w:val="left"/>
      <w:pPr>
        <w:ind w:left="720" w:firstLine="1080"/>
      </w:pPr>
      <w:rPr>
        <w:u w:val="none"/>
      </w:rPr>
    </w:lvl>
    <w:lvl w:ilvl="1">
      <w:start w:val="1"/>
      <w:numFmt w:val="lowerLetter"/>
      <w:lvlText w:val="%2."/>
      <w:lvlJc w:val="left"/>
      <w:pPr>
        <w:ind w:left="1440" w:firstLine="2520"/>
      </w:pPr>
      <w:rPr>
        <w:u w:val="none"/>
      </w:rPr>
    </w:lvl>
    <w:lvl w:ilvl="2">
      <w:start w:val="1"/>
      <w:numFmt w:val="lowerRoman"/>
      <w:lvlText w:val="%3."/>
      <w:lvlJc w:val="right"/>
      <w:pPr>
        <w:ind w:left="2160" w:firstLine="3960"/>
      </w:pPr>
      <w:rPr>
        <w:u w:val="none"/>
      </w:rPr>
    </w:lvl>
    <w:lvl w:ilvl="3">
      <w:start w:val="1"/>
      <w:numFmt w:val="decimal"/>
      <w:lvlText w:val="%4."/>
      <w:lvlJc w:val="left"/>
      <w:pPr>
        <w:ind w:left="2880" w:firstLine="5400"/>
      </w:pPr>
      <w:rPr>
        <w:u w:val="none"/>
      </w:rPr>
    </w:lvl>
    <w:lvl w:ilvl="4">
      <w:start w:val="1"/>
      <w:numFmt w:val="lowerLetter"/>
      <w:lvlText w:val="%5."/>
      <w:lvlJc w:val="left"/>
      <w:pPr>
        <w:ind w:left="3600" w:firstLine="6840"/>
      </w:pPr>
      <w:rPr>
        <w:u w:val="none"/>
      </w:rPr>
    </w:lvl>
    <w:lvl w:ilvl="5">
      <w:start w:val="1"/>
      <w:numFmt w:val="lowerRoman"/>
      <w:lvlText w:val="%6."/>
      <w:lvlJc w:val="right"/>
      <w:pPr>
        <w:ind w:left="4320" w:firstLine="8280"/>
      </w:pPr>
      <w:rPr>
        <w:u w:val="none"/>
      </w:rPr>
    </w:lvl>
    <w:lvl w:ilvl="6">
      <w:start w:val="1"/>
      <w:numFmt w:val="decimal"/>
      <w:lvlText w:val="%7."/>
      <w:lvlJc w:val="left"/>
      <w:pPr>
        <w:ind w:left="5040" w:firstLine="9720"/>
      </w:pPr>
      <w:rPr>
        <w:u w:val="none"/>
      </w:rPr>
    </w:lvl>
    <w:lvl w:ilvl="7">
      <w:start w:val="1"/>
      <w:numFmt w:val="lowerLetter"/>
      <w:lvlText w:val="%8."/>
      <w:lvlJc w:val="left"/>
      <w:pPr>
        <w:ind w:left="5760" w:firstLine="11160"/>
      </w:pPr>
      <w:rPr>
        <w:u w:val="none"/>
      </w:rPr>
    </w:lvl>
    <w:lvl w:ilvl="8">
      <w:start w:val="1"/>
      <w:numFmt w:val="lowerRoman"/>
      <w:lvlText w:val="%9."/>
      <w:lvlJc w:val="right"/>
      <w:pPr>
        <w:ind w:left="6480" w:firstLine="12600"/>
      </w:pPr>
      <w:rPr>
        <w:u w:val="none"/>
      </w:rPr>
    </w:lvl>
  </w:abstractNum>
  <w:abstractNum w:abstractNumId="38" w15:restartNumberingAfterBreak="0">
    <w:nsid w:val="77E96FC8"/>
    <w:multiLevelType w:val="multilevel"/>
    <w:tmpl w:val="148EF0E0"/>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20"/>
  </w:num>
  <w:num w:numId="2">
    <w:abstractNumId w:val="38"/>
  </w:num>
  <w:num w:numId="3">
    <w:abstractNumId w:val="25"/>
  </w:num>
  <w:num w:numId="4">
    <w:abstractNumId w:val="32"/>
  </w:num>
  <w:num w:numId="5">
    <w:abstractNumId w:val="29"/>
  </w:num>
  <w:num w:numId="6">
    <w:abstractNumId w:val="28"/>
  </w:num>
  <w:num w:numId="7">
    <w:abstractNumId w:val="2"/>
  </w:num>
  <w:num w:numId="8">
    <w:abstractNumId w:val="22"/>
  </w:num>
  <w:num w:numId="9">
    <w:abstractNumId w:val="19"/>
  </w:num>
  <w:num w:numId="10">
    <w:abstractNumId w:val="31"/>
  </w:num>
  <w:num w:numId="11">
    <w:abstractNumId w:val="35"/>
  </w:num>
  <w:num w:numId="12">
    <w:abstractNumId w:val="37"/>
  </w:num>
  <w:num w:numId="13">
    <w:abstractNumId w:val="21"/>
  </w:num>
  <w:num w:numId="14">
    <w:abstractNumId w:val="11"/>
  </w:num>
  <w:num w:numId="15">
    <w:abstractNumId w:val="9"/>
  </w:num>
  <w:num w:numId="16">
    <w:abstractNumId w:val="27"/>
  </w:num>
  <w:num w:numId="17">
    <w:abstractNumId w:val="10"/>
  </w:num>
  <w:num w:numId="18">
    <w:abstractNumId w:val="0"/>
  </w:num>
  <w:num w:numId="19">
    <w:abstractNumId w:val="23"/>
  </w:num>
  <w:num w:numId="20">
    <w:abstractNumId w:val="24"/>
  </w:num>
  <w:num w:numId="21">
    <w:abstractNumId w:val="16"/>
  </w:num>
  <w:num w:numId="22">
    <w:abstractNumId w:val="5"/>
  </w:num>
  <w:num w:numId="23">
    <w:abstractNumId w:val="3"/>
  </w:num>
  <w:num w:numId="24">
    <w:abstractNumId w:val="33"/>
  </w:num>
  <w:num w:numId="25">
    <w:abstractNumId w:val="12"/>
  </w:num>
  <w:num w:numId="26">
    <w:abstractNumId w:val="8"/>
  </w:num>
  <w:num w:numId="27">
    <w:abstractNumId w:val="7"/>
  </w:num>
  <w:num w:numId="28">
    <w:abstractNumId w:val="14"/>
  </w:num>
  <w:num w:numId="29">
    <w:abstractNumId w:val="17"/>
  </w:num>
  <w:num w:numId="30">
    <w:abstractNumId w:val="1"/>
  </w:num>
  <w:num w:numId="31">
    <w:abstractNumId w:val="30"/>
  </w:num>
  <w:num w:numId="32">
    <w:abstractNumId w:val="13"/>
  </w:num>
  <w:num w:numId="33">
    <w:abstractNumId w:val="4"/>
  </w:num>
  <w:num w:numId="34">
    <w:abstractNumId w:val="6"/>
  </w:num>
  <w:num w:numId="35">
    <w:abstractNumId w:val="36"/>
  </w:num>
  <w:num w:numId="36">
    <w:abstractNumId w:val="34"/>
  </w:num>
  <w:num w:numId="37">
    <w:abstractNumId w:val="18"/>
  </w:num>
  <w:num w:numId="38">
    <w:abstractNumId w:val="15"/>
  </w:num>
  <w:num w:numId="3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hideSpellingErrors/>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1354"/>
    <w:rsid w:val="0000497E"/>
    <w:rsid w:val="00005FB2"/>
    <w:rsid w:val="00006DA2"/>
    <w:rsid w:val="00010F37"/>
    <w:rsid w:val="00014B99"/>
    <w:rsid w:val="00014DA1"/>
    <w:rsid w:val="0001581F"/>
    <w:rsid w:val="00017015"/>
    <w:rsid w:val="00020AF4"/>
    <w:rsid w:val="00026BCF"/>
    <w:rsid w:val="000279DB"/>
    <w:rsid w:val="00031A53"/>
    <w:rsid w:val="00031BC9"/>
    <w:rsid w:val="00033334"/>
    <w:rsid w:val="000346B2"/>
    <w:rsid w:val="00035DBB"/>
    <w:rsid w:val="00040719"/>
    <w:rsid w:val="00045A88"/>
    <w:rsid w:val="00046661"/>
    <w:rsid w:val="00046E11"/>
    <w:rsid w:val="000502B5"/>
    <w:rsid w:val="00052883"/>
    <w:rsid w:val="0005561B"/>
    <w:rsid w:val="00060028"/>
    <w:rsid w:val="00060770"/>
    <w:rsid w:val="00060DFA"/>
    <w:rsid w:val="000619E4"/>
    <w:rsid w:val="00061EC2"/>
    <w:rsid w:val="00065D13"/>
    <w:rsid w:val="0006615D"/>
    <w:rsid w:val="000668B0"/>
    <w:rsid w:val="00076501"/>
    <w:rsid w:val="000766D7"/>
    <w:rsid w:val="00076909"/>
    <w:rsid w:val="00081436"/>
    <w:rsid w:val="00081700"/>
    <w:rsid w:val="000832A3"/>
    <w:rsid w:val="0008332E"/>
    <w:rsid w:val="00085DA0"/>
    <w:rsid w:val="0009638F"/>
    <w:rsid w:val="00096419"/>
    <w:rsid w:val="00097C2E"/>
    <w:rsid w:val="000A1997"/>
    <w:rsid w:val="000A3BDE"/>
    <w:rsid w:val="000A544E"/>
    <w:rsid w:val="000A7AF6"/>
    <w:rsid w:val="000B1DEA"/>
    <w:rsid w:val="000B3A25"/>
    <w:rsid w:val="000B576E"/>
    <w:rsid w:val="000C03B0"/>
    <w:rsid w:val="000C0FEA"/>
    <w:rsid w:val="000C2DE4"/>
    <w:rsid w:val="000C3028"/>
    <w:rsid w:val="000D26F4"/>
    <w:rsid w:val="000D4140"/>
    <w:rsid w:val="000D6C88"/>
    <w:rsid w:val="000E334A"/>
    <w:rsid w:val="000E67EC"/>
    <w:rsid w:val="000E7B47"/>
    <w:rsid w:val="000F33DD"/>
    <w:rsid w:val="000F6784"/>
    <w:rsid w:val="00105275"/>
    <w:rsid w:val="00107B78"/>
    <w:rsid w:val="00110487"/>
    <w:rsid w:val="001112EF"/>
    <w:rsid w:val="00111853"/>
    <w:rsid w:val="00112170"/>
    <w:rsid w:val="0011580C"/>
    <w:rsid w:val="00115A2F"/>
    <w:rsid w:val="0012196C"/>
    <w:rsid w:val="00123A2D"/>
    <w:rsid w:val="001248B8"/>
    <w:rsid w:val="001265EE"/>
    <w:rsid w:val="00130353"/>
    <w:rsid w:val="001360E9"/>
    <w:rsid w:val="00141E97"/>
    <w:rsid w:val="00143740"/>
    <w:rsid w:val="0014796F"/>
    <w:rsid w:val="00150A4C"/>
    <w:rsid w:val="00156A6B"/>
    <w:rsid w:val="00170D0B"/>
    <w:rsid w:val="00181ACE"/>
    <w:rsid w:val="00181F4E"/>
    <w:rsid w:val="001850A6"/>
    <w:rsid w:val="00187019"/>
    <w:rsid w:val="001918A5"/>
    <w:rsid w:val="00191B20"/>
    <w:rsid w:val="001933CC"/>
    <w:rsid w:val="001948DA"/>
    <w:rsid w:val="00195BA4"/>
    <w:rsid w:val="001A1D6E"/>
    <w:rsid w:val="001A1FDD"/>
    <w:rsid w:val="001A57C5"/>
    <w:rsid w:val="001B04F0"/>
    <w:rsid w:val="001B3ACA"/>
    <w:rsid w:val="001B4EE9"/>
    <w:rsid w:val="001B5CEB"/>
    <w:rsid w:val="001C0AFC"/>
    <w:rsid w:val="001C162B"/>
    <w:rsid w:val="001C44AF"/>
    <w:rsid w:val="001C5493"/>
    <w:rsid w:val="001C5ACF"/>
    <w:rsid w:val="001C7FAA"/>
    <w:rsid w:val="001D0E7F"/>
    <w:rsid w:val="001D293D"/>
    <w:rsid w:val="001D3382"/>
    <w:rsid w:val="001D52A7"/>
    <w:rsid w:val="001E290D"/>
    <w:rsid w:val="001E5752"/>
    <w:rsid w:val="001E6F9A"/>
    <w:rsid w:val="001E724D"/>
    <w:rsid w:val="001F1F5B"/>
    <w:rsid w:val="001F4460"/>
    <w:rsid w:val="00200C15"/>
    <w:rsid w:val="002026C7"/>
    <w:rsid w:val="002058E2"/>
    <w:rsid w:val="00205A5D"/>
    <w:rsid w:val="00210F9A"/>
    <w:rsid w:val="00214156"/>
    <w:rsid w:val="00214BA9"/>
    <w:rsid w:val="00221BF0"/>
    <w:rsid w:val="00225853"/>
    <w:rsid w:val="00227D43"/>
    <w:rsid w:val="002465A9"/>
    <w:rsid w:val="0025196E"/>
    <w:rsid w:val="00252E0C"/>
    <w:rsid w:val="00263A25"/>
    <w:rsid w:val="002654AE"/>
    <w:rsid w:val="002664FE"/>
    <w:rsid w:val="002670FA"/>
    <w:rsid w:val="00273584"/>
    <w:rsid w:val="00275763"/>
    <w:rsid w:val="00281385"/>
    <w:rsid w:val="00285A39"/>
    <w:rsid w:val="00290376"/>
    <w:rsid w:val="002915C9"/>
    <w:rsid w:val="002920BA"/>
    <w:rsid w:val="00294813"/>
    <w:rsid w:val="002A105E"/>
    <w:rsid w:val="002A156D"/>
    <w:rsid w:val="002A2334"/>
    <w:rsid w:val="002A402E"/>
    <w:rsid w:val="002A422B"/>
    <w:rsid w:val="002A4EAA"/>
    <w:rsid w:val="002A7515"/>
    <w:rsid w:val="002B22C4"/>
    <w:rsid w:val="002B5B91"/>
    <w:rsid w:val="002B79F9"/>
    <w:rsid w:val="002C2C4F"/>
    <w:rsid w:val="002C3B86"/>
    <w:rsid w:val="002C51DD"/>
    <w:rsid w:val="002C6411"/>
    <w:rsid w:val="002D3F86"/>
    <w:rsid w:val="002D7331"/>
    <w:rsid w:val="002D77DE"/>
    <w:rsid w:val="002E2523"/>
    <w:rsid w:val="002E38B1"/>
    <w:rsid w:val="002E6A41"/>
    <w:rsid w:val="002F535E"/>
    <w:rsid w:val="002F74D8"/>
    <w:rsid w:val="00301426"/>
    <w:rsid w:val="00302525"/>
    <w:rsid w:val="00302B24"/>
    <w:rsid w:val="003054B9"/>
    <w:rsid w:val="00306DEF"/>
    <w:rsid w:val="00310872"/>
    <w:rsid w:val="00314C01"/>
    <w:rsid w:val="00315311"/>
    <w:rsid w:val="00316E9B"/>
    <w:rsid w:val="0032064E"/>
    <w:rsid w:val="00320E8E"/>
    <w:rsid w:val="003219D1"/>
    <w:rsid w:val="00322744"/>
    <w:rsid w:val="00323167"/>
    <w:rsid w:val="00330675"/>
    <w:rsid w:val="00334F63"/>
    <w:rsid w:val="0034044A"/>
    <w:rsid w:val="00342067"/>
    <w:rsid w:val="00355490"/>
    <w:rsid w:val="0035771B"/>
    <w:rsid w:val="00357A06"/>
    <w:rsid w:val="00360009"/>
    <w:rsid w:val="0036459A"/>
    <w:rsid w:val="003646AA"/>
    <w:rsid w:val="003652AB"/>
    <w:rsid w:val="0037137A"/>
    <w:rsid w:val="0037218D"/>
    <w:rsid w:val="00376C12"/>
    <w:rsid w:val="00384845"/>
    <w:rsid w:val="00392A6A"/>
    <w:rsid w:val="0039306C"/>
    <w:rsid w:val="003939AB"/>
    <w:rsid w:val="0039412B"/>
    <w:rsid w:val="00394743"/>
    <w:rsid w:val="003A2FAC"/>
    <w:rsid w:val="003B57B2"/>
    <w:rsid w:val="003B59B2"/>
    <w:rsid w:val="003B75E7"/>
    <w:rsid w:val="003B7C4D"/>
    <w:rsid w:val="003C1C07"/>
    <w:rsid w:val="003C1C0A"/>
    <w:rsid w:val="003C7092"/>
    <w:rsid w:val="003D2C05"/>
    <w:rsid w:val="003D2E00"/>
    <w:rsid w:val="003E11DC"/>
    <w:rsid w:val="003F2C64"/>
    <w:rsid w:val="003F6A40"/>
    <w:rsid w:val="003F7A48"/>
    <w:rsid w:val="00401839"/>
    <w:rsid w:val="0040278C"/>
    <w:rsid w:val="00403CDE"/>
    <w:rsid w:val="00403E10"/>
    <w:rsid w:val="004070BB"/>
    <w:rsid w:val="00415037"/>
    <w:rsid w:val="0042042E"/>
    <w:rsid w:val="00426712"/>
    <w:rsid w:val="00431B0B"/>
    <w:rsid w:val="00433109"/>
    <w:rsid w:val="00433DCF"/>
    <w:rsid w:val="00434C48"/>
    <w:rsid w:val="00434E3E"/>
    <w:rsid w:val="00440A20"/>
    <w:rsid w:val="00440B21"/>
    <w:rsid w:val="00441B99"/>
    <w:rsid w:val="00444D37"/>
    <w:rsid w:val="00454FAA"/>
    <w:rsid w:val="0046203E"/>
    <w:rsid w:val="00465A21"/>
    <w:rsid w:val="00467F96"/>
    <w:rsid w:val="00470E2B"/>
    <w:rsid w:val="00471A5D"/>
    <w:rsid w:val="00471BCC"/>
    <w:rsid w:val="00474E06"/>
    <w:rsid w:val="00481A87"/>
    <w:rsid w:val="004843EC"/>
    <w:rsid w:val="0048605F"/>
    <w:rsid w:val="00490278"/>
    <w:rsid w:val="00493294"/>
    <w:rsid w:val="004A46BB"/>
    <w:rsid w:val="004A5072"/>
    <w:rsid w:val="004B0A44"/>
    <w:rsid w:val="004B103C"/>
    <w:rsid w:val="004B2A8F"/>
    <w:rsid w:val="004B61B1"/>
    <w:rsid w:val="004C19F2"/>
    <w:rsid w:val="004C31EE"/>
    <w:rsid w:val="004C409F"/>
    <w:rsid w:val="004C42DD"/>
    <w:rsid w:val="004C5CE7"/>
    <w:rsid w:val="004C5DAB"/>
    <w:rsid w:val="004D048E"/>
    <w:rsid w:val="004D0F9B"/>
    <w:rsid w:val="004D2FAA"/>
    <w:rsid w:val="004D5763"/>
    <w:rsid w:val="004D651E"/>
    <w:rsid w:val="004E43E3"/>
    <w:rsid w:val="004E5581"/>
    <w:rsid w:val="004E6CC7"/>
    <w:rsid w:val="004F1AB5"/>
    <w:rsid w:val="004F2F0B"/>
    <w:rsid w:val="004F40A0"/>
    <w:rsid w:val="004F7550"/>
    <w:rsid w:val="00500692"/>
    <w:rsid w:val="00501758"/>
    <w:rsid w:val="0050252B"/>
    <w:rsid w:val="005048F6"/>
    <w:rsid w:val="00504BCC"/>
    <w:rsid w:val="00507327"/>
    <w:rsid w:val="005103D7"/>
    <w:rsid w:val="00517FDB"/>
    <w:rsid w:val="00524F98"/>
    <w:rsid w:val="005336C0"/>
    <w:rsid w:val="0053472D"/>
    <w:rsid w:val="00540EB2"/>
    <w:rsid w:val="00541BEB"/>
    <w:rsid w:val="00543640"/>
    <w:rsid w:val="00543FDF"/>
    <w:rsid w:val="00550328"/>
    <w:rsid w:val="005528F3"/>
    <w:rsid w:val="0055297F"/>
    <w:rsid w:val="005533E5"/>
    <w:rsid w:val="005571F5"/>
    <w:rsid w:val="00570442"/>
    <w:rsid w:val="00573E05"/>
    <w:rsid w:val="00575BF8"/>
    <w:rsid w:val="00586943"/>
    <w:rsid w:val="005902DD"/>
    <w:rsid w:val="005A3DF5"/>
    <w:rsid w:val="005A4D9A"/>
    <w:rsid w:val="005B1A2D"/>
    <w:rsid w:val="005B39AB"/>
    <w:rsid w:val="005B3F5F"/>
    <w:rsid w:val="005B4FE2"/>
    <w:rsid w:val="005B69DE"/>
    <w:rsid w:val="005B722E"/>
    <w:rsid w:val="005C10D9"/>
    <w:rsid w:val="005C62F3"/>
    <w:rsid w:val="005D0143"/>
    <w:rsid w:val="005D2CCD"/>
    <w:rsid w:val="005D6008"/>
    <w:rsid w:val="005D74BC"/>
    <w:rsid w:val="005D7AB8"/>
    <w:rsid w:val="005E6CDD"/>
    <w:rsid w:val="005F1B74"/>
    <w:rsid w:val="005F562B"/>
    <w:rsid w:val="005F5C4A"/>
    <w:rsid w:val="0060022B"/>
    <w:rsid w:val="00607C91"/>
    <w:rsid w:val="00610F41"/>
    <w:rsid w:val="006121F2"/>
    <w:rsid w:val="0061264C"/>
    <w:rsid w:val="006177F3"/>
    <w:rsid w:val="00617F7F"/>
    <w:rsid w:val="0062005B"/>
    <w:rsid w:val="00622E5F"/>
    <w:rsid w:val="00623B01"/>
    <w:rsid w:val="00624805"/>
    <w:rsid w:val="00624D39"/>
    <w:rsid w:val="00635100"/>
    <w:rsid w:val="006352E5"/>
    <w:rsid w:val="00635B49"/>
    <w:rsid w:val="00642508"/>
    <w:rsid w:val="006453E2"/>
    <w:rsid w:val="00645503"/>
    <w:rsid w:val="006510A0"/>
    <w:rsid w:val="00654B9D"/>
    <w:rsid w:val="006550DD"/>
    <w:rsid w:val="0066106E"/>
    <w:rsid w:val="00663336"/>
    <w:rsid w:val="006648FA"/>
    <w:rsid w:val="00666617"/>
    <w:rsid w:val="006711E0"/>
    <w:rsid w:val="00681FFA"/>
    <w:rsid w:val="006820EF"/>
    <w:rsid w:val="00683A76"/>
    <w:rsid w:val="006848A7"/>
    <w:rsid w:val="00684EC6"/>
    <w:rsid w:val="0068714E"/>
    <w:rsid w:val="00691588"/>
    <w:rsid w:val="006920B6"/>
    <w:rsid w:val="00693F13"/>
    <w:rsid w:val="00694980"/>
    <w:rsid w:val="006967C2"/>
    <w:rsid w:val="006A364A"/>
    <w:rsid w:val="006A529F"/>
    <w:rsid w:val="006B02E0"/>
    <w:rsid w:val="006B2866"/>
    <w:rsid w:val="006B3591"/>
    <w:rsid w:val="006D1D3D"/>
    <w:rsid w:val="006D30E1"/>
    <w:rsid w:val="006D321C"/>
    <w:rsid w:val="006D3ACD"/>
    <w:rsid w:val="006D3CA3"/>
    <w:rsid w:val="006D52E9"/>
    <w:rsid w:val="006E27FD"/>
    <w:rsid w:val="006F3A41"/>
    <w:rsid w:val="006F68F5"/>
    <w:rsid w:val="006F71C8"/>
    <w:rsid w:val="00700B02"/>
    <w:rsid w:val="00701F4B"/>
    <w:rsid w:val="00702282"/>
    <w:rsid w:val="007044B8"/>
    <w:rsid w:val="007061DD"/>
    <w:rsid w:val="00707F8C"/>
    <w:rsid w:val="00712C94"/>
    <w:rsid w:val="00716139"/>
    <w:rsid w:val="007239F5"/>
    <w:rsid w:val="007257DA"/>
    <w:rsid w:val="00725A45"/>
    <w:rsid w:val="00726FA3"/>
    <w:rsid w:val="00731AE5"/>
    <w:rsid w:val="007361BE"/>
    <w:rsid w:val="00736961"/>
    <w:rsid w:val="0074128F"/>
    <w:rsid w:val="0074265B"/>
    <w:rsid w:val="00742F96"/>
    <w:rsid w:val="00747546"/>
    <w:rsid w:val="007478DB"/>
    <w:rsid w:val="00754A2E"/>
    <w:rsid w:val="00756819"/>
    <w:rsid w:val="00760AB4"/>
    <w:rsid w:val="00762578"/>
    <w:rsid w:val="007649FE"/>
    <w:rsid w:val="00765F73"/>
    <w:rsid w:val="00772791"/>
    <w:rsid w:val="00775CD2"/>
    <w:rsid w:val="00777B8C"/>
    <w:rsid w:val="00780181"/>
    <w:rsid w:val="00780CEF"/>
    <w:rsid w:val="00784724"/>
    <w:rsid w:val="00786577"/>
    <w:rsid w:val="0079073C"/>
    <w:rsid w:val="007924F8"/>
    <w:rsid w:val="00793F87"/>
    <w:rsid w:val="007959D8"/>
    <w:rsid w:val="00796C7E"/>
    <w:rsid w:val="007A03E7"/>
    <w:rsid w:val="007B08AA"/>
    <w:rsid w:val="007B4583"/>
    <w:rsid w:val="007B79FD"/>
    <w:rsid w:val="007C0CAF"/>
    <w:rsid w:val="007C196E"/>
    <w:rsid w:val="007C2A65"/>
    <w:rsid w:val="007C355B"/>
    <w:rsid w:val="007C3C13"/>
    <w:rsid w:val="007C4F1E"/>
    <w:rsid w:val="007C689B"/>
    <w:rsid w:val="007D347C"/>
    <w:rsid w:val="007D42F0"/>
    <w:rsid w:val="007D5CDE"/>
    <w:rsid w:val="00801098"/>
    <w:rsid w:val="00811297"/>
    <w:rsid w:val="00812AC4"/>
    <w:rsid w:val="008222BF"/>
    <w:rsid w:val="00823DF1"/>
    <w:rsid w:val="00824477"/>
    <w:rsid w:val="00825116"/>
    <w:rsid w:val="00827A35"/>
    <w:rsid w:val="00832CA1"/>
    <w:rsid w:val="0084049D"/>
    <w:rsid w:val="008441A1"/>
    <w:rsid w:val="0084515D"/>
    <w:rsid w:val="00847029"/>
    <w:rsid w:val="00847164"/>
    <w:rsid w:val="00850FA4"/>
    <w:rsid w:val="008512C8"/>
    <w:rsid w:val="00851B3E"/>
    <w:rsid w:val="008555DC"/>
    <w:rsid w:val="00855A15"/>
    <w:rsid w:val="00855F30"/>
    <w:rsid w:val="00856331"/>
    <w:rsid w:val="00864919"/>
    <w:rsid w:val="008656BF"/>
    <w:rsid w:val="00867C56"/>
    <w:rsid w:val="00871317"/>
    <w:rsid w:val="00871E0A"/>
    <w:rsid w:val="0087429D"/>
    <w:rsid w:val="0087452F"/>
    <w:rsid w:val="00875CBB"/>
    <w:rsid w:val="0088018D"/>
    <w:rsid w:val="00882E64"/>
    <w:rsid w:val="00886ACD"/>
    <w:rsid w:val="0089168C"/>
    <w:rsid w:val="008920B6"/>
    <w:rsid w:val="0089672F"/>
    <w:rsid w:val="008A339B"/>
    <w:rsid w:val="008A5131"/>
    <w:rsid w:val="008A5E7D"/>
    <w:rsid w:val="008B066B"/>
    <w:rsid w:val="008B2B8C"/>
    <w:rsid w:val="008B56DD"/>
    <w:rsid w:val="008B7B1A"/>
    <w:rsid w:val="008C346B"/>
    <w:rsid w:val="008C6637"/>
    <w:rsid w:val="008C7AF6"/>
    <w:rsid w:val="008D2428"/>
    <w:rsid w:val="008E1F08"/>
    <w:rsid w:val="008E33F8"/>
    <w:rsid w:val="008F1D99"/>
    <w:rsid w:val="008F22B2"/>
    <w:rsid w:val="008F2B26"/>
    <w:rsid w:val="00902CB0"/>
    <w:rsid w:val="009034F6"/>
    <w:rsid w:val="00903674"/>
    <w:rsid w:val="00904158"/>
    <w:rsid w:val="009102E9"/>
    <w:rsid w:val="009114CF"/>
    <w:rsid w:val="00913E80"/>
    <w:rsid w:val="00916B7C"/>
    <w:rsid w:val="00917081"/>
    <w:rsid w:val="009224C9"/>
    <w:rsid w:val="00922616"/>
    <w:rsid w:val="009234F2"/>
    <w:rsid w:val="0092541D"/>
    <w:rsid w:val="00926B07"/>
    <w:rsid w:val="00927B38"/>
    <w:rsid w:val="00930D6B"/>
    <w:rsid w:val="009335D2"/>
    <w:rsid w:val="0093744F"/>
    <w:rsid w:val="00940293"/>
    <w:rsid w:val="00940542"/>
    <w:rsid w:val="00945217"/>
    <w:rsid w:val="009476AD"/>
    <w:rsid w:val="00950EC0"/>
    <w:rsid w:val="00951842"/>
    <w:rsid w:val="009529E0"/>
    <w:rsid w:val="00955F24"/>
    <w:rsid w:val="00956B1D"/>
    <w:rsid w:val="00965857"/>
    <w:rsid w:val="00966319"/>
    <w:rsid w:val="00967DBF"/>
    <w:rsid w:val="0097151F"/>
    <w:rsid w:val="00972994"/>
    <w:rsid w:val="009740F8"/>
    <w:rsid w:val="00981915"/>
    <w:rsid w:val="00982D4A"/>
    <w:rsid w:val="00987F14"/>
    <w:rsid w:val="00991898"/>
    <w:rsid w:val="0099265F"/>
    <w:rsid w:val="00992B4E"/>
    <w:rsid w:val="00992C7C"/>
    <w:rsid w:val="00994F36"/>
    <w:rsid w:val="00995135"/>
    <w:rsid w:val="009A1520"/>
    <w:rsid w:val="009A1881"/>
    <w:rsid w:val="009A450A"/>
    <w:rsid w:val="009A7E41"/>
    <w:rsid w:val="009B2487"/>
    <w:rsid w:val="009B2F4D"/>
    <w:rsid w:val="009B394E"/>
    <w:rsid w:val="009B482E"/>
    <w:rsid w:val="009B58B5"/>
    <w:rsid w:val="009B6152"/>
    <w:rsid w:val="009B665B"/>
    <w:rsid w:val="009B7F87"/>
    <w:rsid w:val="009C0E03"/>
    <w:rsid w:val="009C4C90"/>
    <w:rsid w:val="009C534F"/>
    <w:rsid w:val="009C5A07"/>
    <w:rsid w:val="009C7D4F"/>
    <w:rsid w:val="009D1081"/>
    <w:rsid w:val="009D1652"/>
    <w:rsid w:val="009D2C20"/>
    <w:rsid w:val="009D42FE"/>
    <w:rsid w:val="009D5D4A"/>
    <w:rsid w:val="009D5F4F"/>
    <w:rsid w:val="009D67C7"/>
    <w:rsid w:val="009E08EA"/>
    <w:rsid w:val="009E41B7"/>
    <w:rsid w:val="009E4E0B"/>
    <w:rsid w:val="009F0433"/>
    <w:rsid w:val="009F2C5D"/>
    <w:rsid w:val="009F5DAD"/>
    <w:rsid w:val="00A05906"/>
    <w:rsid w:val="00A1338F"/>
    <w:rsid w:val="00A17F97"/>
    <w:rsid w:val="00A20A0D"/>
    <w:rsid w:val="00A22D08"/>
    <w:rsid w:val="00A238E9"/>
    <w:rsid w:val="00A25248"/>
    <w:rsid w:val="00A311F1"/>
    <w:rsid w:val="00A3233F"/>
    <w:rsid w:val="00A331DD"/>
    <w:rsid w:val="00A4179C"/>
    <w:rsid w:val="00A43A34"/>
    <w:rsid w:val="00A448DC"/>
    <w:rsid w:val="00A45123"/>
    <w:rsid w:val="00A45C34"/>
    <w:rsid w:val="00A46A53"/>
    <w:rsid w:val="00A47E10"/>
    <w:rsid w:val="00A501E0"/>
    <w:rsid w:val="00A5508B"/>
    <w:rsid w:val="00A57619"/>
    <w:rsid w:val="00A60A64"/>
    <w:rsid w:val="00A62145"/>
    <w:rsid w:val="00A654F9"/>
    <w:rsid w:val="00A6655E"/>
    <w:rsid w:val="00A67682"/>
    <w:rsid w:val="00A676A7"/>
    <w:rsid w:val="00A76789"/>
    <w:rsid w:val="00A76F8F"/>
    <w:rsid w:val="00A77B85"/>
    <w:rsid w:val="00A77E44"/>
    <w:rsid w:val="00A837EB"/>
    <w:rsid w:val="00A92B7A"/>
    <w:rsid w:val="00AA158C"/>
    <w:rsid w:val="00AA56E5"/>
    <w:rsid w:val="00AA5C9E"/>
    <w:rsid w:val="00AB0D6C"/>
    <w:rsid w:val="00AB33BD"/>
    <w:rsid w:val="00AB671C"/>
    <w:rsid w:val="00AB6FC4"/>
    <w:rsid w:val="00AC4B0F"/>
    <w:rsid w:val="00AD2399"/>
    <w:rsid w:val="00AD3378"/>
    <w:rsid w:val="00AE5DA6"/>
    <w:rsid w:val="00AE6E7D"/>
    <w:rsid w:val="00AF1E63"/>
    <w:rsid w:val="00AF4902"/>
    <w:rsid w:val="00B0211E"/>
    <w:rsid w:val="00B0232A"/>
    <w:rsid w:val="00B02B71"/>
    <w:rsid w:val="00B106EC"/>
    <w:rsid w:val="00B1179B"/>
    <w:rsid w:val="00B124D9"/>
    <w:rsid w:val="00B12AA8"/>
    <w:rsid w:val="00B14AB5"/>
    <w:rsid w:val="00B14B23"/>
    <w:rsid w:val="00B15D5D"/>
    <w:rsid w:val="00B200F9"/>
    <w:rsid w:val="00B20A8E"/>
    <w:rsid w:val="00B21708"/>
    <w:rsid w:val="00B2365E"/>
    <w:rsid w:val="00B25CB1"/>
    <w:rsid w:val="00B308B6"/>
    <w:rsid w:val="00B346A1"/>
    <w:rsid w:val="00B41FD5"/>
    <w:rsid w:val="00B47EBB"/>
    <w:rsid w:val="00B5253C"/>
    <w:rsid w:val="00B54810"/>
    <w:rsid w:val="00B5559D"/>
    <w:rsid w:val="00B62FC1"/>
    <w:rsid w:val="00B66C53"/>
    <w:rsid w:val="00B7069B"/>
    <w:rsid w:val="00B777C2"/>
    <w:rsid w:val="00B80E48"/>
    <w:rsid w:val="00B85833"/>
    <w:rsid w:val="00B858CC"/>
    <w:rsid w:val="00B8634E"/>
    <w:rsid w:val="00B87A7B"/>
    <w:rsid w:val="00B93C61"/>
    <w:rsid w:val="00B9600B"/>
    <w:rsid w:val="00BA1445"/>
    <w:rsid w:val="00BA61D7"/>
    <w:rsid w:val="00BB2520"/>
    <w:rsid w:val="00BB3889"/>
    <w:rsid w:val="00BB69DE"/>
    <w:rsid w:val="00BC25C2"/>
    <w:rsid w:val="00BC285E"/>
    <w:rsid w:val="00BC3525"/>
    <w:rsid w:val="00BC75B2"/>
    <w:rsid w:val="00BD0C8A"/>
    <w:rsid w:val="00BD3CA2"/>
    <w:rsid w:val="00BD5193"/>
    <w:rsid w:val="00BD5366"/>
    <w:rsid w:val="00BE2654"/>
    <w:rsid w:val="00BE3EEA"/>
    <w:rsid w:val="00BE7C71"/>
    <w:rsid w:val="00BF088C"/>
    <w:rsid w:val="00BF1A42"/>
    <w:rsid w:val="00C01B71"/>
    <w:rsid w:val="00C0277A"/>
    <w:rsid w:val="00C13DC1"/>
    <w:rsid w:val="00C16726"/>
    <w:rsid w:val="00C2644D"/>
    <w:rsid w:val="00C27837"/>
    <w:rsid w:val="00C27A1B"/>
    <w:rsid w:val="00C31F2D"/>
    <w:rsid w:val="00C35623"/>
    <w:rsid w:val="00C3784A"/>
    <w:rsid w:val="00C41BC8"/>
    <w:rsid w:val="00C4394F"/>
    <w:rsid w:val="00C443DF"/>
    <w:rsid w:val="00C44F9E"/>
    <w:rsid w:val="00C453F2"/>
    <w:rsid w:val="00C45941"/>
    <w:rsid w:val="00C4704C"/>
    <w:rsid w:val="00C532F0"/>
    <w:rsid w:val="00C536FA"/>
    <w:rsid w:val="00C5403B"/>
    <w:rsid w:val="00C56A17"/>
    <w:rsid w:val="00C60C7A"/>
    <w:rsid w:val="00C63B62"/>
    <w:rsid w:val="00C669AB"/>
    <w:rsid w:val="00C66C03"/>
    <w:rsid w:val="00C67293"/>
    <w:rsid w:val="00C73B44"/>
    <w:rsid w:val="00C73DB2"/>
    <w:rsid w:val="00C80467"/>
    <w:rsid w:val="00C85389"/>
    <w:rsid w:val="00C93D91"/>
    <w:rsid w:val="00CA47CD"/>
    <w:rsid w:val="00CB00F2"/>
    <w:rsid w:val="00CB2269"/>
    <w:rsid w:val="00CB2A19"/>
    <w:rsid w:val="00CB3018"/>
    <w:rsid w:val="00CB40FF"/>
    <w:rsid w:val="00CB62C6"/>
    <w:rsid w:val="00CC16B0"/>
    <w:rsid w:val="00CC1C3B"/>
    <w:rsid w:val="00CC450A"/>
    <w:rsid w:val="00CC4513"/>
    <w:rsid w:val="00CC59D8"/>
    <w:rsid w:val="00CC7789"/>
    <w:rsid w:val="00CD5628"/>
    <w:rsid w:val="00CE123A"/>
    <w:rsid w:val="00CE1354"/>
    <w:rsid w:val="00CE3EA2"/>
    <w:rsid w:val="00CE79C5"/>
    <w:rsid w:val="00CE7CA1"/>
    <w:rsid w:val="00CF21F2"/>
    <w:rsid w:val="00CF4E48"/>
    <w:rsid w:val="00CF54DE"/>
    <w:rsid w:val="00CF7EE5"/>
    <w:rsid w:val="00D045C7"/>
    <w:rsid w:val="00D07E13"/>
    <w:rsid w:val="00D10117"/>
    <w:rsid w:val="00D11E2A"/>
    <w:rsid w:val="00D14AD0"/>
    <w:rsid w:val="00D20DA2"/>
    <w:rsid w:val="00D23103"/>
    <w:rsid w:val="00D23BE9"/>
    <w:rsid w:val="00D26332"/>
    <w:rsid w:val="00D31E75"/>
    <w:rsid w:val="00D336E5"/>
    <w:rsid w:val="00D37503"/>
    <w:rsid w:val="00D37619"/>
    <w:rsid w:val="00D40406"/>
    <w:rsid w:val="00D41C2B"/>
    <w:rsid w:val="00D44219"/>
    <w:rsid w:val="00D4505C"/>
    <w:rsid w:val="00D4517C"/>
    <w:rsid w:val="00D45AC9"/>
    <w:rsid w:val="00D4747A"/>
    <w:rsid w:val="00D51EA9"/>
    <w:rsid w:val="00D55878"/>
    <w:rsid w:val="00D564D0"/>
    <w:rsid w:val="00D57FF1"/>
    <w:rsid w:val="00D63D19"/>
    <w:rsid w:val="00D660A8"/>
    <w:rsid w:val="00D67729"/>
    <w:rsid w:val="00D777C7"/>
    <w:rsid w:val="00D8163B"/>
    <w:rsid w:val="00D81B60"/>
    <w:rsid w:val="00D82CA1"/>
    <w:rsid w:val="00D85659"/>
    <w:rsid w:val="00D91CCA"/>
    <w:rsid w:val="00D92EF0"/>
    <w:rsid w:val="00DA3981"/>
    <w:rsid w:val="00DA3FCB"/>
    <w:rsid w:val="00DB2FC8"/>
    <w:rsid w:val="00DB552D"/>
    <w:rsid w:val="00DC0AFE"/>
    <w:rsid w:val="00DC68AD"/>
    <w:rsid w:val="00DD4D59"/>
    <w:rsid w:val="00DE1D2A"/>
    <w:rsid w:val="00DE677C"/>
    <w:rsid w:val="00DF1923"/>
    <w:rsid w:val="00DF2965"/>
    <w:rsid w:val="00DF4173"/>
    <w:rsid w:val="00DF4472"/>
    <w:rsid w:val="00DF5C42"/>
    <w:rsid w:val="00DF608F"/>
    <w:rsid w:val="00DF698D"/>
    <w:rsid w:val="00DF6DD0"/>
    <w:rsid w:val="00E026B3"/>
    <w:rsid w:val="00E02FA1"/>
    <w:rsid w:val="00E07B7B"/>
    <w:rsid w:val="00E131CD"/>
    <w:rsid w:val="00E13C58"/>
    <w:rsid w:val="00E13ECD"/>
    <w:rsid w:val="00E22722"/>
    <w:rsid w:val="00E22ED8"/>
    <w:rsid w:val="00E24A57"/>
    <w:rsid w:val="00E325ED"/>
    <w:rsid w:val="00E3550F"/>
    <w:rsid w:val="00E359C0"/>
    <w:rsid w:val="00E41D93"/>
    <w:rsid w:val="00E428EF"/>
    <w:rsid w:val="00E46E43"/>
    <w:rsid w:val="00E47B31"/>
    <w:rsid w:val="00E51BC1"/>
    <w:rsid w:val="00E52EA3"/>
    <w:rsid w:val="00E568E8"/>
    <w:rsid w:val="00E570C1"/>
    <w:rsid w:val="00E57107"/>
    <w:rsid w:val="00E57B91"/>
    <w:rsid w:val="00E67498"/>
    <w:rsid w:val="00E71D77"/>
    <w:rsid w:val="00E734E3"/>
    <w:rsid w:val="00E74D0A"/>
    <w:rsid w:val="00E75021"/>
    <w:rsid w:val="00E75892"/>
    <w:rsid w:val="00E81811"/>
    <w:rsid w:val="00E82C56"/>
    <w:rsid w:val="00E82FA6"/>
    <w:rsid w:val="00E8310E"/>
    <w:rsid w:val="00E831E7"/>
    <w:rsid w:val="00E87436"/>
    <w:rsid w:val="00E906A3"/>
    <w:rsid w:val="00E93A00"/>
    <w:rsid w:val="00E94462"/>
    <w:rsid w:val="00E94C62"/>
    <w:rsid w:val="00E9543B"/>
    <w:rsid w:val="00E954D0"/>
    <w:rsid w:val="00E95856"/>
    <w:rsid w:val="00E974D7"/>
    <w:rsid w:val="00EA1344"/>
    <w:rsid w:val="00EA289B"/>
    <w:rsid w:val="00EB34A3"/>
    <w:rsid w:val="00EB540B"/>
    <w:rsid w:val="00EC07DB"/>
    <w:rsid w:val="00EC378D"/>
    <w:rsid w:val="00EC6824"/>
    <w:rsid w:val="00EC68FB"/>
    <w:rsid w:val="00EC7948"/>
    <w:rsid w:val="00ED37F6"/>
    <w:rsid w:val="00ED746A"/>
    <w:rsid w:val="00EE3F60"/>
    <w:rsid w:val="00EE5720"/>
    <w:rsid w:val="00EE6B9E"/>
    <w:rsid w:val="00EE7CBD"/>
    <w:rsid w:val="00EF1BAB"/>
    <w:rsid w:val="00EF1F52"/>
    <w:rsid w:val="00F00E16"/>
    <w:rsid w:val="00F01103"/>
    <w:rsid w:val="00F10314"/>
    <w:rsid w:val="00F11260"/>
    <w:rsid w:val="00F13548"/>
    <w:rsid w:val="00F17733"/>
    <w:rsid w:val="00F30474"/>
    <w:rsid w:val="00F37A1E"/>
    <w:rsid w:val="00F471D9"/>
    <w:rsid w:val="00F50AA5"/>
    <w:rsid w:val="00F53B9A"/>
    <w:rsid w:val="00F55354"/>
    <w:rsid w:val="00F57089"/>
    <w:rsid w:val="00F612CC"/>
    <w:rsid w:val="00F62B3F"/>
    <w:rsid w:val="00F6351E"/>
    <w:rsid w:val="00F63EED"/>
    <w:rsid w:val="00F649DF"/>
    <w:rsid w:val="00F64A46"/>
    <w:rsid w:val="00F64A99"/>
    <w:rsid w:val="00F6602E"/>
    <w:rsid w:val="00F734A5"/>
    <w:rsid w:val="00F741D9"/>
    <w:rsid w:val="00F7647E"/>
    <w:rsid w:val="00F76716"/>
    <w:rsid w:val="00F76AAA"/>
    <w:rsid w:val="00F802D4"/>
    <w:rsid w:val="00F80526"/>
    <w:rsid w:val="00F81C2A"/>
    <w:rsid w:val="00F83476"/>
    <w:rsid w:val="00F906D6"/>
    <w:rsid w:val="00F9202A"/>
    <w:rsid w:val="00F931AD"/>
    <w:rsid w:val="00F94E97"/>
    <w:rsid w:val="00FA2518"/>
    <w:rsid w:val="00FB7303"/>
    <w:rsid w:val="00FB7658"/>
    <w:rsid w:val="00FC01EC"/>
    <w:rsid w:val="00FC1ECF"/>
    <w:rsid w:val="00FC234E"/>
    <w:rsid w:val="00FC25BB"/>
    <w:rsid w:val="00FC25E5"/>
    <w:rsid w:val="00FC2E78"/>
    <w:rsid w:val="00FC384A"/>
    <w:rsid w:val="00FC5594"/>
    <w:rsid w:val="00FC648B"/>
    <w:rsid w:val="00FC787C"/>
    <w:rsid w:val="00FD06EA"/>
    <w:rsid w:val="00FE5095"/>
    <w:rsid w:val="00FE6368"/>
    <w:rsid w:val="00FF527C"/>
    <w:rsid w:val="00FF633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657D2A"/>
  <w15:docId w15:val="{1B3748B4-A51B-4C25-A333-6210F909B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color w:val="000000"/>
        <w:lang w:val="en-US" w:eastAsia="zh-TW" w:bidi="ar-SA"/>
      </w:rPr>
    </w:rPrDefault>
    <w:pPrDefault>
      <w:pPr>
        <w:ind w:firstLine="23"/>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style>
  <w:style w:type="paragraph" w:styleId="1">
    <w:name w:val="heading 1"/>
    <w:basedOn w:val="a"/>
    <w:next w:val="a"/>
    <w:pPr>
      <w:keepNext/>
      <w:keepLines/>
      <w:spacing w:before="480" w:after="120"/>
      <w:contextualSpacing/>
      <w:outlineLvl w:val="0"/>
    </w:pPr>
    <w:rPr>
      <w:b/>
      <w:sz w:val="48"/>
      <w:szCs w:val="48"/>
    </w:rPr>
  </w:style>
  <w:style w:type="paragraph" w:styleId="2">
    <w:name w:val="heading 2"/>
    <w:basedOn w:val="a"/>
    <w:next w:val="a"/>
    <w:pPr>
      <w:keepNext/>
      <w:keepLines/>
      <w:spacing w:before="360" w:after="80"/>
      <w:contextualSpacing/>
      <w:outlineLvl w:val="1"/>
    </w:pPr>
    <w:rPr>
      <w:b/>
      <w:sz w:val="36"/>
      <w:szCs w:val="36"/>
    </w:rPr>
  </w:style>
  <w:style w:type="paragraph" w:styleId="3">
    <w:name w:val="heading 3"/>
    <w:basedOn w:val="a"/>
    <w:next w:val="a"/>
    <w:pPr>
      <w:keepNext/>
      <w:keepLines/>
      <w:spacing w:before="280" w:after="80"/>
      <w:contextualSpacing/>
      <w:outlineLvl w:val="2"/>
    </w:pPr>
    <w:rPr>
      <w:b/>
      <w:sz w:val="28"/>
      <w:szCs w:val="28"/>
    </w:rPr>
  </w:style>
  <w:style w:type="paragraph" w:styleId="4">
    <w:name w:val="heading 4"/>
    <w:basedOn w:val="a"/>
    <w:next w:val="a"/>
    <w:pPr>
      <w:keepNext/>
      <w:keepLines/>
      <w:spacing w:before="240" w:after="40"/>
      <w:contextualSpacing/>
      <w:outlineLvl w:val="3"/>
    </w:pPr>
    <w:rPr>
      <w:b/>
      <w:sz w:val="24"/>
      <w:szCs w:val="24"/>
    </w:rPr>
  </w:style>
  <w:style w:type="paragraph" w:styleId="5">
    <w:name w:val="heading 5"/>
    <w:basedOn w:val="a"/>
    <w:next w:val="a"/>
    <w:pPr>
      <w:keepNext/>
      <w:keepLines/>
      <w:spacing w:before="220" w:after="40"/>
      <w:contextualSpacing/>
      <w:outlineLvl w:val="4"/>
    </w:pPr>
    <w:rPr>
      <w:b/>
      <w:sz w:val="22"/>
      <w:szCs w:val="22"/>
    </w:rPr>
  </w:style>
  <w:style w:type="paragraph" w:styleId="6">
    <w:name w:val="heading 6"/>
    <w:basedOn w:val="a"/>
    <w:next w:val="a"/>
    <w:pPr>
      <w:keepNext/>
      <w:keepLines/>
      <w:spacing w:before="200" w:after="40"/>
      <w:contextualSpacing/>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contextualSpacing/>
    </w:pPr>
    <w:rPr>
      <w:b/>
      <w:sz w:val="72"/>
      <w:szCs w:val="72"/>
    </w:rPr>
  </w:style>
  <w:style w:type="paragraph" w:styleId="a4">
    <w:name w:val="Subtitle"/>
    <w:basedOn w:val="a"/>
    <w:next w:val="a"/>
    <w:pPr>
      <w:keepNext/>
      <w:keepLines/>
      <w:spacing w:before="360" w:after="80"/>
      <w:contextualSpacing/>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28" w:type="dxa"/>
        <w:right w:w="28" w:type="dxa"/>
      </w:tblCellMar>
    </w:tblPr>
  </w:style>
  <w:style w:type="table" w:customStyle="1" w:styleId="a6">
    <w:basedOn w:val="TableNormal"/>
    <w:tblPr>
      <w:tblStyleRowBandSize w:val="1"/>
      <w:tblStyleColBandSize w:val="1"/>
      <w:tblCellMar>
        <w:left w:w="28" w:type="dxa"/>
        <w:right w:w="28" w:type="dxa"/>
      </w:tblCellMar>
    </w:tblPr>
  </w:style>
  <w:style w:type="table" w:customStyle="1" w:styleId="a7">
    <w:basedOn w:val="TableNormal"/>
    <w:tblPr>
      <w:tblStyleRowBandSize w:val="1"/>
      <w:tblStyleColBandSize w:val="1"/>
      <w:tblCellMar>
        <w:left w:w="108" w:type="dxa"/>
        <w:right w:w="108" w:type="dxa"/>
      </w:tblCellMar>
    </w:tblPr>
  </w:style>
  <w:style w:type="table" w:customStyle="1" w:styleId="a8">
    <w:basedOn w:val="TableNormal"/>
    <w:tblPr>
      <w:tblStyleRowBandSize w:val="1"/>
      <w:tblStyleColBandSize w:val="1"/>
      <w:tblCellMar>
        <w:left w:w="28" w:type="dxa"/>
        <w:right w:w="28" w:type="dxa"/>
      </w:tblCellMar>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CellMar>
        <w:left w:w="108" w:type="dxa"/>
        <w:right w:w="108" w:type="dxa"/>
      </w:tblCellMar>
    </w:tblPr>
  </w:style>
  <w:style w:type="table" w:customStyle="1" w:styleId="ae">
    <w:basedOn w:val="TableNormal"/>
    <w:tblPr>
      <w:tblStyleRowBandSize w:val="1"/>
      <w:tblStyleColBandSize w:val="1"/>
      <w:tblCellMar>
        <w:left w:w="28" w:type="dxa"/>
        <w:right w:w="28" w:type="dxa"/>
      </w:tblCellMar>
    </w:tblPr>
  </w:style>
  <w:style w:type="table" w:customStyle="1" w:styleId="af">
    <w:basedOn w:val="TableNormal"/>
    <w:tblPr>
      <w:tblStyleRowBandSize w:val="1"/>
      <w:tblStyleColBandSize w:val="1"/>
      <w:tblCellMar>
        <w:left w:w="28" w:type="dxa"/>
        <w:right w:w="28" w:type="dxa"/>
      </w:tblCellMar>
    </w:tblPr>
  </w:style>
  <w:style w:type="table" w:customStyle="1" w:styleId="af0">
    <w:basedOn w:val="TableNormal"/>
    <w:tblPr>
      <w:tblStyleRowBandSize w:val="1"/>
      <w:tblStyleColBandSize w:val="1"/>
      <w:tblCellMar>
        <w:left w:w="108" w:type="dxa"/>
        <w:right w:w="108" w:type="dxa"/>
      </w:tblCellMar>
    </w:tblPr>
  </w:style>
  <w:style w:type="table" w:customStyle="1" w:styleId="af1">
    <w:basedOn w:val="TableNormal"/>
    <w:tblPr>
      <w:tblStyleRowBandSize w:val="1"/>
      <w:tblStyleColBandSize w:val="1"/>
      <w:tblCellMar>
        <w:left w:w="28" w:type="dxa"/>
        <w:right w:w="28" w:type="dxa"/>
      </w:tblCellMar>
    </w:tblPr>
  </w:style>
  <w:style w:type="table" w:customStyle="1" w:styleId="af2">
    <w:basedOn w:val="TableNormal"/>
    <w:tblPr>
      <w:tblStyleRowBandSize w:val="1"/>
      <w:tblStyleColBandSize w:val="1"/>
      <w:tblCellMar>
        <w:left w:w="108" w:type="dxa"/>
        <w:right w:w="108" w:type="dxa"/>
      </w:tblCellMar>
    </w:tblPr>
  </w:style>
  <w:style w:type="table" w:customStyle="1" w:styleId="af3">
    <w:basedOn w:val="TableNormal"/>
    <w:tblPr>
      <w:tblStyleRowBandSize w:val="1"/>
      <w:tblStyleColBandSize w:val="1"/>
    </w:tblPr>
  </w:style>
  <w:style w:type="table" w:customStyle="1" w:styleId="af4">
    <w:basedOn w:val="TableNormal"/>
    <w:tblPr>
      <w:tblStyleRowBandSize w:val="1"/>
      <w:tblStyleColBandSize w:val="1"/>
      <w:tblCellMar>
        <w:left w:w="28" w:type="dxa"/>
        <w:right w:w="28" w:type="dxa"/>
      </w:tblCellMar>
    </w:tblPr>
  </w:style>
  <w:style w:type="table" w:customStyle="1" w:styleId="af5">
    <w:basedOn w:val="TableNormal"/>
    <w:tblPr>
      <w:tblStyleRowBandSize w:val="1"/>
      <w:tblStyleColBandSize w:val="1"/>
      <w:tblCellMar>
        <w:left w:w="28" w:type="dxa"/>
        <w:right w:w="28" w:type="dxa"/>
      </w:tblCellMar>
    </w:tblPr>
  </w:style>
  <w:style w:type="table" w:customStyle="1" w:styleId="af6">
    <w:basedOn w:val="TableNormal"/>
    <w:tblPr>
      <w:tblStyleRowBandSize w:val="1"/>
      <w:tblStyleColBandSize w:val="1"/>
      <w:tblCellMar>
        <w:left w:w="28" w:type="dxa"/>
        <w:right w:w="28" w:type="dxa"/>
      </w:tblCellMar>
    </w:tblPr>
  </w:style>
  <w:style w:type="table" w:customStyle="1" w:styleId="af7">
    <w:basedOn w:val="TableNormal"/>
    <w:tblPr>
      <w:tblStyleRowBandSize w:val="1"/>
      <w:tblStyleColBandSize w:val="1"/>
      <w:tblCellMar>
        <w:left w:w="28" w:type="dxa"/>
        <w:right w:w="28" w:type="dxa"/>
      </w:tblCellMar>
    </w:tblPr>
  </w:style>
  <w:style w:type="table" w:customStyle="1" w:styleId="af8">
    <w:basedOn w:val="TableNormal"/>
    <w:tblPr>
      <w:tblStyleRowBandSize w:val="1"/>
      <w:tblStyleColBandSize w:val="1"/>
      <w:tblCellMar>
        <w:left w:w="108" w:type="dxa"/>
        <w:right w:w="108" w:type="dxa"/>
      </w:tblCellMar>
    </w:tblPr>
  </w:style>
  <w:style w:type="table" w:customStyle="1" w:styleId="af9">
    <w:basedOn w:val="TableNormal"/>
    <w:tblPr>
      <w:tblStyleRowBandSize w:val="1"/>
      <w:tblStyleColBandSize w:val="1"/>
    </w:tblPr>
  </w:style>
  <w:style w:type="table" w:customStyle="1" w:styleId="afa">
    <w:basedOn w:val="TableNormal"/>
    <w:tblPr>
      <w:tblStyleRowBandSize w:val="1"/>
      <w:tblStyleColBandSize w:val="1"/>
    </w:tblPr>
  </w:style>
  <w:style w:type="table" w:customStyle="1" w:styleId="afb">
    <w:basedOn w:val="TableNormal"/>
    <w:tblPr>
      <w:tblStyleRowBandSize w:val="1"/>
      <w:tblStyleColBandSize w:val="1"/>
      <w:tblCellMar>
        <w:top w:w="15" w:type="dxa"/>
        <w:left w:w="15" w:type="dxa"/>
        <w:bottom w:w="15" w:type="dxa"/>
        <w:right w:w="15" w:type="dxa"/>
      </w:tblCellMar>
    </w:tblPr>
  </w:style>
  <w:style w:type="table" w:customStyle="1" w:styleId="afc">
    <w:basedOn w:val="TableNormal"/>
    <w:tblPr>
      <w:tblStyleRowBandSize w:val="1"/>
      <w:tblStyleColBandSize w:val="1"/>
      <w:tblCellMar>
        <w:top w:w="15" w:type="dxa"/>
        <w:left w:w="15" w:type="dxa"/>
        <w:bottom w:w="15" w:type="dxa"/>
        <w:right w:w="15" w:type="dxa"/>
      </w:tblCellMar>
    </w:tblPr>
  </w:style>
  <w:style w:type="table" w:customStyle="1" w:styleId="afd">
    <w:basedOn w:val="TableNormal"/>
    <w:tblPr>
      <w:tblStyleRowBandSize w:val="1"/>
      <w:tblStyleColBandSize w:val="1"/>
      <w:tblCellMar>
        <w:top w:w="15" w:type="dxa"/>
        <w:left w:w="15" w:type="dxa"/>
        <w:bottom w:w="15" w:type="dxa"/>
        <w:right w:w="15" w:type="dxa"/>
      </w:tblCellMar>
    </w:tblPr>
  </w:style>
  <w:style w:type="table" w:customStyle="1" w:styleId="afe">
    <w:basedOn w:val="TableNormal"/>
    <w:tblPr>
      <w:tblStyleRowBandSize w:val="1"/>
      <w:tblStyleColBandSize w:val="1"/>
      <w:tblCellMar>
        <w:top w:w="60" w:type="dxa"/>
        <w:left w:w="60" w:type="dxa"/>
        <w:bottom w:w="60" w:type="dxa"/>
        <w:right w:w="60" w:type="dxa"/>
      </w:tblCellMar>
    </w:tblPr>
  </w:style>
  <w:style w:type="table" w:customStyle="1" w:styleId="aff">
    <w:basedOn w:val="TableNormal"/>
    <w:tblPr>
      <w:tblStyleRowBandSize w:val="1"/>
      <w:tblStyleColBandSize w:val="1"/>
      <w:tblCellMar>
        <w:left w:w="28" w:type="dxa"/>
        <w:right w:w="28" w:type="dxa"/>
      </w:tblCellMar>
    </w:tblPr>
  </w:style>
  <w:style w:type="paragraph" w:styleId="aff0">
    <w:name w:val="List Paragraph"/>
    <w:basedOn w:val="a"/>
    <w:uiPriority w:val="34"/>
    <w:qFormat/>
    <w:rsid w:val="00294813"/>
    <w:pPr>
      <w:ind w:leftChars="200" w:left="480"/>
    </w:pPr>
  </w:style>
  <w:style w:type="character" w:customStyle="1" w:styleId="apple-converted-space">
    <w:name w:val="apple-converted-space"/>
    <w:basedOn w:val="a0"/>
    <w:rsid w:val="00DC68AD"/>
  </w:style>
  <w:style w:type="paragraph" w:styleId="aff1">
    <w:name w:val="Balloon Text"/>
    <w:basedOn w:val="a"/>
    <w:link w:val="aff2"/>
    <w:uiPriority w:val="99"/>
    <w:semiHidden/>
    <w:unhideWhenUsed/>
    <w:rsid w:val="005F1B74"/>
    <w:rPr>
      <w:rFonts w:asciiTheme="majorHAnsi" w:eastAsiaTheme="majorEastAsia" w:hAnsiTheme="majorHAnsi" w:cstheme="majorBidi"/>
      <w:sz w:val="18"/>
      <w:szCs w:val="18"/>
    </w:rPr>
  </w:style>
  <w:style w:type="character" w:customStyle="1" w:styleId="aff2">
    <w:name w:val="註解方塊文字 字元"/>
    <w:basedOn w:val="a0"/>
    <w:link w:val="aff1"/>
    <w:uiPriority w:val="99"/>
    <w:semiHidden/>
    <w:rsid w:val="005F1B74"/>
    <w:rPr>
      <w:rFonts w:asciiTheme="majorHAnsi" w:eastAsiaTheme="majorEastAsia" w:hAnsiTheme="majorHAnsi" w:cstheme="majorBidi"/>
      <w:sz w:val="18"/>
      <w:szCs w:val="18"/>
    </w:rPr>
  </w:style>
  <w:style w:type="paragraph" w:styleId="aff3">
    <w:name w:val="header"/>
    <w:basedOn w:val="a"/>
    <w:link w:val="aff4"/>
    <w:uiPriority w:val="99"/>
    <w:unhideWhenUsed/>
    <w:rsid w:val="003C7092"/>
    <w:pPr>
      <w:tabs>
        <w:tab w:val="center" w:pos="4153"/>
        <w:tab w:val="right" w:pos="8306"/>
      </w:tabs>
      <w:snapToGrid w:val="0"/>
    </w:pPr>
  </w:style>
  <w:style w:type="character" w:customStyle="1" w:styleId="aff4">
    <w:name w:val="頁首 字元"/>
    <w:basedOn w:val="a0"/>
    <w:link w:val="aff3"/>
    <w:uiPriority w:val="99"/>
    <w:rsid w:val="003C7092"/>
  </w:style>
  <w:style w:type="paragraph" w:styleId="aff5">
    <w:name w:val="footer"/>
    <w:basedOn w:val="a"/>
    <w:link w:val="aff6"/>
    <w:uiPriority w:val="99"/>
    <w:unhideWhenUsed/>
    <w:rsid w:val="003C7092"/>
    <w:pPr>
      <w:tabs>
        <w:tab w:val="center" w:pos="4153"/>
        <w:tab w:val="right" w:pos="8306"/>
      </w:tabs>
      <w:snapToGrid w:val="0"/>
    </w:pPr>
  </w:style>
  <w:style w:type="character" w:customStyle="1" w:styleId="aff6">
    <w:name w:val="頁尾 字元"/>
    <w:basedOn w:val="a0"/>
    <w:link w:val="aff5"/>
    <w:uiPriority w:val="99"/>
    <w:rsid w:val="003C7092"/>
  </w:style>
  <w:style w:type="table" w:styleId="aff7">
    <w:name w:val="Table Grid"/>
    <w:basedOn w:val="a1"/>
    <w:uiPriority w:val="39"/>
    <w:rsid w:val="00060D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8">
    <w:name w:val="No Spacing"/>
    <w:uiPriority w:val="1"/>
    <w:qFormat/>
    <w:rsid w:val="00B1179B"/>
  </w:style>
  <w:style w:type="paragraph" w:customStyle="1" w:styleId="Default">
    <w:name w:val="Default"/>
    <w:rsid w:val="0039306C"/>
    <w:pPr>
      <w:autoSpaceDE w:val="0"/>
      <w:autoSpaceDN w:val="0"/>
      <w:adjustRightInd w:val="0"/>
    </w:pPr>
    <w:rPr>
      <w:rFonts w:ascii="標楷體" w:hAnsi="標楷體" w:cs="標楷體"/>
      <w:sz w:val="24"/>
      <w:szCs w:val="24"/>
    </w:rPr>
  </w:style>
  <w:style w:type="paragraph" w:styleId="Web">
    <w:name w:val="Normal (Web)"/>
    <w:basedOn w:val="a"/>
    <w:uiPriority w:val="99"/>
    <w:unhideWhenUsed/>
    <w:rsid w:val="00B5253C"/>
    <w:pPr>
      <w:spacing w:before="100" w:beforeAutospacing="1" w:after="100" w:afterAutospacing="1"/>
      <w:ind w:firstLine="0"/>
      <w:jc w:val="left"/>
    </w:pPr>
    <w:rPr>
      <w:rFonts w:ascii="新細明體" w:eastAsia="新細明體" w:hAnsi="新細明體" w:cs="新細明體"/>
      <w:color w:val="auto"/>
      <w:sz w:val="24"/>
      <w:szCs w:val="24"/>
    </w:rPr>
  </w:style>
  <w:style w:type="paragraph" w:customStyle="1" w:styleId="4123">
    <w:name w:val="4.【教學目標】內文字（1.2.3.）"/>
    <w:basedOn w:val="aff9"/>
    <w:rsid w:val="009C7D4F"/>
    <w:pPr>
      <w:widowControl w:val="0"/>
      <w:tabs>
        <w:tab w:val="left" w:pos="142"/>
      </w:tabs>
      <w:spacing w:line="220" w:lineRule="exact"/>
      <w:ind w:left="227" w:right="57" w:hanging="170"/>
    </w:pPr>
    <w:rPr>
      <w:rFonts w:ascii="新細明體" w:eastAsia="新細明體" w:cs="Times New Roman"/>
      <w:color w:val="auto"/>
      <w:kern w:val="2"/>
      <w:sz w:val="16"/>
      <w:szCs w:val="20"/>
    </w:rPr>
  </w:style>
  <w:style w:type="paragraph" w:styleId="aff9">
    <w:name w:val="Plain Text"/>
    <w:basedOn w:val="a"/>
    <w:link w:val="affa"/>
    <w:unhideWhenUsed/>
    <w:rsid w:val="009C7D4F"/>
    <w:rPr>
      <w:rFonts w:ascii="細明體" w:eastAsia="細明體" w:hAnsi="Courier New" w:cs="Courier New"/>
      <w:sz w:val="24"/>
      <w:szCs w:val="24"/>
    </w:rPr>
  </w:style>
  <w:style w:type="character" w:customStyle="1" w:styleId="affa">
    <w:name w:val="純文字 字元"/>
    <w:basedOn w:val="a0"/>
    <w:link w:val="aff9"/>
    <w:rsid w:val="009C7D4F"/>
    <w:rPr>
      <w:rFonts w:ascii="細明體" w:eastAsia="細明體" w:hAnsi="Courier New" w:cs="Courier New"/>
      <w:sz w:val="24"/>
      <w:szCs w:val="24"/>
    </w:rPr>
  </w:style>
  <w:style w:type="paragraph" w:customStyle="1" w:styleId="30">
    <w:name w:val="3.【對應能力指標】內文字"/>
    <w:basedOn w:val="aff9"/>
    <w:rsid w:val="002B22C4"/>
    <w:pPr>
      <w:widowControl w:val="0"/>
      <w:tabs>
        <w:tab w:val="left" w:pos="624"/>
      </w:tabs>
      <w:spacing w:line="220" w:lineRule="exact"/>
      <w:ind w:left="624" w:right="57" w:hanging="567"/>
    </w:pPr>
    <w:rPr>
      <w:rFonts w:ascii="新細明體" w:eastAsia="新細明體" w:cs="Times New Roman"/>
      <w:color w:val="auto"/>
      <w:kern w:val="2"/>
      <w:sz w:val="1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87009">
      <w:bodyDiv w:val="1"/>
      <w:marLeft w:val="0"/>
      <w:marRight w:val="0"/>
      <w:marTop w:val="0"/>
      <w:marBottom w:val="0"/>
      <w:divBdr>
        <w:top w:val="none" w:sz="0" w:space="0" w:color="auto"/>
        <w:left w:val="none" w:sz="0" w:space="0" w:color="auto"/>
        <w:bottom w:val="none" w:sz="0" w:space="0" w:color="auto"/>
        <w:right w:val="none" w:sz="0" w:space="0" w:color="auto"/>
      </w:divBdr>
    </w:div>
    <w:div w:id="39793803">
      <w:bodyDiv w:val="1"/>
      <w:marLeft w:val="0"/>
      <w:marRight w:val="0"/>
      <w:marTop w:val="0"/>
      <w:marBottom w:val="0"/>
      <w:divBdr>
        <w:top w:val="none" w:sz="0" w:space="0" w:color="auto"/>
        <w:left w:val="none" w:sz="0" w:space="0" w:color="auto"/>
        <w:bottom w:val="none" w:sz="0" w:space="0" w:color="auto"/>
        <w:right w:val="none" w:sz="0" w:space="0" w:color="auto"/>
      </w:divBdr>
    </w:div>
    <w:div w:id="55590962">
      <w:bodyDiv w:val="1"/>
      <w:marLeft w:val="0"/>
      <w:marRight w:val="0"/>
      <w:marTop w:val="0"/>
      <w:marBottom w:val="0"/>
      <w:divBdr>
        <w:top w:val="none" w:sz="0" w:space="0" w:color="auto"/>
        <w:left w:val="none" w:sz="0" w:space="0" w:color="auto"/>
        <w:bottom w:val="none" w:sz="0" w:space="0" w:color="auto"/>
        <w:right w:val="none" w:sz="0" w:space="0" w:color="auto"/>
      </w:divBdr>
    </w:div>
    <w:div w:id="120997769">
      <w:bodyDiv w:val="1"/>
      <w:marLeft w:val="0"/>
      <w:marRight w:val="0"/>
      <w:marTop w:val="0"/>
      <w:marBottom w:val="0"/>
      <w:divBdr>
        <w:top w:val="none" w:sz="0" w:space="0" w:color="auto"/>
        <w:left w:val="none" w:sz="0" w:space="0" w:color="auto"/>
        <w:bottom w:val="none" w:sz="0" w:space="0" w:color="auto"/>
        <w:right w:val="none" w:sz="0" w:space="0" w:color="auto"/>
      </w:divBdr>
    </w:div>
    <w:div w:id="158036122">
      <w:bodyDiv w:val="1"/>
      <w:marLeft w:val="0"/>
      <w:marRight w:val="0"/>
      <w:marTop w:val="0"/>
      <w:marBottom w:val="0"/>
      <w:divBdr>
        <w:top w:val="none" w:sz="0" w:space="0" w:color="auto"/>
        <w:left w:val="none" w:sz="0" w:space="0" w:color="auto"/>
        <w:bottom w:val="none" w:sz="0" w:space="0" w:color="auto"/>
        <w:right w:val="none" w:sz="0" w:space="0" w:color="auto"/>
      </w:divBdr>
    </w:div>
    <w:div w:id="166866014">
      <w:bodyDiv w:val="1"/>
      <w:marLeft w:val="0"/>
      <w:marRight w:val="0"/>
      <w:marTop w:val="0"/>
      <w:marBottom w:val="0"/>
      <w:divBdr>
        <w:top w:val="none" w:sz="0" w:space="0" w:color="auto"/>
        <w:left w:val="none" w:sz="0" w:space="0" w:color="auto"/>
        <w:bottom w:val="none" w:sz="0" w:space="0" w:color="auto"/>
        <w:right w:val="none" w:sz="0" w:space="0" w:color="auto"/>
      </w:divBdr>
    </w:div>
    <w:div w:id="188417101">
      <w:bodyDiv w:val="1"/>
      <w:marLeft w:val="0"/>
      <w:marRight w:val="0"/>
      <w:marTop w:val="0"/>
      <w:marBottom w:val="0"/>
      <w:divBdr>
        <w:top w:val="none" w:sz="0" w:space="0" w:color="auto"/>
        <w:left w:val="none" w:sz="0" w:space="0" w:color="auto"/>
        <w:bottom w:val="none" w:sz="0" w:space="0" w:color="auto"/>
        <w:right w:val="none" w:sz="0" w:space="0" w:color="auto"/>
      </w:divBdr>
    </w:div>
    <w:div w:id="210387271">
      <w:bodyDiv w:val="1"/>
      <w:marLeft w:val="0"/>
      <w:marRight w:val="0"/>
      <w:marTop w:val="0"/>
      <w:marBottom w:val="0"/>
      <w:divBdr>
        <w:top w:val="none" w:sz="0" w:space="0" w:color="auto"/>
        <w:left w:val="none" w:sz="0" w:space="0" w:color="auto"/>
        <w:bottom w:val="none" w:sz="0" w:space="0" w:color="auto"/>
        <w:right w:val="none" w:sz="0" w:space="0" w:color="auto"/>
      </w:divBdr>
    </w:div>
    <w:div w:id="234361117">
      <w:bodyDiv w:val="1"/>
      <w:marLeft w:val="0"/>
      <w:marRight w:val="0"/>
      <w:marTop w:val="0"/>
      <w:marBottom w:val="0"/>
      <w:divBdr>
        <w:top w:val="none" w:sz="0" w:space="0" w:color="auto"/>
        <w:left w:val="none" w:sz="0" w:space="0" w:color="auto"/>
        <w:bottom w:val="none" w:sz="0" w:space="0" w:color="auto"/>
        <w:right w:val="none" w:sz="0" w:space="0" w:color="auto"/>
      </w:divBdr>
    </w:div>
    <w:div w:id="271594608">
      <w:bodyDiv w:val="1"/>
      <w:marLeft w:val="0"/>
      <w:marRight w:val="0"/>
      <w:marTop w:val="0"/>
      <w:marBottom w:val="0"/>
      <w:divBdr>
        <w:top w:val="none" w:sz="0" w:space="0" w:color="auto"/>
        <w:left w:val="none" w:sz="0" w:space="0" w:color="auto"/>
        <w:bottom w:val="none" w:sz="0" w:space="0" w:color="auto"/>
        <w:right w:val="none" w:sz="0" w:space="0" w:color="auto"/>
      </w:divBdr>
    </w:div>
    <w:div w:id="300232348">
      <w:bodyDiv w:val="1"/>
      <w:marLeft w:val="0"/>
      <w:marRight w:val="0"/>
      <w:marTop w:val="0"/>
      <w:marBottom w:val="0"/>
      <w:divBdr>
        <w:top w:val="none" w:sz="0" w:space="0" w:color="auto"/>
        <w:left w:val="none" w:sz="0" w:space="0" w:color="auto"/>
        <w:bottom w:val="none" w:sz="0" w:space="0" w:color="auto"/>
        <w:right w:val="none" w:sz="0" w:space="0" w:color="auto"/>
      </w:divBdr>
    </w:div>
    <w:div w:id="321811695">
      <w:bodyDiv w:val="1"/>
      <w:marLeft w:val="0"/>
      <w:marRight w:val="0"/>
      <w:marTop w:val="0"/>
      <w:marBottom w:val="0"/>
      <w:divBdr>
        <w:top w:val="none" w:sz="0" w:space="0" w:color="auto"/>
        <w:left w:val="none" w:sz="0" w:space="0" w:color="auto"/>
        <w:bottom w:val="none" w:sz="0" w:space="0" w:color="auto"/>
        <w:right w:val="none" w:sz="0" w:space="0" w:color="auto"/>
      </w:divBdr>
    </w:div>
    <w:div w:id="440036227">
      <w:bodyDiv w:val="1"/>
      <w:marLeft w:val="0"/>
      <w:marRight w:val="0"/>
      <w:marTop w:val="0"/>
      <w:marBottom w:val="0"/>
      <w:divBdr>
        <w:top w:val="none" w:sz="0" w:space="0" w:color="auto"/>
        <w:left w:val="none" w:sz="0" w:space="0" w:color="auto"/>
        <w:bottom w:val="none" w:sz="0" w:space="0" w:color="auto"/>
        <w:right w:val="none" w:sz="0" w:space="0" w:color="auto"/>
      </w:divBdr>
    </w:div>
    <w:div w:id="491876883">
      <w:bodyDiv w:val="1"/>
      <w:marLeft w:val="0"/>
      <w:marRight w:val="0"/>
      <w:marTop w:val="0"/>
      <w:marBottom w:val="0"/>
      <w:divBdr>
        <w:top w:val="none" w:sz="0" w:space="0" w:color="auto"/>
        <w:left w:val="none" w:sz="0" w:space="0" w:color="auto"/>
        <w:bottom w:val="none" w:sz="0" w:space="0" w:color="auto"/>
        <w:right w:val="none" w:sz="0" w:space="0" w:color="auto"/>
      </w:divBdr>
      <w:divsChild>
        <w:div w:id="551815122">
          <w:marLeft w:val="-284"/>
          <w:marRight w:val="0"/>
          <w:marTop w:val="0"/>
          <w:marBottom w:val="0"/>
          <w:divBdr>
            <w:top w:val="none" w:sz="0" w:space="0" w:color="auto"/>
            <w:left w:val="none" w:sz="0" w:space="0" w:color="auto"/>
            <w:bottom w:val="none" w:sz="0" w:space="0" w:color="auto"/>
            <w:right w:val="none" w:sz="0" w:space="0" w:color="auto"/>
          </w:divBdr>
        </w:div>
      </w:divsChild>
    </w:div>
    <w:div w:id="516963534">
      <w:bodyDiv w:val="1"/>
      <w:marLeft w:val="0"/>
      <w:marRight w:val="0"/>
      <w:marTop w:val="0"/>
      <w:marBottom w:val="0"/>
      <w:divBdr>
        <w:top w:val="none" w:sz="0" w:space="0" w:color="auto"/>
        <w:left w:val="none" w:sz="0" w:space="0" w:color="auto"/>
        <w:bottom w:val="none" w:sz="0" w:space="0" w:color="auto"/>
        <w:right w:val="none" w:sz="0" w:space="0" w:color="auto"/>
      </w:divBdr>
    </w:div>
    <w:div w:id="605385057">
      <w:bodyDiv w:val="1"/>
      <w:marLeft w:val="0"/>
      <w:marRight w:val="0"/>
      <w:marTop w:val="0"/>
      <w:marBottom w:val="0"/>
      <w:divBdr>
        <w:top w:val="none" w:sz="0" w:space="0" w:color="auto"/>
        <w:left w:val="none" w:sz="0" w:space="0" w:color="auto"/>
        <w:bottom w:val="none" w:sz="0" w:space="0" w:color="auto"/>
        <w:right w:val="none" w:sz="0" w:space="0" w:color="auto"/>
      </w:divBdr>
    </w:div>
    <w:div w:id="625045598">
      <w:bodyDiv w:val="1"/>
      <w:marLeft w:val="0"/>
      <w:marRight w:val="0"/>
      <w:marTop w:val="0"/>
      <w:marBottom w:val="0"/>
      <w:divBdr>
        <w:top w:val="none" w:sz="0" w:space="0" w:color="auto"/>
        <w:left w:val="none" w:sz="0" w:space="0" w:color="auto"/>
        <w:bottom w:val="none" w:sz="0" w:space="0" w:color="auto"/>
        <w:right w:val="none" w:sz="0" w:space="0" w:color="auto"/>
      </w:divBdr>
    </w:div>
    <w:div w:id="634140682">
      <w:bodyDiv w:val="1"/>
      <w:marLeft w:val="0"/>
      <w:marRight w:val="0"/>
      <w:marTop w:val="0"/>
      <w:marBottom w:val="0"/>
      <w:divBdr>
        <w:top w:val="none" w:sz="0" w:space="0" w:color="auto"/>
        <w:left w:val="none" w:sz="0" w:space="0" w:color="auto"/>
        <w:bottom w:val="none" w:sz="0" w:space="0" w:color="auto"/>
        <w:right w:val="none" w:sz="0" w:space="0" w:color="auto"/>
      </w:divBdr>
    </w:div>
    <w:div w:id="640766491">
      <w:bodyDiv w:val="1"/>
      <w:marLeft w:val="0"/>
      <w:marRight w:val="0"/>
      <w:marTop w:val="0"/>
      <w:marBottom w:val="0"/>
      <w:divBdr>
        <w:top w:val="none" w:sz="0" w:space="0" w:color="auto"/>
        <w:left w:val="none" w:sz="0" w:space="0" w:color="auto"/>
        <w:bottom w:val="none" w:sz="0" w:space="0" w:color="auto"/>
        <w:right w:val="none" w:sz="0" w:space="0" w:color="auto"/>
      </w:divBdr>
    </w:div>
    <w:div w:id="650065857">
      <w:bodyDiv w:val="1"/>
      <w:marLeft w:val="0"/>
      <w:marRight w:val="0"/>
      <w:marTop w:val="0"/>
      <w:marBottom w:val="0"/>
      <w:divBdr>
        <w:top w:val="none" w:sz="0" w:space="0" w:color="auto"/>
        <w:left w:val="none" w:sz="0" w:space="0" w:color="auto"/>
        <w:bottom w:val="none" w:sz="0" w:space="0" w:color="auto"/>
        <w:right w:val="none" w:sz="0" w:space="0" w:color="auto"/>
      </w:divBdr>
      <w:divsChild>
        <w:div w:id="85149365">
          <w:marLeft w:val="-284"/>
          <w:marRight w:val="0"/>
          <w:marTop w:val="0"/>
          <w:marBottom w:val="0"/>
          <w:divBdr>
            <w:top w:val="none" w:sz="0" w:space="0" w:color="auto"/>
            <w:left w:val="none" w:sz="0" w:space="0" w:color="auto"/>
            <w:bottom w:val="none" w:sz="0" w:space="0" w:color="auto"/>
            <w:right w:val="none" w:sz="0" w:space="0" w:color="auto"/>
          </w:divBdr>
        </w:div>
      </w:divsChild>
    </w:div>
    <w:div w:id="691228241">
      <w:bodyDiv w:val="1"/>
      <w:marLeft w:val="0"/>
      <w:marRight w:val="0"/>
      <w:marTop w:val="0"/>
      <w:marBottom w:val="0"/>
      <w:divBdr>
        <w:top w:val="none" w:sz="0" w:space="0" w:color="auto"/>
        <w:left w:val="none" w:sz="0" w:space="0" w:color="auto"/>
        <w:bottom w:val="none" w:sz="0" w:space="0" w:color="auto"/>
        <w:right w:val="none" w:sz="0" w:space="0" w:color="auto"/>
      </w:divBdr>
    </w:div>
    <w:div w:id="710224978">
      <w:bodyDiv w:val="1"/>
      <w:marLeft w:val="0"/>
      <w:marRight w:val="0"/>
      <w:marTop w:val="0"/>
      <w:marBottom w:val="0"/>
      <w:divBdr>
        <w:top w:val="none" w:sz="0" w:space="0" w:color="auto"/>
        <w:left w:val="none" w:sz="0" w:space="0" w:color="auto"/>
        <w:bottom w:val="none" w:sz="0" w:space="0" w:color="auto"/>
        <w:right w:val="none" w:sz="0" w:space="0" w:color="auto"/>
      </w:divBdr>
    </w:div>
    <w:div w:id="763233335">
      <w:bodyDiv w:val="1"/>
      <w:marLeft w:val="0"/>
      <w:marRight w:val="0"/>
      <w:marTop w:val="0"/>
      <w:marBottom w:val="0"/>
      <w:divBdr>
        <w:top w:val="none" w:sz="0" w:space="0" w:color="auto"/>
        <w:left w:val="none" w:sz="0" w:space="0" w:color="auto"/>
        <w:bottom w:val="none" w:sz="0" w:space="0" w:color="auto"/>
        <w:right w:val="none" w:sz="0" w:space="0" w:color="auto"/>
      </w:divBdr>
    </w:div>
    <w:div w:id="811411430">
      <w:bodyDiv w:val="1"/>
      <w:marLeft w:val="0"/>
      <w:marRight w:val="0"/>
      <w:marTop w:val="0"/>
      <w:marBottom w:val="0"/>
      <w:divBdr>
        <w:top w:val="none" w:sz="0" w:space="0" w:color="auto"/>
        <w:left w:val="none" w:sz="0" w:space="0" w:color="auto"/>
        <w:bottom w:val="none" w:sz="0" w:space="0" w:color="auto"/>
        <w:right w:val="none" w:sz="0" w:space="0" w:color="auto"/>
      </w:divBdr>
    </w:div>
    <w:div w:id="831412996">
      <w:bodyDiv w:val="1"/>
      <w:marLeft w:val="0"/>
      <w:marRight w:val="0"/>
      <w:marTop w:val="0"/>
      <w:marBottom w:val="0"/>
      <w:divBdr>
        <w:top w:val="none" w:sz="0" w:space="0" w:color="auto"/>
        <w:left w:val="none" w:sz="0" w:space="0" w:color="auto"/>
        <w:bottom w:val="none" w:sz="0" w:space="0" w:color="auto"/>
        <w:right w:val="none" w:sz="0" w:space="0" w:color="auto"/>
      </w:divBdr>
    </w:div>
    <w:div w:id="923297072">
      <w:bodyDiv w:val="1"/>
      <w:marLeft w:val="0"/>
      <w:marRight w:val="0"/>
      <w:marTop w:val="0"/>
      <w:marBottom w:val="0"/>
      <w:divBdr>
        <w:top w:val="none" w:sz="0" w:space="0" w:color="auto"/>
        <w:left w:val="none" w:sz="0" w:space="0" w:color="auto"/>
        <w:bottom w:val="none" w:sz="0" w:space="0" w:color="auto"/>
        <w:right w:val="none" w:sz="0" w:space="0" w:color="auto"/>
      </w:divBdr>
    </w:div>
    <w:div w:id="972177097">
      <w:bodyDiv w:val="1"/>
      <w:marLeft w:val="0"/>
      <w:marRight w:val="0"/>
      <w:marTop w:val="0"/>
      <w:marBottom w:val="0"/>
      <w:divBdr>
        <w:top w:val="none" w:sz="0" w:space="0" w:color="auto"/>
        <w:left w:val="none" w:sz="0" w:space="0" w:color="auto"/>
        <w:bottom w:val="none" w:sz="0" w:space="0" w:color="auto"/>
        <w:right w:val="none" w:sz="0" w:space="0" w:color="auto"/>
      </w:divBdr>
    </w:div>
    <w:div w:id="1025207161">
      <w:bodyDiv w:val="1"/>
      <w:marLeft w:val="0"/>
      <w:marRight w:val="0"/>
      <w:marTop w:val="0"/>
      <w:marBottom w:val="0"/>
      <w:divBdr>
        <w:top w:val="none" w:sz="0" w:space="0" w:color="auto"/>
        <w:left w:val="none" w:sz="0" w:space="0" w:color="auto"/>
        <w:bottom w:val="none" w:sz="0" w:space="0" w:color="auto"/>
        <w:right w:val="none" w:sz="0" w:space="0" w:color="auto"/>
      </w:divBdr>
      <w:divsChild>
        <w:div w:id="373431173">
          <w:marLeft w:val="-284"/>
          <w:marRight w:val="0"/>
          <w:marTop w:val="0"/>
          <w:marBottom w:val="0"/>
          <w:divBdr>
            <w:top w:val="none" w:sz="0" w:space="0" w:color="auto"/>
            <w:left w:val="none" w:sz="0" w:space="0" w:color="auto"/>
            <w:bottom w:val="none" w:sz="0" w:space="0" w:color="auto"/>
            <w:right w:val="none" w:sz="0" w:space="0" w:color="auto"/>
          </w:divBdr>
        </w:div>
      </w:divsChild>
    </w:div>
    <w:div w:id="1034966361">
      <w:bodyDiv w:val="1"/>
      <w:marLeft w:val="0"/>
      <w:marRight w:val="0"/>
      <w:marTop w:val="0"/>
      <w:marBottom w:val="0"/>
      <w:divBdr>
        <w:top w:val="none" w:sz="0" w:space="0" w:color="auto"/>
        <w:left w:val="none" w:sz="0" w:space="0" w:color="auto"/>
        <w:bottom w:val="none" w:sz="0" w:space="0" w:color="auto"/>
        <w:right w:val="none" w:sz="0" w:space="0" w:color="auto"/>
      </w:divBdr>
    </w:div>
    <w:div w:id="1037899235">
      <w:bodyDiv w:val="1"/>
      <w:marLeft w:val="0"/>
      <w:marRight w:val="0"/>
      <w:marTop w:val="0"/>
      <w:marBottom w:val="0"/>
      <w:divBdr>
        <w:top w:val="none" w:sz="0" w:space="0" w:color="auto"/>
        <w:left w:val="none" w:sz="0" w:space="0" w:color="auto"/>
        <w:bottom w:val="none" w:sz="0" w:space="0" w:color="auto"/>
        <w:right w:val="none" w:sz="0" w:space="0" w:color="auto"/>
      </w:divBdr>
    </w:div>
    <w:div w:id="1103496927">
      <w:bodyDiv w:val="1"/>
      <w:marLeft w:val="0"/>
      <w:marRight w:val="0"/>
      <w:marTop w:val="0"/>
      <w:marBottom w:val="0"/>
      <w:divBdr>
        <w:top w:val="none" w:sz="0" w:space="0" w:color="auto"/>
        <w:left w:val="none" w:sz="0" w:space="0" w:color="auto"/>
        <w:bottom w:val="none" w:sz="0" w:space="0" w:color="auto"/>
        <w:right w:val="none" w:sz="0" w:space="0" w:color="auto"/>
      </w:divBdr>
    </w:div>
    <w:div w:id="1125460964">
      <w:bodyDiv w:val="1"/>
      <w:marLeft w:val="0"/>
      <w:marRight w:val="0"/>
      <w:marTop w:val="0"/>
      <w:marBottom w:val="0"/>
      <w:divBdr>
        <w:top w:val="none" w:sz="0" w:space="0" w:color="auto"/>
        <w:left w:val="none" w:sz="0" w:space="0" w:color="auto"/>
        <w:bottom w:val="none" w:sz="0" w:space="0" w:color="auto"/>
        <w:right w:val="none" w:sz="0" w:space="0" w:color="auto"/>
      </w:divBdr>
    </w:div>
    <w:div w:id="1164593324">
      <w:bodyDiv w:val="1"/>
      <w:marLeft w:val="0"/>
      <w:marRight w:val="0"/>
      <w:marTop w:val="0"/>
      <w:marBottom w:val="0"/>
      <w:divBdr>
        <w:top w:val="none" w:sz="0" w:space="0" w:color="auto"/>
        <w:left w:val="none" w:sz="0" w:space="0" w:color="auto"/>
        <w:bottom w:val="none" w:sz="0" w:space="0" w:color="auto"/>
        <w:right w:val="none" w:sz="0" w:space="0" w:color="auto"/>
      </w:divBdr>
    </w:div>
    <w:div w:id="1189637481">
      <w:bodyDiv w:val="1"/>
      <w:marLeft w:val="0"/>
      <w:marRight w:val="0"/>
      <w:marTop w:val="0"/>
      <w:marBottom w:val="0"/>
      <w:divBdr>
        <w:top w:val="none" w:sz="0" w:space="0" w:color="auto"/>
        <w:left w:val="none" w:sz="0" w:space="0" w:color="auto"/>
        <w:bottom w:val="none" w:sz="0" w:space="0" w:color="auto"/>
        <w:right w:val="none" w:sz="0" w:space="0" w:color="auto"/>
      </w:divBdr>
    </w:div>
    <w:div w:id="1306206504">
      <w:bodyDiv w:val="1"/>
      <w:marLeft w:val="0"/>
      <w:marRight w:val="0"/>
      <w:marTop w:val="0"/>
      <w:marBottom w:val="0"/>
      <w:divBdr>
        <w:top w:val="none" w:sz="0" w:space="0" w:color="auto"/>
        <w:left w:val="none" w:sz="0" w:space="0" w:color="auto"/>
        <w:bottom w:val="none" w:sz="0" w:space="0" w:color="auto"/>
        <w:right w:val="none" w:sz="0" w:space="0" w:color="auto"/>
      </w:divBdr>
    </w:div>
    <w:div w:id="1373578151">
      <w:bodyDiv w:val="1"/>
      <w:marLeft w:val="0"/>
      <w:marRight w:val="0"/>
      <w:marTop w:val="0"/>
      <w:marBottom w:val="0"/>
      <w:divBdr>
        <w:top w:val="none" w:sz="0" w:space="0" w:color="auto"/>
        <w:left w:val="none" w:sz="0" w:space="0" w:color="auto"/>
        <w:bottom w:val="none" w:sz="0" w:space="0" w:color="auto"/>
        <w:right w:val="none" w:sz="0" w:space="0" w:color="auto"/>
      </w:divBdr>
    </w:div>
    <w:div w:id="1389257034">
      <w:bodyDiv w:val="1"/>
      <w:marLeft w:val="0"/>
      <w:marRight w:val="0"/>
      <w:marTop w:val="0"/>
      <w:marBottom w:val="0"/>
      <w:divBdr>
        <w:top w:val="none" w:sz="0" w:space="0" w:color="auto"/>
        <w:left w:val="none" w:sz="0" w:space="0" w:color="auto"/>
        <w:bottom w:val="none" w:sz="0" w:space="0" w:color="auto"/>
        <w:right w:val="none" w:sz="0" w:space="0" w:color="auto"/>
      </w:divBdr>
    </w:div>
    <w:div w:id="1404522414">
      <w:bodyDiv w:val="1"/>
      <w:marLeft w:val="0"/>
      <w:marRight w:val="0"/>
      <w:marTop w:val="0"/>
      <w:marBottom w:val="0"/>
      <w:divBdr>
        <w:top w:val="none" w:sz="0" w:space="0" w:color="auto"/>
        <w:left w:val="none" w:sz="0" w:space="0" w:color="auto"/>
        <w:bottom w:val="none" w:sz="0" w:space="0" w:color="auto"/>
        <w:right w:val="none" w:sz="0" w:space="0" w:color="auto"/>
      </w:divBdr>
    </w:div>
    <w:div w:id="1430001876">
      <w:bodyDiv w:val="1"/>
      <w:marLeft w:val="0"/>
      <w:marRight w:val="0"/>
      <w:marTop w:val="0"/>
      <w:marBottom w:val="0"/>
      <w:divBdr>
        <w:top w:val="none" w:sz="0" w:space="0" w:color="auto"/>
        <w:left w:val="none" w:sz="0" w:space="0" w:color="auto"/>
        <w:bottom w:val="none" w:sz="0" w:space="0" w:color="auto"/>
        <w:right w:val="none" w:sz="0" w:space="0" w:color="auto"/>
      </w:divBdr>
    </w:div>
    <w:div w:id="1658537832">
      <w:bodyDiv w:val="1"/>
      <w:marLeft w:val="0"/>
      <w:marRight w:val="0"/>
      <w:marTop w:val="0"/>
      <w:marBottom w:val="0"/>
      <w:divBdr>
        <w:top w:val="none" w:sz="0" w:space="0" w:color="auto"/>
        <w:left w:val="none" w:sz="0" w:space="0" w:color="auto"/>
        <w:bottom w:val="none" w:sz="0" w:space="0" w:color="auto"/>
        <w:right w:val="none" w:sz="0" w:space="0" w:color="auto"/>
      </w:divBdr>
    </w:div>
    <w:div w:id="1682899964">
      <w:bodyDiv w:val="1"/>
      <w:marLeft w:val="0"/>
      <w:marRight w:val="0"/>
      <w:marTop w:val="0"/>
      <w:marBottom w:val="0"/>
      <w:divBdr>
        <w:top w:val="none" w:sz="0" w:space="0" w:color="auto"/>
        <w:left w:val="none" w:sz="0" w:space="0" w:color="auto"/>
        <w:bottom w:val="none" w:sz="0" w:space="0" w:color="auto"/>
        <w:right w:val="none" w:sz="0" w:space="0" w:color="auto"/>
      </w:divBdr>
    </w:div>
    <w:div w:id="1718358791">
      <w:bodyDiv w:val="1"/>
      <w:marLeft w:val="0"/>
      <w:marRight w:val="0"/>
      <w:marTop w:val="0"/>
      <w:marBottom w:val="0"/>
      <w:divBdr>
        <w:top w:val="none" w:sz="0" w:space="0" w:color="auto"/>
        <w:left w:val="none" w:sz="0" w:space="0" w:color="auto"/>
        <w:bottom w:val="none" w:sz="0" w:space="0" w:color="auto"/>
        <w:right w:val="none" w:sz="0" w:space="0" w:color="auto"/>
      </w:divBdr>
    </w:div>
    <w:div w:id="1764908964">
      <w:bodyDiv w:val="1"/>
      <w:marLeft w:val="0"/>
      <w:marRight w:val="0"/>
      <w:marTop w:val="0"/>
      <w:marBottom w:val="0"/>
      <w:divBdr>
        <w:top w:val="none" w:sz="0" w:space="0" w:color="auto"/>
        <w:left w:val="none" w:sz="0" w:space="0" w:color="auto"/>
        <w:bottom w:val="none" w:sz="0" w:space="0" w:color="auto"/>
        <w:right w:val="none" w:sz="0" w:space="0" w:color="auto"/>
      </w:divBdr>
    </w:div>
    <w:div w:id="1810128960">
      <w:bodyDiv w:val="1"/>
      <w:marLeft w:val="0"/>
      <w:marRight w:val="0"/>
      <w:marTop w:val="0"/>
      <w:marBottom w:val="0"/>
      <w:divBdr>
        <w:top w:val="none" w:sz="0" w:space="0" w:color="auto"/>
        <w:left w:val="none" w:sz="0" w:space="0" w:color="auto"/>
        <w:bottom w:val="none" w:sz="0" w:space="0" w:color="auto"/>
        <w:right w:val="none" w:sz="0" w:space="0" w:color="auto"/>
      </w:divBdr>
    </w:div>
    <w:div w:id="1831291636">
      <w:bodyDiv w:val="1"/>
      <w:marLeft w:val="0"/>
      <w:marRight w:val="0"/>
      <w:marTop w:val="0"/>
      <w:marBottom w:val="0"/>
      <w:divBdr>
        <w:top w:val="none" w:sz="0" w:space="0" w:color="auto"/>
        <w:left w:val="none" w:sz="0" w:space="0" w:color="auto"/>
        <w:bottom w:val="none" w:sz="0" w:space="0" w:color="auto"/>
        <w:right w:val="none" w:sz="0" w:space="0" w:color="auto"/>
      </w:divBdr>
    </w:div>
    <w:div w:id="1839227085">
      <w:bodyDiv w:val="1"/>
      <w:marLeft w:val="0"/>
      <w:marRight w:val="0"/>
      <w:marTop w:val="0"/>
      <w:marBottom w:val="0"/>
      <w:divBdr>
        <w:top w:val="none" w:sz="0" w:space="0" w:color="auto"/>
        <w:left w:val="none" w:sz="0" w:space="0" w:color="auto"/>
        <w:bottom w:val="none" w:sz="0" w:space="0" w:color="auto"/>
        <w:right w:val="none" w:sz="0" w:space="0" w:color="auto"/>
      </w:divBdr>
    </w:div>
    <w:div w:id="1948583152">
      <w:bodyDiv w:val="1"/>
      <w:marLeft w:val="0"/>
      <w:marRight w:val="0"/>
      <w:marTop w:val="0"/>
      <w:marBottom w:val="0"/>
      <w:divBdr>
        <w:top w:val="none" w:sz="0" w:space="0" w:color="auto"/>
        <w:left w:val="none" w:sz="0" w:space="0" w:color="auto"/>
        <w:bottom w:val="none" w:sz="0" w:space="0" w:color="auto"/>
        <w:right w:val="none" w:sz="0" w:space="0" w:color="auto"/>
      </w:divBdr>
    </w:div>
    <w:div w:id="1965115930">
      <w:bodyDiv w:val="1"/>
      <w:marLeft w:val="0"/>
      <w:marRight w:val="0"/>
      <w:marTop w:val="0"/>
      <w:marBottom w:val="0"/>
      <w:divBdr>
        <w:top w:val="none" w:sz="0" w:space="0" w:color="auto"/>
        <w:left w:val="none" w:sz="0" w:space="0" w:color="auto"/>
        <w:bottom w:val="none" w:sz="0" w:space="0" w:color="auto"/>
        <w:right w:val="none" w:sz="0" w:space="0" w:color="auto"/>
      </w:divBdr>
    </w:div>
    <w:div w:id="20538481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538BBA-C253-4675-A5E8-1D11F46510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11</Pages>
  <Words>1198</Words>
  <Characters>6832</Characters>
  <Application>Microsoft Office Word</Application>
  <DocSecurity>0</DocSecurity>
  <Lines>56</Lines>
  <Paragraphs>16</Paragraphs>
  <ScaleCrop>false</ScaleCrop>
  <Company>Hewlett-Packard Company</Company>
  <LinksUpToDate>false</LinksUpToDate>
  <CharactersWithSpaces>8014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leard</dc:creator>
  <cp:lastModifiedBy>user</cp:lastModifiedBy>
  <cp:revision>6</cp:revision>
  <cp:lastPrinted>2018-11-20T02:54:00Z</cp:lastPrinted>
  <dcterms:created xsi:type="dcterms:W3CDTF">2023-05-31T01:04:00Z</dcterms:created>
  <dcterms:modified xsi:type="dcterms:W3CDTF">2023-05-31T04:02:00Z</dcterms:modified>
</cp:coreProperties>
</file>