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3B59B2">
      <w:pPr>
        <w:jc w:val="center"/>
        <w:rPr>
          <w:rFonts w:ascii="標楷體" w:eastAsia="標楷體" w:hAnsi="標楷體" w:cs="標楷體" w:hint="eastAsia"/>
          <w:b/>
          <w:sz w:val="28"/>
          <w:szCs w:val="28"/>
          <w:u w:val="single"/>
        </w:rPr>
      </w:pPr>
      <w:r w:rsidRPr="001E290D">
        <w:rPr>
          <w:rFonts w:ascii="標楷體" w:eastAsia="標楷體" w:hAnsi="標楷體" w:cs="標楷體"/>
          <w:b/>
          <w:sz w:val="28"/>
          <w:szCs w:val="28"/>
        </w:rPr>
        <w:t>新北市</w:t>
      </w:r>
      <w:r w:rsidR="0006615D" w:rsidRPr="0006615D">
        <w:rPr>
          <w:rFonts w:ascii="標楷體" w:eastAsia="標楷體" w:hAnsi="標楷體"/>
          <w:b/>
          <w:sz w:val="28"/>
          <w:szCs w:val="28"/>
          <w:u w:val="single"/>
        </w:rPr>
        <w:t>文山</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54AE">
        <w:rPr>
          <w:rFonts w:ascii="標楷體" w:eastAsia="標楷體" w:hAnsi="標楷體" w:cs="標楷體" w:hint="eastAsia"/>
          <w:b/>
          <w:sz w:val="28"/>
          <w:szCs w:val="28"/>
          <w:u w:val="single"/>
        </w:rPr>
        <w:t>1</w:t>
      </w:r>
      <w:r w:rsidR="003B59B2">
        <w:rPr>
          <w:rFonts w:ascii="標楷體" w:eastAsia="標楷體" w:hAnsi="標楷體" w:cs="標楷體" w:hint="eastAsia"/>
          <w:b/>
          <w:sz w:val="28"/>
          <w:szCs w:val="28"/>
          <w:u w:val="single"/>
        </w:rPr>
        <w:t>1</w:t>
      </w:r>
      <w:r w:rsidR="00BF088C">
        <w:rPr>
          <w:rFonts w:ascii="標楷體" w:eastAsia="標楷體" w:hAnsi="標楷體" w:cs="標楷體" w:hint="eastAsia"/>
          <w:b/>
          <w:sz w:val="28"/>
          <w:szCs w:val="28"/>
          <w:u w:val="single"/>
        </w:rPr>
        <w:t>2</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A238E9">
        <w:rPr>
          <w:rFonts w:ascii="標楷體" w:eastAsia="標楷體" w:hAnsi="標楷體" w:cs="標楷體" w:hint="eastAsia"/>
          <w:b/>
          <w:sz w:val="28"/>
          <w:szCs w:val="28"/>
          <w:u w:val="single"/>
        </w:rPr>
        <w:t xml:space="preserve"> </w:t>
      </w:r>
      <w:r w:rsidR="000832A3">
        <w:rPr>
          <w:rFonts w:ascii="標楷體" w:eastAsia="標楷體" w:hAnsi="標楷體" w:cs="標楷體" w:hint="eastAsia"/>
          <w:b/>
          <w:sz w:val="28"/>
          <w:szCs w:val="28"/>
          <w:u w:val="single"/>
        </w:rPr>
        <w:t>八</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proofErr w:type="gramStart"/>
      <w:r w:rsidR="00BF088C">
        <w:rPr>
          <w:rFonts w:ascii="標楷體" w:eastAsia="標楷體" w:hAnsi="標楷體" w:cs="標楷體" w:hint="eastAsia"/>
          <w:b/>
          <w:sz w:val="28"/>
          <w:szCs w:val="28"/>
          <w:u w:val="single"/>
        </w:rPr>
        <w:t>一</w:t>
      </w:r>
      <w:proofErr w:type="gramEnd"/>
      <w:r w:rsidR="0006615D">
        <w:rPr>
          <w:rFonts w:ascii="標楷體" w:eastAsia="標楷體" w:hAnsi="標楷體" w:cs="標楷體"/>
          <w:b/>
          <w:sz w:val="28"/>
          <w:szCs w:val="28"/>
          <w:u w:val="single"/>
        </w:rPr>
        <w:t xml:space="preserve"> </w:t>
      </w:r>
      <w:proofErr w:type="gramStart"/>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w:t>
      </w:r>
      <w:proofErr w:type="gramEnd"/>
      <w:r w:rsidRPr="001E290D">
        <w:rPr>
          <w:rFonts w:ascii="標楷體" w:eastAsia="標楷體" w:hAnsi="標楷體" w:cs="標楷體"/>
          <w:b/>
          <w:sz w:val="28"/>
          <w:szCs w:val="28"/>
        </w:rPr>
        <w:t>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0832A3">
        <w:rPr>
          <w:rFonts w:ascii="標楷體" w:eastAsia="標楷體" w:hAnsi="標楷體" w:cs="標楷體" w:hint="eastAsia"/>
          <w:b/>
          <w:sz w:val="28"/>
          <w:szCs w:val="28"/>
        </w:rPr>
        <w:t>陳隆棋</w:t>
      </w:r>
    </w:p>
    <w:p w:rsidR="003939AB" w:rsidRPr="003B59B2"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CB2A19" w:rsidRDefault="00CB2A19" w:rsidP="00CB2A19">
      <w:pPr>
        <w:pStyle w:val="Web"/>
        <w:spacing w:line="360" w:lineRule="auto"/>
        <w:rPr>
          <w:rFonts w:ascii="標楷體" w:eastAsia="標楷體" w:hAnsi="標楷體" w:cs="標楷體"/>
        </w:rPr>
      </w:pPr>
      <w:r>
        <w:rPr>
          <w:rFonts w:ascii="標楷體" w:eastAsia="標楷體" w:hAnsi="標楷體" w:cs="標楷體" w:hint="eastAsia"/>
        </w:rPr>
        <w:t xml:space="preserve">    1.□</w:t>
      </w:r>
      <w:r w:rsidR="00F76716">
        <w:rPr>
          <w:rFonts w:ascii="標楷體" w:eastAsia="標楷體" w:hAnsi="標楷體" w:cs="標楷體" w:hint="eastAsia"/>
        </w:rPr>
        <w:t>*</w:t>
      </w:r>
      <w:r>
        <w:rPr>
          <w:rFonts w:ascii="標楷體" w:eastAsia="標楷體" w:hAnsi="標楷體" w:cs="標楷體" w:hint="eastAsia"/>
        </w:rPr>
        <w:t>國語文    2.□英語文   3.</w:t>
      </w:r>
      <w:r w:rsidR="000832A3">
        <w:rPr>
          <w:rFonts w:ascii="標楷體" w:eastAsia="標楷體" w:hAnsi="標楷體" w:cs="標楷體" w:hint="eastAsia"/>
        </w:rPr>
        <w:t>■</w:t>
      </w:r>
      <w:r>
        <w:rPr>
          <w:rFonts w:ascii="標楷體" w:eastAsia="標楷體" w:hAnsi="標楷體" w:cs="標楷體" w:hint="eastAsia"/>
        </w:rPr>
        <w:t>健康與體育   4.□數學   5.□社會   6.□藝術  7.□自然科學 8.□科技  9.□綜合活動</w:t>
      </w:r>
    </w:p>
    <w:p w:rsidR="00CB2A19" w:rsidRDefault="00CB2A19" w:rsidP="00CB2A19">
      <w:pPr>
        <w:pStyle w:val="Web"/>
        <w:spacing w:line="360" w:lineRule="auto"/>
      </w:pPr>
      <w:r>
        <w:rPr>
          <w:rFonts w:ascii="標楷體" w:eastAsia="標楷體" w:hAnsi="標楷體" w:cs="標楷體" w:hint="eastAsia"/>
        </w:rPr>
        <w:t xml:space="preserve">    10.</w:t>
      </w:r>
      <w:r>
        <w:rPr>
          <w:rFonts w:hint="eastAsia"/>
        </w:rPr>
        <w:t>□</w:t>
      </w:r>
      <w:r>
        <w:rPr>
          <w:rFonts w:ascii="標楷體" w:eastAsia="標楷體" w:hAnsi="標楷體" w:hint="eastAsia"/>
        </w:rPr>
        <w:t>閩南語文 11</w:t>
      </w:r>
      <w:r>
        <w:rPr>
          <w:rFonts w:ascii="標楷體" w:eastAsia="標楷體" w:hAnsi="標楷體" w:cs="Times New Roman" w:hint="eastAsia"/>
        </w:rPr>
        <w:t>.□</w:t>
      </w:r>
      <w:r>
        <w:rPr>
          <w:rFonts w:ascii="標楷體" w:eastAsia="標楷體" w:hAnsi="標楷體" w:hint="eastAsia"/>
        </w:rPr>
        <w:t xml:space="preserve">客家語文 </w:t>
      </w:r>
      <w:r>
        <w:rPr>
          <w:rFonts w:ascii="標楷體" w:eastAsia="標楷體" w:hAnsi="標楷體" w:cs="Times New Roman" w:hint="eastAsia"/>
        </w:rPr>
        <w:t>12.□</w:t>
      </w:r>
      <w:r>
        <w:rPr>
          <w:rFonts w:ascii="標楷體" w:eastAsia="標楷體" w:hAnsi="標楷體" w:hint="eastAsia"/>
        </w:rPr>
        <w:t>原住民族語文</w:t>
      </w:r>
      <w:r>
        <w:rPr>
          <w:rFonts w:hint="eastAsia"/>
        </w:rPr>
        <w:t>：</w:t>
      </w:r>
      <w:r>
        <w:rPr>
          <w:rFonts w:hint="eastAsia"/>
          <w:u w:val="single"/>
        </w:rPr>
        <w:t xml:space="preserve"> ____</w:t>
      </w:r>
      <w:r>
        <w:rPr>
          <w:rFonts w:ascii="標楷體" w:eastAsia="標楷體" w:hAnsi="標楷體" w:hint="eastAsia"/>
        </w:rPr>
        <w:t xml:space="preserve">族 </w:t>
      </w:r>
      <w:r>
        <w:rPr>
          <w:rFonts w:ascii="標楷體" w:eastAsia="標楷體" w:hAnsi="標楷體" w:cs="Times New Roman" w:hint="eastAsia"/>
        </w:rPr>
        <w:t>13.□</w:t>
      </w:r>
      <w:r>
        <w:rPr>
          <w:rFonts w:ascii="標楷體" w:eastAsia="標楷體" w:hAnsi="標楷體" w:hint="eastAsia"/>
        </w:rPr>
        <w:t>新住民語文</w:t>
      </w:r>
      <w:r>
        <w:rPr>
          <w:rFonts w:hint="eastAsia"/>
        </w:rPr>
        <w:t>：</w:t>
      </w:r>
      <w:r>
        <w:rPr>
          <w:rFonts w:hint="eastAsia"/>
          <w:u w:val="single"/>
        </w:rPr>
        <w:t xml:space="preserve"> ____</w:t>
      </w:r>
      <w:r>
        <w:rPr>
          <w:rFonts w:ascii="標楷體" w:eastAsia="標楷體" w:hAnsi="標楷體" w:hint="eastAsia"/>
        </w:rPr>
        <w:t>語  14.</w:t>
      </w:r>
      <w:r>
        <w:rPr>
          <w:rFonts w:ascii="標楷體" w:eastAsia="標楷體" w:hAnsi="標楷體" w:cs="Times New Roman" w:hint="eastAsia"/>
        </w:rPr>
        <w:t xml:space="preserve"> □臺灣手語</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0832A3">
        <w:rPr>
          <w:rFonts w:ascii="標楷體" w:eastAsia="標楷體" w:hAnsi="標楷體" w:cs="標楷體" w:hint="eastAsia"/>
          <w:sz w:val="24"/>
          <w:szCs w:val="24"/>
        </w:rPr>
        <w:t>2</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 xml:space="preserve">實施( </w:t>
      </w:r>
      <w:r w:rsidR="00D92EF0">
        <w:rPr>
          <w:rFonts w:ascii="標楷體" w:eastAsia="標楷體" w:hAnsi="標楷體" w:cs="標楷體" w:hint="eastAsia"/>
          <w:sz w:val="24"/>
          <w:szCs w:val="24"/>
        </w:rPr>
        <w:t>2</w:t>
      </w:r>
      <w:r w:rsidR="00BF088C">
        <w:rPr>
          <w:rFonts w:ascii="標楷體" w:eastAsia="標楷體" w:hAnsi="標楷體" w:cs="標楷體" w:hint="eastAsia"/>
          <w:sz w:val="24"/>
          <w:szCs w:val="24"/>
        </w:rPr>
        <w:t>1</w:t>
      </w:r>
      <w:r w:rsidR="00C4704C" w:rsidRPr="00504BCC">
        <w:rPr>
          <w:rFonts w:ascii="標楷體" w:eastAsia="標楷體" w:hAnsi="標楷體" w:cs="標楷體" w:hint="eastAsia"/>
          <w:sz w:val="24"/>
          <w:szCs w:val="24"/>
        </w:rPr>
        <w:t xml:space="preserve"> )</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0832A3">
        <w:rPr>
          <w:rFonts w:ascii="標楷體" w:eastAsia="標楷體" w:hAnsi="標楷體" w:cs="標楷體" w:hint="eastAsia"/>
          <w:sz w:val="24"/>
          <w:szCs w:val="24"/>
        </w:rPr>
        <w:t>42</w:t>
      </w:r>
      <w:r w:rsidR="00F76716">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rsidTr="00F6602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0832A3" w:rsidRPr="00434C48" w:rsidTr="00541BEB">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832A3" w:rsidRPr="00313058" w:rsidRDefault="000832A3" w:rsidP="000832A3">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■A1 身心素質與自我精進</w:t>
            </w:r>
          </w:p>
          <w:p w:rsidR="000832A3" w:rsidRPr="00313058" w:rsidRDefault="000832A3" w:rsidP="000832A3">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■A2 系統思考與解決問題</w:t>
            </w:r>
          </w:p>
          <w:p w:rsidR="000832A3" w:rsidRPr="00313058" w:rsidRDefault="000832A3" w:rsidP="000832A3">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■A3 規劃執行與創新應變</w:t>
            </w:r>
          </w:p>
          <w:p w:rsidR="000832A3" w:rsidRPr="00313058" w:rsidRDefault="000832A3" w:rsidP="000832A3">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■B1 符號運用與溝通表達</w:t>
            </w:r>
          </w:p>
          <w:p w:rsidR="000832A3" w:rsidRPr="00313058" w:rsidRDefault="000832A3" w:rsidP="000832A3">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■B2 科技資訊與媒體素養</w:t>
            </w:r>
          </w:p>
          <w:p w:rsidR="000832A3" w:rsidRPr="00313058" w:rsidRDefault="000832A3" w:rsidP="000832A3">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■B3 藝術涵養與美感素養</w:t>
            </w:r>
          </w:p>
          <w:p w:rsidR="000832A3" w:rsidRPr="00313058" w:rsidRDefault="000832A3" w:rsidP="000832A3">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■C1 道德實踐與公民意識</w:t>
            </w:r>
          </w:p>
          <w:p w:rsidR="000832A3" w:rsidRPr="00313058" w:rsidRDefault="000832A3" w:rsidP="000832A3">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■C2 人際關係與團隊合作</w:t>
            </w:r>
          </w:p>
          <w:p w:rsidR="000832A3" w:rsidRPr="001D3382" w:rsidRDefault="000832A3" w:rsidP="000832A3">
            <w:pPr>
              <w:autoSpaceDE w:val="0"/>
              <w:autoSpaceDN w:val="0"/>
              <w:adjustRightInd w:val="0"/>
              <w:rPr>
                <w:rFonts w:ascii="標楷體" w:eastAsia="標楷體" w:hAnsi="標楷體" w:cs="標楷體"/>
                <w:color w:val="auto"/>
                <w:sz w:val="24"/>
                <w:szCs w:val="24"/>
              </w:rPr>
            </w:pPr>
            <w:r>
              <w:rPr>
                <w:rFonts w:ascii="標楷體" w:eastAsia="標楷體" w:hAnsi="標楷體" w:cs="標楷體"/>
                <w:color w:val="auto"/>
                <w:sz w:val="24"/>
                <w:szCs w:val="24"/>
              </w:rPr>
              <w:t>■C3 多元文化與國際理解</w:t>
            </w:r>
          </w:p>
        </w:tc>
        <w:tc>
          <w:tcPr>
            <w:tcW w:w="1143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832A3" w:rsidRDefault="000832A3" w:rsidP="000832A3">
            <w:pPr>
              <w:autoSpaceDE w:val="0"/>
              <w:autoSpaceDN w:val="0"/>
              <w:adjustRightInd w:val="0"/>
              <w:ind w:firstLine="0"/>
              <w:rPr>
                <w:rFonts w:ascii="標楷體" w:eastAsia="標楷體" w:hAnsi="標楷體" w:cs="標楷體"/>
                <w:color w:val="auto"/>
                <w:sz w:val="24"/>
                <w:szCs w:val="24"/>
              </w:rPr>
            </w:pPr>
            <w:proofErr w:type="gramStart"/>
            <w:r>
              <w:rPr>
                <w:rFonts w:ascii="標楷體" w:eastAsia="標楷體" w:hAnsi="標楷體" w:cs="標楷體"/>
                <w:color w:val="auto"/>
                <w:sz w:val="24"/>
                <w:szCs w:val="24"/>
              </w:rPr>
              <w:t>健體</w:t>
            </w:r>
            <w:proofErr w:type="gramEnd"/>
            <w:r>
              <w:rPr>
                <w:rFonts w:ascii="標楷體" w:eastAsia="標楷體" w:hAnsi="標楷體" w:cs="標楷體"/>
                <w:color w:val="auto"/>
                <w:sz w:val="24"/>
                <w:szCs w:val="24"/>
              </w:rPr>
              <w:t>-J-A1 具備體育與健康的知能與態度，展現自我運動與保健潛能，探索人性、自我價值與生命意義，並積極實踐，不輕言放棄。</w:t>
            </w:r>
          </w:p>
          <w:p w:rsidR="000832A3" w:rsidRDefault="000832A3" w:rsidP="000832A3">
            <w:pPr>
              <w:autoSpaceDE w:val="0"/>
              <w:autoSpaceDN w:val="0"/>
              <w:adjustRightInd w:val="0"/>
              <w:ind w:firstLine="0"/>
              <w:rPr>
                <w:rFonts w:ascii="標楷體" w:eastAsia="標楷體" w:hAnsi="標楷體" w:cs="標楷體"/>
                <w:color w:val="auto"/>
                <w:sz w:val="24"/>
                <w:szCs w:val="24"/>
              </w:rPr>
            </w:pPr>
            <w:proofErr w:type="gramStart"/>
            <w:r>
              <w:rPr>
                <w:rFonts w:ascii="標楷體" w:eastAsia="標楷體" w:hAnsi="標楷體" w:cs="標楷體"/>
                <w:color w:val="auto"/>
                <w:sz w:val="24"/>
                <w:szCs w:val="24"/>
              </w:rPr>
              <w:t>健體</w:t>
            </w:r>
            <w:proofErr w:type="gramEnd"/>
            <w:r>
              <w:rPr>
                <w:rFonts w:ascii="標楷體" w:eastAsia="標楷體" w:hAnsi="標楷體" w:cs="標楷體"/>
                <w:color w:val="auto"/>
                <w:sz w:val="24"/>
                <w:szCs w:val="24"/>
              </w:rPr>
              <w:t>-J-A2 具備理解體育與健康情境的全貌，並做獨立思考與分析的知能，進而運用適當的策略，處理與解決體育與健康的問題。</w:t>
            </w:r>
          </w:p>
          <w:p w:rsidR="000832A3" w:rsidRDefault="000832A3" w:rsidP="000832A3">
            <w:pPr>
              <w:autoSpaceDE w:val="0"/>
              <w:autoSpaceDN w:val="0"/>
              <w:adjustRightInd w:val="0"/>
              <w:ind w:firstLine="0"/>
              <w:rPr>
                <w:rFonts w:ascii="標楷體" w:eastAsia="標楷體" w:hAnsi="標楷體" w:cs="標楷體"/>
                <w:color w:val="auto"/>
                <w:sz w:val="24"/>
                <w:szCs w:val="24"/>
              </w:rPr>
            </w:pPr>
            <w:proofErr w:type="gramStart"/>
            <w:r>
              <w:rPr>
                <w:rFonts w:ascii="標楷體" w:eastAsia="標楷體" w:hAnsi="標楷體" w:cs="標楷體"/>
                <w:color w:val="auto"/>
                <w:sz w:val="24"/>
                <w:szCs w:val="24"/>
              </w:rPr>
              <w:t>健體</w:t>
            </w:r>
            <w:proofErr w:type="gramEnd"/>
            <w:r>
              <w:rPr>
                <w:rFonts w:ascii="標楷體" w:eastAsia="標楷體" w:hAnsi="標楷體" w:cs="標楷體"/>
                <w:color w:val="auto"/>
                <w:sz w:val="24"/>
                <w:szCs w:val="24"/>
              </w:rPr>
              <w:t>-J-A3 具備善用體育與健康的資源，以擬定運動與保健計畫，有效執行並發揮主動學習與創新求變的能力。</w:t>
            </w:r>
          </w:p>
          <w:p w:rsidR="000832A3" w:rsidRDefault="000832A3" w:rsidP="000832A3">
            <w:pPr>
              <w:autoSpaceDE w:val="0"/>
              <w:autoSpaceDN w:val="0"/>
              <w:adjustRightInd w:val="0"/>
              <w:ind w:firstLine="0"/>
              <w:rPr>
                <w:rFonts w:ascii="標楷體" w:eastAsia="標楷體" w:hAnsi="標楷體" w:cs="標楷體"/>
                <w:color w:val="auto"/>
                <w:sz w:val="24"/>
                <w:szCs w:val="24"/>
              </w:rPr>
            </w:pPr>
            <w:proofErr w:type="gramStart"/>
            <w:r>
              <w:rPr>
                <w:rFonts w:ascii="標楷體" w:eastAsia="標楷體" w:hAnsi="標楷體" w:cs="標楷體"/>
                <w:color w:val="auto"/>
                <w:sz w:val="24"/>
                <w:szCs w:val="24"/>
              </w:rPr>
              <w:t>健體</w:t>
            </w:r>
            <w:proofErr w:type="gramEnd"/>
            <w:r>
              <w:rPr>
                <w:rFonts w:ascii="標楷體" w:eastAsia="標楷體" w:hAnsi="標楷體" w:cs="標楷體"/>
                <w:color w:val="auto"/>
                <w:sz w:val="24"/>
                <w:szCs w:val="24"/>
              </w:rPr>
              <w:t>-J-B1 具備情意表達的能力，能以同理心與人溝通互動，並理解體育與保健的基本概念，應用於日常生活中。</w:t>
            </w:r>
          </w:p>
          <w:p w:rsidR="000832A3" w:rsidRDefault="000832A3" w:rsidP="000832A3">
            <w:pPr>
              <w:autoSpaceDE w:val="0"/>
              <w:autoSpaceDN w:val="0"/>
              <w:adjustRightInd w:val="0"/>
              <w:ind w:firstLine="0"/>
              <w:rPr>
                <w:rFonts w:ascii="標楷體" w:eastAsia="標楷體" w:hAnsi="標楷體" w:cs="標楷體"/>
                <w:color w:val="auto"/>
                <w:sz w:val="24"/>
                <w:szCs w:val="24"/>
              </w:rPr>
            </w:pPr>
            <w:proofErr w:type="gramStart"/>
            <w:r>
              <w:rPr>
                <w:rFonts w:ascii="標楷體" w:eastAsia="標楷體" w:hAnsi="標楷體" w:cs="標楷體"/>
                <w:color w:val="auto"/>
                <w:sz w:val="24"/>
                <w:szCs w:val="24"/>
              </w:rPr>
              <w:t>健體</w:t>
            </w:r>
            <w:proofErr w:type="gramEnd"/>
            <w:r>
              <w:rPr>
                <w:rFonts w:ascii="標楷體" w:eastAsia="標楷體" w:hAnsi="標楷體" w:cs="標楷體"/>
                <w:color w:val="auto"/>
                <w:sz w:val="24"/>
                <w:szCs w:val="24"/>
              </w:rPr>
              <w:t>-J-B2 具備善用體育與健康相關的科技、資訊及媒體，以增進學習的素養，並察覺、思辨人與科技、資訊、媒體的互動關係。</w:t>
            </w:r>
          </w:p>
          <w:p w:rsidR="000832A3" w:rsidRDefault="000832A3" w:rsidP="000832A3">
            <w:pPr>
              <w:autoSpaceDE w:val="0"/>
              <w:autoSpaceDN w:val="0"/>
              <w:adjustRightInd w:val="0"/>
              <w:ind w:firstLine="0"/>
              <w:rPr>
                <w:rFonts w:ascii="標楷體" w:eastAsia="標楷體" w:hAnsi="標楷體" w:cs="標楷體"/>
                <w:color w:val="auto"/>
                <w:sz w:val="24"/>
                <w:szCs w:val="24"/>
              </w:rPr>
            </w:pPr>
            <w:proofErr w:type="gramStart"/>
            <w:r>
              <w:rPr>
                <w:rFonts w:ascii="標楷體" w:eastAsia="標楷體" w:hAnsi="標楷體" w:cs="標楷體"/>
                <w:color w:val="auto"/>
                <w:sz w:val="24"/>
                <w:szCs w:val="24"/>
              </w:rPr>
              <w:t>健體</w:t>
            </w:r>
            <w:proofErr w:type="gramEnd"/>
            <w:r>
              <w:rPr>
                <w:rFonts w:ascii="標楷體" w:eastAsia="標楷體" w:hAnsi="標楷體" w:cs="標楷體"/>
                <w:color w:val="auto"/>
                <w:sz w:val="24"/>
                <w:szCs w:val="24"/>
              </w:rPr>
              <w:t>-J-B3 具備審美與表現的能力，了解運動與健康在美學上的特質與表現方式，以增進生活中的豐富性與美感體驗。</w:t>
            </w:r>
          </w:p>
          <w:p w:rsidR="000832A3" w:rsidRDefault="000832A3" w:rsidP="000832A3">
            <w:pPr>
              <w:autoSpaceDE w:val="0"/>
              <w:autoSpaceDN w:val="0"/>
              <w:adjustRightInd w:val="0"/>
              <w:ind w:firstLine="0"/>
              <w:rPr>
                <w:rFonts w:ascii="標楷體" w:eastAsia="標楷體" w:hAnsi="標楷體" w:cs="標楷體"/>
                <w:color w:val="auto"/>
                <w:sz w:val="24"/>
                <w:szCs w:val="24"/>
              </w:rPr>
            </w:pPr>
            <w:proofErr w:type="gramStart"/>
            <w:r>
              <w:rPr>
                <w:rFonts w:ascii="標楷體" w:eastAsia="標楷體" w:hAnsi="標楷體" w:cs="標楷體"/>
                <w:color w:val="auto"/>
                <w:sz w:val="24"/>
                <w:szCs w:val="24"/>
              </w:rPr>
              <w:t>健體</w:t>
            </w:r>
            <w:proofErr w:type="gramEnd"/>
            <w:r>
              <w:rPr>
                <w:rFonts w:ascii="標楷體" w:eastAsia="標楷體" w:hAnsi="標楷體" w:cs="標楷體"/>
                <w:color w:val="auto"/>
                <w:sz w:val="24"/>
                <w:szCs w:val="24"/>
              </w:rPr>
              <w:t>-J-C1 具備生活中有關運動與健康的道德思辨與實踐能力及環境意識，並主動參與公益團體活動，關懷社會。</w:t>
            </w:r>
          </w:p>
          <w:p w:rsidR="000832A3" w:rsidRDefault="000832A3" w:rsidP="000832A3">
            <w:pPr>
              <w:autoSpaceDE w:val="0"/>
              <w:autoSpaceDN w:val="0"/>
              <w:adjustRightInd w:val="0"/>
              <w:ind w:firstLine="0"/>
              <w:rPr>
                <w:rFonts w:ascii="標楷體" w:eastAsia="標楷體" w:hAnsi="標楷體" w:cs="標楷體"/>
                <w:color w:val="auto"/>
                <w:sz w:val="24"/>
                <w:szCs w:val="24"/>
              </w:rPr>
            </w:pPr>
            <w:proofErr w:type="gramStart"/>
            <w:r>
              <w:rPr>
                <w:rFonts w:ascii="標楷體" w:eastAsia="標楷體" w:hAnsi="標楷體" w:cs="標楷體"/>
                <w:color w:val="auto"/>
                <w:sz w:val="24"/>
                <w:szCs w:val="24"/>
              </w:rPr>
              <w:lastRenderedPageBreak/>
              <w:t>健體</w:t>
            </w:r>
            <w:proofErr w:type="gramEnd"/>
            <w:r>
              <w:rPr>
                <w:rFonts w:ascii="標楷體" w:eastAsia="標楷體" w:hAnsi="標楷體" w:cs="標楷體"/>
                <w:color w:val="auto"/>
                <w:sz w:val="24"/>
                <w:szCs w:val="24"/>
              </w:rPr>
              <w:t>-J-C2 具備利他及合群的知能與態度，並在體育活動和健康生活中培育相互合作及與人和諧互動的素養。</w:t>
            </w:r>
          </w:p>
          <w:p w:rsidR="000832A3" w:rsidRPr="00B62FC1" w:rsidRDefault="000832A3" w:rsidP="000832A3">
            <w:pPr>
              <w:rPr>
                <w:rFonts w:ascii="標楷體" w:eastAsia="標楷體" w:hAnsi="標楷體" w:cs="標楷體"/>
                <w:color w:val="auto"/>
                <w:sz w:val="24"/>
                <w:szCs w:val="24"/>
              </w:rPr>
            </w:pPr>
            <w:proofErr w:type="gramStart"/>
            <w:r>
              <w:rPr>
                <w:rFonts w:ascii="標楷體" w:eastAsia="標楷體" w:hAnsi="標楷體" w:cs="標楷體"/>
                <w:color w:val="auto"/>
                <w:sz w:val="24"/>
                <w:szCs w:val="24"/>
              </w:rPr>
              <w:t>健體</w:t>
            </w:r>
            <w:proofErr w:type="gramEnd"/>
            <w:r>
              <w:rPr>
                <w:rFonts w:ascii="標楷體" w:eastAsia="標楷體" w:hAnsi="標楷體" w:cs="標楷體"/>
                <w:color w:val="auto"/>
                <w:sz w:val="24"/>
                <w:szCs w:val="24"/>
              </w:rPr>
              <w:t xml:space="preserve">-J-C3 </w:t>
            </w:r>
            <w:proofErr w:type="gramStart"/>
            <w:r>
              <w:rPr>
                <w:rFonts w:ascii="標楷體" w:eastAsia="標楷體" w:hAnsi="標楷體" w:cs="標楷體"/>
                <w:color w:val="auto"/>
                <w:sz w:val="24"/>
                <w:szCs w:val="24"/>
              </w:rPr>
              <w:t>具備敏察和</w:t>
            </w:r>
            <w:proofErr w:type="gramEnd"/>
            <w:r>
              <w:rPr>
                <w:rFonts w:ascii="標楷體" w:eastAsia="標楷體" w:hAnsi="標楷體" w:cs="標楷體"/>
                <w:color w:val="auto"/>
                <w:sz w:val="24"/>
                <w:szCs w:val="24"/>
              </w:rPr>
              <w:t>接納多元文化的涵養，關心本土與國際體育與健康議題，並尊重與欣賞其間的差異。</w:t>
            </w:r>
          </w:p>
        </w:tc>
      </w:tr>
    </w:tbl>
    <w:p w:rsidR="00940293" w:rsidRDefault="00940293"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D37619" w:rsidRDefault="00433109" w:rsidP="00290376">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t>四、</w:t>
      </w:r>
      <w:r w:rsidR="00D37619" w:rsidRPr="00A77E44">
        <w:rPr>
          <w:rFonts w:ascii="標楷體" w:eastAsia="標楷體" w:hAnsi="標楷體" w:cs="標楷體"/>
          <w:sz w:val="24"/>
          <w:szCs w:val="24"/>
        </w:rPr>
        <w:t>課程架構：</w:t>
      </w:r>
      <w:r w:rsidR="00D37619" w:rsidRPr="00A77E44">
        <w:rPr>
          <w:rFonts w:ascii="標楷體" w:eastAsia="標楷體" w:hAnsi="標楷體" w:cs="標楷體"/>
          <w:color w:val="FF0000"/>
          <w:sz w:val="24"/>
          <w:szCs w:val="24"/>
        </w:rPr>
        <w:t>(自行視需要決定是否呈現)</w:t>
      </w:r>
    </w:p>
    <w:p w:rsidR="00200C15" w:rsidRDefault="00200C15" w:rsidP="001948DA">
      <w:pPr>
        <w:spacing w:line="0" w:lineRule="atLeast"/>
        <w:rPr>
          <w:rFonts w:ascii="標楷體" w:eastAsia="標楷體" w:hAnsi="標楷體" w:cs="標楷體"/>
          <w:sz w:val="24"/>
          <w:szCs w:val="24"/>
        </w:rPr>
      </w:pPr>
    </w:p>
    <w:p w:rsidR="00A238E9" w:rsidRPr="0078482F" w:rsidRDefault="00A238E9" w:rsidP="00A238E9">
      <w:pPr>
        <w:rPr>
          <w:rFonts w:ascii="標楷體" w:eastAsia="標楷體"/>
        </w:rPr>
      </w:pPr>
      <w:r>
        <w:rPr>
          <w:rFonts w:ascii="標楷體" w:eastAsia="標楷體" w:hint="eastAsia"/>
          <w:sz w:val="24"/>
          <w:szCs w:val="24"/>
        </w:rPr>
        <w:t>五、</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w:t>
      </w:r>
      <w:proofErr w:type="gramStart"/>
      <w:r w:rsidR="007B79FD" w:rsidRPr="007B79FD">
        <w:rPr>
          <w:rFonts w:ascii="標楷體" w:eastAsia="標楷體" w:hint="eastAsia"/>
          <w:color w:val="FF0000"/>
          <w:sz w:val="24"/>
          <w:szCs w:val="24"/>
          <w:highlight w:val="yellow"/>
        </w:rPr>
        <w:t>每向度勾</w:t>
      </w:r>
      <w:proofErr w:type="gramEnd"/>
      <w:r w:rsidR="007B79FD" w:rsidRPr="007B79FD">
        <w:rPr>
          <w:rFonts w:ascii="標楷體" w:eastAsia="標楷體" w:hint="eastAsia"/>
          <w:color w:val="FF0000"/>
          <w:sz w:val="24"/>
          <w:szCs w:val="24"/>
          <w:highlight w:val="yellow"/>
        </w:rPr>
        <w:t>選1-2個即可</w:t>
      </w:r>
      <w:r w:rsidRPr="00C462FB">
        <w:rPr>
          <w:rFonts w:ascii="標楷體" w:eastAsia="標楷體" w:hint="eastAsia"/>
          <w:sz w:val="24"/>
          <w:szCs w:val="24"/>
        </w:rPr>
        <w:t>)</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A238E9" w:rsidRPr="00BF73D8" w:rsidTr="00541BEB">
        <w:trPr>
          <w:trHeight w:val="416"/>
        </w:trPr>
        <w:tc>
          <w:tcPr>
            <w:tcW w:w="1271" w:type="dxa"/>
            <w:vAlign w:val="center"/>
          </w:tcPr>
          <w:p w:rsidR="00A238E9" w:rsidRPr="00BF73D8" w:rsidRDefault="00A238E9" w:rsidP="00541BEB">
            <w:pPr>
              <w:spacing w:line="0" w:lineRule="atLeast"/>
              <w:jc w:val="center"/>
              <w:rPr>
                <w:rFonts w:eastAsia="標楷體"/>
              </w:rPr>
            </w:pPr>
            <w:r w:rsidRPr="00BF73D8">
              <w:rPr>
                <w:rFonts w:eastAsia="標楷體"/>
              </w:rPr>
              <w:t>圖像</w:t>
            </w:r>
          </w:p>
        </w:tc>
        <w:tc>
          <w:tcPr>
            <w:tcW w:w="1276" w:type="dxa"/>
            <w:vAlign w:val="center"/>
          </w:tcPr>
          <w:p w:rsidR="00A238E9" w:rsidRPr="00BF73D8" w:rsidRDefault="00A238E9" w:rsidP="00541BEB">
            <w:pPr>
              <w:spacing w:line="0" w:lineRule="atLeast"/>
              <w:jc w:val="center"/>
              <w:rPr>
                <w:rFonts w:eastAsia="標楷體"/>
              </w:rPr>
            </w:pPr>
            <w:r w:rsidRPr="00BF73D8">
              <w:rPr>
                <w:rFonts w:eastAsia="標楷體"/>
              </w:rPr>
              <w:t>向度</w:t>
            </w:r>
          </w:p>
        </w:tc>
        <w:tc>
          <w:tcPr>
            <w:tcW w:w="3969" w:type="dxa"/>
            <w:gridSpan w:val="4"/>
            <w:vAlign w:val="center"/>
          </w:tcPr>
          <w:p w:rsidR="00A238E9" w:rsidRPr="00BF73D8" w:rsidRDefault="00A238E9" w:rsidP="00541BEB">
            <w:pPr>
              <w:spacing w:line="0" w:lineRule="atLeast"/>
              <w:jc w:val="center"/>
              <w:rPr>
                <w:rFonts w:eastAsia="標楷體"/>
              </w:rPr>
            </w:pPr>
            <w:r w:rsidRPr="00BF73D8">
              <w:rPr>
                <w:rFonts w:eastAsia="標楷體"/>
              </w:rPr>
              <w:t>素養指標</w:t>
            </w:r>
          </w:p>
        </w:tc>
      </w:tr>
      <w:tr w:rsidR="00A238E9" w:rsidRPr="00BF73D8" w:rsidTr="00541BEB">
        <w:trPr>
          <w:trHeight w:val="210"/>
        </w:trPr>
        <w:tc>
          <w:tcPr>
            <w:tcW w:w="1271" w:type="dxa"/>
            <w:vMerge w:val="restart"/>
            <w:vAlign w:val="center"/>
          </w:tcPr>
          <w:p w:rsidR="00A238E9" w:rsidRPr="00BF73D8" w:rsidRDefault="00A238E9" w:rsidP="00541BEB">
            <w:pPr>
              <w:spacing w:line="0" w:lineRule="atLeast"/>
              <w:jc w:val="center"/>
              <w:rPr>
                <w:rFonts w:eastAsia="標楷體"/>
              </w:rPr>
            </w:pPr>
            <w:r w:rsidRPr="00BF73D8">
              <w:rPr>
                <w:rFonts w:eastAsia="標楷體"/>
              </w:rPr>
              <w:t>陽光</w:t>
            </w:r>
          </w:p>
        </w:tc>
        <w:tc>
          <w:tcPr>
            <w:tcW w:w="1276" w:type="dxa"/>
            <w:vMerge w:val="restart"/>
            <w:vAlign w:val="center"/>
          </w:tcPr>
          <w:p w:rsidR="00A238E9" w:rsidRPr="00BF73D8" w:rsidRDefault="00A238E9" w:rsidP="00541BEB">
            <w:pPr>
              <w:spacing w:line="0" w:lineRule="atLeast"/>
              <w:jc w:val="center"/>
              <w:rPr>
                <w:rFonts w:eastAsia="標楷體"/>
              </w:rPr>
            </w:pPr>
            <w:r w:rsidRPr="00BF73D8">
              <w:rPr>
                <w:rFonts w:eastAsia="標楷體"/>
              </w:rPr>
              <w:t>正向健康</w:t>
            </w:r>
          </w:p>
        </w:tc>
        <w:tc>
          <w:tcPr>
            <w:tcW w:w="1843" w:type="dxa"/>
            <w:gridSpan w:val="2"/>
            <w:vAlign w:val="center"/>
          </w:tcPr>
          <w:p w:rsidR="00A238E9" w:rsidRPr="00BF73D8" w:rsidRDefault="00A238E9" w:rsidP="00541BEB">
            <w:pPr>
              <w:spacing w:line="0" w:lineRule="atLeast"/>
              <w:jc w:val="center"/>
              <w:rPr>
                <w:rFonts w:eastAsia="標楷體"/>
              </w:rPr>
            </w:pPr>
            <w:r w:rsidRPr="00BF73D8">
              <w:rPr>
                <w:rFonts w:eastAsia="標楷體"/>
              </w:rPr>
              <w:t>正向</w:t>
            </w:r>
          </w:p>
        </w:tc>
        <w:tc>
          <w:tcPr>
            <w:tcW w:w="2126" w:type="dxa"/>
            <w:gridSpan w:val="2"/>
            <w:vAlign w:val="center"/>
          </w:tcPr>
          <w:p w:rsidR="00A238E9" w:rsidRPr="00BF73D8" w:rsidRDefault="00A238E9" w:rsidP="00541BEB">
            <w:pPr>
              <w:spacing w:line="0" w:lineRule="atLeast"/>
              <w:jc w:val="center"/>
              <w:rPr>
                <w:rFonts w:eastAsia="標楷體"/>
              </w:rPr>
            </w:pPr>
            <w:r w:rsidRPr="00BF73D8">
              <w:rPr>
                <w:rFonts w:eastAsia="標楷體"/>
              </w:rPr>
              <w:t>健康</w:t>
            </w:r>
          </w:p>
        </w:tc>
      </w:tr>
      <w:tr w:rsidR="000832A3" w:rsidRPr="00BF73D8" w:rsidTr="00541BEB">
        <w:trPr>
          <w:trHeight w:val="405"/>
        </w:trPr>
        <w:tc>
          <w:tcPr>
            <w:tcW w:w="1271" w:type="dxa"/>
            <w:vMerge/>
            <w:vAlign w:val="center"/>
          </w:tcPr>
          <w:p w:rsidR="000832A3" w:rsidRPr="00BF73D8" w:rsidRDefault="000832A3" w:rsidP="000832A3">
            <w:pPr>
              <w:spacing w:line="0" w:lineRule="atLeast"/>
              <w:jc w:val="center"/>
              <w:rPr>
                <w:rFonts w:eastAsia="標楷體"/>
              </w:rPr>
            </w:pPr>
          </w:p>
        </w:tc>
        <w:tc>
          <w:tcPr>
            <w:tcW w:w="1276" w:type="dxa"/>
            <w:vMerge/>
            <w:vAlign w:val="center"/>
          </w:tcPr>
          <w:p w:rsidR="000832A3" w:rsidRPr="00BF73D8" w:rsidRDefault="000832A3" w:rsidP="000832A3">
            <w:pPr>
              <w:spacing w:line="0" w:lineRule="atLeast"/>
              <w:jc w:val="center"/>
              <w:rPr>
                <w:rFonts w:eastAsia="標楷體"/>
              </w:rPr>
            </w:pPr>
          </w:p>
        </w:tc>
        <w:tc>
          <w:tcPr>
            <w:tcW w:w="1275" w:type="dxa"/>
            <w:vAlign w:val="center"/>
          </w:tcPr>
          <w:p w:rsidR="000832A3" w:rsidRPr="00BF73D8" w:rsidRDefault="000832A3" w:rsidP="000832A3">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0832A3" w:rsidRPr="00BF73D8" w:rsidRDefault="000832A3" w:rsidP="000832A3">
            <w:pPr>
              <w:spacing w:line="0" w:lineRule="atLeast"/>
              <w:jc w:val="center"/>
              <w:rPr>
                <w:rFonts w:eastAsia="標楷體"/>
              </w:rPr>
            </w:pPr>
          </w:p>
        </w:tc>
        <w:tc>
          <w:tcPr>
            <w:tcW w:w="1290" w:type="dxa"/>
            <w:vAlign w:val="center"/>
          </w:tcPr>
          <w:p w:rsidR="000832A3" w:rsidRPr="00BF73D8" w:rsidRDefault="000832A3" w:rsidP="000832A3">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0832A3" w:rsidRPr="00BF73D8" w:rsidRDefault="000832A3" w:rsidP="000832A3">
            <w:pPr>
              <w:spacing w:line="0" w:lineRule="atLeast"/>
              <w:jc w:val="center"/>
              <w:rPr>
                <w:rFonts w:eastAsia="標楷體"/>
              </w:rPr>
            </w:pPr>
            <w:r w:rsidRPr="00C462FB">
              <w:rPr>
                <w:rFonts w:ascii="標楷體" w:eastAsia="標楷體" w:hint="eastAsia"/>
                <w:sz w:val="24"/>
                <w:szCs w:val="24"/>
              </w:rPr>
              <w:t>V</w:t>
            </w:r>
          </w:p>
        </w:tc>
      </w:tr>
      <w:tr w:rsidR="000832A3" w:rsidRPr="00BF73D8" w:rsidTr="00541BEB">
        <w:trPr>
          <w:trHeight w:val="330"/>
        </w:trPr>
        <w:tc>
          <w:tcPr>
            <w:tcW w:w="1271" w:type="dxa"/>
            <w:vMerge/>
            <w:vAlign w:val="center"/>
          </w:tcPr>
          <w:p w:rsidR="000832A3" w:rsidRPr="00BF73D8" w:rsidRDefault="000832A3" w:rsidP="000832A3">
            <w:pPr>
              <w:spacing w:line="0" w:lineRule="atLeast"/>
              <w:jc w:val="center"/>
              <w:rPr>
                <w:rFonts w:eastAsia="標楷體"/>
              </w:rPr>
            </w:pPr>
          </w:p>
        </w:tc>
        <w:tc>
          <w:tcPr>
            <w:tcW w:w="1276" w:type="dxa"/>
            <w:vMerge/>
            <w:vAlign w:val="center"/>
          </w:tcPr>
          <w:p w:rsidR="000832A3" w:rsidRPr="00BF73D8" w:rsidRDefault="000832A3" w:rsidP="000832A3">
            <w:pPr>
              <w:spacing w:line="0" w:lineRule="atLeast"/>
              <w:jc w:val="center"/>
              <w:rPr>
                <w:rFonts w:eastAsia="標楷體"/>
              </w:rPr>
            </w:pPr>
          </w:p>
        </w:tc>
        <w:tc>
          <w:tcPr>
            <w:tcW w:w="1275" w:type="dxa"/>
            <w:vAlign w:val="center"/>
          </w:tcPr>
          <w:p w:rsidR="000832A3" w:rsidRPr="00BF73D8" w:rsidRDefault="000832A3" w:rsidP="000832A3">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0832A3" w:rsidRPr="00BF73D8" w:rsidRDefault="000832A3" w:rsidP="000832A3">
            <w:pPr>
              <w:spacing w:line="0" w:lineRule="atLeast"/>
              <w:jc w:val="center"/>
              <w:rPr>
                <w:rFonts w:eastAsia="標楷體"/>
              </w:rPr>
            </w:pPr>
          </w:p>
        </w:tc>
        <w:tc>
          <w:tcPr>
            <w:tcW w:w="1290" w:type="dxa"/>
            <w:vAlign w:val="center"/>
          </w:tcPr>
          <w:p w:rsidR="000832A3" w:rsidRPr="00BF73D8" w:rsidRDefault="000832A3" w:rsidP="000832A3">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0832A3" w:rsidRPr="00BF73D8" w:rsidRDefault="000832A3" w:rsidP="000832A3">
            <w:pPr>
              <w:spacing w:line="0" w:lineRule="atLeast"/>
              <w:jc w:val="center"/>
              <w:rPr>
                <w:rFonts w:eastAsia="標楷體"/>
              </w:rPr>
            </w:pPr>
            <w:r w:rsidRPr="00C462FB">
              <w:rPr>
                <w:rFonts w:ascii="標楷體" w:eastAsia="標楷體" w:hint="eastAsia"/>
                <w:sz w:val="24"/>
                <w:szCs w:val="24"/>
              </w:rPr>
              <w:t>V</w:t>
            </w:r>
          </w:p>
        </w:tc>
      </w:tr>
      <w:tr w:rsidR="00A238E9" w:rsidRPr="00BF73D8" w:rsidTr="00541BEB">
        <w:trPr>
          <w:trHeight w:val="150"/>
        </w:trPr>
        <w:tc>
          <w:tcPr>
            <w:tcW w:w="1271" w:type="dxa"/>
            <w:vMerge w:val="restart"/>
            <w:vAlign w:val="center"/>
          </w:tcPr>
          <w:p w:rsidR="00A238E9" w:rsidRPr="00BF73D8" w:rsidRDefault="00A238E9" w:rsidP="00541BEB">
            <w:pPr>
              <w:spacing w:line="0" w:lineRule="atLeast"/>
              <w:jc w:val="center"/>
              <w:rPr>
                <w:rFonts w:eastAsia="標楷體"/>
              </w:rPr>
            </w:pPr>
            <w:r w:rsidRPr="00BF73D8">
              <w:rPr>
                <w:rFonts w:eastAsia="標楷體"/>
              </w:rPr>
              <w:t>飛鷹</w:t>
            </w:r>
          </w:p>
        </w:tc>
        <w:tc>
          <w:tcPr>
            <w:tcW w:w="1276" w:type="dxa"/>
            <w:vMerge w:val="restart"/>
            <w:vAlign w:val="center"/>
          </w:tcPr>
          <w:p w:rsidR="00A238E9" w:rsidRPr="00BF73D8" w:rsidRDefault="00A238E9" w:rsidP="00541BEB">
            <w:pPr>
              <w:spacing w:line="0" w:lineRule="atLeast"/>
              <w:jc w:val="center"/>
              <w:rPr>
                <w:rFonts w:eastAsia="標楷體"/>
              </w:rPr>
            </w:pPr>
            <w:r w:rsidRPr="00BF73D8">
              <w:rPr>
                <w:rFonts w:eastAsia="標楷體"/>
              </w:rPr>
              <w:t>宏觀卓越</w:t>
            </w:r>
          </w:p>
        </w:tc>
        <w:tc>
          <w:tcPr>
            <w:tcW w:w="1843" w:type="dxa"/>
            <w:gridSpan w:val="2"/>
            <w:vAlign w:val="center"/>
          </w:tcPr>
          <w:p w:rsidR="00A238E9" w:rsidRPr="00BF73D8" w:rsidRDefault="00A238E9" w:rsidP="00541BEB">
            <w:pPr>
              <w:spacing w:line="0" w:lineRule="atLeast"/>
              <w:jc w:val="center"/>
              <w:rPr>
                <w:rFonts w:eastAsia="標楷體"/>
              </w:rPr>
            </w:pPr>
            <w:r w:rsidRPr="00BF73D8">
              <w:rPr>
                <w:rFonts w:eastAsia="標楷體"/>
              </w:rPr>
              <w:t>宏觀</w:t>
            </w:r>
          </w:p>
        </w:tc>
        <w:tc>
          <w:tcPr>
            <w:tcW w:w="2126" w:type="dxa"/>
            <w:gridSpan w:val="2"/>
            <w:vAlign w:val="center"/>
          </w:tcPr>
          <w:p w:rsidR="00A238E9" w:rsidRPr="00BF73D8" w:rsidRDefault="00A238E9" w:rsidP="00541BEB">
            <w:pPr>
              <w:spacing w:line="0" w:lineRule="atLeast"/>
              <w:jc w:val="center"/>
              <w:rPr>
                <w:rFonts w:eastAsia="標楷體"/>
              </w:rPr>
            </w:pPr>
            <w:r w:rsidRPr="00BF73D8">
              <w:rPr>
                <w:rFonts w:eastAsia="標楷體"/>
              </w:rPr>
              <w:t>卓越</w:t>
            </w:r>
          </w:p>
        </w:tc>
      </w:tr>
      <w:tr w:rsidR="000832A3" w:rsidRPr="00BF73D8" w:rsidTr="00541BEB">
        <w:trPr>
          <w:trHeight w:val="465"/>
        </w:trPr>
        <w:tc>
          <w:tcPr>
            <w:tcW w:w="1271" w:type="dxa"/>
            <w:vMerge/>
            <w:vAlign w:val="center"/>
          </w:tcPr>
          <w:p w:rsidR="000832A3" w:rsidRPr="00BF73D8" w:rsidRDefault="000832A3" w:rsidP="000832A3">
            <w:pPr>
              <w:spacing w:line="0" w:lineRule="atLeast"/>
              <w:jc w:val="center"/>
              <w:rPr>
                <w:rFonts w:eastAsia="標楷體"/>
              </w:rPr>
            </w:pPr>
          </w:p>
        </w:tc>
        <w:tc>
          <w:tcPr>
            <w:tcW w:w="1276" w:type="dxa"/>
            <w:vMerge/>
            <w:vAlign w:val="center"/>
          </w:tcPr>
          <w:p w:rsidR="000832A3" w:rsidRPr="00BF73D8" w:rsidRDefault="000832A3" w:rsidP="000832A3">
            <w:pPr>
              <w:spacing w:line="0" w:lineRule="atLeast"/>
              <w:jc w:val="center"/>
              <w:rPr>
                <w:rFonts w:eastAsia="標楷體"/>
              </w:rPr>
            </w:pPr>
          </w:p>
        </w:tc>
        <w:tc>
          <w:tcPr>
            <w:tcW w:w="1275" w:type="dxa"/>
            <w:vAlign w:val="center"/>
          </w:tcPr>
          <w:p w:rsidR="000832A3" w:rsidRPr="00BF73D8" w:rsidRDefault="000832A3" w:rsidP="000832A3">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0832A3" w:rsidRPr="00BF73D8" w:rsidRDefault="000832A3" w:rsidP="000832A3">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0832A3" w:rsidRPr="00BF73D8" w:rsidRDefault="000832A3" w:rsidP="000832A3">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0832A3" w:rsidRPr="00BF73D8" w:rsidRDefault="000832A3" w:rsidP="000832A3">
            <w:pPr>
              <w:spacing w:line="0" w:lineRule="atLeast"/>
              <w:jc w:val="center"/>
              <w:rPr>
                <w:rFonts w:eastAsia="標楷體"/>
              </w:rPr>
            </w:pPr>
          </w:p>
        </w:tc>
      </w:tr>
      <w:tr w:rsidR="000832A3" w:rsidRPr="00BF73D8" w:rsidTr="00541BEB">
        <w:trPr>
          <w:trHeight w:val="382"/>
        </w:trPr>
        <w:tc>
          <w:tcPr>
            <w:tcW w:w="1271" w:type="dxa"/>
            <w:vMerge/>
            <w:vAlign w:val="center"/>
          </w:tcPr>
          <w:p w:rsidR="000832A3" w:rsidRPr="00BF73D8" w:rsidRDefault="000832A3" w:rsidP="000832A3">
            <w:pPr>
              <w:spacing w:line="0" w:lineRule="atLeast"/>
              <w:jc w:val="center"/>
              <w:rPr>
                <w:rFonts w:eastAsia="標楷體"/>
              </w:rPr>
            </w:pPr>
          </w:p>
        </w:tc>
        <w:tc>
          <w:tcPr>
            <w:tcW w:w="1276" w:type="dxa"/>
            <w:vMerge/>
            <w:vAlign w:val="center"/>
          </w:tcPr>
          <w:p w:rsidR="000832A3" w:rsidRPr="00BF73D8" w:rsidRDefault="000832A3" w:rsidP="000832A3">
            <w:pPr>
              <w:spacing w:line="0" w:lineRule="atLeast"/>
              <w:jc w:val="center"/>
              <w:rPr>
                <w:rFonts w:eastAsia="標楷體"/>
              </w:rPr>
            </w:pPr>
          </w:p>
        </w:tc>
        <w:tc>
          <w:tcPr>
            <w:tcW w:w="1275" w:type="dxa"/>
            <w:vAlign w:val="center"/>
          </w:tcPr>
          <w:p w:rsidR="000832A3" w:rsidRPr="00BF73D8" w:rsidRDefault="000832A3" w:rsidP="000832A3">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0832A3" w:rsidRPr="00BF73D8" w:rsidRDefault="000832A3" w:rsidP="000832A3">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0832A3" w:rsidRPr="00BF73D8" w:rsidRDefault="000832A3" w:rsidP="000832A3">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0832A3" w:rsidRPr="00BF73D8" w:rsidRDefault="000832A3" w:rsidP="000832A3">
            <w:pPr>
              <w:spacing w:line="0" w:lineRule="atLeast"/>
              <w:jc w:val="center"/>
              <w:rPr>
                <w:rFonts w:eastAsia="標楷體"/>
              </w:rPr>
            </w:pPr>
          </w:p>
        </w:tc>
      </w:tr>
      <w:tr w:rsidR="000832A3" w:rsidRPr="00BF73D8" w:rsidTr="00541BEB">
        <w:trPr>
          <w:trHeight w:val="264"/>
        </w:trPr>
        <w:tc>
          <w:tcPr>
            <w:tcW w:w="1271" w:type="dxa"/>
            <w:vMerge w:val="restart"/>
            <w:vAlign w:val="center"/>
          </w:tcPr>
          <w:p w:rsidR="000832A3" w:rsidRPr="00BF73D8" w:rsidRDefault="000832A3" w:rsidP="000832A3">
            <w:pPr>
              <w:spacing w:line="0" w:lineRule="atLeast"/>
              <w:jc w:val="center"/>
              <w:rPr>
                <w:rFonts w:eastAsia="標楷體"/>
              </w:rPr>
            </w:pPr>
            <w:r w:rsidRPr="00BF73D8">
              <w:rPr>
                <w:rFonts w:eastAsia="標楷體"/>
              </w:rPr>
              <w:t>碧水</w:t>
            </w:r>
          </w:p>
        </w:tc>
        <w:tc>
          <w:tcPr>
            <w:tcW w:w="1276" w:type="dxa"/>
            <w:vMerge w:val="restart"/>
            <w:vAlign w:val="center"/>
          </w:tcPr>
          <w:p w:rsidR="000832A3" w:rsidRPr="00BF73D8" w:rsidRDefault="000832A3" w:rsidP="000832A3">
            <w:pPr>
              <w:spacing w:line="0" w:lineRule="atLeast"/>
              <w:jc w:val="center"/>
              <w:rPr>
                <w:rFonts w:eastAsia="標楷體"/>
              </w:rPr>
            </w:pPr>
            <w:r w:rsidRPr="00BF73D8">
              <w:rPr>
                <w:rFonts w:eastAsia="標楷體"/>
              </w:rPr>
              <w:t>適性學習</w:t>
            </w:r>
          </w:p>
        </w:tc>
        <w:tc>
          <w:tcPr>
            <w:tcW w:w="1843" w:type="dxa"/>
            <w:gridSpan w:val="2"/>
            <w:vAlign w:val="center"/>
          </w:tcPr>
          <w:p w:rsidR="000832A3" w:rsidRPr="00BF73D8" w:rsidRDefault="000832A3" w:rsidP="000832A3">
            <w:pPr>
              <w:spacing w:line="0" w:lineRule="atLeast"/>
              <w:jc w:val="center"/>
              <w:rPr>
                <w:rFonts w:eastAsia="標楷體"/>
              </w:rPr>
            </w:pPr>
            <w:r w:rsidRPr="00BF73D8">
              <w:rPr>
                <w:rFonts w:eastAsia="標楷體"/>
              </w:rPr>
              <w:t>適性</w:t>
            </w:r>
          </w:p>
        </w:tc>
        <w:tc>
          <w:tcPr>
            <w:tcW w:w="2126" w:type="dxa"/>
            <w:gridSpan w:val="2"/>
            <w:vAlign w:val="center"/>
          </w:tcPr>
          <w:p w:rsidR="000832A3" w:rsidRPr="00BF73D8" w:rsidRDefault="000832A3" w:rsidP="000832A3">
            <w:pPr>
              <w:spacing w:line="0" w:lineRule="atLeast"/>
              <w:jc w:val="center"/>
              <w:rPr>
                <w:rFonts w:eastAsia="標楷體"/>
              </w:rPr>
            </w:pPr>
            <w:r w:rsidRPr="00BF73D8">
              <w:rPr>
                <w:rFonts w:eastAsia="標楷體"/>
              </w:rPr>
              <w:t>學習</w:t>
            </w:r>
          </w:p>
        </w:tc>
      </w:tr>
      <w:tr w:rsidR="000832A3" w:rsidRPr="00BF73D8" w:rsidTr="00541BEB">
        <w:trPr>
          <w:trHeight w:val="345"/>
        </w:trPr>
        <w:tc>
          <w:tcPr>
            <w:tcW w:w="1271" w:type="dxa"/>
            <w:vMerge/>
            <w:vAlign w:val="center"/>
          </w:tcPr>
          <w:p w:rsidR="000832A3" w:rsidRPr="00BF73D8" w:rsidRDefault="000832A3" w:rsidP="000832A3">
            <w:pPr>
              <w:spacing w:line="0" w:lineRule="atLeast"/>
              <w:jc w:val="center"/>
              <w:rPr>
                <w:rFonts w:eastAsia="標楷體"/>
              </w:rPr>
            </w:pPr>
          </w:p>
        </w:tc>
        <w:tc>
          <w:tcPr>
            <w:tcW w:w="1276" w:type="dxa"/>
            <w:vMerge/>
            <w:vAlign w:val="center"/>
          </w:tcPr>
          <w:p w:rsidR="000832A3" w:rsidRPr="00BF73D8" w:rsidRDefault="000832A3" w:rsidP="000832A3">
            <w:pPr>
              <w:spacing w:line="0" w:lineRule="atLeast"/>
              <w:jc w:val="center"/>
              <w:rPr>
                <w:rFonts w:eastAsia="標楷體"/>
              </w:rPr>
            </w:pPr>
          </w:p>
        </w:tc>
        <w:tc>
          <w:tcPr>
            <w:tcW w:w="1275" w:type="dxa"/>
            <w:vAlign w:val="center"/>
          </w:tcPr>
          <w:p w:rsidR="000832A3" w:rsidRPr="00BF73D8" w:rsidRDefault="000832A3" w:rsidP="000832A3">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0832A3" w:rsidRPr="00BF73D8" w:rsidRDefault="000832A3" w:rsidP="000832A3">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0832A3" w:rsidRPr="00BF73D8" w:rsidRDefault="000832A3" w:rsidP="000832A3">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0832A3" w:rsidRPr="00BF73D8" w:rsidRDefault="000832A3" w:rsidP="000832A3">
            <w:pPr>
              <w:spacing w:line="0" w:lineRule="atLeast"/>
              <w:jc w:val="center"/>
              <w:rPr>
                <w:rFonts w:eastAsia="標楷體"/>
              </w:rPr>
            </w:pPr>
          </w:p>
        </w:tc>
      </w:tr>
      <w:tr w:rsidR="000832A3" w:rsidRPr="00BF73D8" w:rsidTr="00541BEB">
        <w:trPr>
          <w:trHeight w:val="382"/>
        </w:trPr>
        <w:tc>
          <w:tcPr>
            <w:tcW w:w="1271" w:type="dxa"/>
            <w:vMerge/>
            <w:vAlign w:val="center"/>
          </w:tcPr>
          <w:p w:rsidR="000832A3" w:rsidRPr="00BF73D8" w:rsidRDefault="000832A3" w:rsidP="000832A3">
            <w:pPr>
              <w:spacing w:line="0" w:lineRule="atLeast"/>
              <w:jc w:val="center"/>
              <w:rPr>
                <w:rFonts w:eastAsia="標楷體"/>
              </w:rPr>
            </w:pPr>
          </w:p>
        </w:tc>
        <w:tc>
          <w:tcPr>
            <w:tcW w:w="1276" w:type="dxa"/>
            <w:vMerge/>
            <w:vAlign w:val="center"/>
          </w:tcPr>
          <w:p w:rsidR="000832A3" w:rsidRPr="00BF73D8" w:rsidRDefault="000832A3" w:rsidP="000832A3">
            <w:pPr>
              <w:spacing w:line="0" w:lineRule="atLeast"/>
              <w:jc w:val="center"/>
              <w:rPr>
                <w:rFonts w:eastAsia="標楷體"/>
              </w:rPr>
            </w:pPr>
          </w:p>
        </w:tc>
        <w:tc>
          <w:tcPr>
            <w:tcW w:w="1275" w:type="dxa"/>
            <w:vAlign w:val="center"/>
          </w:tcPr>
          <w:p w:rsidR="000832A3" w:rsidRPr="00BF73D8" w:rsidRDefault="000832A3" w:rsidP="000832A3">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rsidR="000832A3" w:rsidRPr="00BF73D8" w:rsidRDefault="000832A3" w:rsidP="000832A3">
            <w:pPr>
              <w:spacing w:line="0" w:lineRule="atLeast"/>
              <w:jc w:val="center"/>
              <w:rPr>
                <w:rFonts w:eastAsia="標楷體"/>
              </w:rPr>
            </w:pPr>
          </w:p>
        </w:tc>
        <w:tc>
          <w:tcPr>
            <w:tcW w:w="1290" w:type="dxa"/>
            <w:vAlign w:val="center"/>
          </w:tcPr>
          <w:p w:rsidR="000832A3" w:rsidRPr="00BF73D8" w:rsidRDefault="000832A3" w:rsidP="000832A3">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rsidR="000832A3" w:rsidRPr="00BF73D8" w:rsidRDefault="000832A3" w:rsidP="000832A3">
            <w:pPr>
              <w:spacing w:line="0" w:lineRule="atLeast"/>
              <w:jc w:val="center"/>
              <w:rPr>
                <w:rFonts w:eastAsia="標楷體"/>
              </w:rPr>
            </w:pPr>
          </w:p>
        </w:tc>
      </w:tr>
      <w:tr w:rsidR="000832A3" w:rsidRPr="00BF73D8" w:rsidTr="00541BEB">
        <w:trPr>
          <w:trHeight w:val="255"/>
        </w:trPr>
        <w:tc>
          <w:tcPr>
            <w:tcW w:w="1271" w:type="dxa"/>
            <w:vMerge w:val="restart"/>
            <w:vAlign w:val="center"/>
          </w:tcPr>
          <w:p w:rsidR="000832A3" w:rsidRPr="00BF73D8" w:rsidRDefault="000832A3" w:rsidP="000832A3">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0832A3" w:rsidRPr="00BF73D8" w:rsidRDefault="000832A3" w:rsidP="000832A3">
            <w:pPr>
              <w:spacing w:line="0" w:lineRule="atLeast"/>
              <w:jc w:val="center"/>
              <w:rPr>
                <w:rFonts w:eastAsia="標楷體"/>
              </w:rPr>
            </w:pPr>
            <w:r w:rsidRPr="00BF73D8">
              <w:rPr>
                <w:rFonts w:eastAsia="標楷體"/>
              </w:rPr>
              <w:t>領導勇敢</w:t>
            </w:r>
          </w:p>
        </w:tc>
        <w:tc>
          <w:tcPr>
            <w:tcW w:w="1843" w:type="dxa"/>
            <w:gridSpan w:val="2"/>
            <w:vAlign w:val="center"/>
          </w:tcPr>
          <w:p w:rsidR="000832A3" w:rsidRPr="00BF73D8" w:rsidRDefault="000832A3" w:rsidP="000832A3">
            <w:pPr>
              <w:spacing w:line="0" w:lineRule="atLeast"/>
              <w:jc w:val="center"/>
              <w:rPr>
                <w:rFonts w:eastAsia="標楷體"/>
              </w:rPr>
            </w:pPr>
            <w:r w:rsidRPr="00BF73D8">
              <w:rPr>
                <w:rFonts w:eastAsia="標楷體"/>
              </w:rPr>
              <w:t>領導</w:t>
            </w:r>
          </w:p>
        </w:tc>
        <w:tc>
          <w:tcPr>
            <w:tcW w:w="2126" w:type="dxa"/>
            <w:gridSpan w:val="2"/>
            <w:vAlign w:val="center"/>
          </w:tcPr>
          <w:p w:rsidR="000832A3" w:rsidRPr="00BF73D8" w:rsidRDefault="000832A3" w:rsidP="000832A3">
            <w:pPr>
              <w:spacing w:line="0" w:lineRule="atLeast"/>
              <w:jc w:val="center"/>
              <w:rPr>
                <w:rFonts w:eastAsia="標楷體"/>
              </w:rPr>
            </w:pPr>
            <w:r w:rsidRPr="00BF73D8">
              <w:rPr>
                <w:rFonts w:eastAsia="標楷體"/>
              </w:rPr>
              <w:t>勇敢</w:t>
            </w:r>
          </w:p>
        </w:tc>
      </w:tr>
      <w:tr w:rsidR="000832A3" w:rsidRPr="00BF73D8" w:rsidTr="00541BEB">
        <w:trPr>
          <w:trHeight w:val="360"/>
        </w:trPr>
        <w:tc>
          <w:tcPr>
            <w:tcW w:w="1271" w:type="dxa"/>
            <w:vMerge/>
          </w:tcPr>
          <w:p w:rsidR="000832A3" w:rsidRPr="00BF73D8" w:rsidRDefault="000832A3" w:rsidP="000832A3">
            <w:pPr>
              <w:spacing w:line="0" w:lineRule="atLeast"/>
              <w:jc w:val="center"/>
              <w:rPr>
                <w:rFonts w:eastAsia="標楷體"/>
              </w:rPr>
            </w:pPr>
          </w:p>
        </w:tc>
        <w:tc>
          <w:tcPr>
            <w:tcW w:w="1276" w:type="dxa"/>
            <w:vMerge/>
          </w:tcPr>
          <w:p w:rsidR="000832A3" w:rsidRPr="00BF73D8" w:rsidRDefault="000832A3" w:rsidP="000832A3">
            <w:pPr>
              <w:spacing w:line="0" w:lineRule="atLeast"/>
              <w:jc w:val="center"/>
              <w:rPr>
                <w:rFonts w:eastAsia="標楷體"/>
              </w:rPr>
            </w:pPr>
          </w:p>
        </w:tc>
        <w:tc>
          <w:tcPr>
            <w:tcW w:w="1275" w:type="dxa"/>
            <w:vAlign w:val="center"/>
          </w:tcPr>
          <w:p w:rsidR="000832A3" w:rsidRPr="00BF73D8" w:rsidRDefault="000832A3" w:rsidP="000832A3">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0832A3" w:rsidRPr="00BF73D8" w:rsidRDefault="000832A3" w:rsidP="000832A3">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0832A3" w:rsidRPr="00BF73D8" w:rsidRDefault="000832A3" w:rsidP="000832A3">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0832A3" w:rsidRPr="00BF73D8" w:rsidRDefault="000832A3" w:rsidP="000832A3">
            <w:pPr>
              <w:spacing w:line="0" w:lineRule="atLeast"/>
              <w:jc w:val="center"/>
              <w:rPr>
                <w:rFonts w:eastAsia="標楷體"/>
              </w:rPr>
            </w:pPr>
          </w:p>
        </w:tc>
      </w:tr>
      <w:tr w:rsidR="000832A3" w:rsidRPr="00BF73D8" w:rsidTr="00541BEB">
        <w:trPr>
          <w:trHeight w:val="322"/>
        </w:trPr>
        <w:tc>
          <w:tcPr>
            <w:tcW w:w="1271" w:type="dxa"/>
            <w:vMerge/>
          </w:tcPr>
          <w:p w:rsidR="000832A3" w:rsidRPr="00BF73D8" w:rsidRDefault="000832A3" w:rsidP="000832A3">
            <w:pPr>
              <w:spacing w:line="0" w:lineRule="atLeast"/>
              <w:jc w:val="center"/>
              <w:rPr>
                <w:rFonts w:eastAsia="標楷體"/>
              </w:rPr>
            </w:pPr>
          </w:p>
        </w:tc>
        <w:tc>
          <w:tcPr>
            <w:tcW w:w="1276" w:type="dxa"/>
            <w:vMerge/>
          </w:tcPr>
          <w:p w:rsidR="000832A3" w:rsidRPr="00BF73D8" w:rsidRDefault="000832A3" w:rsidP="000832A3">
            <w:pPr>
              <w:spacing w:line="0" w:lineRule="atLeast"/>
              <w:jc w:val="center"/>
              <w:rPr>
                <w:rFonts w:eastAsia="標楷體"/>
              </w:rPr>
            </w:pPr>
          </w:p>
        </w:tc>
        <w:tc>
          <w:tcPr>
            <w:tcW w:w="1275" w:type="dxa"/>
            <w:vAlign w:val="center"/>
          </w:tcPr>
          <w:p w:rsidR="000832A3" w:rsidRPr="00BF73D8" w:rsidRDefault="000832A3" w:rsidP="000832A3">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0832A3" w:rsidRPr="00BF73D8" w:rsidRDefault="000832A3" w:rsidP="000832A3">
            <w:pPr>
              <w:spacing w:line="0" w:lineRule="atLeast"/>
              <w:jc w:val="center"/>
              <w:rPr>
                <w:rFonts w:eastAsia="標楷體"/>
              </w:rPr>
            </w:pPr>
          </w:p>
        </w:tc>
        <w:tc>
          <w:tcPr>
            <w:tcW w:w="1290" w:type="dxa"/>
            <w:vAlign w:val="center"/>
          </w:tcPr>
          <w:p w:rsidR="000832A3" w:rsidRPr="00BF73D8" w:rsidRDefault="000832A3" w:rsidP="000832A3">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0832A3" w:rsidRPr="00BF73D8" w:rsidRDefault="000832A3" w:rsidP="000832A3">
            <w:pPr>
              <w:spacing w:line="0" w:lineRule="atLeast"/>
              <w:jc w:val="center"/>
              <w:rPr>
                <w:rFonts w:eastAsia="標楷體"/>
              </w:rPr>
            </w:pPr>
          </w:p>
        </w:tc>
      </w:tr>
    </w:tbl>
    <w:p w:rsidR="00A238E9" w:rsidRPr="008328CA"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cs="標楷體"/>
          <w:sz w:val="24"/>
          <w:szCs w:val="24"/>
        </w:rPr>
      </w:pPr>
    </w:p>
    <w:p w:rsidR="00A238E9" w:rsidRDefault="00A238E9" w:rsidP="00A238E9">
      <w:pPr>
        <w:spacing w:line="0" w:lineRule="atLeast"/>
        <w:rPr>
          <w:rFonts w:ascii="標楷體" w:eastAsia="標楷體" w:hAnsi="標楷體" w:cs="標楷體"/>
          <w:sz w:val="24"/>
          <w:szCs w:val="24"/>
        </w:rPr>
      </w:pPr>
    </w:p>
    <w:p w:rsidR="00A238E9" w:rsidRDefault="00A238E9" w:rsidP="001948DA">
      <w:pPr>
        <w:spacing w:line="0" w:lineRule="atLeast"/>
        <w:rPr>
          <w:rFonts w:ascii="標楷體" w:eastAsia="標楷體" w:hAnsi="標楷體" w:cs="標楷體"/>
          <w:sz w:val="24"/>
          <w:szCs w:val="24"/>
        </w:rPr>
      </w:pPr>
    </w:p>
    <w:p w:rsidR="00D37619" w:rsidRPr="00C453F2" w:rsidRDefault="00A238E9"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t>六</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418"/>
        <w:gridCol w:w="1559"/>
        <w:gridCol w:w="2977"/>
        <w:gridCol w:w="709"/>
        <w:gridCol w:w="2268"/>
        <w:gridCol w:w="1417"/>
        <w:gridCol w:w="1559"/>
        <w:gridCol w:w="1784"/>
      </w:tblGrid>
      <w:tr w:rsidR="004C5DAB" w:rsidRPr="002026C7" w:rsidTr="004C5DAB">
        <w:trPr>
          <w:trHeight w:val="278"/>
          <w:jc w:val="center"/>
        </w:trPr>
        <w:tc>
          <w:tcPr>
            <w:tcW w:w="1388" w:type="dxa"/>
            <w:tcBorders>
              <w:top w:val="single" w:sz="8" w:space="0" w:color="000000"/>
              <w:left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2977" w:type="dxa"/>
            <w:gridSpan w:val="2"/>
            <w:tcBorders>
              <w:top w:val="single" w:sz="8" w:space="0" w:color="000000"/>
              <w:left w:val="single" w:sz="8" w:space="0" w:color="000000"/>
              <w:bottom w:val="single" w:sz="8" w:space="0" w:color="000000"/>
              <w:right w:val="single" w:sz="8" w:space="0" w:color="000000"/>
            </w:tcBorders>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p w:rsidR="007239F5" w:rsidRPr="002026C7" w:rsidRDefault="007239F5"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w:t>
            </w:r>
            <w:r w:rsidRPr="007239F5">
              <w:rPr>
                <w:rFonts w:ascii="標楷體" w:eastAsia="標楷體" w:hAnsi="標楷體" w:cs="標楷體" w:hint="eastAsia"/>
                <w:color w:val="FF0000"/>
                <w:sz w:val="24"/>
                <w:szCs w:val="24"/>
                <w:highlight w:val="yellow"/>
              </w:rPr>
              <w:t>建議至多</w:t>
            </w:r>
            <w:r>
              <w:rPr>
                <w:rFonts w:ascii="標楷體" w:eastAsia="標楷體" w:hAnsi="標楷體" w:cs="標楷體" w:hint="eastAsia"/>
                <w:color w:val="FF0000"/>
                <w:sz w:val="24"/>
                <w:szCs w:val="24"/>
                <w:highlight w:val="yellow"/>
              </w:rPr>
              <w:t>融入</w:t>
            </w:r>
            <w:r w:rsidRPr="007239F5">
              <w:rPr>
                <w:rFonts w:ascii="標楷體" w:eastAsia="標楷體" w:hAnsi="標楷體" w:cs="標楷體" w:hint="eastAsia"/>
                <w:color w:val="FF0000"/>
                <w:sz w:val="24"/>
                <w:szCs w:val="24"/>
                <w:highlight w:val="yellow"/>
              </w:rPr>
              <w:t>3項</w:t>
            </w:r>
            <w:r w:rsidR="00681FFA">
              <w:rPr>
                <w:rFonts w:ascii="標楷體" w:eastAsia="標楷體" w:hAnsi="標楷體" w:cs="標楷體" w:hint="eastAsia"/>
                <w:color w:val="FF0000"/>
                <w:sz w:val="24"/>
                <w:szCs w:val="24"/>
                <w:highlight w:val="yellow"/>
              </w:rPr>
              <w:t>，</w:t>
            </w:r>
            <w:r w:rsidR="00681FFA" w:rsidRPr="00681FFA">
              <w:rPr>
                <w:rFonts w:ascii="標楷體" w:eastAsia="標楷體" w:hAnsi="標楷體" w:cs="標楷體" w:hint="eastAsia"/>
                <w:color w:val="FF0000"/>
                <w:sz w:val="24"/>
                <w:szCs w:val="24"/>
                <w:highlight w:val="yellow"/>
              </w:rPr>
              <w:t>若有議題融入，一定要摘錄實質內涵</w:t>
            </w:r>
            <w:r>
              <w:rPr>
                <w:rFonts w:ascii="標楷體" w:eastAsia="標楷體" w:hAnsi="標楷體" w:cs="標楷體" w:hint="eastAsia"/>
                <w:color w:val="auto"/>
                <w:sz w:val="24"/>
                <w:szCs w:val="24"/>
              </w:rPr>
              <w:t>)</w:t>
            </w:r>
          </w:p>
        </w:tc>
        <w:tc>
          <w:tcPr>
            <w:tcW w:w="1784" w:type="dxa"/>
            <w:vMerge w:val="restart"/>
            <w:tcBorders>
              <w:top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4C5DAB" w:rsidRPr="002026C7" w:rsidTr="004C5DAB">
        <w:trPr>
          <w:trHeight w:val="278"/>
          <w:jc w:val="center"/>
        </w:trPr>
        <w:tc>
          <w:tcPr>
            <w:tcW w:w="1388" w:type="dxa"/>
            <w:tcBorders>
              <w:left w:val="single" w:sz="8" w:space="0" w:color="000000"/>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tcBorders>
              <w:top w:val="single" w:sz="8" w:space="0" w:color="000000"/>
              <w:left w:val="single" w:sz="8" w:space="0" w:color="000000"/>
              <w:bottom w:val="single" w:sz="8" w:space="0" w:color="000000"/>
              <w:right w:val="single" w:sz="8" w:space="0" w:color="000000"/>
            </w:tcBorders>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學習內容</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學習表現</w:t>
            </w:r>
          </w:p>
        </w:tc>
        <w:tc>
          <w:tcPr>
            <w:tcW w:w="297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BF088C"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F088C" w:rsidRPr="00B26C28" w:rsidRDefault="00BF088C" w:rsidP="00BF088C">
            <w:pPr>
              <w:spacing w:line="0" w:lineRule="atLeast"/>
              <w:jc w:val="center"/>
              <w:rPr>
                <w:rFonts w:eastAsia="標楷體"/>
                <w:color w:val="auto"/>
              </w:rPr>
            </w:pPr>
            <w:r w:rsidRPr="00B26C28">
              <w:rPr>
                <w:rFonts w:eastAsia="標楷體"/>
                <w:color w:val="auto"/>
              </w:rPr>
              <w:t>第一</w:t>
            </w:r>
            <w:proofErr w:type="gramStart"/>
            <w:r w:rsidRPr="00B26C28">
              <w:rPr>
                <w:rFonts w:eastAsia="標楷體"/>
                <w:color w:val="auto"/>
              </w:rPr>
              <w:t>週</w:t>
            </w:r>
            <w:proofErr w:type="gramEnd"/>
          </w:p>
          <w:p w:rsidR="00BF088C" w:rsidRPr="00B26C28" w:rsidRDefault="00BF088C" w:rsidP="00BF088C">
            <w:pPr>
              <w:spacing w:line="0" w:lineRule="atLeast"/>
              <w:jc w:val="center"/>
              <w:rPr>
                <w:rFonts w:eastAsia="標楷體"/>
                <w:color w:val="auto"/>
              </w:rPr>
            </w:pPr>
            <w:r>
              <w:rPr>
                <w:rFonts w:eastAsia="標楷體" w:hint="eastAsia"/>
                <w:color w:val="auto"/>
              </w:rPr>
              <w:t>8</w:t>
            </w:r>
            <w:r w:rsidRPr="00B26C28">
              <w:rPr>
                <w:rFonts w:eastAsia="標楷體"/>
                <w:color w:val="auto"/>
              </w:rPr>
              <w:t>/</w:t>
            </w:r>
            <w:r>
              <w:rPr>
                <w:rFonts w:eastAsia="標楷體" w:hint="eastAsia"/>
                <w:color w:val="auto"/>
              </w:rPr>
              <w:t>30-9/1</w:t>
            </w:r>
          </w:p>
          <w:p w:rsidR="00BF088C" w:rsidRPr="00B26C28" w:rsidRDefault="00BF088C" w:rsidP="00BF088C">
            <w:pPr>
              <w:spacing w:line="0" w:lineRule="atLeast"/>
              <w:jc w:val="center"/>
              <w:rPr>
                <w:rFonts w:eastAsia="標楷體"/>
                <w:color w:val="auto"/>
              </w:rPr>
            </w:pPr>
            <w:r w:rsidRPr="00B26C28">
              <w:rPr>
                <w:rFonts w:eastAsia="標楷體"/>
                <w:color w:val="auto"/>
              </w:rPr>
              <w:t>(</w:t>
            </w:r>
            <w:r>
              <w:rPr>
                <w:rFonts w:eastAsia="標楷體" w:hint="eastAsia"/>
                <w:color w:val="auto"/>
              </w:rPr>
              <w:t>8</w:t>
            </w:r>
            <w:r w:rsidRPr="00B26C28">
              <w:rPr>
                <w:rFonts w:eastAsia="標楷體"/>
                <w:color w:val="auto"/>
              </w:rPr>
              <w:t>/</w:t>
            </w:r>
            <w:r>
              <w:rPr>
                <w:rFonts w:eastAsia="標楷體" w:hint="eastAsia"/>
                <w:color w:val="auto"/>
              </w:rPr>
              <w:t>30(</w:t>
            </w:r>
            <w:r>
              <w:rPr>
                <w:rFonts w:eastAsia="標楷體" w:hint="eastAsia"/>
                <w:color w:val="auto"/>
              </w:rPr>
              <w:t>三</w:t>
            </w:r>
            <w:r>
              <w:rPr>
                <w:rFonts w:eastAsia="標楷體" w:hint="eastAsia"/>
                <w:color w:val="auto"/>
              </w:rPr>
              <w:t>)</w:t>
            </w:r>
            <w:r w:rsidRPr="00B26C28">
              <w:rPr>
                <w:rFonts w:eastAsia="標楷體"/>
                <w:color w:val="auto"/>
              </w:rPr>
              <w:t>開學</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0832A3" w:rsidRDefault="000832A3" w:rsidP="000832A3">
            <w:pPr>
              <w:pStyle w:val="Web"/>
              <w:spacing w:before="0" w:beforeAutospacing="0" w:after="0" w:afterAutospacing="0"/>
            </w:pPr>
            <w:r>
              <w:rPr>
                <w:rFonts w:ascii="PMingLiu" w:hAnsi="PMingLiu"/>
                <w:color w:val="000000"/>
                <w:sz w:val="16"/>
                <w:szCs w:val="16"/>
              </w:rPr>
              <w:t>Ab-</w:t>
            </w:r>
            <w:r>
              <w:rPr>
                <w:rFonts w:hint="eastAsia"/>
                <w:color w:val="000000"/>
                <w:sz w:val="16"/>
                <w:szCs w:val="16"/>
              </w:rPr>
              <w:t>Ⅳ</w:t>
            </w:r>
            <w:r>
              <w:rPr>
                <w:rFonts w:ascii="PMingLiu" w:hAnsi="PMingLiu"/>
                <w:color w:val="000000"/>
                <w:sz w:val="16"/>
                <w:szCs w:val="16"/>
              </w:rPr>
              <w:t xml:space="preserve">-1 </w:t>
            </w:r>
            <w:r>
              <w:rPr>
                <w:rFonts w:ascii="PMingLiu" w:hAnsi="PMingLiu"/>
                <w:color w:val="000000"/>
                <w:sz w:val="16"/>
                <w:szCs w:val="16"/>
              </w:rPr>
              <w:t>體適能促進策略與活動方法。</w:t>
            </w:r>
          </w:p>
          <w:p w:rsidR="000832A3" w:rsidRDefault="000832A3" w:rsidP="000832A3">
            <w:pPr>
              <w:pStyle w:val="Web"/>
              <w:spacing w:before="0" w:beforeAutospacing="0" w:after="0" w:afterAutospacing="0"/>
            </w:pPr>
            <w:r>
              <w:rPr>
                <w:rFonts w:ascii="PMingLiu" w:hAnsi="PMingLiu"/>
                <w:color w:val="000000"/>
                <w:sz w:val="16"/>
                <w:szCs w:val="16"/>
              </w:rPr>
              <w:t>Ab-</w:t>
            </w:r>
            <w:r>
              <w:rPr>
                <w:rFonts w:hint="eastAsia"/>
                <w:color w:val="000000"/>
                <w:sz w:val="16"/>
                <w:szCs w:val="16"/>
              </w:rPr>
              <w:t>Ⅳ</w:t>
            </w:r>
            <w:r>
              <w:rPr>
                <w:rFonts w:ascii="PMingLiu" w:hAnsi="PMingLiu"/>
                <w:color w:val="000000"/>
                <w:sz w:val="16"/>
                <w:szCs w:val="16"/>
              </w:rPr>
              <w:t xml:space="preserve">-2 </w:t>
            </w:r>
            <w:r>
              <w:rPr>
                <w:rFonts w:ascii="PMingLiu" w:hAnsi="PMingLiu"/>
                <w:color w:val="000000"/>
                <w:sz w:val="16"/>
                <w:szCs w:val="16"/>
              </w:rPr>
              <w:t>體適能運動處方基礎設計原則。</w:t>
            </w:r>
          </w:p>
          <w:p w:rsidR="00BF088C" w:rsidRPr="000832A3" w:rsidRDefault="00BF088C" w:rsidP="00BF088C">
            <w:pPr>
              <w:spacing w:line="0" w:lineRule="atLeast"/>
              <w:ind w:firstLine="0"/>
              <w:rPr>
                <w:rFonts w:eastAsia="標楷體"/>
                <w:color w:val="FF0000"/>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832A3" w:rsidRDefault="000832A3" w:rsidP="000832A3">
            <w:pPr>
              <w:pStyle w:val="Web"/>
              <w:spacing w:before="0" w:beforeAutospacing="0" w:after="0" w:afterAutospacing="0"/>
            </w:pPr>
            <w:r>
              <w:rPr>
                <w:rFonts w:ascii="PMingLiu" w:hAnsi="PMingLiu"/>
                <w:color w:val="000000"/>
                <w:sz w:val="16"/>
                <w:szCs w:val="16"/>
              </w:rPr>
              <w:t>1c-</w:t>
            </w:r>
            <w:r>
              <w:rPr>
                <w:rFonts w:hint="eastAsia"/>
                <w:color w:val="000000"/>
                <w:sz w:val="16"/>
                <w:szCs w:val="16"/>
              </w:rPr>
              <w:t>Ⅳ</w:t>
            </w:r>
            <w:r>
              <w:rPr>
                <w:rFonts w:ascii="PMingLiu" w:hAnsi="PMingLiu"/>
                <w:color w:val="000000"/>
                <w:sz w:val="16"/>
                <w:szCs w:val="16"/>
              </w:rPr>
              <w:t xml:space="preserve">-1 </w:t>
            </w:r>
            <w:r>
              <w:rPr>
                <w:rFonts w:ascii="PMingLiu" w:hAnsi="PMingLiu"/>
                <w:color w:val="000000"/>
                <w:sz w:val="16"/>
                <w:szCs w:val="16"/>
              </w:rPr>
              <w:t>了解各項運動基礎原理和規則。</w:t>
            </w:r>
          </w:p>
          <w:p w:rsidR="000832A3" w:rsidRDefault="000832A3" w:rsidP="000832A3">
            <w:pPr>
              <w:pStyle w:val="Web"/>
              <w:spacing w:before="0" w:beforeAutospacing="0" w:after="0" w:afterAutospacing="0"/>
            </w:pPr>
            <w:r>
              <w:rPr>
                <w:rFonts w:ascii="PMingLiu" w:hAnsi="PMingLiu"/>
                <w:color w:val="000000"/>
                <w:sz w:val="16"/>
                <w:szCs w:val="16"/>
              </w:rPr>
              <w:t>1d-</w:t>
            </w:r>
            <w:r>
              <w:rPr>
                <w:rFonts w:hint="eastAsia"/>
                <w:color w:val="000000"/>
                <w:sz w:val="16"/>
                <w:szCs w:val="16"/>
              </w:rPr>
              <w:t>Ⅳ</w:t>
            </w:r>
            <w:r>
              <w:rPr>
                <w:rFonts w:ascii="PMingLiu" w:hAnsi="PMingLiu"/>
                <w:color w:val="000000"/>
                <w:sz w:val="16"/>
                <w:szCs w:val="16"/>
              </w:rPr>
              <w:t xml:space="preserve">-1 </w:t>
            </w:r>
            <w:r>
              <w:rPr>
                <w:rFonts w:ascii="PMingLiu" w:hAnsi="PMingLiu"/>
                <w:color w:val="000000"/>
                <w:sz w:val="16"/>
                <w:szCs w:val="16"/>
              </w:rPr>
              <w:t>了解各項運動技能原理。</w:t>
            </w:r>
          </w:p>
          <w:p w:rsidR="000832A3" w:rsidRDefault="000832A3" w:rsidP="000832A3">
            <w:pPr>
              <w:pStyle w:val="Web"/>
              <w:spacing w:before="0" w:beforeAutospacing="0" w:after="0" w:afterAutospacing="0"/>
            </w:pPr>
            <w:r>
              <w:rPr>
                <w:rFonts w:ascii="PMingLiu" w:hAnsi="PMingLiu"/>
                <w:color w:val="000000"/>
                <w:sz w:val="16"/>
                <w:szCs w:val="16"/>
              </w:rPr>
              <w:t>1d-</w:t>
            </w:r>
            <w:r>
              <w:rPr>
                <w:rFonts w:hint="eastAsia"/>
                <w:color w:val="000000"/>
                <w:sz w:val="16"/>
                <w:szCs w:val="16"/>
              </w:rPr>
              <w:t>Ⅳ</w:t>
            </w:r>
            <w:r>
              <w:rPr>
                <w:rFonts w:ascii="PMingLiu" w:hAnsi="PMingLiu"/>
                <w:color w:val="000000"/>
                <w:sz w:val="16"/>
                <w:szCs w:val="16"/>
              </w:rPr>
              <w:t xml:space="preserve">-2 </w:t>
            </w:r>
            <w:r>
              <w:rPr>
                <w:rFonts w:ascii="PMingLiu" w:hAnsi="PMingLiu"/>
                <w:color w:val="000000"/>
                <w:sz w:val="16"/>
                <w:szCs w:val="16"/>
              </w:rPr>
              <w:t>反思自己的運動技能。</w:t>
            </w:r>
          </w:p>
          <w:p w:rsidR="000832A3" w:rsidRDefault="000832A3" w:rsidP="000832A3">
            <w:pPr>
              <w:pStyle w:val="Web"/>
              <w:spacing w:before="0" w:beforeAutospacing="0" w:after="0" w:afterAutospacing="0"/>
            </w:pPr>
            <w:r>
              <w:rPr>
                <w:rFonts w:ascii="PMingLiu" w:hAnsi="PMingLiu"/>
                <w:color w:val="000000"/>
                <w:sz w:val="16"/>
                <w:szCs w:val="16"/>
              </w:rPr>
              <w:t>4c-</w:t>
            </w:r>
            <w:r>
              <w:rPr>
                <w:rFonts w:hint="eastAsia"/>
                <w:color w:val="000000"/>
                <w:sz w:val="16"/>
                <w:szCs w:val="16"/>
              </w:rPr>
              <w:t>Ⅳ</w:t>
            </w:r>
            <w:r>
              <w:rPr>
                <w:rFonts w:ascii="PMingLiu" w:hAnsi="PMingLiu"/>
                <w:color w:val="000000"/>
                <w:sz w:val="16"/>
                <w:szCs w:val="16"/>
              </w:rPr>
              <w:t xml:space="preserve">-2 </w:t>
            </w:r>
            <w:r>
              <w:rPr>
                <w:rFonts w:ascii="PMingLiu" w:hAnsi="PMingLiu"/>
                <w:color w:val="000000"/>
                <w:sz w:val="16"/>
                <w:szCs w:val="16"/>
              </w:rPr>
              <w:t>分析並評估個人的體適能與運動技能，修正個人的運動計畫。</w:t>
            </w:r>
          </w:p>
          <w:p w:rsidR="000832A3" w:rsidRDefault="000832A3" w:rsidP="000832A3">
            <w:pPr>
              <w:pStyle w:val="Web"/>
              <w:spacing w:before="0" w:beforeAutospacing="0" w:after="0" w:afterAutospacing="0"/>
            </w:pPr>
            <w:r>
              <w:rPr>
                <w:rFonts w:ascii="PMingLiu" w:hAnsi="PMingLiu"/>
                <w:color w:val="000000"/>
                <w:sz w:val="16"/>
                <w:szCs w:val="16"/>
              </w:rPr>
              <w:t>4c-</w:t>
            </w:r>
            <w:r>
              <w:rPr>
                <w:rFonts w:hint="eastAsia"/>
                <w:color w:val="000000"/>
                <w:sz w:val="16"/>
                <w:szCs w:val="16"/>
              </w:rPr>
              <w:t>Ⅳ</w:t>
            </w:r>
            <w:r>
              <w:rPr>
                <w:rFonts w:ascii="PMingLiu" w:hAnsi="PMingLiu"/>
                <w:color w:val="000000"/>
                <w:sz w:val="16"/>
                <w:szCs w:val="16"/>
              </w:rPr>
              <w:t xml:space="preserve">-3 </w:t>
            </w:r>
            <w:r>
              <w:rPr>
                <w:rFonts w:ascii="PMingLiu" w:hAnsi="PMingLiu"/>
                <w:color w:val="000000"/>
                <w:sz w:val="16"/>
                <w:szCs w:val="16"/>
              </w:rPr>
              <w:t>規劃提升體適能與運動技能的運動計畫。</w:t>
            </w:r>
          </w:p>
          <w:p w:rsidR="000832A3" w:rsidRDefault="000832A3" w:rsidP="000832A3">
            <w:pPr>
              <w:pStyle w:val="Web"/>
              <w:spacing w:before="0" w:beforeAutospacing="0" w:after="0" w:afterAutospacing="0"/>
            </w:pPr>
            <w:r>
              <w:rPr>
                <w:rFonts w:ascii="PMingLiu" w:hAnsi="PMingLiu"/>
                <w:color w:val="000000"/>
                <w:sz w:val="16"/>
                <w:szCs w:val="16"/>
              </w:rPr>
              <w:t>4d-</w:t>
            </w:r>
            <w:r>
              <w:rPr>
                <w:rFonts w:hint="eastAsia"/>
                <w:color w:val="000000"/>
                <w:sz w:val="16"/>
                <w:szCs w:val="16"/>
              </w:rPr>
              <w:t>Ⅳ</w:t>
            </w:r>
            <w:r>
              <w:rPr>
                <w:rFonts w:ascii="PMingLiu" w:hAnsi="PMingLiu"/>
                <w:color w:val="000000"/>
                <w:sz w:val="16"/>
                <w:szCs w:val="16"/>
              </w:rPr>
              <w:t xml:space="preserve">-2 </w:t>
            </w:r>
            <w:r>
              <w:rPr>
                <w:rFonts w:ascii="PMingLiu" w:hAnsi="PMingLiu"/>
                <w:color w:val="000000"/>
                <w:sz w:val="16"/>
                <w:szCs w:val="16"/>
              </w:rPr>
              <w:t>執行個人運動計畫，實際參與身體活動。</w:t>
            </w:r>
          </w:p>
          <w:p w:rsidR="000832A3" w:rsidRDefault="000832A3" w:rsidP="000832A3">
            <w:pPr>
              <w:pStyle w:val="Web"/>
              <w:spacing w:before="0" w:beforeAutospacing="0" w:after="0" w:afterAutospacing="0"/>
            </w:pPr>
            <w:r>
              <w:rPr>
                <w:rFonts w:ascii="PMingLiu" w:hAnsi="PMingLiu"/>
                <w:color w:val="000000"/>
                <w:sz w:val="16"/>
                <w:szCs w:val="16"/>
              </w:rPr>
              <w:t>4d-</w:t>
            </w:r>
            <w:r>
              <w:rPr>
                <w:rFonts w:hint="eastAsia"/>
                <w:color w:val="000000"/>
                <w:sz w:val="16"/>
                <w:szCs w:val="16"/>
              </w:rPr>
              <w:t>Ⅳ</w:t>
            </w:r>
            <w:r>
              <w:rPr>
                <w:rFonts w:ascii="PMingLiu" w:hAnsi="PMingLiu"/>
                <w:color w:val="000000"/>
                <w:sz w:val="16"/>
                <w:szCs w:val="16"/>
              </w:rPr>
              <w:t xml:space="preserve">-3 </w:t>
            </w:r>
            <w:r>
              <w:rPr>
                <w:rFonts w:ascii="PMingLiu" w:hAnsi="PMingLiu"/>
                <w:color w:val="000000"/>
                <w:sz w:val="16"/>
                <w:szCs w:val="16"/>
              </w:rPr>
              <w:t>執行提升體適能的身體活動。</w:t>
            </w:r>
          </w:p>
          <w:p w:rsidR="00BF088C" w:rsidRPr="000832A3" w:rsidRDefault="00BF088C" w:rsidP="00BF088C">
            <w:pPr>
              <w:jc w:val="left"/>
              <w:rPr>
                <w:rFonts w:ascii="標楷體" w:eastAsia="標楷體" w:hAnsi="標楷體" w:cs="標楷體"/>
                <w:color w:val="FF0000"/>
                <w:sz w:val="24"/>
                <w:szCs w:val="24"/>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E33F8" w:rsidRDefault="008E33F8" w:rsidP="00BF088C">
            <w:pPr>
              <w:jc w:val="left"/>
              <w:rPr>
                <w:rFonts w:ascii="PMingLiu" w:hAnsi="PMingLiu"/>
                <w:sz w:val="16"/>
                <w:szCs w:val="16"/>
              </w:rPr>
            </w:pPr>
            <w:r>
              <w:rPr>
                <w:rFonts w:ascii="PMingLiu" w:hAnsi="PMingLiu"/>
                <w:sz w:val="16"/>
                <w:szCs w:val="16"/>
              </w:rPr>
              <w:t>第</w:t>
            </w:r>
            <w:r>
              <w:rPr>
                <w:rFonts w:ascii="PMingLiu" w:hAnsi="PMingLiu"/>
                <w:sz w:val="16"/>
                <w:szCs w:val="16"/>
              </w:rPr>
              <w:t>4</w:t>
            </w:r>
            <w:r>
              <w:rPr>
                <w:rFonts w:ascii="PMingLiu" w:hAnsi="PMingLiu"/>
                <w:sz w:val="16"/>
                <w:szCs w:val="16"/>
              </w:rPr>
              <w:t>單元體能挑戰</w:t>
            </w:r>
            <w:proofErr w:type="gramStart"/>
            <w:r>
              <w:rPr>
                <w:rFonts w:ascii="PMingLiu" w:hAnsi="PMingLiu"/>
                <w:sz w:val="16"/>
                <w:szCs w:val="16"/>
              </w:rPr>
              <w:t>趣</w:t>
            </w:r>
            <w:proofErr w:type="gramEnd"/>
          </w:p>
          <w:p w:rsidR="00BF088C" w:rsidRDefault="008E33F8" w:rsidP="00BF088C">
            <w:pPr>
              <w:jc w:val="left"/>
              <w:rPr>
                <w:rFonts w:ascii="PMingLiu" w:hAnsi="PMingLiu"/>
                <w:sz w:val="16"/>
                <w:szCs w:val="16"/>
              </w:rPr>
            </w:pPr>
            <w:r>
              <w:rPr>
                <w:rFonts w:ascii="PMingLiu" w:hAnsi="PMingLiu"/>
                <w:sz w:val="16"/>
                <w:szCs w:val="16"/>
              </w:rPr>
              <w:t>第</w:t>
            </w:r>
            <w:r>
              <w:rPr>
                <w:rFonts w:ascii="PMingLiu" w:hAnsi="PMingLiu"/>
                <w:sz w:val="16"/>
                <w:szCs w:val="16"/>
              </w:rPr>
              <w:t>1</w:t>
            </w:r>
            <w:r>
              <w:rPr>
                <w:rFonts w:ascii="PMingLiu" w:hAnsi="PMingLiu"/>
                <w:sz w:val="16"/>
                <w:szCs w:val="16"/>
              </w:rPr>
              <w:t>章大力水手</w:t>
            </w:r>
            <w:proofErr w:type="gramStart"/>
            <w:r>
              <w:rPr>
                <w:rFonts w:ascii="PMingLiu" w:hAnsi="PMingLiu"/>
                <w:sz w:val="16"/>
                <w:szCs w:val="16"/>
              </w:rPr>
              <w:t>──</w:t>
            </w:r>
            <w:proofErr w:type="gramEnd"/>
            <w:r>
              <w:rPr>
                <w:rFonts w:ascii="PMingLiu" w:hAnsi="PMingLiu"/>
                <w:sz w:val="16"/>
                <w:szCs w:val="16"/>
              </w:rPr>
              <w:t>肌力</w:t>
            </w:r>
          </w:p>
          <w:p w:rsidR="008E33F8" w:rsidRDefault="008E33F8" w:rsidP="008E33F8">
            <w:pPr>
              <w:pStyle w:val="Web"/>
              <w:spacing w:before="0" w:beforeAutospacing="0" w:after="0" w:afterAutospacing="0"/>
            </w:pPr>
            <w:r>
              <w:rPr>
                <w:rFonts w:ascii="PMingLiu" w:hAnsi="PMingLiu"/>
                <w:color w:val="000000"/>
                <w:sz w:val="16"/>
                <w:szCs w:val="16"/>
              </w:rPr>
              <w:t>1.</w:t>
            </w:r>
            <w:r>
              <w:rPr>
                <w:rFonts w:ascii="PMingLiu" w:hAnsi="PMingLiu"/>
                <w:color w:val="000000"/>
                <w:sz w:val="16"/>
                <w:szCs w:val="16"/>
              </w:rPr>
              <w:t>第一節</w:t>
            </w:r>
          </w:p>
          <w:p w:rsidR="008E33F8" w:rsidRDefault="008E33F8" w:rsidP="008E33F8">
            <w:pPr>
              <w:pStyle w:val="Web"/>
              <w:spacing w:before="0" w:beforeAutospacing="0" w:after="0" w:afterAutospacing="0"/>
            </w:pPr>
            <w:r>
              <w:rPr>
                <w:rFonts w:ascii="PMingLiu" w:hAnsi="PMingLiu"/>
                <w:color w:val="000000"/>
                <w:sz w:val="16"/>
                <w:szCs w:val="16"/>
              </w:rPr>
              <w:t>2.</w:t>
            </w:r>
            <w:r>
              <w:rPr>
                <w:rFonts w:ascii="PMingLiu" w:hAnsi="PMingLiu"/>
                <w:color w:val="000000"/>
                <w:sz w:val="16"/>
                <w:szCs w:val="16"/>
              </w:rPr>
              <w:t>講解屈膝半蹲動作要領，身體保持直立，脊柱在中立位置，雙</w:t>
            </w:r>
            <w:proofErr w:type="gramStart"/>
            <w:r>
              <w:rPr>
                <w:rFonts w:ascii="PMingLiu" w:hAnsi="PMingLiu"/>
                <w:color w:val="000000"/>
                <w:sz w:val="16"/>
                <w:szCs w:val="16"/>
              </w:rPr>
              <w:t>腳略寬於</w:t>
            </w:r>
            <w:proofErr w:type="gramEnd"/>
            <w:r>
              <w:rPr>
                <w:rFonts w:ascii="PMingLiu" w:hAnsi="PMingLiu"/>
                <w:color w:val="000000"/>
                <w:sz w:val="16"/>
                <w:szCs w:val="16"/>
              </w:rPr>
              <w:t>肩膀。雙手平舉、手掌心向下，並與地面平行。吸氣並開始彎曲膝關節及髖關節，使臀部向後移動。保持脊柱正直並直視正前方。</w:t>
            </w:r>
            <w:proofErr w:type="gramStart"/>
            <w:r>
              <w:rPr>
                <w:rFonts w:ascii="PMingLiu" w:hAnsi="PMingLiu"/>
                <w:color w:val="000000"/>
                <w:sz w:val="16"/>
                <w:szCs w:val="16"/>
              </w:rPr>
              <w:t>下蹲至</w:t>
            </w:r>
            <w:proofErr w:type="gramEnd"/>
            <w:r>
              <w:rPr>
                <w:rFonts w:ascii="PMingLiu" w:hAnsi="PMingLiu"/>
                <w:color w:val="000000"/>
                <w:sz w:val="16"/>
                <w:szCs w:val="16"/>
              </w:rPr>
              <w:t>大腿與地面平行，停留數秒後回到開始姿勢。</w:t>
            </w:r>
          </w:p>
          <w:p w:rsidR="008E33F8" w:rsidRDefault="008E33F8" w:rsidP="008E33F8">
            <w:pPr>
              <w:pStyle w:val="Web"/>
              <w:spacing w:before="0" w:beforeAutospacing="0" w:after="0" w:afterAutospacing="0"/>
            </w:pPr>
            <w:r>
              <w:rPr>
                <w:rFonts w:ascii="PMingLiu" w:hAnsi="PMingLiu"/>
                <w:color w:val="000000"/>
                <w:sz w:val="16"/>
                <w:szCs w:val="16"/>
              </w:rPr>
              <w:t>3.</w:t>
            </w:r>
            <w:r>
              <w:rPr>
                <w:rFonts w:ascii="PMingLiu" w:hAnsi="PMingLiu"/>
                <w:color w:val="000000"/>
                <w:sz w:val="16"/>
                <w:szCs w:val="16"/>
              </w:rPr>
              <w:t>講解手臂彎舉動作要領，以坐姿或站姿進行，同時</w:t>
            </w:r>
            <w:proofErr w:type="gramStart"/>
            <w:r>
              <w:rPr>
                <w:rFonts w:ascii="PMingLiu" w:hAnsi="PMingLiu"/>
                <w:color w:val="000000"/>
                <w:sz w:val="16"/>
                <w:szCs w:val="16"/>
              </w:rPr>
              <w:t>雙足底平</w:t>
            </w:r>
            <w:proofErr w:type="gramEnd"/>
            <w:r>
              <w:rPr>
                <w:rFonts w:ascii="PMingLiu" w:hAnsi="PMingLiu"/>
                <w:color w:val="000000"/>
                <w:sz w:val="16"/>
                <w:szCs w:val="16"/>
              </w:rPr>
              <w:t>貼地面，</w:t>
            </w:r>
            <w:proofErr w:type="gramStart"/>
            <w:r>
              <w:rPr>
                <w:rFonts w:ascii="PMingLiu" w:hAnsi="PMingLiu"/>
                <w:color w:val="000000"/>
                <w:sz w:val="16"/>
                <w:szCs w:val="16"/>
              </w:rPr>
              <w:t>採</w:t>
            </w:r>
            <w:proofErr w:type="gramEnd"/>
            <w:r>
              <w:rPr>
                <w:rFonts w:ascii="PMingLiu" w:hAnsi="PMingLiu"/>
                <w:color w:val="000000"/>
                <w:sz w:val="16"/>
                <w:szCs w:val="16"/>
              </w:rPr>
              <w:t>坐姿時，背部以靠墊支撐。雙手手掌朝上，動作開始時，雙手肘完全伸直於身體兩側。盡可能向上</w:t>
            </w:r>
            <w:proofErr w:type="gramStart"/>
            <w:r>
              <w:rPr>
                <w:rFonts w:ascii="PMingLiu" w:hAnsi="PMingLiu"/>
                <w:color w:val="000000"/>
                <w:sz w:val="16"/>
                <w:szCs w:val="16"/>
              </w:rPr>
              <w:t>屈</w:t>
            </w:r>
            <w:proofErr w:type="gramEnd"/>
            <w:r>
              <w:rPr>
                <w:rFonts w:ascii="PMingLiu" w:hAnsi="PMingLiu"/>
                <w:color w:val="000000"/>
                <w:sz w:val="16"/>
                <w:szCs w:val="16"/>
              </w:rPr>
              <w:t>手臂，停留數秒，再伸展手臂，回到開始的位置，重複動作。</w:t>
            </w:r>
          </w:p>
          <w:p w:rsidR="008E33F8" w:rsidRDefault="008E33F8" w:rsidP="008E33F8">
            <w:pPr>
              <w:pStyle w:val="Web"/>
              <w:spacing w:before="0" w:beforeAutospacing="0" w:after="0" w:afterAutospacing="0"/>
            </w:pPr>
            <w:r>
              <w:rPr>
                <w:rFonts w:ascii="PMingLiu" w:hAnsi="PMingLiu"/>
                <w:color w:val="000000"/>
                <w:sz w:val="16"/>
                <w:szCs w:val="16"/>
              </w:rPr>
              <w:t>4.</w:t>
            </w:r>
            <w:r>
              <w:rPr>
                <w:rFonts w:ascii="PMingLiu" w:hAnsi="PMingLiu"/>
                <w:color w:val="000000"/>
                <w:sz w:val="16"/>
                <w:szCs w:val="16"/>
              </w:rPr>
              <w:t>第二節</w:t>
            </w:r>
          </w:p>
          <w:p w:rsidR="008E33F8" w:rsidRDefault="008E33F8" w:rsidP="008E33F8">
            <w:pPr>
              <w:pStyle w:val="Web"/>
              <w:spacing w:before="0" w:beforeAutospacing="0" w:after="0" w:afterAutospacing="0"/>
            </w:pPr>
            <w:r>
              <w:rPr>
                <w:rFonts w:ascii="PMingLiu" w:hAnsi="PMingLiu"/>
                <w:color w:val="000000"/>
                <w:sz w:val="16"/>
                <w:szCs w:val="16"/>
              </w:rPr>
              <w:t>5.</w:t>
            </w:r>
            <w:r>
              <w:rPr>
                <w:rFonts w:ascii="PMingLiu" w:hAnsi="PMingLiu"/>
                <w:color w:val="000000"/>
                <w:sz w:val="16"/>
                <w:szCs w:val="16"/>
              </w:rPr>
              <w:t>講解伏地挺身動作要領，以雙腳腳尖及雙手支撐身體重量，雙手</w:t>
            </w:r>
            <w:proofErr w:type="gramStart"/>
            <w:r>
              <w:rPr>
                <w:rFonts w:ascii="PMingLiu" w:hAnsi="PMingLiu"/>
                <w:color w:val="000000"/>
                <w:sz w:val="16"/>
                <w:szCs w:val="16"/>
              </w:rPr>
              <w:t>略寬於</w:t>
            </w:r>
            <w:proofErr w:type="gramEnd"/>
            <w:r>
              <w:rPr>
                <w:rFonts w:ascii="PMingLiu" w:hAnsi="PMingLiu"/>
                <w:color w:val="000000"/>
                <w:sz w:val="16"/>
                <w:szCs w:val="16"/>
              </w:rPr>
              <w:t>肩，指尖朝向前方。吸氣同時將手肘彎曲，身體向下移動，直至胸口輕觸及地面，停留數秒；呼氣後將身體上推，直到雙手伸直並回到開始姿勢，重複動作。</w:t>
            </w:r>
          </w:p>
          <w:p w:rsidR="008E33F8" w:rsidRDefault="008E33F8" w:rsidP="008E33F8">
            <w:pPr>
              <w:pStyle w:val="Web"/>
              <w:spacing w:before="0" w:beforeAutospacing="0" w:after="0" w:afterAutospacing="0"/>
            </w:pPr>
            <w:r>
              <w:rPr>
                <w:rFonts w:ascii="PMingLiu" w:hAnsi="PMingLiu"/>
                <w:color w:val="000000"/>
                <w:sz w:val="16"/>
                <w:szCs w:val="16"/>
              </w:rPr>
              <w:t>6.</w:t>
            </w:r>
            <w:r>
              <w:rPr>
                <w:rFonts w:ascii="PMingLiu" w:hAnsi="PMingLiu"/>
                <w:color w:val="000000"/>
                <w:sz w:val="16"/>
                <w:szCs w:val="16"/>
              </w:rPr>
              <w:t>講解屈膝仰臥起坐動作要領，以仰臥姿勢平躺在地墊上，屈膝使後腳跟靠近臀部，雙手交叉於胸前。緩慢將肩膀與上背部輕輕抬高，直到肩膀完全離開地板，停留數秒，將身體恢復到開始位置，重複動作。</w:t>
            </w:r>
          </w:p>
          <w:p w:rsidR="008E33F8" w:rsidRDefault="008E33F8" w:rsidP="008E33F8">
            <w:pPr>
              <w:pStyle w:val="Web"/>
              <w:spacing w:before="0" w:beforeAutospacing="0" w:after="0" w:afterAutospacing="0"/>
            </w:pPr>
            <w:r>
              <w:rPr>
                <w:rFonts w:ascii="PMingLiu" w:hAnsi="PMingLiu"/>
                <w:color w:val="000000"/>
                <w:sz w:val="16"/>
                <w:szCs w:val="16"/>
              </w:rPr>
              <w:t>7.</w:t>
            </w:r>
            <w:r>
              <w:rPr>
                <w:rFonts w:ascii="PMingLiu" w:hAnsi="PMingLiu"/>
                <w:color w:val="000000"/>
                <w:sz w:val="16"/>
                <w:szCs w:val="16"/>
              </w:rPr>
              <w:t>說明阻力訓練與重量訓練設計原則，依據肌力與肌耐力的評估結果，協助學生擬</w:t>
            </w:r>
            <w:r>
              <w:rPr>
                <w:rFonts w:ascii="PMingLiu" w:hAnsi="PMingLiu"/>
                <w:color w:val="000000"/>
                <w:sz w:val="16"/>
                <w:szCs w:val="16"/>
              </w:rPr>
              <w:lastRenderedPageBreak/>
              <w:t>定肌力訓練目標，包括肌力、強壯及耐力，並進行訓練提案動作的練習。</w:t>
            </w:r>
          </w:p>
          <w:p w:rsidR="008E33F8" w:rsidRPr="008E33F8" w:rsidRDefault="008E33F8" w:rsidP="00BF088C">
            <w:pPr>
              <w:jc w:val="left"/>
              <w:rPr>
                <w:rFonts w:ascii="標楷體" w:eastAsia="標楷體" w:hAnsi="標楷體" w:cs="標楷體" w:hint="eastAsia"/>
                <w:color w:val="FF0000"/>
                <w:sz w:val="24"/>
                <w:szCs w:val="24"/>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8E33F8" w:rsidP="00BF088C">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8E33F8" w:rsidP="00BF088C">
            <w:pPr>
              <w:ind w:left="92" w:hanging="7"/>
              <w:jc w:val="left"/>
              <w:rPr>
                <w:rFonts w:ascii="標楷體" w:eastAsia="標楷體" w:hAnsi="標楷體" w:cs="標楷體"/>
                <w:color w:val="FF0000"/>
                <w:sz w:val="24"/>
                <w:szCs w:val="24"/>
              </w:rPr>
            </w:pPr>
            <w:r>
              <w:rPr>
                <w:rFonts w:ascii="PMingLiu" w:hAnsi="PMingLiu"/>
                <w:sz w:val="16"/>
                <w:szCs w:val="16"/>
              </w:rPr>
              <w:t>1.</w:t>
            </w:r>
            <w:r>
              <w:rPr>
                <w:rFonts w:ascii="PMingLiu" w:hAnsi="PMingLiu"/>
                <w:sz w:val="16"/>
                <w:szCs w:val="16"/>
              </w:rPr>
              <w:t>課本、教學手冊、學習單、軟墊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E33F8" w:rsidRDefault="008E33F8" w:rsidP="008E33F8">
            <w:pPr>
              <w:snapToGrid w:val="0"/>
              <w:ind w:firstLine="0"/>
              <w:rPr>
                <w:rFonts w:ascii="標楷體" w:eastAsia="標楷體" w:hAnsi="標楷體" w:cs="標楷體"/>
              </w:rPr>
            </w:pPr>
            <w:r w:rsidRPr="004D0B37">
              <w:rPr>
                <w:rFonts w:ascii="標楷體" w:eastAsia="標楷體" w:hAnsi="標楷體" w:cs="標楷體" w:hint="eastAsia"/>
              </w:rPr>
              <w:t>課堂觀察</w:t>
            </w:r>
          </w:p>
          <w:p w:rsidR="008E33F8" w:rsidRPr="004D0B37" w:rsidRDefault="008E33F8" w:rsidP="008E33F8">
            <w:pPr>
              <w:snapToGrid w:val="0"/>
              <w:ind w:firstLine="0"/>
              <w:rPr>
                <w:rFonts w:ascii="標楷體" w:eastAsia="標楷體" w:hAnsi="標楷體" w:cs="標楷體"/>
              </w:rPr>
            </w:pPr>
            <w:r w:rsidRPr="004D0B37">
              <w:rPr>
                <w:rFonts w:ascii="標楷體" w:eastAsia="標楷體" w:hAnsi="標楷體" w:cs="標楷體" w:hint="eastAsia"/>
              </w:rPr>
              <w:t>技能實作</w:t>
            </w:r>
          </w:p>
          <w:p w:rsidR="008E33F8" w:rsidRPr="004D0B37" w:rsidRDefault="008E33F8" w:rsidP="008E33F8">
            <w:pPr>
              <w:snapToGrid w:val="0"/>
              <w:ind w:firstLine="0"/>
              <w:rPr>
                <w:rFonts w:ascii="標楷體" w:eastAsia="標楷體" w:hAnsi="標楷體" w:cs="標楷體"/>
              </w:rPr>
            </w:pPr>
            <w:r w:rsidRPr="004D0B37">
              <w:rPr>
                <w:rFonts w:ascii="標楷體" w:eastAsia="標楷體" w:hAnsi="標楷體" w:cs="標楷體" w:hint="eastAsia"/>
              </w:rPr>
              <w:t>合作學習</w:t>
            </w:r>
          </w:p>
          <w:p w:rsidR="008E33F8" w:rsidRPr="004D0B37" w:rsidRDefault="008E33F8" w:rsidP="008E33F8">
            <w:pPr>
              <w:snapToGrid w:val="0"/>
              <w:ind w:firstLine="0"/>
              <w:rPr>
                <w:rFonts w:ascii="標楷體" w:eastAsia="標楷體" w:hAnsi="標楷體" w:cs="標楷體"/>
              </w:rPr>
            </w:pPr>
            <w:r w:rsidRPr="004D0B37">
              <w:rPr>
                <w:rFonts w:ascii="標楷體" w:eastAsia="標楷體" w:hAnsi="標楷體" w:cs="標楷體" w:hint="eastAsia"/>
              </w:rPr>
              <w:t>分組討論</w:t>
            </w:r>
          </w:p>
          <w:p w:rsidR="00BF088C" w:rsidRPr="00500692" w:rsidRDefault="00BF088C" w:rsidP="00BF088C">
            <w:pPr>
              <w:ind w:left="92" w:hanging="7"/>
              <w:jc w:val="left"/>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autoSpaceDE w:val="0"/>
              <w:autoSpaceDN w:val="0"/>
              <w:adjustRightInd w:val="0"/>
              <w:jc w:val="left"/>
              <w:rPr>
                <w:rFonts w:ascii="標楷體" w:eastAsia="標楷體" w:hAnsi="標楷體" w:cs="DFKaiShu-SB-Estd-BF"/>
                <w:color w:val="FF0000"/>
                <w:sz w:val="24"/>
                <w:szCs w:val="24"/>
              </w:rPr>
            </w:pPr>
            <w:r w:rsidRPr="00500692">
              <w:rPr>
                <w:rFonts w:ascii="標楷體" w:eastAsia="標楷體" w:hAnsi="標楷體" w:cs="DFKaiShu-SB-Estd-BF" w:hint="eastAsia"/>
                <w:color w:val="FF0000"/>
                <w:sz w:val="24"/>
                <w:szCs w:val="24"/>
              </w:rPr>
              <w:t>例如：</w:t>
            </w:r>
          </w:p>
          <w:p w:rsidR="00BF088C" w:rsidRPr="00500692" w:rsidRDefault="00BF088C" w:rsidP="00BF088C">
            <w:pPr>
              <w:autoSpaceDE w:val="0"/>
              <w:autoSpaceDN w:val="0"/>
              <w:adjustRightInd w:val="0"/>
              <w:jc w:val="left"/>
              <w:rPr>
                <w:rFonts w:ascii="標楷體" w:eastAsia="標楷體" w:hAnsi="標楷體" w:cs="AVGmdBU"/>
                <w:color w:val="FF0000"/>
                <w:sz w:val="24"/>
                <w:szCs w:val="24"/>
              </w:rPr>
            </w:pPr>
            <w:r w:rsidRPr="00500692">
              <w:rPr>
                <w:rFonts w:ascii="標楷體" w:eastAsia="標楷體" w:hAnsi="標楷體" w:cs="AVGmdBU" w:hint="eastAsia"/>
                <w:color w:val="FF0000"/>
                <w:sz w:val="24"/>
                <w:szCs w:val="24"/>
              </w:rPr>
              <w:t>性別平等、</w:t>
            </w:r>
          </w:p>
          <w:p w:rsidR="00BF088C" w:rsidRPr="00500692" w:rsidRDefault="00BF088C" w:rsidP="00BF088C">
            <w:pPr>
              <w:autoSpaceDE w:val="0"/>
              <w:autoSpaceDN w:val="0"/>
              <w:adjustRightInd w:val="0"/>
              <w:jc w:val="left"/>
              <w:rPr>
                <w:rFonts w:ascii="標楷體" w:eastAsia="標楷體" w:hAnsi="標楷體" w:cs="AVGmdBU"/>
                <w:color w:val="FF0000"/>
                <w:sz w:val="24"/>
                <w:szCs w:val="24"/>
              </w:rPr>
            </w:pPr>
            <w:r w:rsidRPr="00500692">
              <w:rPr>
                <w:rFonts w:ascii="標楷體" w:eastAsia="標楷體" w:hAnsi="標楷體" w:cs="AVGmdBU" w:hint="eastAsia"/>
                <w:color w:val="FF0000"/>
                <w:sz w:val="24"/>
                <w:szCs w:val="24"/>
              </w:rPr>
              <w:t>人權、環境</w:t>
            </w:r>
          </w:p>
          <w:p w:rsidR="00BF088C" w:rsidRPr="00500692" w:rsidRDefault="00BF088C" w:rsidP="00BF088C">
            <w:pPr>
              <w:autoSpaceDE w:val="0"/>
              <w:autoSpaceDN w:val="0"/>
              <w:adjustRightInd w:val="0"/>
              <w:jc w:val="left"/>
              <w:rPr>
                <w:rFonts w:ascii="標楷體" w:eastAsia="標楷體" w:hAnsi="標楷體" w:cs="AVGmdBU"/>
                <w:color w:val="FF0000"/>
                <w:sz w:val="24"/>
                <w:szCs w:val="24"/>
              </w:rPr>
            </w:pPr>
            <w:r w:rsidRPr="00500692">
              <w:rPr>
                <w:rFonts w:ascii="標楷體" w:eastAsia="標楷體" w:hAnsi="標楷體" w:cs="AVGmdBU" w:hint="eastAsia"/>
                <w:color w:val="FF0000"/>
                <w:sz w:val="24"/>
                <w:szCs w:val="24"/>
              </w:rPr>
              <w:t>海洋、品德</w:t>
            </w:r>
          </w:p>
          <w:p w:rsidR="00BF088C" w:rsidRPr="00500692" w:rsidRDefault="00BF088C" w:rsidP="00BF088C">
            <w:pPr>
              <w:autoSpaceDE w:val="0"/>
              <w:autoSpaceDN w:val="0"/>
              <w:adjustRightInd w:val="0"/>
              <w:jc w:val="left"/>
              <w:rPr>
                <w:rFonts w:ascii="標楷體" w:eastAsia="標楷體" w:hAnsi="標楷體" w:cs="AVGmdBU"/>
                <w:color w:val="FF0000"/>
                <w:sz w:val="24"/>
                <w:szCs w:val="24"/>
              </w:rPr>
            </w:pPr>
            <w:r w:rsidRPr="00500692">
              <w:rPr>
                <w:rFonts w:ascii="標楷體" w:eastAsia="標楷體" w:hAnsi="標楷體" w:cs="AVGmdBU" w:hint="eastAsia"/>
                <w:color w:val="FF0000"/>
                <w:sz w:val="24"/>
                <w:szCs w:val="24"/>
              </w:rPr>
              <w:t>生命、法治</w:t>
            </w:r>
          </w:p>
          <w:p w:rsidR="00BF088C" w:rsidRPr="00500692" w:rsidRDefault="00BF088C" w:rsidP="00BF088C">
            <w:pPr>
              <w:autoSpaceDE w:val="0"/>
              <w:autoSpaceDN w:val="0"/>
              <w:adjustRightInd w:val="0"/>
              <w:jc w:val="left"/>
              <w:rPr>
                <w:rFonts w:ascii="標楷體" w:eastAsia="標楷體" w:hAnsi="標楷體" w:cs="DFKaiShu-SB-Estd-BF"/>
                <w:color w:val="FF0000"/>
                <w:sz w:val="24"/>
                <w:szCs w:val="24"/>
              </w:rPr>
            </w:pPr>
            <w:r w:rsidRPr="00500692">
              <w:rPr>
                <w:rFonts w:ascii="標楷體" w:eastAsia="標楷體" w:hAnsi="標楷體" w:cs="AVGmdBU" w:hint="eastAsia"/>
                <w:color w:val="FF0000"/>
                <w:sz w:val="24"/>
                <w:szCs w:val="24"/>
              </w:rPr>
              <w:t>科技、資</w:t>
            </w:r>
            <w:r w:rsidRPr="00500692">
              <w:rPr>
                <w:rFonts w:ascii="標楷體" w:eastAsia="標楷體" w:hAnsi="標楷體" w:cs="DFKaiShu-SB-Estd-BF" w:hint="eastAsia"/>
                <w:color w:val="FF0000"/>
                <w:sz w:val="24"/>
                <w:szCs w:val="24"/>
              </w:rPr>
              <w:t>訊</w:t>
            </w:r>
          </w:p>
          <w:p w:rsidR="00BF088C" w:rsidRPr="00500692" w:rsidRDefault="00BF088C" w:rsidP="00BF088C">
            <w:pPr>
              <w:autoSpaceDE w:val="0"/>
              <w:autoSpaceDN w:val="0"/>
              <w:adjustRightInd w:val="0"/>
              <w:jc w:val="left"/>
              <w:rPr>
                <w:rFonts w:ascii="標楷體" w:eastAsia="標楷體" w:hAnsi="標楷體" w:cs="DFKaiShu-SB-Estd-BF"/>
                <w:color w:val="FF0000"/>
                <w:sz w:val="24"/>
                <w:szCs w:val="24"/>
              </w:rPr>
            </w:pPr>
            <w:r w:rsidRPr="00500692">
              <w:rPr>
                <w:rFonts w:ascii="標楷體" w:eastAsia="標楷體" w:hAnsi="標楷體" w:cs="DFKaiShu-SB-Estd-BF" w:hint="eastAsia"/>
                <w:color w:val="FF0000"/>
                <w:sz w:val="24"/>
                <w:szCs w:val="24"/>
              </w:rPr>
              <w:t>能源、安全</w:t>
            </w:r>
          </w:p>
          <w:p w:rsidR="00BF088C" w:rsidRPr="00500692" w:rsidRDefault="00BF088C" w:rsidP="00BF088C">
            <w:pPr>
              <w:autoSpaceDE w:val="0"/>
              <w:autoSpaceDN w:val="0"/>
              <w:adjustRightInd w:val="0"/>
              <w:jc w:val="left"/>
              <w:rPr>
                <w:rFonts w:ascii="標楷體" w:eastAsia="標楷體" w:hAnsi="標楷體" w:cs="DFKaiShu-SB-Estd-BF"/>
                <w:color w:val="FF0000"/>
                <w:sz w:val="24"/>
                <w:szCs w:val="24"/>
              </w:rPr>
            </w:pPr>
            <w:r w:rsidRPr="00500692">
              <w:rPr>
                <w:rFonts w:ascii="標楷體" w:eastAsia="標楷體" w:hAnsi="標楷體" w:cs="DFKaiShu-SB-Estd-BF" w:hint="eastAsia"/>
                <w:color w:val="FF0000"/>
                <w:sz w:val="24"/>
                <w:szCs w:val="24"/>
              </w:rPr>
              <w:t>防災、</w:t>
            </w:r>
          </w:p>
          <w:p w:rsidR="00BF088C" w:rsidRPr="00500692" w:rsidRDefault="00BF088C" w:rsidP="00BF088C">
            <w:pPr>
              <w:autoSpaceDE w:val="0"/>
              <w:autoSpaceDN w:val="0"/>
              <w:adjustRightInd w:val="0"/>
              <w:jc w:val="left"/>
              <w:rPr>
                <w:rFonts w:ascii="標楷體" w:eastAsia="標楷體" w:hAnsi="標楷體" w:cs="DFKaiShu-SB-Estd-BF"/>
                <w:color w:val="FF0000"/>
                <w:sz w:val="24"/>
                <w:szCs w:val="24"/>
              </w:rPr>
            </w:pPr>
            <w:r w:rsidRPr="00500692">
              <w:rPr>
                <w:rFonts w:ascii="標楷體" w:eastAsia="標楷體" w:hAnsi="標楷體" w:cs="DFKaiShu-SB-Estd-BF" w:hint="eastAsia"/>
                <w:color w:val="FF0000"/>
                <w:sz w:val="24"/>
                <w:szCs w:val="24"/>
              </w:rPr>
              <w:t>家庭教育、</w:t>
            </w:r>
          </w:p>
          <w:p w:rsidR="00BF088C" w:rsidRPr="00500692" w:rsidRDefault="00BF088C" w:rsidP="00BF088C">
            <w:pPr>
              <w:autoSpaceDE w:val="0"/>
              <w:autoSpaceDN w:val="0"/>
              <w:adjustRightInd w:val="0"/>
              <w:jc w:val="left"/>
              <w:rPr>
                <w:rFonts w:ascii="標楷體" w:eastAsia="標楷體" w:hAnsi="標楷體" w:cs="DFKaiShu-SB-Estd-BF"/>
                <w:color w:val="FF0000"/>
                <w:sz w:val="24"/>
                <w:szCs w:val="24"/>
              </w:rPr>
            </w:pPr>
            <w:r w:rsidRPr="00500692">
              <w:rPr>
                <w:rFonts w:ascii="標楷體" w:eastAsia="標楷體" w:hAnsi="標楷體" w:cs="DFKaiShu-SB-Estd-BF" w:hint="eastAsia"/>
                <w:color w:val="FF0000"/>
                <w:sz w:val="24"/>
                <w:szCs w:val="24"/>
              </w:rPr>
              <w:t>生涯規劃、</w:t>
            </w:r>
          </w:p>
          <w:p w:rsidR="00BF088C" w:rsidRPr="00500692" w:rsidRDefault="00BF088C" w:rsidP="00BF088C">
            <w:pPr>
              <w:autoSpaceDE w:val="0"/>
              <w:autoSpaceDN w:val="0"/>
              <w:adjustRightInd w:val="0"/>
              <w:jc w:val="left"/>
              <w:rPr>
                <w:rFonts w:ascii="標楷體" w:eastAsia="標楷體" w:hAnsi="標楷體" w:cs="DFKaiShu-SB-Estd-BF"/>
                <w:color w:val="FF0000"/>
                <w:sz w:val="24"/>
                <w:szCs w:val="24"/>
              </w:rPr>
            </w:pPr>
            <w:r w:rsidRPr="00500692">
              <w:rPr>
                <w:rFonts w:ascii="標楷體" w:eastAsia="標楷體" w:hAnsi="標楷體" w:cs="DFKaiShu-SB-Estd-BF" w:hint="eastAsia"/>
                <w:color w:val="FF0000"/>
                <w:sz w:val="24"/>
                <w:szCs w:val="24"/>
              </w:rPr>
              <w:t>多元文化、</w:t>
            </w:r>
          </w:p>
          <w:p w:rsidR="00BF088C" w:rsidRPr="00500692" w:rsidRDefault="00BF088C" w:rsidP="00BF088C">
            <w:pPr>
              <w:autoSpaceDE w:val="0"/>
              <w:autoSpaceDN w:val="0"/>
              <w:adjustRightInd w:val="0"/>
              <w:jc w:val="left"/>
              <w:rPr>
                <w:rFonts w:ascii="標楷體" w:eastAsia="標楷體" w:hAnsi="標楷體" w:cs="AVGmdBU"/>
                <w:color w:val="FF0000"/>
                <w:sz w:val="24"/>
                <w:szCs w:val="24"/>
              </w:rPr>
            </w:pPr>
            <w:r w:rsidRPr="00500692">
              <w:rPr>
                <w:rFonts w:ascii="標楷體" w:eastAsia="標楷體" w:hAnsi="標楷體" w:cs="DFKaiShu-SB-Estd-BF" w:hint="eastAsia"/>
                <w:color w:val="FF0000"/>
                <w:sz w:val="24"/>
                <w:szCs w:val="24"/>
              </w:rPr>
              <w:t>閱</w:t>
            </w:r>
            <w:r w:rsidRPr="00500692">
              <w:rPr>
                <w:rFonts w:ascii="標楷體" w:eastAsia="標楷體" w:hAnsi="標楷體" w:cs="新細明體" w:hint="eastAsia"/>
                <w:color w:val="FF0000"/>
                <w:sz w:val="24"/>
                <w:szCs w:val="24"/>
              </w:rPr>
              <w:t>讀</w:t>
            </w:r>
            <w:r w:rsidRPr="00500692">
              <w:rPr>
                <w:rFonts w:ascii="標楷體" w:eastAsia="標楷體" w:hAnsi="標楷體" w:cs="AVGmdBU" w:hint="eastAsia"/>
                <w:color w:val="FF0000"/>
                <w:sz w:val="24"/>
                <w:szCs w:val="24"/>
              </w:rPr>
              <w:t>素養、</w:t>
            </w:r>
          </w:p>
          <w:p w:rsidR="00BF088C" w:rsidRPr="00500692" w:rsidRDefault="00BF088C" w:rsidP="00BF088C">
            <w:pPr>
              <w:autoSpaceDE w:val="0"/>
              <w:autoSpaceDN w:val="0"/>
              <w:adjustRightInd w:val="0"/>
              <w:jc w:val="left"/>
              <w:rPr>
                <w:rFonts w:ascii="標楷體" w:eastAsia="標楷體" w:hAnsi="標楷體" w:cs="AVGmdBU"/>
                <w:color w:val="FF0000"/>
                <w:sz w:val="24"/>
                <w:szCs w:val="24"/>
              </w:rPr>
            </w:pPr>
            <w:r w:rsidRPr="00500692">
              <w:rPr>
                <w:rFonts w:ascii="標楷體" w:eastAsia="標楷體" w:hAnsi="標楷體" w:cs="AVGmdBU" w:hint="eastAsia"/>
                <w:color w:val="FF0000"/>
                <w:sz w:val="24"/>
                <w:szCs w:val="24"/>
              </w:rPr>
              <w:t>戶外教育、</w:t>
            </w:r>
          </w:p>
          <w:p w:rsidR="00BF088C" w:rsidRPr="00500692" w:rsidRDefault="00BF088C" w:rsidP="00BF088C">
            <w:pPr>
              <w:autoSpaceDE w:val="0"/>
              <w:autoSpaceDN w:val="0"/>
              <w:adjustRightInd w:val="0"/>
              <w:jc w:val="left"/>
              <w:rPr>
                <w:rFonts w:ascii="標楷體" w:eastAsia="標楷體" w:hAnsi="標楷體" w:cs="DFKaiShu-SB-Estd-BF"/>
                <w:color w:val="FF0000"/>
                <w:sz w:val="24"/>
                <w:szCs w:val="24"/>
              </w:rPr>
            </w:pPr>
            <w:r w:rsidRPr="00500692">
              <w:rPr>
                <w:rFonts w:ascii="標楷體" w:eastAsia="標楷體" w:hAnsi="標楷體" w:cs="AVGmdBU" w:hint="eastAsia"/>
                <w:color w:val="FF0000"/>
                <w:sz w:val="24"/>
                <w:szCs w:val="24"/>
              </w:rPr>
              <w:t>國</w:t>
            </w:r>
            <w:r w:rsidRPr="00500692">
              <w:rPr>
                <w:rFonts w:ascii="標楷體" w:eastAsia="標楷體" w:hAnsi="標楷體" w:cs="DFKaiShu-SB-Estd-BF" w:hint="eastAsia"/>
                <w:color w:val="FF0000"/>
                <w:sz w:val="24"/>
                <w:szCs w:val="24"/>
              </w:rPr>
              <w:t>際教育、</w:t>
            </w:r>
          </w:p>
          <w:p w:rsidR="00681FFA" w:rsidRPr="00681FFA" w:rsidRDefault="00BF088C" w:rsidP="00681FFA">
            <w:pPr>
              <w:autoSpaceDE w:val="0"/>
              <w:autoSpaceDN w:val="0"/>
              <w:adjustRightInd w:val="0"/>
              <w:jc w:val="left"/>
              <w:rPr>
                <w:rFonts w:ascii="標楷體" w:eastAsia="標楷體" w:hAnsi="標楷體" w:cs="DFKaiShu-SB-Estd-BF"/>
                <w:color w:val="FF0000"/>
                <w:sz w:val="24"/>
                <w:szCs w:val="24"/>
              </w:rPr>
            </w:pPr>
            <w:r w:rsidRPr="00500692">
              <w:rPr>
                <w:rFonts w:ascii="標楷體" w:eastAsia="標楷體" w:hAnsi="標楷體" w:cs="DFKaiShu-SB-Estd-BF" w:hint="eastAsia"/>
                <w:color w:val="FF0000"/>
                <w:sz w:val="24"/>
                <w:szCs w:val="24"/>
              </w:rPr>
              <w:t>原住民族教育</w:t>
            </w:r>
          </w:p>
        </w:tc>
        <w:tc>
          <w:tcPr>
            <w:tcW w:w="1784" w:type="dxa"/>
            <w:tcBorders>
              <w:top w:val="single" w:sz="8" w:space="0" w:color="000000"/>
              <w:bottom w:val="single" w:sz="8" w:space="0" w:color="000000"/>
              <w:right w:val="single" w:sz="8" w:space="0" w:color="000000"/>
            </w:tcBorders>
          </w:tcPr>
          <w:p w:rsidR="00BF088C" w:rsidRPr="00500692" w:rsidRDefault="00BF088C" w:rsidP="00BF088C">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BF088C" w:rsidRPr="00500692" w:rsidRDefault="00BF088C" w:rsidP="00BF088C">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F088C" w:rsidRPr="00500692" w:rsidRDefault="00BF088C" w:rsidP="00BF088C">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BF088C" w:rsidRPr="00500692" w:rsidRDefault="00BF088C" w:rsidP="00BF088C">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F088C" w:rsidRPr="00500692" w:rsidRDefault="00BF088C" w:rsidP="00BF088C">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BF088C"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F088C" w:rsidRPr="00B26C28" w:rsidRDefault="00BF088C" w:rsidP="00BF088C">
            <w:pPr>
              <w:spacing w:line="0" w:lineRule="atLeast"/>
              <w:jc w:val="center"/>
              <w:rPr>
                <w:rFonts w:eastAsia="標楷體"/>
                <w:color w:val="auto"/>
              </w:rPr>
            </w:pPr>
            <w:r w:rsidRPr="00B26C28">
              <w:rPr>
                <w:rFonts w:eastAsia="標楷體"/>
                <w:color w:val="auto"/>
              </w:rPr>
              <w:t>第二</w:t>
            </w:r>
            <w:proofErr w:type="gramStart"/>
            <w:r w:rsidRPr="00B26C28">
              <w:rPr>
                <w:rFonts w:eastAsia="標楷體"/>
                <w:color w:val="auto"/>
              </w:rPr>
              <w:t>週</w:t>
            </w:r>
            <w:proofErr w:type="gramEnd"/>
          </w:p>
          <w:p w:rsidR="00BF088C" w:rsidRPr="00B26C28" w:rsidRDefault="00BF088C" w:rsidP="00BF088C">
            <w:pPr>
              <w:spacing w:line="0" w:lineRule="atLeast"/>
              <w:jc w:val="center"/>
              <w:rPr>
                <w:rFonts w:eastAsia="標楷體"/>
                <w:color w:val="auto"/>
              </w:rPr>
            </w:pPr>
            <w:r>
              <w:rPr>
                <w:rFonts w:eastAsia="標楷體" w:hint="eastAsia"/>
                <w:color w:val="auto"/>
              </w:rPr>
              <w:t>9</w:t>
            </w:r>
            <w:r w:rsidRPr="00B26C28">
              <w:rPr>
                <w:rFonts w:eastAsia="標楷體"/>
                <w:color w:val="auto"/>
              </w:rPr>
              <w:t>/</w:t>
            </w:r>
            <w:r>
              <w:rPr>
                <w:rFonts w:eastAsia="標楷體" w:hint="eastAsia"/>
                <w:color w:val="auto"/>
              </w:rPr>
              <w:t>4</w:t>
            </w:r>
            <w:r w:rsidRPr="00B26C28">
              <w:rPr>
                <w:rFonts w:eastAsia="標楷體"/>
                <w:color w:val="auto"/>
              </w:rPr>
              <w:t>~</w:t>
            </w:r>
            <w:r>
              <w:rPr>
                <w:rFonts w:eastAsia="標楷體" w:hint="eastAsia"/>
                <w:color w:val="auto"/>
              </w:rPr>
              <w:t>9</w:t>
            </w:r>
            <w:r w:rsidRPr="00B26C28">
              <w:rPr>
                <w:rFonts w:eastAsia="標楷體"/>
                <w:color w:val="auto"/>
              </w:rPr>
              <w:t>/</w:t>
            </w:r>
            <w:r>
              <w:rPr>
                <w:rFonts w:eastAsia="標楷體" w:hint="eastAsia"/>
                <w:color w:val="auto"/>
              </w:rPr>
              <w:t>8</w:t>
            </w:r>
          </w:p>
        </w:tc>
        <w:tc>
          <w:tcPr>
            <w:tcW w:w="1418" w:type="dxa"/>
            <w:tcBorders>
              <w:top w:val="single" w:sz="8" w:space="0" w:color="000000"/>
              <w:left w:val="single" w:sz="8" w:space="0" w:color="000000"/>
              <w:bottom w:val="single" w:sz="8" w:space="0" w:color="000000"/>
              <w:right w:val="single" w:sz="8" w:space="0" w:color="000000"/>
            </w:tcBorders>
          </w:tcPr>
          <w:p w:rsidR="008E33F8" w:rsidRDefault="008E33F8" w:rsidP="008E33F8">
            <w:pPr>
              <w:pStyle w:val="Web"/>
              <w:spacing w:before="0" w:beforeAutospacing="0" w:after="0" w:afterAutospacing="0"/>
            </w:pPr>
            <w:r>
              <w:rPr>
                <w:rFonts w:ascii="PMingLiu" w:hAnsi="PMingLiu"/>
                <w:color w:val="000000"/>
                <w:sz w:val="16"/>
                <w:szCs w:val="16"/>
              </w:rPr>
              <w:t>Ab-</w:t>
            </w:r>
            <w:r>
              <w:rPr>
                <w:rFonts w:hint="eastAsia"/>
                <w:color w:val="000000"/>
                <w:sz w:val="16"/>
                <w:szCs w:val="16"/>
              </w:rPr>
              <w:t>Ⅳ</w:t>
            </w:r>
            <w:r>
              <w:rPr>
                <w:rFonts w:ascii="PMingLiu" w:hAnsi="PMingLiu"/>
                <w:color w:val="000000"/>
                <w:sz w:val="16"/>
                <w:szCs w:val="16"/>
              </w:rPr>
              <w:t xml:space="preserve">-1 </w:t>
            </w:r>
            <w:r>
              <w:rPr>
                <w:rFonts w:ascii="PMingLiu" w:hAnsi="PMingLiu"/>
                <w:color w:val="000000"/>
                <w:sz w:val="16"/>
                <w:szCs w:val="16"/>
              </w:rPr>
              <w:t>體適能促進策略與活動方法。</w:t>
            </w:r>
          </w:p>
          <w:p w:rsidR="008E33F8" w:rsidRDefault="008E33F8" w:rsidP="008E33F8">
            <w:pPr>
              <w:pStyle w:val="Web"/>
              <w:spacing w:before="0" w:beforeAutospacing="0" w:after="0" w:afterAutospacing="0"/>
            </w:pPr>
            <w:proofErr w:type="spellStart"/>
            <w:r>
              <w:rPr>
                <w:rFonts w:ascii="PMingLiu" w:hAnsi="PMingLiu"/>
                <w:color w:val="000000"/>
                <w:sz w:val="16"/>
                <w:szCs w:val="16"/>
              </w:rPr>
              <w:t>Cb</w:t>
            </w:r>
            <w:proofErr w:type="spellEnd"/>
            <w:r>
              <w:rPr>
                <w:rFonts w:ascii="PMingLiu" w:hAnsi="PMingLiu"/>
                <w:color w:val="000000"/>
                <w:sz w:val="16"/>
                <w:szCs w:val="16"/>
              </w:rPr>
              <w:t>-</w:t>
            </w:r>
            <w:r>
              <w:rPr>
                <w:rFonts w:hint="eastAsia"/>
                <w:color w:val="000000"/>
                <w:sz w:val="16"/>
                <w:szCs w:val="16"/>
              </w:rPr>
              <w:t>Ⅳ</w:t>
            </w:r>
            <w:r>
              <w:rPr>
                <w:rFonts w:ascii="PMingLiu" w:hAnsi="PMingLiu"/>
                <w:color w:val="000000"/>
                <w:sz w:val="16"/>
                <w:szCs w:val="16"/>
              </w:rPr>
              <w:t xml:space="preserve">-2 </w:t>
            </w:r>
            <w:r>
              <w:rPr>
                <w:rFonts w:ascii="PMingLiu" w:hAnsi="PMingLiu"/>
                <w:color w:val="000000"/>
                <w:sz w:val="16"/>
                <w:szCs w:val="16"/>
              </w:rPr>
              <w:t>各項運動設施的安全使用規定。</w:t>
            </w:r>
          </w:p>
          <w:p w:rsidR="008E33F8" w:rsidRDefault="008E33F8" w:rsidP="008E33F8">
            <w:pPr>
              <w:pStyle w:val="Web"/>
              <w:spacing w:before="0" w:beforeAutospacing="0" w:after="0" w:afterAutospacing="0"/>
            </w:pPr>
            <w:r>
              <w:rPr>
                <w:rFonts w:ascii="PMingLiu" w:hAnsi="PMingLiu"/>
                <w:color w:val="000000"/>
                <w:sz w:val="16"/>
                <w:szCs w:val="16"/>
              </w:rPr>
              <w:t>Ga-</w:t>
            </w:r>
            <w:r>
              <w:rPr>
                <w:rFonts w:hint="eastAsia"/>
                <w:color w:val="000000"/>
                <w:sz w:val="16"/>
                <w:szCs w:val="16"/>
              </w:rPr>
              <w:t>Ⅳ</w:t>
            </w:r>
            <w:r>
              <w:rPr>
                <w:rFonts w:ascii="PMingLiu" w:hAnsi="PMingLiu"/>
                <w:color w:val="000000"/>
                <w:sz w:val="16"/>
                <w:szCs w:val="16"/>
              </w:rPr>
              <w:t xml:space="preserve">-1 </w:t>
            </w:r>
            <w:r>
              <w:rPr>
                <w:rFonts w:ascii="PMingLiu" w:hAnsi="PMingLiu"/>
                <w:color w:val="000000"/>
                <w:sz w:val="16"/>
                <w:szCs w:val="16"/>
              </w:rPr>
              <w:t>跑、跳</w:t>
            </w:r>
            <w:proofErr w:type="gramStart"/>
            <w:r>
              <w:rPr>
                <w:rFonts w:ascii="PMingLiu" w:hAnsi="PMingLiu"/>
                <w:color w:val="000000"/>
                <w:sz w:val="16"/>
                <w:szCs w:val="16"/>
              </w:rPr>
              <w:t>與推擲的</w:t>
            </w:r>
            <w:proofErr w:type="gramEnd"/>
            <w:r>
              <w:rPr>
                <w:rFonts w:ascii="PMingLiu" w:hAnsi="PMingLiu"/>
                <w:color w:val="000000"/>
                <w:sz w:val="16"/>
                <w:szCs w:val="16"/>
              </w:rPr>
              <w:t>基本技巧。</w:t>
            </w:r>
          </w:p>
          <w:p w:rsidR="00BF088C" w:rsidRPr="008E33F8" w:rsidRDefault="00BF088C" w:rsidP="00BF088C">
            <w:pPr>
              <w:spacing w:line="0" w:lineRule="atLeast"/>
              <w:ind w:firstLine="0"/>
              <w:rPr>
                <w:rFonts w:eastAsia="標楷體"/>
                <w:color w:val="FF000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E33F8" w:rsidRDefault="008E33F8" w:rsidP="008E33F8">
            <w:pPr>
              <w:pStyle w:val="Web"/>
              <w:spacing w:before="0" w:beforeAutospacing="0" w:after="0" w:afterAutospacing="0"/>
            </w:pPr>
            <w:r>
              <w:rPr>
                <w:rFonts w:ascii="PMingLiu" w:hAnsi="PMingLiu"/>
                <w:color w:val="000000"/>
                <w:sz w:val="16"/>
                <w:szCs w:val="16"/>
              </w:rPr>
              <w:t>1c-</w:t>
            </w:r>
            <w:r>
              <w:rPr>
                <w:rFonts w:hint="eastAsia"/>
                <w:color w:val="000000"/>
                <w:sz w:val="16"/>
                <w:szCs w:val="16"/>
              </w:rPr>
              <w:t>Ⅳ</w:t>
            </w:r>
            <w:r>
              <w:rPr>
                <w:rFonts w:ascii="PMingLiu" w:hAnsi="PMingLiu"/>
                <w:color w:val="000000"/>
                <w:sz w:val="16"/>
                <w:szCs w:val="16"/>
              </w:rPr>
              <w:t xml:space="preserve">-1 </w:t>
            </w:r>
            <w:r>
              <w:rPr>
                <w:rFonts w:ascii="PMingLiu" w:hAnsi="PMingLiu"/>
                <w:color w:val="000000"/>
                <w:sz w:val="16"/>
                <w:szCs w:val="16"/>
              </w:rPr>
              <w:t>了解各項運動基礎原理和規則。</w:t>
            </w:r>
          </w:p>
          <w:p w:rsidR="008E33F8" w:rsidRDefault="008E33F8" w:rsidP="008E33F8">
            <w:pPr>
              <w:pStyle w:val="Web"/>
              <w:spacing w:before="0" w:beforeAutospacing="0" w:after="0" w:afterAutospacing="0"/>
            </w:pPr>
            <w:r>
              <w:rPr>
                <w:rFonts w:ascii="PMingLiu" w:hAnsi="PMingLiu"/>
                <w:color w:val="000000"/>
                <w:sz w:val="16"/>
                <w:szCs w:val="16"/>
              </w:rPr>
              <w:t>1d-</w:t>
            </w:r>
            <w:r>
              <w:rPr>
                <w:rFonts w:hint="eastAsia"/>
                <w:color w:val="000000"/>
                <w:sz w:val="16"/>
                <w:szCs w:val="16"/>
              </w:rPr>
              <w:t>Ⅳ</w:t>
            </w:r>
            <w:r>
              <w:rPr>
                <w:rFonts w:ascii="PMingLiu" w:hAnsi="PMingLiu"/>
                <w:color w:val="000000"/>
                <w:sz w:val="16"/>
                <w:szCs w:val="16"/>
              </w:rPr>
              <w:t xml:space="preserve">-1 </w:t>
            </w:r>
            <w:r>
              <w:rPr>
                <w:rFonts w:ascii="PMingLiu" w:hAnsi="PMingLiu"/>
                <w:color w:val="000000"/>
                <w:sz w:val="16"/>
                <w:szCs w:val="16"/>
              </w:rPr>
              <w:t>了解各項運動技能原理。</w:t>
            </w:r>
          </w:p>
          <w:p w:rsidR="008E33F8" w:rsidRDefault="008E33F8" w:rsidP="008E33F8">
            <w:pPr>
              <w:pStyle w:val="Web"/>
              <w:spacing w:before="0" w:beforeAutospacing="0" w:after="0" w:afterAutospacing="0"/>
            </w:pPr>
            <w:r>
              <w:rPr>
                <w:rFonts w:ascii="PMingLiu" w:hAnsi="PMingLiu"/>
                <w:color w:val="000000"/>
                <w:sz w:val="16"/>
                <w:szCs w:val="16"/>
              </w:rPr>
              <w:t>1d-</w:t>
            </w:r>
            <w:r>
              <w:rPr>
                <w:rFonts w:hint="eastAsia"/>
                <w:color w:val="000000"/>
                <w:sz w:val="16"/>
                <w:szCs w:val="16"/>
              </w:rPr>
              <w:t>Ⅳ</w:t>
            </w:r>
            <w:r>
              <w:rPr>
                <w:rFonts w:ascii="PMingLiu" w:hAnsi="PMingLiu"/>
                <w:color w:val="000000"/>
                <w:sz w:val="16"/>
                <w:szCs w:val="16"/>
              </w:rPr>
              <w:t xml:space="preserve">-2 </w:t>
            </w:r>
            <w:r>
              <w:rPr>
                <w:rFonts w:ascii="PMingLiu" w:hAnsi="PMingLiu"/>
                <w:color w:val="000000"/>
                <w:sz w:val="16"/>
                <w:szCs w:val="16"/>
              </w:rPr>
              <w:t>反思自己的運動技能。</w:t>
            </w:r>
          </w:p>
          <w:p w:rsidR="008E33F8" w:rsidRDefault="008E33F8" w:rsidP="008E33F8">
            <w:pPr>
              <w:pStyle w:val="Web"/>
              <w:spacing w:before="0" w:beforeAutospacing="0" w:after="0" w:afterAutospacing="0"/>
            </w:pPr>
            <w:r>
              <w:rPr>
                <w:rFonts w:ascii="PMingLiu" w:hAnsi="PMingLiu"/>
                <w:color w:val="000000"/>
                <w:sz w:val="16"/>
                <w:szCs w:val="16"/>
              </w:rPr>
              <w:t>2d-</w:t>
            </w:r>
            <w:r>
              <w:rPr>
                <w:rFonts w:hint="eastAsia"/>
                <w:color w:val="000000"/>
                <w:sz w:val="16"/>
                <w:szCs w:val="16"/>
              </w:rPr>
              <w:t>Ⅳ</w:t>
            </w:r>
            <w:r>
              <w:rPr>
                <w:rFonts w:ascii="PMingLiu" w:hAnsi="PMingLiu"/>
                <w:color w:val="000000"/>
                <w:sz w:val="16"/>
                <w:szCs w:val="16"/>
              </w:rPr>
              <w:t xml:space="preserve">-3 </w:t>
            </w:r>
            <w:r>
              <w:rPr>
                <w:rFonts w:ascii="PMingLiu" w:hAnsi="PMingLiu"/>
                <w:color w:val="000000"/>
                <w:sz w:val="16"/>
                <w:szCs w:val="16"/>
              </w:rPr>
              <w:t>鑑賞本土與世界運動的文化價值。</w:t>
            </w:r>
          </w:p>
          <w:p w:rsidR="008E33F8" w:rsidRDefault="008E33F8" w:rsidP="008E33F8">
            <w:pPr>
              <w:pStyle w:val="Web"/>
              <w:spacing w:before="0" w:beforeAutospacing="0" w:after="0" w:afterAutospacing="0"/>
            </w:pPr>
            <w:r>
              <w:rPr>
                <w:rFonts w:ascii="PMingLiu" w:hAnsi="PMingLiu"/>
                <w:color w:val="000000"/>
                <w:sz w:val="16"/>
                <w:szCs w:val="16"/>
              </w:rPr>
              <w:t>3c-</w:t>
            </w:r>
            <w:r>
              <w:rPr>
                <w:rFonts w:hint="eastAsia"/>
                <w:color w:val="000000"/>
                <w:sz w:val="16"/>
                <w:szCs w:val="16"/>
              </w:rPr>
              <w:t>Ⅳ</w:t>
            </w:r>
            <w:r>
              <w:rPr>
                <w:rFonts w:ascii="PMingLiu" w:hAnsi="PMingLiu"/>
                <w:color w:val="000000"/>
                <w:sz w:val="16"/>
                <w:szCs w:val="16"/>
              </w:rPr>
              <w:t xml:space="preserve">-1 </w:t>
            </w:r>
            <w:r>
              <w:rPr>
                <w:rFonts w:ascii="PMingLiu" w:hAnsi="PMingLiu"/>
                <w:color w:val="000000"/>
                <w:sz w:val="16"/>
                <w:szCs w:val="16"/>
              </w:rPr>
              <w:t>表現局部或全身性的身體控制能力，發展專項運動技能。</w:t>
            </w:r>
          </w:p>
          <w:p w:rsidR="008E33F8" w:rsidRDefault="008E33F8" w:rsidP="008E33F8">
            <w:pPr>
              <w:pStyle w:val="Web"/>
              <w:spacing w:before="0" w:beforeAutospacing="0" w:after="0" w:afterAutospacing="0"/>
            </w:pPr>
            <w:r>
              <w:rPr>
                <w:rFonts w:ascii="PMingLiu" w:hAnsi="PMingLiu"/>
                <w:color w:val="000000"/>
                <w:sz w:val="16"/>
                <w:szCs w:val="16"/>
              </w:rPr>
              <w:t>3d-</w:t>
            </w:r>
            <w:r>
              <w:rPr>
                <w:rFonts w:hint="eastAsia"/>
                <w:color w:val="000000"/>
                <w:sz w:val="16"/>
                <w:szCs w:val="16"/>
              </w:rPr>
              <w:t>Ⅳ</w:t>
            </w:r>
            <w:r>
              <w:rPr>
                <w:rFonts w:ascii="PMingLiu" w:hAnsi="PMingLiu"/>
                <w:color w:val="000000"/>
                <w:sz w:val="16"/>
                <w:szCs w:val="16"/>
              </w:rPr>
              <w:t xml:space="preserve">-1 </w:t>
            </w:r>
            <w:r>
              <w:rPr>
                <w:rFonts w:ascii="PMingLiu" w:hAnsi="PMingLiu"/>
                <w:color w:val="000000"/>
                <w:sz w:val="16"/>
                <w:szCs w:val="16"/>
              </w:rPr>
              <w:t>運用運動技術的學習策略。</w:t>
            </w:r>
          </w:p>
          <w:p w:rsidR="008E33F8" w:rsidRDefault="008E33F8" w:rsidP="008E33F8">
            <w:pPr>
              <w:pStyle w:val="Web"/>
              <w:spacing w:before="0" w:beforeAutospacing="0" w:after="0" w:afterAutospacing="0"/>
            </w:pPr>
            <w:r>
              <w:rPr>
                <w:rFonts w:ascii="PMingLiu" w:hAnsi="PMingLiu"/>
                <w:color w:val="000000"/>
                <w:sz w:val="16"/>
                <w:szCs w:val="16"/>
              </w:rPr>
              <w:t>3d-</w:t>
            </w:r>
            <w:r>
              <w:rPr>
                <w:rFonts w:hint="eastAsia"/>
                <w:color w:val="000000"/>
                <w:sz w:val="16"/>
                <w:szCs w:val="16"/>
              </w:rPr>
              <w:t>Ⅳ</w:t>
            </w:r>
            <w:r>
              <w:rPr>
                <w:rFonts w:ascii="PMingLiu" w:hAnsi="PMingLiu"/>
                <w:color w:val="000000"/>
                <w:sz w:val="16"/>
                <w:szCs w:val="16"/>
              </w:rPr>
              <w:t xml:space="preserve">-2 </w:t>
            </w:r>
            <w:r>
              <w:rPr>
                <w:rFonts w:ascii="PMingLiu" w:hAnsi="PMingLiu"/>
                <w:color w:val="000000"/>
                <w:sz w:val="16"/>
                <w:szCs w:val="16"/>
              </w:rPr>
              <w:t>運用運動比賽中的各種策略。</w:t>
            </w:r>
          </w:p>
          <w:p w:rsidR="008E33F8" w:rsidRDefault="008E33F8" w:rsidP="008E33F8">
            <w:pPr>
              <w:pStyle w:val="Web"/>
              <w:spacing w:before="0" w:beforeAutospacing="0" w:after="0" w:afterAutospacing="0"/>
            </w:pPr>
            <w:r>
              <w:rPr>
                <w:rFonts w:ascii="PMingLiu" w:hAnsi="PMingLiu"/>
                <w:color w:val="000000"/>
                <w:sz w:val="16"/>
                <w:szCs w:val="16"/>
              </w:rPr>
              <w:t>3d-</w:t>
            </w:r>
            <w:r>
              <w:rPr>
                <w:rFonts w:hint="eastAsia"/>
                <w:color w:val="000000"/>
                <w:sz w:val="16"/>
                <w:szCs w:val="16"/>
              </w:rPr>
              <w:t>Ⅳ</w:t>
            </w:r>
            <w:r>
              <w:rPr>
                <w:rFonts w:ascii="PMingLiu" w:hAnsi="PMingLiu"/>
                <w:color w:val="000000"/>
                <w:sz w:val="16"/>
                <w:szCs w:val="16"/>
              </w:rPr>
              <w:t xml:space="preserve">-3 </w:t>
            </w:r>
            <w:r>
              <w:rPr>
                <w:rFonts w:ascii="PMingLiu" w:hAnsi="PMingLiu"/>
                <w:color w:val="000000"/>
                <w:sz w:val="16"/>
                <w:szCs w:val="16"/>
              </w:rPr>
              <w:t>應用思考與分析能力，解決運動情境的問題。</w:t>
            </w:r>
          </w:p>
          <w:p w:rsidR="008E33F8" w:rsidRDefault="008E33F8" w:rsidP="008E33F8">
            <w:pPr>
              <w:pStyle w:val="Web"/>
              <w:spacing w:before="0" w:beforeAutospacing="0" w:after="0" w:afterAutospacing="0"/>
            </w:pPr>
            <w:r>
              <w:rPr>
                <w:rFonts w:ascii="PMingLiu" w:hAnsi="PMingLiu"/>
                <w:color w:val="000000"/>
                <w:sz w:val="16"/>
                <w:szCs w:val="16"/>
              </w:rPr>
              <w:t>4c-</w:t>
            </w:r>
            <w:r>
              <w:rPr>
                <w:rFonts w:hint="eastAsia"/>
                <w:color w:val="000000"/>
                <w:sz w:val="16"/>
                <w:szCs w:val="16"/>
              </w:rPr>
              <w:t>Ⅳ</w:t>
            </w:r>
            <w:r>
              <w:rPr>
                <w:rFonts w:ascii="PMingLiu" w:hAnsi="PMingLiu"/>
                <w:color w:val="000000"/>
                <w:sz w:val="16"/>
                <w:szCs w:val="16"/>
              </w:rPr>
              <w:t xml:space="preserve">-2 </w:t>
            </w:r>
            <w:r>
              <w:rPr>
                <w:rFonts w:ascii="PMingLiu" w:hAnsi="PMingLiu"/>
                <w:color w:val="000000"/>
                <w:sz w:val="16"/>
                <w:szCs w:val="16"/>
              </w:rPr>
              <w:t>分析並評估個人的體適能與運動技能，修正個人的運動計畫。</w:t>
            </w:r>
          </w:p>
          <w:p w:rsidR="008E33F8" w:rsidRDefault="008E33F8" w:rsidP="008E33F8">
            <w:pPr>
              <w:pStyle w:val="Web"/>
              <w:spacing w:before="0" w:beforeAutospacing="0" w:after="0" w:afterAutospacing="0"/>
            </w:pPr>
            <w:r>
              <w:rPr>
                <w:rFonts w:ascii="PMingLiu" w:hAnsi="PMingLiu"/>
                <w:color w:val="000000"/>
                <w:sz w:val="16"/>
                <w:szCs w:val="16"/>
              </w:rPr>
              <w:t>4d-</w:t>
            </w:r>
            <w:r>
              <w:rPr>
                <w:rFonts w:hint="eastAsia"/>
                <w:color w:val="000000"/>
                <w:sz w:val="16"/>
                <w:szCs w:val="16"/>
              </w:rPr>
              <w:t>Ⅳ</w:t>
            </w:r>
            <w:r>
              <w:rPr>
                <w:rFonts w:ascii="PMingLiu" w:hAnsi="PMingLiu"/>
                <w:color w:val="000000"/>
                <w:sz w:val="16"/>
                <w:szCs w:val="16"/>
              </w:rPr>
              <w:t xml:space="preserve">-2 </w:t>
            </w:r>
            <w:r>
              <w:rPr>
                <w:rFonts w:ascii="PMingLiu" w:hAnsi="PMingLiu"/>
                <w:color w:val="000000"/>
                <w:sz w:val="16"/>
                <w:szCs w:val="16"/>
              </w:rPr>
              <w:t>執行個人運動計畫，實際參與身體活動。</w:t>
            </w:r>
          </w:p>
          <w:p w:rsidR="008E33F8" w:rsidRDefault="008E33F8" w:rsidP="008E33F8">
            <w:pPr>
              <w:pStyle w:val="Web"/>
              <w:spacing w:before="0" w:beforeAutospacing="0" w:after="0" w:afterAutospacing="0"/>
            </w:pPr>
            <w:r>
              <w:rPr>
                <w:rFonts w:ascii="PMingLiu" w:hAnsi="PMingLiu"/>
                <w:color w:val="000000"/>
                <w:sz w:val="16"/>
                <w:szCs w:val="16"/>
              </w:rPr>
              <w:t>4d-</w:t>
            </w:r>
            <w:r>
              <w:rPr>
                <w:rFonts w:hint="eastAsia"/>
                <w:color w:val="000000"/>
                <w:sz w:val="16"/>
                <w:szCs w:val="16"/>
              </w:rPr>
              <w:t>Ⅳ</w:t>
            </w:r>
            <w:r>
              <w:rPr>
                <w:rFonts w:ascii="PMingLiu" w:hAnsi="PMingLiu"/>
                <w:color w:val="000000"/>
                <w:sz w:val="16"/>
                <w:szCs w:val="16"/>
              </w:rPr>
              <w:t xml:space="preserve">-3 </w:t>
            </w:r>
            <w:r>
              <w:rPr>
                <w:rFonts w:ascii="PMingLiu" w:hAnsi="PMingLiu"/>
                <w:color w:val="000000"/>
                <w:sz w:val="16"/>
                <w:szCs w:val="16"/>
              </w:rPr>
              <w:t>執行提升體適能的身體活動。</w:t>
            </w:r>
          </w:p>
          <w:p w:rsidR="00BF088C" w:rsidRPr="008E33F8" w:rsidRDefault="00BF088C" w:rsidP="008E33F8">
            <w:pPr>
              <w:pStyle w:val="Web"/>
              <w:spacing w:before="0" w:beforeAutospacing="0" w:after="0" w:afterAutospacing="0"/>
              <w:rPr>
                <w:rFonts w:ascii="標楷體" w:eastAsia="標楷體" w:hAnsi="標楷體" w:cs="標楷體"/>
                <w:color w:val="FF0000"/>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23B01" w:rsidRDefault="00623B01" w:rsidP="00BF088C">
            <w:pPr>
              <w:jc w:val="left"/>
              <w:rPr>
                <w:rFonts w:ascii="PMingLiu" w:hAnsi="PMingLiu"/>
                <w:sz w:val="16"/>
                <w:szCs w:val="16"/>
              </w:rPr>
            </w:pPr>
            <w:r>
              <w:rPr>
                <w:rFonts w:ascii="PMingLiu" w:hAnsi="PMingLiu"/>
                <w:sz w:val="16"/>
                <w:szCs w:val="16"/>
              </w:rPr>
              <w:t>第</w:t>
            </w:r>
            <w:r>
              <w:rPr>
                <w:rFonts w:ascii="PMingLiu" w:hAnsi="PMingLiu"/>
                <w:sz w:val="16"/>
                <w:szCs w:val="16"/>
              </w:rPr>
              <w:t>4</w:t>
            </w:r>
            <w:r>
              <w:rPr>
                <w:rFonts w:ascii="PMingLiu" w:hAnsi="PMingLiu"/>
                <w:sz w:val="16"/>
                <w:szCs w:val="16"/>
              </w:rPr>
              <w:t>單元體能挑戰</w:t>
            </w:r>
            <w:proofErr w:type="gramStart"/>
            <w:r>
              <w:rPr>
                <w:rFonts w:ascii="PMingLiu" w:hAnsi="PMingLiu"/>
                <w:sz w:val="16"/>
                <w:szCs w:val="16"/>
              </w:rPr>
              <w:t>趣</w:t>
            </w:r>
            <w:proofErr w:type="gramEnd"/>
          </w:p>
          <w:p w:rsidR="00623B01" w:rsidRDefault="00623B01" w:rsidP="00623B01">
            <w:pPr>
              <w:pStyle w:val="Web"/>
              <w:spacing w:before="0" w:beforeAutospacing="0" w:after="0" w:afterAutospacing="0"/>
            </w:pPr>
            <w:r>
              <w:rPr>
                <w:rFonts w:ascii="PMingLiu" w:hAnsi="PMingLiu"/>
                <w:color w:val="000000"/>
                <w:sz w:val="16"/>
                <w:szCs w:val="16"/>
              </w:rPr>
              <w:t>第</w:t>
            </w:r>
            <w:r>
              <w:rPr>
                <w:rFonts w:ascii="PMingLiu" w:hAnsi="PMingLiu"/>
                <w:color w:val="000000"/>
                <w:sz w:val="16"/>
                <w:szCs w:val="16"/>
              </w:rPr>
              <w:t>21.</w:t>
            </w:r>
            <w:r>
              <w:rPr>
                <w:rFonts w:ascii="PMingLiu" w:hAnsi="PMingLiu"/>
                <w:color w:val="000000"/>
                <w:sz w:val="16"/>
                <w:szCs w:val="16"/>
              </w:rPr>
              <w:t>第一節</w:t>
            </w:r>
          </w:p>
          <w:p w:rsidR="00623B01" w:rsidRDefault="00623B01" w:rsidP="00623B01">
            <w:pPr>
              <w:pStyle w:val="Web"/>
              <w:spacing w:before="0" w:beforeAutospacing="0" w:after="0" w:afterAutospacing="0"/>
            </w:pPr>
            <w:r>
              <w:rPr>
                <w:rFonts w:ascii="PMingLiu" w:hAnsi="PMingLiu"/>
                <w:color w:val="000000"/>
                <w:sz w:val="16"/>
                <w:szCs w:val="16"/>
              </w:rPr>
              <w:t>2.</w:t>
            </w:r>
            <w:r>
              <w:rPr>
                <w:rFonts w:ascii="PMingLiu" w:hAnsi="PMingLiu"/>
                <w:color w:val="000000"/>
                <w:sz w:val="16"/>
                <w:szCs w:val="16"/>
              </w:rPr>
              <w:t>跳遠助跑講解，行進間起跑加速過程較為自然，節奏性較佳。站立式起跑加速性較好，相對</w:t>
            </w:r>
            <w:proofErr w:type="gramStart"/>
            <w:r>
              <w:rPr>
                <w:rFonts w:ascii="PMingLiu" w:hAnsi="PMingLiu"/>
                <w:color w:val="000000"/>
                <w:sz w:val="16"/>
                <w:szCs w:val="16"/>
              </w:rPr>
              <w:t>在踩板的</w:t>
            </w:r>
            <w:proofErr w:type="gramEnd"/>
            <w:r>
              <w:rPr>
                <w:rFonts w:ascii="PMingLiu" w:hAnsi="PMingLiu"/>
                <w:color w:val="000000"/>
                <w:sz w:val="16"/>
                <w:szCs w:val="16"/>
              </w:rPr>
              <w:t>準確性較高，初學者建議</w:t>
            </w:r>
            <w:proofErr w:type="gramStart"/>
            <w:r>
              <w:rPr>
                <w:rFonts w:ascii="PMingLiu" w:hAnsi="PMingLiu"/>
                <w:color w:val="000000"/>
                <w:sz w:val="16"/>
                <w:szCs w:val="16"/>
              </w:rPr>
              <w:t>採</w:t>
            </w:r>
            <w:proofErr w:type="gramEnd"/>
            <w:r>
              <w:rPr>
                <w:rFonts w:ascii="PMingLiu" w:hAnsi="PMingLiu"/>
                <w:color w:val="000000"/>
                <w:sz w:val="16"/>
                <w:szCs w:val="16"/>
              </w:rPr>
              <w:t>站立式起跑，較容易掌握其動作要領。</w:t>
            </w:r>
          </w:p>
          <w:p w:rsidR="00623B01" w:rsidRDefault="00623B01" w:rsidP="00623B01">
            <w:pPr>
              <w:pStyle w:val="Web"/>
              <w:spacing w:before="0" w:beforeAutospacing="0" w:after="0" w:afterAutospacing="0"/>
            </w:pPr>
            <w:r>
              <w:rPr>
                <w:rFonts w:ascii="PMingLiu" w:hAnsi="PMingLiu"/>
                <w:color w:val="000000"/>
                <w:sz w:val="16"/>
                <w:szCs w:val="16"/>
              </w:rPr>
              <w:t>3.</w:t>
            </w:r>
            <w:r>
              <w:rPr>
                <w:rFonts w:ascii="PMingLiu" w:hAnsi="PMingLiu"/>
                <w:color w:val="000000"/>
                <w:sz w:val="16"/>
                <w:szCs w:val="16"/>
              </w:rPr>
              <w:t>跳遠起跳講解，以起</w:t>
            </w:r>
            <w:proofErr w:type="gramStart"/>
            <w:r>
              <w:rPr>
                <w:rFonts w:ascii="PMingLiu" w:hAnsi="PMingLiu"/>
                <w:color w:val="000000"/>
                <w:sz w:val="16"/>
                <w:szCs w:val="16"/>
              </w:rPr>
              <w:t>跳腳踩板後</w:t>
            </w:r>
            <w:proofErr w:type="gramEnd"/>
            <w:r>
              <w:rPr>
                <w:rFonts w:ascii="PMingLiu" w:hAnsi="PMingLiu"/>
                <w:color w:val="000000"/>
                <w:sz w:val="16"/>
                <w:szCs w:val="16"/>
              </w:rPr>
              <w:t>，身體重心向前上方移動後，再做起跳的動作。為保持助跑速度，起跳腳與跳板接觸時間要短。起跳的動作是由起跳腳</w:t>
            </w:r>
            <w:proofErr w:type="gramStart"/>
            <w:r>
              <w:rPr>
                <w:rFonts w:ascii="PMingLiu" w:hAnsi="PMingLiu"/>
                <w:color w:val="000000"/>
                <w:sz w:val="16"/>
                <w:szCs w:val="16"/>
              </w:rPr>
              <w:t>著地踩板緩衝</w:t>
            </w:r>
            <w:proofErr w:type="gramEnd"/>
            <w:r>
              <w:rPr>
                <w:rFonts w:ascii="PMingLiu" w:hAnsi="PMingLiu"/>
                <w:color w:val="000000"/>
                <w:sz w:val="16"/>
                <w:szCs w:val="16"/>
              </w:rPr>
              <w:t>後，髖、膝、踝</w:t>
            </w:r>
            <w:proofErr w:type="gramStart"/>
            <w:r>
              <w:rPr>
                <w:rFonts w:ascii="PMingLiu" w:hAnsi="PMingLiu"/>
                <w:color w:val="000000"/>
                <w:sz w:val="16"/>
                <w:szCs w:val="16"/>
              </w:rPr>
              <w:t>關節蹬伸</w:t>
            </w:r>
            <w:proofErr w:type="gramEnd"/>
            <w:r>
              <w:rPr>
                <w:rFonts w:ascii="PMingLiu" w:hAnsi="PMingLiu"/>
                <w:color w:val="000000"/>
                <w:sz w:val="16"/>
                <w:szCs w:val="16"/>
              </w:rPr>
              <w:t>；起跳</w:t>
            </w:r>
            <w:proofErr w:type="gramStart"/>
            <w:r>
              <w:rPr>
                <w:rFonts w:ascii="PMingLiu" w:hAnsi="PMingLiu"/>
                <w:color w:val="000000"/>
                <w:sz w:val="16"/>
                <w:szCs w:val="16"/>
              </w:rPr>
              <w:t>蹬伸時</w:t>
            </w:r>
            <w:proofErr w:type="gramEnd"/>
            <w:r>
              <w:rPr>
                <w:rFonts w:ascii="PMingLiu" w:hAnsi="PMingLiu"/>
                <w:color w:val="000000"/>
                <w:sz w:val="16"/>
                <w:szCs w:val="16"/>
              </w:rPr>
              <w:t>，擺動腿迅速上擺。</w:t>
            </w:r>
          </w:p>
          <w:p w:rsidR="00623B01" w:rsidRDefault="00623B01" w:rsidP="00623B01">
            <w:pPr>
              <w:pStyle w:val="Web"/>
              <w:spacing w:before="0" w:beforeAutospacing="0" w:after="0" w:afterAutospacing="0"/>
            </w:pPr>
            <w:r>
              <w:rPr>
                <w:rFonts w:ascii="PMingLiu" w:hAnsi="PMingLiu"/>
                <w:color w:val="000000"/>
                <w:sz w:val="16"/>
                <w:szCs w:val="16"/>
              </w:rPr>
              <w:t>4.</w:t>
            </w:r>
            <w:r>
              <w:rPr>
                <w:rFonts w:ascii="PMingLiu" w:hAnsi="PMingLiu"/>
                <w:color w:val="000000"/>
                <w:sz w:val="16"/>
                <w:szCs w:val="16"/>
              </w:rPr>
              <w:t>建議事項，助跑速度練習由慢到快。最好固定啟動的姿勢與加速方</w:t>
            </w:r>
          </w:p>
          <w:p w:rsidR="00623B01" w:rsidRDefault="00623B01" w:rsidP="00623B01">
            <w:pPr>
              <w:pStyle w:val="Web"/>
              <w:spacing w:before="0" w:beforeAutospacing="0" w:after="0" w:afterAutospacing="0"/>
            </w:pPr>
            <w:proofErr w:type="gramStart"/>
            <w:r>
              <w:rPr>
                <w:rFonts w:ascii="PMingLiu" w:hAnsi="PMingLiu"/>
                <w:color w:val="000000"/>
                <w:sz w:val="16"/>
                <w:szCs w:val="16"/>
              </w:rPr>
              <w:t>章躍如</w:t>
            </w:r>
            <w:proofErr w:type="gramEnd"/>
            <w:r>
              <w:rPr>
                <w:rFonts w:ascii="PMingLiu" w:hAnsi="PMingLiu"/>
                <w:color w:val="000000"/>
                <w:sz w:val="16"/>
                <w:szCs w:val="16"/>
              </w:rPr>
              <w:t>脫兔</w:t>
            </w:r>
            <w:proofErr w:type="gramStart"/>
            <w:r>
              <w:rPr>
                <w:rFonts w:ascii="PMingLiu" w:hAnsi="PMingLiu"/>
                <w:color w:val="000000"/>
                <w:sz w:val="16"/>
                <w:szCs w:val="16"/>
              </w:rPr>
              <w:t>──</w:t>
            </w:r>
            <w:r>
              <w:rPr>
                <w:rFonts w:ascii="PMingLiu" w:hAnsi="PMingLiu"/>
                <w:color w:val="000000"/>
                <w:sz w:val="16"/>
                <w:szCs w:val="16"/>
              </w:rPr>
              <w:t>跳法</w:t>
            </w:r>
            <w:proofErr w:type="gramEnd"/>
            <w:r>
              <w:rPr>
                <w:rFonts w:ascii="PMingLiu" w:hAnsi="PMingLiu"/>
                <w:color w:val="000000"/>
                <w:sz w:val="16"/>
                <w:szCs w:val="16"/>
              </w:rPr>
              <w:t>。</w:t>
            </w:r>
            <w:proofErr w:type="gramStart"/>
            <w:r>
              <w:rPr>
                <w:rFonts w:ascii="PMingLiu" w:hAnsi="PMingLiu"/>
                <w:color w:val="000000"/>
                <w:sz w:val="16"/>
                <w:szCs w:val="16"/>
              </w:rPr>
              <w:t>踩板起跳</w:t>
            </w:r>
            <w:proofErr w:type="gramEnd"/>
            <w:r>
              <w:rPr>
                <w:rFonts w:ascii="PMingLiu" w:hAnsi="PMingLiu"/>
                <w:color w:val="000000"/>
                <w:sz w:val="16"/>
                <w:szCs w:val="16"/>
              </w:rPr>
              <w:t>前維持穩定的加速節奏，以達到最高的助跑速度。</w:t>
            </w:r>
            <w:proofErr w:type="gramStart"/>
            <w:r>
              <w:rPr>
                <w:rFonts w:ascii="PMingLiu" w:hAnsi="PMingLiu"/>
                <w:color w:val="000000"/>
                <w:sz w:val="16"/>
                <w:szCs w:val="16"/>
              </w:rPr>
              <w:t>踩板時</w:t>
            </w:r>
            <w:proofErr w:type="gramEnd"/>
            <w:r>
              <w:rPr>
                <w:rFonts w:ascii="PMingLiu" w:hAnsi="PMingLiu"/>
                <w:color w:val="000000"/>
                <w:sz w:val="16"/>
                <w:szCs w:val="16"/>
              </w:rPr>
              <w:t>，應以全腳掌著地起跳。</w:t>
            </w:r>
            <w:proofErr w:type="gramStart"/>
            <w:r>
              <w:rPr>
                <w:rFonts w:ascii="PMingLiu" w:hAnsi="PMingLiu"/>
                <w:color w:val="000000"/>
                <w:sz w:val="16"/>
                <w:szCs w:val="16"/>
              </w:rPr>
              <w:t>踩板前</w:t>
            </w:r>
            <w:proofErr w:type="gramEnd"/>
            <w:r>
              <w:rPr>
                <w:rFonts w:ascii="PMingLiu" w:hAnsi="PMingLiu"/>
                <w:color w:val="000000"/>
                <w:sz w:val="16"/>
                <w:szCs w:val="16"/>
              </w:rPr>
              <w:t>2</w:t>
            </w:r>
            <w:r>
              <w:rPr>
                <w:rFonts w:ascii="PMingLiu" w:hAnsi="PMingLiu"/>
                <w:color w:val="000000"/>
                <w:sz w:val="16"/>
                <w:szCs w:val="16"/>
              </w:rPr>
              <w:t>、</w:t>
            </w:r>
            <w:r>
              <w:rPr>
                <w:rFonts w:ascii="PMingLiu" w:hAnsi="PMingLiu"/>
                <w:color w:val="000000"/>
                <w:sz w:val="16"/>
                <w:szCs w:val="16"/>
              </w:rPr>
              <w:t>3</w:t>
            </w:r>
            <w:r>
              <w:rPr>
                <w:rFonts w:ascii="PMingLiu" w:hAnsi="PMingLiu"/>
                <w:color w:val="000000"/>
                <w:sz w:val="16"/>
                <w:szCs w:val="16"/>
              </w:rPr>
              <w:t>步，</w:t>
            </w:r>
            <w:proofErr w:type="gramStart"/>
            <w:r>
              <w:rPr>
                <w:rFonts w:ascii="PMingLiu" w:hAnsi="PMingLiu"/>
                <w:color w:val="000000"/>
                <w:sz w:val="16"/>
                <w:szCs w:val="16"/>
              </w:rPr>
              <w:t>切勿跨大</w:t>
            </w:r>
            <w:proofErr w:type="gramEnd"/>
            <w:r>
              <w:rPr>
                <w:rFonts w:ascii="PMingLiu" w:hAnsi="PMingLiu"/>
                <w:color w:val="000000"/>
                <w:sz w:val="16"/>
                <w:szCs w:val="16"/>
              </w:rPr>
              <w:t>步幅。</w:t>
            </w:r>
            <w:proofErr w:type="gramStart"/>
            <w:r>
              <w:rPr>
                <w:rFonts w:ascii="PMingLiu" w:hAnsi="PMingLiu"/>
                <w:color w:val="000000"/>
                <w:sz w:val="16"/>
                <w:szCs w:val="16"/>
              </w:rPr>
              <w:t>體會踩板後</w:t>
            </w:r>
            <w:proofErr w:type="gramEnd"/>
            <w:r>
              <w:rPr>
                <w:rFonts w:ascii="PMingLiu" w:hAnsi="PMingLiu"/>
                <w:color w:val="000000"/>
                <w:sz w:val="16"/>
                <w:szCs w:val="16"/>
              </w:rPr>
              <w:t>身體重心</w:t>
            </w:r>
            <w:proofErr w:type="gramStart"/>
            <w:r>
              <w:rPr>
                <w:rFonts w:ascii="PMingLiu" w:hAnsi="PMingLiu"/>
                <w:color w:val="000000"/>
                <w:sz w:val="16"/>
                <w:szCs w:val="16"/>
              </w:rPr>
              <w:t>前移跳起</w:t>
            </w:r>
            <w:proofErr w:type="gramEnd"/>
            <w:r>
              <w:rPr>
                <w:rFonts w:ascii="PMingLiu" w:hAnsi="PMingLiu"/>
                <w:color w:val="000000"/>
                <w:sz w:val="16"/>
                <w:szCs w:val="16"/>
              </w:rPr>
              <w:t>的動作。練習前為了避免受傷，</w:t>
            </w:r>
            <w:proofErr w:type="gramStart"/>
            <w:r>
              <w:rPr>
                <w:rFonts w:ascii="PMingLiu" w:hAnsi="PMingLiu"/>
                <w:color w:val="000000"/>
                <w:sz w:val="16"/>
                <w:szCs w:val="16"/>
              </w:rPr>
              <w:t>除暖身</w:t>
            </w:r>
            <w:proofErr w:type="gramEnd"/>
            <w:r>
              <w:rPr>
                <w:rFonts w:ascii="PMingLiu" w:hAnsi="PMingLiu"/>
                <w:color w:val="000000"/>
                <w:sz w:val="16"/>
                <w:szCs w:val="16"/>
              </w:rPr>
              <w:t>運動，應檢查沙坑是否鬆軟，助跑道是否平整及流暢。提醒學生在跑步的過程中，會因為動作的不正確或意外而造成腳踝扭傷、撞傷或拉傷等運動傷害，此時宜適當的採取運動傷害緊急處理的步驟，使運動傷害將到最低。</w:t>
            </w:r>
          </w:p>
          <w:p w:rsidR="00623B01" w:rsidRDefault="00623B01" w:rsidP="00623B01">
            <w:pPr>
              <w:pStyle w:val="Web"/>
              <w:spacing w:before="0" w:beforeAutospacing="0" w:after="0" w:afterAutospacing="0"/>
            </w:pPr>
            <w:r>
              <w:rPr>
                <w:rFonts w:ascii="PMingLiu" w:hAnsi="PMingLiu"/>
                <w:color w:val="000000"/>
                <w:sz w:val="16"/>
                <w:szCs w:val="16"/>
              </w:rPr>
              <w:t>5.</w:t>
            </w:r>
            <w:r>
              <w:rPr>
                <w:rFonts w:ascii="PMingLiu" w:hAnsi="PMingLiu"/>
                <w:color w:val="000000"/>
                <w:sz w:val="16"/>
                <w:szCs w:val="16"/>
              </w:rPr>
              <w:t>第二節</w:t>
            </w:r>
          </w:p>
          <w:p w:rsidR="00623B01" w:rsidRDefault="00623B01" w:rsidP="00623B01">
            <w:pPr>
              <w:pStyle w:val="Web"/>
              <w:spacing w:before="0" w:beforeAutospacing="0" w:after="0" w:afterAutospacing="0"/>
            </w:pPr>
            <w:r>
              <w:rPr>
                <w:rFonts w:ascii="PMingLiu" w:hAnsi="PMingLiu"/>
                <w:color w:val="000000"/>
                <w:sz w:val="16"/>
                <w:szCs w:val="16"/>
              </w:rPr>
              <w:t>6.</w:t>
            </w:r>
            <w:r>
              <w:rPr>
                <w:rFonts w:ascii="PMingLiu" w:hAnsi="PMingLiu"/>
                <w:color w:val="000000"/>
                <w:sz w:val="16"/>
                <w:szCs w:val="16"/>
              </w:rPr>
              <w:t>跳遠騰空講解，起跳騰空後，擺動腳的大腿積極下放，隨即與留在體後的起跳腳靠攏，身體形成「挺胸展髖」姿勢，然後收腹，雙</w:t>
            </w:r>
            <w:proofErr w:type="gramStart"/>
            <w:r>
              <w:rPr>
                <w:rFonts w:ascii="PMingLiu" w:hAnsi="PMingLiu"/>
                <w:color w:val="000000"/>
                <w:sz w:val="16"/>
                <w:szCs w:val="16"/>
              </w:rPr>
              <w:t>腿前伸</w:t>
            </w:r>
            <w:proofErr w:type="gramEnd"/>
            <w:r>
              <w:rPr>
                <w:rFonts w:ascii="PMingLiu" w:hAnsi="PMingLiu"/>
                <w:color w:val="000000"/>
                <w:sz w:val="16"/>
                <w:szCs w:val="16"/>
              </w:rPr>
              <w:t>，準備落地。起跳瞬間身體應維持直挺向上，雙臂向上拉起，協助身體上抬的姿勢。</w:t>
            </w:r>
          </w:p>
          <w:p w:rsidR="00623B01" w:rsidRDefault="00623B01" w:rsidP="00623B01">
            <w:pPr>
              <w:pStyle w:val="Web"/>
              <w:spacing w:before="0" w:beforeAutospacing="0" w:after="0" w:afterAutospacing="0"/>
            </w:pPr>
            <w:r>
              <w:rPr>
                <w:rFonts w:ascii="PMingLiu" w:hAnsi="PMingLiu"/>
                <w:color w:val="000000"/>
                <w:sz w:val="16"/>
                <w:szCs w:val="16"/>
              </w:rPr>
              <w:t>7.</w:t>
            </w:r>
            <w:r>
              <w:rPr>
                <w:rFonts w:ascii="PMingLiu" w:hAnsi="PMingLiu"/>
                <w:color w:val="000000"/>
                <w:sz w:val="16"/>
                <w:szCs w:val="16"/>
              </w:rPr>
              <w:t>跳遠落地講解，身體騰空後，擺動腿自然下擺與起跳腿積極前抬，身體</w:t>
            </w:r>
            <w:proofErr w:type="gramStart"/>
            <w:r>
              <w:rPr>
                <w:rFonts w:ascii="PMingLiu" w:hAnsi="PMingLiu"/>
                <w:color w:val="000000"/>
                <w:sz w:val="16"/>
                <w:szCs w:val="16"/>
              </w:rPr>
              <w:t>收腹舉腿</w:t>
            </w:r>
            <w:proofErr w:type="gramEnd"/>
            <w:r>
              <w:rPr>
                <w:rFonts w:ascii="PMingLiu" w:hAnsi="PMingLiu"/>
                <w:color w:val="000000"/>
                <w:sz w:val="16"/>
                <w:szCs w:val="16"/>
              </w:rPr>
              <w:t>。落地瞬間透過腹部的力量，將腳向上提，利用身體前移的慣性向前滑行，讓身體的任何部份都落在著地點前。</w:t>
            </w:r>
          </w:p>
          <w:p w:rsidR="00623B01" w:rsidRDefault="00623B01" w:rsidP="00623B01">
            <w:pPr>
              <w:pStyle w:val="Web"/>
              <w:spacing w:before="0" w:beforeAutospacing="0" w:after="0" w:afterAutospacing="0"/>
            </w:pPr>
            <w:r>
              <w:rPr>
                <w:rFonts w:ascii="PMingLiu" w:hAnsi="PMingLiu"/>
                <w:color w:val="000000"/>
                <w:sz w:val="16"/>
                <w:szCs w:val="16"/>
              </w:rPr>
              <w:lastRenderedPageBreak/>
              <w:t>8.</w:t>
            </w:r>
            <w:r>
              <w:rPr>
                <w:rFonts w:ascii="PMingLiu" w:hAnsi="PMingLiu"/>
                <w:color w:val="000000"/>
                <w:sz w:val="16"/>
                <w:szCs w:val="16"/>
              </w:rPr>
              <w:t>練習著地動作時，要注意屈膝緩衝的動作，以及場地的鬆軟，才不會受傷。例如：跑道上和沙坑中的砂石。</w:t>
            </w:r>
          </w:p>
          <w:p w:rsidR="00BF088C" w:rsidRPr="00623B01" w:rsidRDefault="00BF088C" w:rsidP="00BF088C">
            <w:pPr>
              <w:jc w:val="left"/>
              <w:rPr>
                <w:rFonts w:ascii="標楷體" w:eastAsia="標楷體" w:hAnsi="標楷體" w:cs="標楷體"/>
                <w:color w:val="FF0000"/>
                <w:sz w:val="24"/>
                <w:szCs w:val="24"/>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2C3B86" w:rsidRDefault="00623B01" w:rsidP="00BF088C">
            <w:pPr>
              <w:ind w:left="317" w:hanging="31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623B01" w:rsidP="00BF088C">
            <w:pPr>
              <w:ind w:left="92" w:hanging="7"/>
              <w:jc w:val="left"/>
              <w:rPr>
                <w:rFonts w:ascii="標楷體" w:eastAsia="標楷體" w:hAnsi="標楷體" w:cs="標楷體"/>
                <w:color w:val="FF0000"/>
                <w:sz w:val="24"/>
                <w:szCs w:val="24"/>
              </w:rPr>
            </w:pPr>
            <w:r>
              <w:rPr>
                <w:rFonts w:ascii="PMingLiu" w:hAnsi="PMingLiu"/>
                <w:sz w:val="16"/>
                <w:szCs w:val="16"/>
              </w:rPr>
              <w:t>1.</w:t>
            </w:r>
            <w:r>
              <w:rPr>
                <w:rFonts w:ascii="PMingLiu" w:hAnsi="PMingLiu"/>
                <w:sz w:val="16"/>
                <w:szCs w:val="16"/>
              </w:rPr>
              <w:t>教學簡報、操場、跨越式跳高器材、軟墊。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23B01" w:rsidRDefault="00623B01" w:rsidP="00623B01">
            <w:pPr>
              <w:snapToGrid w:val="0"/>
              <w:ind w:firstLine="0"/>
              <w:rPr>
                <w:rFonts w:ascii="標楷體" w:eastAsia="標楷體" w:hAnsi="標楷體" w:cs="標楷體"/>
              </w:rPr>
            </w:pPr>
            <w:r w:rsidRPr="004D0B37">
              <w:rPr>
                <w:rFonts w:ascii="標楷體" w:eastAsia="標楷體" w:hAnsi="標楷體" w:cs="標楷體" w:hint="eastAsia"/>
              </w:rPr>
              <w:t>課堂觀察</w:t>
            </w:r>
          </w:p>
          <w:p w:rsidR="00623B01" w:rsidRPr="004D0B37" w:rsidRDefault="00623B01" w:rsidP="00623B01">
            <w:pPr>
              <w:snapToGrid w:val="0"/>
              <w:ind w:firstLine="0"/>
              <w:rPr>
                <w:rFonts w:ascii="標楷體" w:eastAsia="標楷體" w:hAnsi="標楷體" w:cs="標楷體"/>
              </w:rPr>
            </w:pPr>
            <w:r w:rsidRPr="004D0B37">
              <w:rPr>
                <w:rFonts w:ascii="標楷體" w:eastAsia="標楷體" w:hAnsi="標楷體" w:cs="標楷體" w:hint="eastAsia"/>
              </w:rPr>
              <w:t>技能實作</w:t>
            </w:r>
          </w:p>
          <w:p w:rsidR="00623B01" w:rsidRPr="004D0B37" w:rsidRDefault="00623B01" w:rsidP="00623B01">
            <w:pPr>
              <w:snapToGrid w:val="0"/>
              <w:ind w:firstLine="0"/>
              <w:rPr>
                <w:rFonts w:ascii="標楷體" w:eastAsia="標楷體" w:hAnsi="標楷體" w:cs="標楷體"/>
              </w:rPr>
            </w:pPr>
            <w:r w:rsidRPr="004D0B37">
              <w:rPr>
                <w:rFonts w:ascii="標楷體" w:eastAsia="標楷體" w:hAnsi="標楷體" w:cs="標楷體" w:hint="eastAsia"/>
              </w:rPr>
              <w:t>合作學習</w:t>
            </w:r>
          </w:p>
          <w:p w:rsidR="00623B01" w:rsidRPr="004D0B37" w:rsidRDefault="00623B01" w:rsidP="00623B01">
            <w:pPr>
              <w:snapToGrid w:val="0"/>
              <w:ind w:firstLine="0"/>
              <w:rPr>
                <w:rFonts w:ascii="標楷體" w:eastAsia="標楷體" w:hAnsi="標楷體" w:cs="標楷體"/>
              </w:rPr>
            </w:pPr>
            <w:r w:rsidRPr="004D0B37">
              <w:rPr>
                <w:rFonts w:ascii="標楷體" w:eastAsia="標楷體" w:hAnsi="標楷體" w:cs="標楷體" w:hint="eastAsia"/>
              </w:rPr>
              <w:t>分組討論</w:t>
            </w:r>
          </w:p>
          <w:p w:rsidR="00BF088C" w:rsidRPr="00500692" w:rsidRDefault="00BF088C" w:rsidP="00623B01">
            <w:pPr>
              <w:ind w:left="-22" w:hanging="7"/>
              <w:jc w:val="center"/>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B25CB1" w:rsidRDefault="00BF088C" w:rsidP="00BF088C">
            <w:pPr>
              <w:ind w:left="57" w:right="57"/>
              <w:rPr>
                <w:rFonts w:ascii="標楷體" w:eastAsia="標楷體" w:hAnsi="標楷體"/>
              </w:rPr>
            </w:pPr>
          </w:p>
        </w:tc>
        <w:tc>
          <w:tcPr>
            <w:tcW w:w="1784" w:type="dxa"/>
            <w:tcBorders>
              <w:top w:val="single" w:sz="8" w:space="0" w:color="000000"/>
              <w:bottom w:val="single" w:sz="8" w:space="0" w:color="000000"/>
              <w:right w:val="single" w:sz="8" w:space="0" w:color="000000"/>
            </w:tcBorders>
          </w:tcPr>
          <w:p w:rsidR="00BF088C" w:rsidRPr="00500692" w:rsidRDefault="00BF088C" w:rsidP="00BF088C">
            <w:pPr>
              <w:adjustRightInd w:val="0"/>
              <w:snapToGrid w:val="0"/>
              <w:spacing w:line="0" w:lineRule="atLeast"/>
              <w:ind w:hanging="7"/>
              <w:jc w:val="left"/>
              <w:rPr>
                <w:rFonts w:ascii="標楷體" w:eastAsia="標楷體" w:hAnsi="標楷體" w:cs="標楷體"/>
                <w:sz w:val="24"/>
                <w:szCs w:val="24"/>
              </w:rPr>
            </w:pPr>
          </w:p>
        </w:tc>
      </w:tr>
      <w:tr w:rsidR="00BF088C"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F088C" w:rsidRPr="00B26C28" w:rsidRDefault="00BF088C" w:rsidP="00BF088C">
            <w:pPr>
              <w:spacing w:line="0" w:lineRule="atLeast"/>
              <w:jc w:val="center"/>
              <w:rPr>
                <w:rFonts w:eastAsia="標楷體"/>
                <w:color w:val="auto"/>
              </w:rPr>
            </w:pPr>
            <w:r w:rsidRPr="00B26C28">
              <w:rPr>
                <w:rFonts w:eastAsia="標楷體"/>
                <w:color w:val="auto"/>
              </w:rPr>
              <w:t>第三</w:t>
            </w:r>
            <w:proofErr w:type="gramStart"/>
            <w:r w:rsidRPr="00B26C28">
              <w:rPr>
                <w:rFonts w:eastAsia="標楷體"/>
                <w:color w:val="auto"/>
              </w:rPr>
              <w:t>週</w:t>
            </w:r>
            <w:proofErr w:type="gramEnd"/>
          </w:p>
          <w:p w:rsidR="00BF088C" w:rsidRPr="00B26C28" w:rsidRDefault="00BF088C" w:rsidP="00BF088C">
            <w:pPr>
              <w:spacing w:line="0" w:lineRule="atLeast"/>
              <w:jc w:val="center"/>
              <w:rPr>
                <w:rFonts w:eastAsia="標楷體"/>
                <w:color w:val="auto"/>
              </w:rPr>
            </w:pPr>
            <w:r>
              <w:rPr>
                <w:rFonts w:eastAsia="標楷體" w:hint="eastAsia"/>
                <w:color w:val="auto"/>
              </w:rPr>
              <w:t>9</w:t>
            </w:r>
            <w:r w:rsidRPr="00B26C28">
              <w:rPr>
                <w:rFonts w:eastAsia="標楷體"/>
                <w:color w:val="auto"/>
              </w:rPr>
              <w:t>/</w:t>
            </w:r>
            <w:r>
              <w:rPr>
                <w:rFonts w:eastAsia="標楷體" w:hint="eastAsia"/>
                <w:color w:val="auto"/>
              </w:rPr>
              <w:t>11</w:t>
            </w:r>
            <w:r w:rsidRPr="00B26C28">
              <w:rPr>
                <w:rFonts w:eastAsia="標楷體"/>
                <w:color w:val="auto"/>
              </w:rPr>
              <w:t>~</w:t>
            </w:r>
            <w:r>
              <w:rPr>
                <w:rFonts w:eastAsia="標楷體" w:hint="eastAsia"/>
                <w:color w:val="auto"/>
              </w:rPr>
              <w:t>9</w:t>
            </w:r>
            <w:r w:rsidRPr="00B26C28">
              <w:rPr>
                <w:rFonts w:eastAsia="標楷體"/>
                <w:color w:val="auto"/>
              </w:rPr>
              <w:t>/</w:t>
            </w:r>
            <w:r>
              <w:rPr>
                <w:rFonts w:eastAsia="標楷體" w:hint="eastAsia"/>
                <w:color w:val="auto"/>
              </w:rPr>
              <w:t>15</w:t>
            </w:r>
          </w:p>
        </w:tc>
        <w:tc>
          <w:tcPr>
            <w:tcW w:w="1418" w:type="dxa"/>
            <w:tcBorders>
              <w:top w:val="single" w:sz="8" w:space="0" w:color="000000"/>
              <w:left w:val="single" w:sz="8" w:space="0" w:color="000000"/>
              <w:bottom w:val="single" w:sz="8" w:space="0" w:color="000000"/>
              <w:right w:val="single" w:sz="8" w:space="0" w:color="000000"/>
            </w:tcBorders>
          </w:tcPr>
          <w:p w:rsidR="00623B01" w:rsidRDefault="00623B01" w:rsidP="00623B01">
            <w:pPr>
              <w:pStyle w:val="Web"/>
              <w:spacing w:before="0" w:beforeAutospacing="0" w:after="0" w:afterAutospacing="0"/>
            </w:pPr>
            <w:r>
              <w:rPr>
                <w:rFonts w:ascii="PMingLiu" w:hAnsi="PMingLiu"/>
                <w:color w:val="000000"/>
                <w:sz w:val="16"/>
                <w:szCs w:val="16"/>
              </w:rPr>
              <w:t>Ab-</w:t>
            </w:r>
            <w:r>
              <w:rPr>
                <w:rFonts w:hint="eastAsia"/>
                <w:color w:val="000000"/>
                <w:sz w:val="16"/>
                <w:szCs w:val="16"/>
              </w:rPr>
              <w:t>Ⅳ</w:t>
            </w:r>
            <w:r>
              <w:rPr>
                <w:rFonts w:ascii="PMingLiu" w:hAnsi="PMingLiu"/>
                <w:color w:val="000000"/>
                <w:sz w:val="16"/>
                <w:szCs w:val="16"/>
              </w:rPr>
              <w:t xml:space="preserve">-1 </w:t>
            </w:r>
            <w:r>
              <w:rPr>
                <w:rFonts w:ascii="PMingLiu" w:hAnsi="PMingLiu"/>
                <w:color w:val="000000"/>
                <w:sz w:val="16"/>
                <w:szCs w:val="16"/>
              </w:rPr>
              <w:t>體適能促進策略與活動方法。</w:t>
            </w:r>
          </w:p>
          <w:p w:rsidR="00623B01" w:rsidRDefault="00623B01" w:rsidP="00623B01">
            <w:pPr>
              <w:pStyle w:val="Web"/>
              <w:spacing w:before="0" w:beforeAutospacing="0" w:after="0" w:afterAutospacing="0"/>
            </w:pPr>
            <w:proofErr w:type="spellStart"/>
            <w:r>
              <w:rPr>
                <w:rFonts w:ascii="PMingLiu" w:hAnsi="PMingLiu"/>
                <w:color w:val="000000"/>
                <w:sz w:val="16"/>
                <w:szCs w:val="16"/>
              </w:rPr>
              <w:t>Cb</w:t>
            </w:r>
            <w:proofErr w:type="spellEnd"/>
            <w:r>
              <w:rPr>
                <w:rFonts w:ascii="PMingLiu" w:hAnsi="PMingLiu"/>
                <w:color w:val="000000"/>
                <w:sz w:val="16"/>
                <w:szCs w:val="16"/>
              </w:rPr>
              <w:t>-</w:t>
            </w:r>
            <w:r>
              <w:rPr>
                <w:rFonts w:hint="eastAsia"/>
                <w:color w:val="000000"/>
                <w:sz w:val="16"/>
                <w:szCs w:val="16"/>
              </w:rPr>
              <w:t>Ⅳ</w:t>
            </w:r>
            <w:r>
              <w:rPr>
                <w:rFonts w:ascii="PMingLiu" w:hAnsi="PMingLiu"/>
                <w:color w:val="000000"/>
                <w:sz w:val="16"/>
                <w:szCs w:val="16"/>
              </w:rPr>
              <w:t xml:space="preserve">-2 </w:t>
            </w:r>
            <w:r>
              <w:rPr>
                <w:rFonts w:ascii="PMingLiu" w:hAnsi="PMingLiu"/>
                <w:color w:val="000000"/>
                <w:sz w:val="16"/>
                <w:szCs w:val="16"/>
              </w:rPr>
              <w:t>各項運動設施的安全使用規定。</w:t>
            </w:r>
          </w:p>
          <w:p w:rsidR="00623B01" w:rsidRDefault="00623B01" w:rsidP="00623B01">
            <w:pPr>
              <w:pStyle w:val="Web"/>
              <w:spacing w:before="0" w:beforeAutospacing="0" w:after="0" w:afterAutospacing="0"/>
            </w:pPr>
            <w:r>
              <w:rPr>
                <w:rFonts w:ascii="PMingLiu" w:hAnsi="PMingLiu"/>
                <w:color w:val="000000"/>
                <w:sz w:val="16"/>
                <w:szCs w:val="16"/>
              </w:rPr>
              <w:t>Ga-</w:t>
            </w:r>
            <w:r>
              <w:rPr>
                <w:rFonts w:hint="eastAsia"/>
                <w:color w:val="000000"/>
                <w:sz w:val="16"/>
                <w:szCs w:val="16"/>
              </w:rPr>
              <w:t>Ⅳ</w:t>
            </w:r>
            <w:r>
              <w:rPr>
                <w:rFonts w:ascii="PMingLiu" w:hAnsi="PMingLiu"/>
                <w:color w:val="000000"/>
                <w:sz w:val="16"/>
                <w:szCs w:val="16"/>
              </w:rPr>
              <w:t xml:space="preserve">-1 </w:t>
            </w:r>
            <w:r>
              <w:rPr>
                <w:rFonts w:ascii="PMingLiu" w:hAnsi="PMingLiu"/>
                <w:color w:val="000000"/>
                <w:sz w:val="16"/>
                <w:szCs w:val="16"/>
              </w:rPr>
              <w:t>跑、跳</w:t>
            </w:r>
            <w:proofErr w:type="gramStart"/>
            <w:r>
              <w:rPr>
                <w:rFonts w:ascii="PMingLiu" w:hAnsi="PMingLiu"/>
                <w:color w:val="000000"/>
                <w:sz w:val="16"/>
                <w:szCs w:val="16"/>
              </w:rPr>
              <w:t>與推擲的</w:t>
            </w:r>
            <w:proofErr w:type="gramEnd"/>
            <w:r>
              <w:rPr>
                <w:rFonts w:ascii="PMingLiu" w:hAnsi="PMingLiu"/>
                <w:color w:val="000000"/>
                <w:sz w:val="16"/>
                <w:szCs w:val="16"/>
              </w:rPr>
              <w:t>基本技巧</w:t>
            </w:r>
          </w:p>
          <w:p w:rsidR="00BF088C" w:rsidRPr="00623B01" w:rsidRDefault="00BF088C" w:rsidP="00BF088C">
            <w:pPr>
              <w:spacing w:line="0" w:lineRule="atLeast"/>
              <w:ind w:firstLine="0"/>
              <w:rPr>
                <w:rFonts w:eastAsia="標楷體"/>
                <w:color w:val="FF000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23B01" w:rsidRDefault="00623B01" w:rsidP="00623B01">
            <w:pPr>
              <w:pStyle w:val="Web"/>
              <w:spacing w:before="0" w:beforeAutospacing="0" w:after="0" w:afterAutospacing="0"/>
            </w:pPr>
            <w:r>
              <w:rPr>
                <w:rFonts w:ascii="PMingLiu" w:hAnsi="PMingLiu"/>
                <w:color w:val="000000"/>
                <w:sz w:val="16"/>
                <w:szCs w:val="16"/>
              </w:rPr>
              <w:t>1c-</w:t>
            </w:r>
            <w:r>
              <w:rPr>
                <w:rFonts w:hint="eastAsia"/>
                <w:color w:val="000000"/>
                <w:sz w:val="16"/>
                <w:szCs w:val="16"/>
              </w:rPr>
              <w:t>Ⅳ</w:t>
            </w:r>
            <w:r>
              <w:rPr>
                <w:rFonts w:ascii="PMingLiu" w:hAnsi="PMingLiu"/>
                <w:color w:val="000000"/>
                <w:sz w:val="16"/>
                <w:szCs w:val="16"/>
              </w:rPr>
              <w:t xml:space="preserve">-1 </w:t>
            </w:r>
            <w:r>
              <w:rPr>
                <w:rFonts w:ascii="PMingLiu" w:hAnsi="PMingLiu"/>
                <w:color w:val="000000"/>
                <w:sz w:val="16"/>
                <w:szCs w:val="16"/>
              </w:rPr>
              <w:t>了解各項運動基礎原理和規則。</w:t>
            </w:r>
          </w:p>
          <w:p w:rsidR="00623B01" w:rsidRDefault="00623B01" w:rsidP="00623B01">
            <w:pPr>
              <w:pStyle w:val="Web"/>
              <w:spacing w:before="0" w:beforeAutospacing="0" w:after="0" w:afterAutospacing="0"/>
            </w:pPr>
            <w:r>
              <w:rPr>
                <w:rFonts w:ascii="PMingLiu" w:hAnsi="PMingLiu"/>
                <w:color w:val="000000"/>
                <w:sz w:val="16"/>
                <w:szCs w:val="16"/>
              </w:rPr>
              <w:t>1d-</w:t>
            </w:r>
            <w:r>
              <w:rPr>
                <w:rFonts w:hint="eastAsia"/>
                <w:color w:val="000000"/>
                <w:sz w:val="16"/>
                <w:szCs w:val="16"/>
              </w:rPr>
              <w:t>Ⅳ</w:t>
            </w:r>
            <w:r>
              <w:rPr>
                <w:rFonts w:ascii="PMingLiu" w:hAnsi="PMingLiu"/>
                <w:color w:val="000000"/>
                <w:sz w:val="16"/>
                <w:szCs w:val="16"/>
              </w:rPr>
              <w:t xml:space="preserve">-1 </w:t>
            </w:r>
            <w:r>
              <w:rPr>
                <w:rFonts w:ascii="PMingLiu" w:hAnsi="PMingLiu"/>
                <w:color w:val="000000"/>
                <w:sz w:val="16"/>
                <w:szCs w:val="16"/>
              </w:rPr>
              <w:t>了解各項運動技能原理。</w:t>
            </w:r>
          </w:p>
          <w:p w:rsidR="00623B01" w:rsidRDefault="00623B01" w:rsidP="00623B01">
            <w:pPr>
              <w:pStyle w:val="Web"/>
              <w:spacing w:before="0" w:beforeAutospacing="0" w:after="0" w:afterAutospacing="0"/>
            </w:pPr>
            <w:r>
              <w:rPr>
                <w:rFonts w:ascii="PMingLiu" w:hAnsi="PMingLiu"/>
                <w:color w:val="000000"/>
                <w:sz w:val="16"/>
                <w:szCs w:val="16"/>
              </w:rPr>
              <w:t>1d-</w:t>
            </w:r>
            <w:r>
              <w:rPr>
                <w:rFonts w:hint="eastAsia"/>
                <w:color w:val="000000"/>
                <w:sz w:val="16"/>
                <w:szCs w:val="16"/>
              </w:rPr>
              <w:t>Ⅳ</w:t>
            </w:r>
            <w:r>
              <w:rPr>
                <w:rFonts w:ascii="PMingLiu" w:hAnsi="PMingLiu"/>
                <w:color w:val="000000"/>
                <w:sz w:val="16"/>
                <w:szCs w:val="16"/>
              </w:rPr>
              <w:t xml:space="preserve">-2 </w:t>
            </w:r>
            <w:r>
              <w:rPr>
                <w:rFonts w:ascii="PMingLiu" w:hAnsi="PMingLiu"/>
                <w:color w:val="000000"/>
                <w:sz w:val="16"/>
                <w:szCs w:val="16"/>
              </w:rPr>
              <w:t>反思自己的運動技能。</w:t>
            </w:r>
          </w:p>
          <w:p w:rsidR="00623B01" w:rsidRDefault="00623B01" w:rsidP="00623B01">
            <w:pPr>
              <w:pStyle w:val="Web"/>
              <w:spacing w:before="0" w:beforeAutospacing="0" w:after="0" w:afterAutospacing="0"/>
            </w:pPr>
            <w:r>
              <w:rPr>
                <w:rFonts w:ascii="PMingLiu" w:hAnsi="PMingLiu"/>
                <w:color w:val="000000"/>
                <w:sz w:val="16"/>
                <w:szCs w:val="16"/>
              </w:rPr>
              <w:t>2d-</w:t>
            </w:r>
            <w:r>
              <w:rPr>
                <w:rFonts w:hint="eastAsia"/>
                <w:color w:val="000000"/>
                <w:sz w:val="16"/>
                <w:szCs w:val="16"/>
              </w:rPr>
              <w:t>Ⅳ</w:t>
            </w:r>
            <w:r>
              <w:rPr>
                <w:rFonts w:ascii="PMingLiu" w:hAnsi="PMingLiu"/>
                <w:color w:val="000000"/>
                <w:sz w:val="16"/>
                <w:szCs w:val="16"/>
              </w:rPr>
              <w:t xml:space="preserve">-3 </w:t>
            </w:r>
            <w:r>
              <w:rPr>
                <w:rFonts w:ascii="PMingLiu" w:hAnsi="PMingLiu"/>
                <w:color w:val="000000"/>
                <w:sz w:val="16"/>
                <w:szCs w:val="16"/>
              </w:rPr>
              <w:t>鑑賞本土與世界運動的文化價值。</w:t>
            </w:r>
          </w:p>
          <w:p w:rsidR="00623B01" w:rsidRDefault="00623B01" w:rsidP="00623B01">
            <w:pPr>
              <w:pStyle w:val="Web"/>
              <w:spacing w:before="0" w:beforeAutospacing="0" w:after="0" w:afterAutospacing="0"/>
            </w:pPr>
            <w:r>
              <w:rPr>
                <w:rFonts w:ascii="PMingLiu" w:hAnsi="PMingLiu"/>
                <w:color w:val="000000"/>
                <w:sz w:val="16"/>
                <w:szCs w:val="16"/>
              </w:rPr>
              <w:t>3c-</w:t>
            </w:r>
            <w:r>
              <w:rPr>
                <w:rFonts w:hint="eastAsia"/>
                <w:color w:val="000000"/>
                <w:sz w:val="16"/>
                <w:szCs w:val="16"/>
              </w:rPr>
              <w:t>Ⅳ</w:t>
            </w:r>
            <w:r>
              <w:rPr>
                <w:rFonts w:ascii="PMingLiu" w:hAnsi="PMingLiu"/>
                <w:color w:val="000000"/>
                <w:sz w:val="16"/>
                <w:szCs w:val="16"/>
              </w:rPr>
              <w:t xml:space="preserve">-1 </w:t>
            </w:r>
            <w:r>
              <w:rPr>
                <w:rFonts w:ascii="PMingLiu" w:hAnsi="PMingLiu"/>
                <w:color w:val="000000"/>
                <w:sz w:val="16"/>
                <w:szCs w:val="16"/>
              </w:rPr>
              <w:t>表現局部或全身性的身體控制能力，發展專項運動技能。</w:t>
            </w:r>
          </w:p>
          <w:p w:rsidR="00623B01" w:rsidRDefault="00623B01" w:rsidP="00623B01">
            <w:pPr>
              <w:pStyle w:val="Web"/>
              <w:spacing w:before="0" w:beforeAutospacing="0" w:after="0" w:afterAutospacing="0"/>
            </w:pPr>
            <w:r>
              <w:rPr>
                <w:rFonts w:ascii="PMingLiu" w:hAnsi="PMingLiu"/>
                <w:color w:val="000000"/>
                <w:sz w:val="16"/>
                <w:szCs w:val="16"/>
              </w:rPr>
              <w:t>3d-</w:t>
            </w:r>
            <w:r>
              <w:rPr>
                <w:rFonts w:hint="eastAsia"/>
                <w:color w:val="000000"/>
                <w:sz w:val="16"/>
                <w:szCs w:val="16"/>
              </w:rPr>
              <w:t>Ⅳ</w:t>
            </w:r>
            <w:r>
              <w:rPr>
                <w:rFonts w:ascii="PMingLiu" w:hAnsi="PMingLiu"/>
                <w:color w:val="000000"/>
                <w:sz w:val="16"/>
                <w:szCs w:val="16"/>
              </w:rPr>
              <w:t xml:space="preserve">-1 </w:t>
            </w:r>
            <w:r>
              <w:rPr>
                <w:rFonts w:ascii="PMingLiu" w:hAnsi="PMingLiu"/>
                <w:color w:val="000000"/>
                <w:sz w:val="16"/>
                <w:szCs w:val="16"/>
              </w:rPr>
              <w:t>運用運動技術的學習策略。</w:t>
            </w:r>
          </w:p>
          <w:p w:rsidR="00623B01" w:rsidRDefault="00623B01" w:rsidP="00623B01">
            <w:pPr>
              <w:pStyle w:val="Web"/>
              <w:spacing w:before="0" w:beforeAutospacing="0" w:after="0" w:afterAutospacing="0"/>
            </w:pPr>
            <w:r>
              <w:rPr>
                <w:rFonts w:ascii="PMingLiu" w:hAnsi="PMingLiu"/>
                <w:color w:val="000000"/>
                <w:sz w:val="16"/>
                <w:szCs w:val="16"/>
              </w:rPr>
              <w:t>3d-</w:t>
            </w:r>
            <w:r>
              <w:rPr>
                <w:rFonts w:hint="eastAsia"/>
                <w:color w:val="000000"/>
                <w:sz w:val="16"/>
                <w:szCs w:val="16"/>
              </w:rPr>
              <w:t>Ⅳ</w:t>
            </w:r>
            <w:r>
              <w:rPr>
                <w:rFonts w:ascii="PMingLiu" w:hAnsi="PMingLiu"/>
                <w:color w:val="000000"/>
                <w:sz w:val="16"/>
                <w:szCs w:val="16"/>
              </w:rPr>
              <w:t xml:space="preserve">-2 </w:t>
            </w:r>
            <w:r>
              <w:rPr>
                <w:rFonts w:ascii="PMingLiu" w:hAnsi="PMingLiu"/>
                <w:color w:val="000000"/>
                <w:sz w:val="16"/>
                <w:szCs w:val="16"/>
              </w:rPr>
              <w:t>運用運動比賽中的各種策略。</w:t>
            </w:r>
          </w:p>
          <w:p w:rsidR="00623B01" w:rsidRDefault="00623B01" w:rsidP="00623B01">
            <w:pPr>
              <w:pStyle w:val="Web"/>
              <w:spacing w:before="0" w:beforeAutospacing="0" w:after="0" w:afterAutospacing="0"/>
            </w:pPr>
            <w:r>
              <w:rPr>
                <w:rFonts w:ascii="PMingLiu" w:hAnsi="PMingLiu"/>
                <w:color w:val="000000"/>
                <w:sz w:val="16"/>
                <w:szCs w:val="16"/>
              </w:rPr>
              <w:t>3d-</w:t>
            </w:r>
            <w:r>
              <w:rPr>
                <w:rFonts w:hint="eastAsia"/>
                <w:color w:val="000000"/>
                <w:sz w:val="16"/>
                <w:szCs w:val="16"/>
              </w:rPr>
              <w:t>Ⅳ</w:t>
            </w:r>
            <w:r>
              <w:rPr>
                <w:rFonts w:ascii="PMingLiu" w:hAnsi="PMingLiu"/>
                <w:color w:val="000000"/>
                <w:sz w:val="16"/>
                <w:szCs w:val="16"/>
              </w:rPr>
              <w:t xml:space="preserve">-3 </w:t>
            </w:r>
            <w:r>
              <w:rPr>
                <w:rFonts w:ascii="PMingLiu" w:hAnsi="PMingLiu"/>
                <w:color w:val="000000"/>
                <w:sz w:val="16"/>
                <w:szCs w:val="16"/>
              </w:rPr>
              <w:t>應用思考與分析能力</w:t>
            </w:r>
          </w:p>
          <w:p w:rsidR="00623B01" w:rsidRDefault="00623B01" w:rsidP="00623B01">
            <w:pPr>
              <w:pStyle w:val="Web"/>
              <w:spacing w:before="0" w:beforeAutospacing="0" w:after="0" w:afterAutospacing="0"/>
            </w:pPr>
            <w:r>
              <w:rPr>
                <w:rFonts w:ascii="PMingLiu" w:hAnsi="PMingLiu"/>
                <w:color w:val="000000"/>
                <w:sz w:val="16"/>
                <w:szCs w:val="16"/>
              </w:rPr>
              <w:t>，解決運動情境的問題。</w:t>
            </w:r>
          </w:p>
          <w:p w:rsidR="00623B01" w:rsidRDefault="00623B01" w:rsidP="00623B01">
            <w:pPr>
              <w:pStyle w:val="Web"/>
              <w:spacing w:before="0" w:beforeAutospacing="0" w:after="0" w:afterAutospacing="0"/>
            </w:pPr>
            <w:r>
              <w:rPr>
                <w:rFonts w:ascii="PMingLiu" w:hAnsi="PMingLiu"/>
                <w:color w:val="000000"/>
                <w:sz w:val="16"/>
                <w:szCs w:val="16"/>
              </w:rPr>
              <w:t>4c-</w:t>
            </w:r>
            <w:r>
              <w:rPr>
                <w:rFonts w:hint="eastAsia"/>
                <w:color w:val="000000"/>
                <w:sz w:val="16"/>
                <w:szCs w:val="16"/>
              </w:rPr>
              <w:t>Ⅳ</w:t>
            </w:r>
            <w:r>
              <w:rPr>
                <w:rFonts w:ascii="PMingLiu" w:hAnsi="PMingLiu"/>
                <w:color w:val="000000"/>
                <w:sz w:val="16"/>
                <w:szCs w:val="16"/>
              </w:rPr>
              <w:t xml:space="preserve">-2 </w:t>
            </w:r>
            <w:r>
              <w:rPr>
                <w:rFonts w:ascii="PMingLiu" w:hAnsi="PMingLiu"/>
                <w:color w:val="000000"/>
                <w:sz w:val="16"/>
                <w:szCs w:val="16"/>
              </w:rPr>
              <w:t>分析並評估個人的體適能與運動技能，修正個人的運動計畫。</w:t>
            </w:r>
          </w:p>
          <w:p w:rsidR="00623B01" w:rsidRDefault="00623B01" w:rsidP="00623B01">
            <w:pPr>
              <w:pStyle w:val="Web"/>
              <w:spacing w:before="0" w:beforeAutospacing="0" w:after="0" w:afterAutospacing="0"/>
            </w:pPr>
            <w:r>
              <w:rPr>
                <w:rFonts w:ascii="PMingLiu" w:hAnsi="PMingLiu"/>
                <w:color w:val="000000"/>
                <w:sz w:val="16"/>
                <w:szCs w:val="16"/>
              </w:rPr>
              <w:t>4d-</w:t>
            </w:r>
            <w:r>
              <w:rPr>
                <w:rFonts w:hint="eastAsia"/>
                <w:color w:val="000000"/>
                <w:sz w:val="16"/>
                <w:szCs w:val="16"/>
              </w:rPr>
              <w:t>Ⅳ</w:t>
            </w:r>
            <w:r>
              <w:rPr>
                <w:rFonts w:ascii="PMingLiu" w:hAnsi="PMingLiu"/>
                <w:color w:val="000000"/>
                <w:sz w:val="16"/>
                <w:szCs w:val="16"/>
              </w:rPr>
              <w:t xml:space="preserve">-2 </w:t>
            </w:r>
            <w:r>
              <w:rPr>
                <w:rFonts w:ascii="PMingLiu" w:hAnsi="PMingLiu"/>
                <w:color w:val="000000"/>
                <w:sz w:val="16"/>
                <w:szCs w:val="16"/>
              </w:rPr>
              <w:t>執行個人運動計畫，實際參與身體活動。</w:t>
            </w:r>
          </w:p>
          <w:p w:rsidR="00623B01" w:rsidRDefault="00623B01" w:rsidP="00623B01">
            <w:pPr>
              <w:pStyle w:val="Web"/>
              <w:spacing w:before="0" w:beforeAutospacing="0" w:after="0" w:afterAutospacing="0"/>
            </w:pPr>
            <w:r>
              <w:rPr>
                <w:rFonts w:ascii="PMingLiu" w:hAnsi="PMingLiu"/>
                <w:color w:val="000000"/>
                <w:sz w:val="16"/>
                <w:szCs w:val="16"/>
              </w:rPr>
              <w:t>4d-</w:t>
            </w:r>
            <w:r>
              <w:rPr>
                <w:rFonts w:hint="eastAsia"/>
                <w:color w:val="000000"/>
                <w:sz w:val="16"/>
                <w:szCs w:val="16"/>
              </w:rPr>
              <w:t>Ⅳ</w:t>
            </w:r>
            <w:r>
              <w:rPr>
                <w:rFonts w:ascii="PMingLiu" w:hAnsi="PMingLiu"/>
                <w:color w:val="000000"/>
                <w:sz w:val="16"/>
                <w:szCs w:val="16"/>
              </w:rPr>
              <w:t xml:space="preserve">-3 </w:t>
            </w:r>
            <w:r>
              <w:rPr>
                <w:rFonts w:ascii="PMingLiu" w:hAnsi="PMingLiu"/>
                <w:color w:val="000000"/>
                <w:sz w:val="16"/>
                <w:szCs w:val="16"/>
              </w:rPr>
              <w:t>執行提升體適能的身體活動。</w:t>
            </w:r>
          </w:p>
          <w:p w:rsidR="00BF088C" w:rsidRPr="00623B01" w:rsidRDefault="00BF088C" w:rsidP="00BF088C">
            <w:pPr>
              <w:jc w:val="left"/>
              <w:rPr>
                <w:rFonts w:ascii="標楷體" w:eastAsia="標楷體" w:hAnsi="標楷體" w:cs="標楷體"/>
                <w:color w:val="FF0000"/>
                <w:sz w:val="24"/>
                <w:szCs w:val="24"/>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Default="00623B01" w:rsidP="00BF088C">
            <w:pPr>
              <w:jc w:val="left"/>
              <w:rPr>
                <w:rFonts w:ascii="PMingLiu" w:hAnsi="PMingLiu"/>
                <w:sz w:val="16"/>
                <w:szCs w:val="16"/>
              </w:rPr>
            </w:pPr>
            <w:r>
              <w:rPr>
                <w:rFonts w:ascii="PMingLiu" w:hAnsi="PMingLiu"/>
                <w:sz w:val="16"/>
                <w:szCs w:val="16"/>
              </w:rPr>
              <w:t>第</w:t>
            </w:r>
            <w:r>
              <w:rPr>
                <w:rFonts w:ascii="PMingLiu" w:hAnsi="PMingLiu"/>
                <w:sz w:val="16"/>
                <w:szCs w:val="16"/>
              </w:rPr>
              <w:t>4</w:t>
            </w:r>
            <w:r>
              <w:rPr>
                <w:rFonts w:ascii="PMingLiu" w:hAnsi="PMingLiu"/>
                <w:sz w:val="16"/>
                <w:szCs w:val="16"/>
              </w:rPr>
              <w:t>單元體能挑戰</w:t>
            </w:r>
            <w:proofErr w:type="gramStart"/>
            <w:r>
              <w:rPr>
                <w:rFonts w:ascii="PMingLiu" w:hAnsi="PMingLiu"/>
                <w:sz w:val="16"/>
                <w:szCs w:val="16"/>
              </w:rPr>
              <w:t>趣</w:t>
            </w:r>
            <w:proofErr w:type="gramEnd"/>
          </w:p>
          <w:p w:rsidR="00623B01" w:rsidRDefault="00623B01" w:rsidP="00BF088C">
            <w:pPr>
              <w:jc w:val="left"/>
              <w:rPr>
                <w:rFonts w:ascii="PMingLiu" w:hAnsi="PMingLiu"/>
                <w:sz w:val="16"/>
                <w:szCs w:val="16"/>
              </w:rPr>
            </w:pPr>
            <w:r>
              <w:rPr>
                <w:rFonts w:ascii="PMingLiu" w:hAnsi="PMingLiu"/>
                <w:sz w:val="16"/>
                <w:szCs w:val="16"/>
              </w:rPr>
              <w:t>第</w:t>
            </w:r>
            <w:r>
              <w:rPr>
                <w:rFonts w:ascii="PMingLiu" w:hAnsi="PMingLiu"/>
                <w:sz w:val="16"/>
                <w:szCs w:val="16"/>
              </w:rPr>
              <w:t>2</w:t>
            </w:r>
            <w:proofErr w:type="gramStart"/>
            <w:r>
              <w:rPr>
                <w:rFonts w:ascii="PMingLiu" w:hAnsi="PMingLiu"/>
                <w:sz w:val="16"/>
                <w:szCs w:val="16"/>
              </w:rPr>
              <w:t>章躍如</w:t>
            </w:r>
            <w:proofErr w:type="gramEnd"/>
            <w:r>
              <w:rPr>
                <w:rFonts w:ascii="PMingLiu" w:hAnsi="PMingLiu"/>
                <w:sz w:val="16"/>
                <w:szCs w:val="16"/>
              </w:rPr>
              <w:t>脫兔</w:t>
            </w:r>
            <w:proofErr w:type="gramStart"/>
            <w:r>
              <w:rPr>
                <w:rFonts w:ascii="PMingLiu" w:hAnsi="PMingLiu"/>
                <w:sz w:val="16"/>
                <w:szCs w:val="16"/>
              </w:rPr>
              <w:t>──</w:t>
            </w:r>
            <w:proofErr w:type="gramEnd"/>
            <w:r>
              <w:rPr>
                <w:rFonts w:ascii="PMingLiu" w:hAnsi="PMingLiu"/>
                <w:sz w:val="16"/>
                <w:szCs w:val="16"/>
              </w:rPr>
              <w:t>跳</w:t>
            </w:r>
          </w:p>
          <w:p w:rsidR="00623B01" w:rsidRDefault="00623B01" w:rsidP="00623B01">
            <w:pPr>
              <w:pStyle w:val="Web"/>
              <w:spacing w:before="0" w:beforeAutospacing="0" w:after="0" w:afterAutospacing="0"/>
            </w:pPr>
            <w:r>
              <w:rPr>
                <w:rFonts w:ascii="PMingLiu" w:hAnsi="PMingLiu"/>
                <w:color w:val="000000"/>
                <w:sz w:val="16"/>
                <w:szCs w:val="16"/>
              </w:rPr>
              <w:t>1.</w:t>
            </w:r>
            <w:r>
              <w:rPr>
                <w:rFonts w:ascii="PMingLiu" w:hAnsi="PMingLiu"/>
                <w:color w:val="000000"/>
                <w:sz w:val="16"/>
                <w:szCs w:val="16"/>
              </w:rPr>
              <w:t>第一節</w:t>
            </w:r>
          </w:p>
          <w:p w:rsidR="00623B01" w:rsidRDefault="00623B01" w:rsidP="00623B01">
            <w:pPr>
              <w:pStyle w:val="Web"/>
              <w:spacing w:before="0" w:beforeAutospacing="0" w:after="0" w:afterAutospacing="0"/>
            </w:pPr>
            <w:r>
              <w:rPr>
                <w:rFonts w:ascii="PMingLiu" w:hAnsi="PMingLiu"/>
                <w:color w:val="000000"/>
                <w:sz w:val="16"/>
                <w:szCs w:val="16"/>
              </w:rPr>
              <w:t>2.</w:t>
            </w:r>
            <w:r>
              <w:rPr>
                <w:rFonts w:ascii="PMingLiu" w:hAnsi="PMingLiu"/>
                <w:color w:val="000000"/>
                <w:sz w:val="16"/>
                <w:szCs w:val="16"/>
              </w:rPr>
              <w:t>介紹跳高技術的演進，跨越式為最初的跳高技術，紀錄高度僅有</w:t>
            </w:r>
            <w:r>
              <w:rPr>
                <w:rFonts w:ascii="PMingLiu" w:hAnsi="PMingLiu"/>
                <w:color w:val="000000"/>
                <w:sz w:val="16"/>
                <w:szCs w:val="16"/>
              </w:rPr>
              <w:t>1.7</w:t>
            </w:r>
            <w:r>
              <w:rPr>
                <w:rFonts w:ascii="PMingLiu" w:hAnsi="PMingLiu"/>
                <w:color w:val="000000"/>
                <w:sz w:val="16"/>
                <w:szCs w:val="16"/>
              </w:rPr>
              <w:t>公尺。</w:t>
            </w:r>
            <w:proofErr w:type="gramStart"/>
            <w:r>
              <w:rPr>
                <w:rFonts w:ascii="PMingLiu" w:hAnsi="PMingLiu"/>
                <w:color w:val="000000"/>
                <w:sz w:val="16"/>
                <w:szCs w:val="16"/>
              </w:rPr>
              <w:t>剪式為起跳</w:t>
            </w:r>
            <w:proofErr w:type="gramEnd"/>
            <w:r>
              <w:rPr>
                <w:rFonts w:ascii="PMingLiu" w:hAnsi="PMingLiu"/>
                <w:color w:val="000000"/>
                <w:sz w:val="16"/>
                <w:szCs w:val="16"/>
              </w:rPr>
              <w:t>後</w:t>
            </w:r>
            <w:proofErr w:type="gramStart"/>
            <w:r>
              <w:rPr>
                <w:rFonts w:ascii="PMingLiu" w:hAnsi="PMingLiu"/>
                <w:color w:val="000000"/>
                <w:sz w:val="16"/>
                <w:szCs w:val="16"/>
              </w:rPr>
              <w:t>過竿時</w:t>
            </w:r>
            <w:proofErr w:type="gramEnd"/>
            <w:r>
              <w:rPr>
                <w:rFonts w:ascii="PMingLiu" w:hAnsi="PMingLiu"/>
                <w:color w:val="000000"/>
                <w:sz w:val="16"/>
                <w:szCs w:val="16"/>
              </w:rPr>
              <w:t>，身體快速側向轉體，雙腿交叉如同剪刀的跳躍技術。</w:t>
            </w:r>
            <w:proofErr w:type="gramStart"/>
            <w:r>
              <w:rPr>
                <w:rFonts w:ascii="PMingLiu" w:hAnsi="PMingLiu"/>
                <w:color w:val="000000"/>
                <w:sz w:val="16"/>
                <w:szCs w:val="16"/>
              </w:rPr>
              <w:t>腹滾式為</w:t>
            </w:r>
            <w:proofErr w:type="gramEnd"/>
            <w:r>
              <w:rPr>
                <w:rFonts w:ascii="PMingLiu" w:hAnsi="PMingLiu"/>
                <w:color w:val="000000"/>
                <w:sz w:val="16"/>
                <w:szCs w:val="16"/>
              </w:rPr>
              <w:t>以身體側邊腹部</w:t>
            </w:r>
            <w:proofErr w:type="gramStart"/>
            <w:r>
              <w:rPr>
                <w:rFonts w:ascii="PMingLiu" w:hAnsi="PMingLiu"/>
                <w:color w:val="000000"/>
                <w:sz w:val="16"/>
                <w:szCs w:val="16"/>
              </w:rPr>
              <w:t>滾過竿</w:t>
            </w:r>
            <w:proofErr w:type="gramEnd"/>
            <w:r>
              <w:rPr>
                <w:rFonts w:ascii="PMingLiu" w:hAnsi="PMingLiu"/>
                <w:color w:val="000000"/>
                <w:sz w:val="16"/>
                <w:szCs w:val="16"/>
              </w:rPr>
              <w:t>。背</w:t>
            </w:r>
            <w:proofErr w:type="gramStart"/>
            <w:r>
              <w:rPr>
                <w:rFonts w:ascii="PMingLiu" w:hAnsi="PMingLiu"/>
                <w:color w:val="000000"/>
                <w:sz w:val="16"/>
                <w:szCs w:val="16"/>
              </w:rPr>
              <w:t>向式為以</w:t>
            </w:r>
            <w:proofErr w:type="gramEnd"/>
            <w:r>
              <w:rPr>
                <w:rFonts w:ascii="PMingLiu" w:hAnsi="PMingLiu"/>
                <w:color w:val="000000"/>
                <w:sz w:val="16"/>
                <w:szCs w:val="16"/>
              </w:rPr>
              <w:t>弧線助跑方式，單腳起跳轉</w:t>
            </w:r>
            <w:proofErr w:type="gramStart"/>
            <w:r>
              <w:rPr>
                <w:rFonts w:ascii="PMingLiu" w:hAnsi="PMingLiu"/>
                <w:color w:val="000000"/>
                <w:sz w:val="16"/>
                <w:szCs w:val="16"/>
              </w:rPr>
              <w:t>體背對橫</w:t>
            </w:r>
            <w:proofErr w:type="gramEnd"/>
            <w:r>
              <w:rPr>
                <w:rFonts w:ascii="PMingLiu" w:hAnsi="PMingLiu"/>
                <w:color w:val="000000"/>
                <w:sz w:val="16"/>
                <w:szCs w:val="16"/>
              </w:rPr>
              <w:t>竿，再以肩背部位先落地</w:t>
            </w:r>
            <w:proofErr w:type="gramStart"/>
            <w:r>
              <w:rPr>
                <w:rFonts w:ascii="PMingLiu" w:hAnsi="PMingLiu"/>
                <w:color w:val="000000"/>
                <w:sz w:val="16"/>
                <w:szCs w:val="16"/>
              </w:rPr>
              <w:t>的過竿方式</w:t>
            </w:r>
            <w:proofErr w:type="gramEnd"/>
            <w:r>
              <w:rPr>
                <w:rFonts w:ascii="PMingLiu" w:hAnsi="PMingLiu"/>
                <w:color w:val="000000"/>
                <w:sz w:val="16"/>
                <w:szCs w:val="16"/>
              </w:rPr>
              <w:t>，亦稱「佛斯貝利式」。</w:t>
            </w:r>
          </w:p>
          <w:p w:rsidR="00623B01" w:rsidRDefault="00623B01" w:rsidP="00623B01">
            <w:pPr>
              <w:pStyle w:val="Web"/>
              <w:spacing w:before="0" w:beforeAutospacing="0" w:after="0" w:afterAutospacing="0"/>
            </w:pPr>
            <w:r>
              <w:rPr>
                <w:rFonts w:ascii="PMingLiu" w:hAnsi="PMingLiu"/>
                <w:color w:val="000000"/>
                <w:sz w:val="16"/>
                <w:szCs w:val="16"/>
              </w:rPr>
              <w:t>3.</w:t>
            </w:r>
            <w:r>
              <w:rPr>
                <w:rFonts w:ascii="PMingLiu" w:hAnsi="PMingLiu"/>
                <w:color w:val="000000"/>
                <w:sz w:val="16"/>
                <w:szCs w:val="16"/>
              </w:rPr>
              <w:t>第二節</w:t>
            </w:r>
          </w:p>
          <w:p w:rsidR="00623B01" w:rsidRDefault="00623B01" w:rsidP="00623B01">
            <w:pPr>
              <w:pStyle w:val="Web"/>
              <w:spacing w:before="0" w:beforeAutospacing="0" w:after="0" w:afterAutospacing="0"/>
            </w:pPr>
            <w:r>
              <w:rPr>
                <w:rFonts w:ascii="PMingLiu" w:hAnsi="PMingLiu"/>
                <w:color w:val="000000"/>
                <w:sz w:val="16"/>
                <w:szCs w:val="16"/>
              </w:rPr>
              <w:t>4.</w:t>
            </w:r>
            <w:r>
              <w:rPr>
                <w:rFonts w:ascii="PMingLiu" w:hAnsi="PMingLiu"/>
                <w:color w:val="000000"/>
                <w:sz w:val="16"/>
                <w:szCs w:val="16"/>
              </w:rPr>
              <w:t>跳高助跑教學，一般</w:t>
            </w:r>
            <w:proofErr w:type="gramStart"/>
            <w:r>
              <w:rPr>
                <w:rFonts w:ascii="PMingLiu" w:hAnsi="PMingLiu"/>
                <w:color w:val="000000"/>
                <w:sz w:val="16"/>
                <w:szCs w:val="16"/>
              </w:rPr>
              <w:t>採</w:t>
            </w:r>
            <w:proofErr w:type="gramEnd"/>
            <w:r>
              <w:rPr>
                <w:rFonts w:ascii="PMingLiu" w:hAnsi="PMingLiu"/>
                <w:color w:val="000000"/>
                <w:sz w:val="16"/>
                <w:szCs w:val="16"/>
              </w:rPr>
              <w:t>斜線助跑</w:t>
            </w:r>
            <w:r>
              <w:rPr>
                <w:rFonts w:ascii="PMingLiu" w:hAnsi="PMingLiu"/>
                <w:color w:val="000000"/>
                <w:sz w:val="16"/>
                <w:szCs w:val="16"/>
              </w:rPr>
              <w:t>(</w:t>
            </w:r>
            <w:r>
              <w:rPr>
                <w:rFonts w:ascii="PMingLiu" w:hAnsi="PMingLiu"/>
                <w:color w:val="000000"/>
                <w:sz w:val="16"/>
                <w:szCs w:val="16"/>
              </w:rPr>
              <w:t>約</w:t>
            </w:r>
            <w:r>
              <w:rPr>
                <w:rFonts w:ascii="PMingLiu" w:hAnsi="PMingLiu"/>
                <w:color w:val="000000"/>
                <w:sz w:val="16"/>
                <w:szCs w:val="16"/>
              </w:rPr>
              <w:t>30</w:t>
            </w:r>
            <w:r>
              <w:rPr>
                <w:rFonts w:ascii="PMingLiu" w:hAnsi="PMingLiu"/>
                <w:color w:val="000000"/>
                <w:sz w:val="16"/>
                <w:szCs w:val="16"/>
              </w:rPr>
              <w:t>～</w:t>
            </w:r>
            <w:r>
              <w:rPr>
                <w:rFonts w:ascii="PMingLiu" w:hAnsi="PMingLiu"/>
                <w:color w:val="000000"/>
                <w:sz w:val="16"/>
                <w:szCs w:val="16"/>
              </w:rPr>
              <w:t>45</w:t>
            </w:r>
            <w:r>
              <w:rPr>
                <w:rFonts w:ascii="PMingLiu" w:hAnsi="PMingLiu"/>
                <w:color w:val="000000"/>
                <w:sz w:val="16"/>
                <w:szCs w:val="16"/>
              </w:rPr>
              <w:t>度</w:t>
            </w:r>
            <w:r>
              <w:rPr>
                <w:rFonts w:ascii="PMingLiu" w:hAnsi="PMingLiu"/>
                <w:color w:val="000000"/>
                <w:sz w:val="16"/>
                <w:szCs w:val="16"/>
              </w:rPr>
              <w:t>)</w:t>
            </w:r>
            <w:r>
              <w:rPr>
                <w:rFonts w:ascii="PMingLiu" w:hAnsi="PMingLiu"/>
                <w:color w:val="000000"/>
                <w:sz w:val="16"/>
                <w:szCs w:val="16"/>
              </w:rPr>
              <w:t>，速度由慢加快，步幅由小而大，</w:t>
            </w:r>
            <w:proofErr w:type="gramStart"/>
            <w:r>
              <w:rPr>
                <w:rFonts w:ascii="PMingLiu" w:hAnsi="PMingLiu"/>
                <w:color w:val="000000"/>
                <w:sz w:val="16"/>
                <w:szCs w:val="16"/>
              </w:rPr>
              <w:t>前兩步稍降低</w:t>
            </w:r>
            <w:proofErr w:type="gramEnd"/>
            <w:r>
              <w:rPr>
                <w:rFonts w:ascii="PMingLiu" w:hAnsi="PMingLiu"/>
                <w:color w:val="000000"/>
                <w:sz w:val="16"/>
                <w:szCs w:val="16"/>
              </w:rPr>
              <w:t>重心，</w:t>
            </w:r>
            <w:proofErr w:type="gramStart"/>
            <w:r>
              <w:rPr>
                <w:rFonts w:ascii="PMingLiu" w:hAnsi="PMingLiu"/>
                <w:color w:val="000000"/>
                <w:sz w:val="16"/>
                <w:szCs w:val="16"/>
              </w:rPr>
              <w:t>上體微後傾</w:t>
            </w:r>
            <w:proofErr w:type="gramEnd"/>
            <w:r>
              <w:rPr>
                <w:rFonts w:ascii="PMingLiu" w:hAnsi="PMingLiu"/>
                <w:color w:val="000000"/>
                <w:sz w:val="16"/>
                <w:szCs w:val="16"/>
              </w:rPr>
              <w:t>。左腳起跳者，由橫竿右側助跑；右腳起跳者，由橫竿左側助跑。</w:t>
            </w:r>
          </w:p>
          <w:p w:rsidR="00623B01" w:rsidRDefault="00623B01" w:rsidP="00623B01">
            <w:pPr>
              <w:pStyle w:val="Web"/>
              <w:spacing w:before="0" w:beforeAutospacing="0" w:after="0" w:afterAutospacing="0"/>
            </w:pPr>
            <w:r>
              <w:rPr>
                <w:rFonts w:ascii="PMingLiu" w:hAnsi="PMingLiu"/>
                <w:color w:val="000000"/>
                <w:sz w:val="16"/>
                <w:szCs w:val="16"/>
              </w:rPr>
              <w:t>5.</w:t>
            </w:r>
            <w:r>
              <w:rPr>
                <w:rFonts w:ascii="PMingLiu" w:hAnsi="PMingLiu"/>
                <w:color w:val="000000"/>
                <w:sz w:val="16"/>
                <w:szCs w:val="16"/>
              </w:rPr>
              <w:t>跳高起跳教學，踩到起跳點，往上方垂直跳起，前導腳向前</w:t>
            </w:r>
            <w:proofErr w:type="gramStart"/>
            <w:r>
              <w:rPr>
                <w:rFonts w:ascii="PMingLiu" w:hAnsi="PMingLiu"/>
                <w:color w:val="000000"/>
                <w:sz w:val="16"/>
                <w:szCs w:val="16"/>
              </w:rPr>
              <w:t>上方擺振</w:t>
            </w:r>
            <w:proofErr w:type="gramEnd"/>
            <w:r>
              <w:rPr>
                <w:rFonts w:ascii="PMingLiu" w:hAnsi="PMingLiu"/>
                <w:color w:val="000000"/>
                <w:sz w:val="16"/>
                <w:szCs w:val="16"/>
              </w:rPr>
              <w:t>，盡可能靠近胸部，手臂</w:t>
            </w:r>
            <w:proofErr w:type="gramStart"/>
            <w:r>
              <w:rPr>
                <w:rFonts w:ascii="PMingLiu" w:hAnsi="PMingLiu"/>
                <w:color w:val="000000"/>
                <w:sz w:val="16"/>
                <w:szCs w:val="16"/>
              </w:rPr>
              <w:t>向上擺振以</w:t>
            </w:r>
            <w:proofErr w:type="gramEnd"/>
            <w:r>
              <w:rPr>
                <w:rFonts w:ascii="PMingLiu" w:hAnsi="PMingLiu"/>
                <w:color w:val="000000"/>
                <w:sz w:val="16"/>
                <w:szCs w:val="16"/>
              </w:rPr>
              <w:t>提高身體重心。起跳</w:t>
            </w:r>
            <w:proofErr w:type="gramStart"/>
            <w:r>
              <w:rPr>
                <w:rFonts w:ascii="PMingLiu" w:hAnsi="PMingLiu"/>
                <w:color w:val="000000"/>
                <w:sz w:val="16"/>
                <w:szCs w:val="16"/>
              </w:rPr>
              <w:t>點視橫</w:t>
            </w:r>
            <w:proofErr w:type="gramEnd"/>
            <w:r>
              <w:rPr>
                <w:rFonts w:ascii="PMingLiu" w:hAnsi="PMingLiu"/>
                <w:color w:val="000000"/>
                <w:sz w:val="16"/>
                <w:szCs w:val="16"/>
              </w:rPr>
              <w:t>竿高度與試跳姿勢而定。</w:t>
            </w:r>
          </w:p>
          <w:p w:rsidR="00623B01" w:rsidRDefault="00623B01" w:rsidP="00623B01">
            <w:pPr>
              <w:pStyle w:val="Web"/>
              <w:spacing w:before="0" w:beforeAutospacing="0" w:after="0" w:afterAutospacing="0"/>
            </w:pPr>
            <w:r>
              <w:rPr>
                <w:rFonts w:ascii="PMingLiu" w:hAnsi="PMingLiu"/>
                <w:color w:val="000000"/>
                <w:sz w:val="16"/>
                <w:szCs w:val="16"/>
              </w:rPr>
              <w:t>6.</w:t>
            </w:r>
            <w:proofErr w:type="gramStart"/>
            <w:r>
              <w:rPr>
                <w:rFonts w:ascii="PMingLiu" w:hAnsi="PMingLiu"/>
                <w:color w:val="000000"/>
                <w:sz w:val="16"/>
                <w:szCs w:val="16"/>
              </w:rPr>
              <w:t>跳高過竿教學</w:t>
            </w:r>
            <w:proofErr w:type="gramEnd"/>
            <w:r>
              <w:rPr>
                <w:rFonts w:ascii="PMingLiu" w:hAnsi="PMingLiu"/>
                <w:color w:val="000000"/>
                <w:sz w:val="16"/>
                <w:szCs w:val="16"/>
              </w:rPr>
              <w:t>，前導</w:t>
            </w:r>
            <w:proofErr w:type="gramStart"/>
            <w:r>
              <w:rPr>
                <w:rFonts w:ascii="PMingLiu" w:hAnsi="PMingLiu"/>
                <w:color w:val="000000"/>
                <w:sz w:val="16"/>
                <w:szCs w:val="16"/>
              </w:rPr>
              <w:t>腳過竿後</w:t>
            </w:r>
            <w:proofErr w:type="gramEnd"/>
            <w:r>
              <w:rPr>
                <w:rFonts w:ascii="PMingLiu" w:hAnsi="PMingLiu"/>
                <w:color w:val="000000"/>
                <w:sz w:val="16"/>
                <w:szCs w:val="16"/>
              </w:rPr>
              <w:t>，即向下擺振。起跳腳屈膝靠近胸部，</w:t>
            </w:r>
            <w:proofErr w:type="gramStart"/>
            <w:r>
              <w:rPr>
                <w:rFonts w:ascii="PMingLiu" w:hAnsi="PMingLiu"/>
                <w:color w:val="000000"/>
                <w:sz w:val="16"/>
                <w:szCs w:val="16"/>
              </w:rPr>
              <w:t>過竿後迅速收腿</w:t>
            </w:r>
            <w:proofErr w:type="gramEnd"/>
            <w:r>
              <w:rPr>
                <w:rFonts w:ascii="PMingLiu" w:hAnsi="PMingLiu"/>
                <w:color w:val="000000"/>
                <w:sz w:val="16"/>
                <w:szCs w:val="16"/>
              </w:rPr>
              <w:t>。</w:t>
            </w:r>
          </w:p>
          <w:p w:rsidR="00623B01" w:rsidRDefault="00623B01" w:rsidP="00623B01">
            <w:pPr>
              <w:pStyle w:val="Web"/>
              <w:spacing w:before="0" w:beforeAutospacing="0" w:after="0" w:afterAutospacing="0"/>
            </w:pPr>
            <w:r>
              <w:rPr>
                <w:rFonts w:ascii="PMingLiu" w:hAnsi="PMingLiu"/>
                <w:color w:val="000000"/>
                <w:sz w:val="16"/>
                <w:szCs w:val="16"/>
              </w:rPr>
              <w:t>7.</w:t>
            </w:r>
            <w:r>
              <w:rPr>
                <w:rFonts w:ascii="PMingLiu" w:hAnsi="PMingLiu"/>
                <w:color w:val="000000"/>
                <w:sz w:val="16"/>
                <w:szCs w:val="16"/>
              </w:rPr>
              <w:t>跳高著地教學，</w:t>
            </w:r>
            <w:proofErr w:type="gramStart"/>
            <w:r>
              <w:rPr>
                <w:rFonts w:ascii="PMingLiu" w:hAnsi="PMingLiu"/>
                <w:color w:val="000000"/>
                <w:sz w:val="16"/>
                <w:szCs w:val="16"/>
              </w:rPr>
              <w:t>過竿後保持含胸伸膝</w:t>
            </w:r>
            <w:proofErr w:type="gramEnd"/>
            <w:r>
              <w:rPr>
                <w:rFonts w:ascii="PMingLiu" w:hAnsi="PMingLiu"/>
                <w:color w:val="000000"/>
                <w:sz w:val="16"/>
                <w:szCs w:val="16"/>
              </w:rPr>
              <w:t>的姿勢下落，身體放鬆減緩著地速度。</w:t>
            </w:r>
          </w:p>
          <w:p w:rsidR="00623B01" w:rsidRDefault="00623B01" w:rsidP="00623B01">
            <w:pPr>
              <w:pStyle w:val="Web"/>
              <w:spacing w:before="0" w:beforeAutospacing="0" w:after="0" w:afterAutospacing="0"/>
            </w:pPr>
            <w:r>
              <w:rPr>
                <w:rFonts w:ascii="PMingLiu" w:hAnsi="PMingLiu"/>
                <w:color w:val="000000"/>
                <w:sz w:val="16"/>
                <w:szCs w:val="16"/>
              </w:rPr>
              <w:t>8.</w:t>
            </w:r>
            <w:r>
              <w:rPr>
                <w:rFonts w:ascii="PMingLiu" w:hAnsi="PMingLiu"/>
                <w:color w:val="000000"/>
                <w:sz w:val="16"/>
                <w:szCs w:val="16"/>
              </w:rPr>
              <w:t>建議事項，左腳起跳</w:t>
            </w:r>
            <w:proofErr w:type="gramStart"/>
            <w:r>
              <w:rPr>
                <w:rFonts w:ascii="PMingLiu" w:hAnsi="PMingLiu"/>
                <w:color w:val="000000"/>
                <w:sz w:val="16"/>
                <w:szCs w:val="16"/>
              </w:rPr>
              <w:t>就依逆時鐘</w:t>
            </w:r>
            <w:proofErr w:type="gramEnd"/>
            <w:r>
              <w:rPr>
                <w:rFonts w:ascii="PMingLiu" w:hAnsi="PMingLiu"/>
                <w:color w:val="000000"/>
                <w:sz w:val="16"/>
                <w:szCs w:val="16"/>
              </w:rPr>
              <w:t>方向跑，右腳起跳則以順時鐘方向練習。弧線切入時與橫竿形成</w:t>
            </w:r>
            <w:r>
              <w:rPr>
                <w:rFonts w:ascii="PMingLiu" w:hAnsi="PMingLiu"/>
                <w:color w:val="000000"/>
                <w:sz w:val="16"/>
                <w:szCs w:val="16"/>
              </w:rPr>
              <w:t>20</w:t>
            </w:r>
            <w:r>
              <w:rPr>
                <w:rFonts w:ascii="PMingLiu" w:hAnsi="PMingLiu"/>
                <w:color w:val="000000"/>
                <w:sz w:val="16"/>
                <w:szCs w:val="16"/>
              </w:rPr>
              <w:t>～</w:t>
            </w:r>
            <w:r>
              <w:rPr>
                <w:rFonts w:ascii="PMingLiu" w:hAnsi="PMingLiu"/>
                <w:color w:val="000000"/>
                <w:sz w:val="16"/>
                <w:szCs w:val="16"/>
              </w:rPr>
              <w:t>30</w:t>
            </w:r>
            <w:r>
              <w:rPr>
                <w:rFonts w:ascii="PMingLiu" w:hAnsi="PMingLiu"/>
                <w:color w:val="000000"/>
                <w:sz w:val="16"/>
                <w:szCs w:val="16"/>
              </w:rPr>
              <w:t>度的角度。</w:t>
            </w:r>
          </w:p>
          <w:p w:rsidR="00623B01" w:rsidRPr="00623B01" w:rsidRDefault="00623B01" w:rsidP="00623B01">
            <w:pPr>
              <w:pStyle w:val="Web"/>
              <w:spacing w:before="0" w:beforeAutospacing="0" w:after="0" w:afterAutospacing="0"/>
            </w:pPr>
          </w:p>
          <w:p w:rsidR="00623B01" w:rsidRPr="00623B01" w:rsidRDefault="00623B01" w:rsidP="00BF088C">
            <w:pPr>
              <w:jc w:val="left"/>
              <w:rPr>
                <w:rFonts w:ascii="標楷體" w:eastAsia="標楷體" w:hAnsi="標楷體" w:cs="標楷體" w:hint="eastAsia"/>
                <w:color w:val="FF0000"/>
                <w:sz w:val="24"/>
                <w:szCs w:val="24"/>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2C3B86" w:rsidRDefault="00623B01" w:rsidP="00BF088C">
            <w:pPr>
              <w:ind w:left="317" w:hanging="31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623B01" w:rsidP="00BF088C">
            <w:pPr>
              <w:ind w:left="92" w:hanging="7"/>
              <w:jc w:val="left"/>
              <w:rPr>
                <w:rFonts w:ascii="標楷體" w:eastAsia="標楷體" w:hAnsi="標楷體" w:cs="標楷體"/>
                <w:color w:val="FF0000"/>
                <w:sz w:val="24"/>
                <w:szCs w:val="24"/>
              </w:rPr>
            </w:pPr>
            <w:r>
              <w:rPr>
                <w:rFonts w:ascii="PMingLiu" w:hAnsi="PMingLiu"/>
                <w:sz w:val="16"/>
                <w:szCs w:val="16"/>
              </w:rPr>
              <w:t>1.</w:t>
            </w:r>
            <w:r>
              <w:rPr>
                <w:rFonts w:ascii="PMingLiu" w:hAnsi="PMingLiu"/>
                <w:sz w:val="16"/>
                <w:szCs w:val="16"/>
              </w:rPr>
              <w:t>教學簡報、操場、跨越式跳高器材、軟墊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23B01" w:rsidRDefault="00623B01" w:rsidP="00623B01">
            <w:pPr>
              <w:snapToGrid w:val="0"/>
              <w:ind w:firstLine="0"/>
              <w:rPr>
                <w:rFonts w:ascii="標楷體" w:eastAsia="標楷體" w:hAnsi="標楷體" w:cs="標楷體"/>
              </w:rPr>
            </w:pPr>
            <w:r w:rsidRPr="004D0B37">
              <w:rPr>
                <w:rFonts w:ascii="標楷體" w:eastAsia="標楷體" w:hAnsi="標楷體" w:cs="標楷體" w:hint="eastAsia"/>
              </w:rPr>
              <w:t>課堂觀察</w:t>
            </w:r>
          </w:p>
          <w:p w:rsidR="00623B01" w:rsidRPr="004D0B37" w:rsidRDefault="00623B01" w:rsidP="00623B01">
            <w:pPr>
              <w:snapToGrid w:val="0"/>
              <w:ind w:firstLine="0"/>
              <w:rPr>
                <w:rFonts w:ascii="標楷體" w:eastAsia="標楷體" w:hAnsi="標楷體" w:cs="標楷體"/>
              </w:rPr>
            </w:pPr>
            <w:r w:rsidRPr="004D0B37">
              <w:rPr>
                <w:rFonts w:ascii="標楷體" w:eastAsia="標楷體" w:hAnsi="標楷體" w:cs="標楷體" w:hint="eastAsia"/>
              </w:rPr>
              <w:t>技能實作</w:t>
            </w:r>
          </w:p>
          <w:p w:rsidR="00623B01" w:rsidRPr="004D0B37" w:rsidRDefault="00623B01" w:rsidP="00623B01">
            <w:pPr>
              <w:snapToGrid w:val="0"/>
              <w:ind w:firstLine="0"/>
              <w:rPr>
                <w:rFonts w:ascii="標楷體" w:eastAsia="標楷體" w:hAnsi="標楷體" w:cs="標楷體"/>
              </w:rPr>
            </w:pPr>
            <w:r w:rsidRPr="004D0B37">
              <w:rPr>
                <w:rFonts w:ascii="標楷體" w:eastAsia="標楷體" w:hAnsi="標楷體" w:cs="標楷體" w:hint="eastAsia"/>
              </w:rPr>
              <w:t>合作學習</w:t>
            </w:r>
          </w:p>
          <w:p w:rsidR="00623B01" w:rsidRPr="004D0B37" w:rsidRDefault="00623B01" w:rsidP="00623B01">
            <w:pPr>
              <w:snapToGrid w:val="0"/>
              <w:ind w:firstLine="0"/>
              <w:rPr>
                <w:rFonts w:ascii="標楷體" w:eastAsia="標楷體" w:hAnsi="標楷體" w:cs="標楷體"/>
              </w:rPr>
            </w:pPr>
            <w:r w:rsidRPr="004D0B37">
              <w:rPr>
                <w:rFonts w:ascii="標楷體" w:eastAsia="標楷體" w:hAnsi="標楷體" w:cs="標楷體" w:hint="eastAsia"/>
              </w:rPr>
              <w:t>分組討論</w:t>
            </w:r>
          </w:p>
          <w:p w:rsidR="00BF088C" w:rsidRPr="00500692" w:rsidRDefault="00BF088C" w:rsidP="00BF088C">
            <w:pPr>
              <w:ind w:left="-22" w:hanging="7"/>
              <w:jc w:val="left"/>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B25CB1" w:rsidRDefault="00BF088C" w:rsidP="00BF088C">
            <w:pPr>
              <w:ind w:left="57" w:right="57"/>
              <w:rPr>
                <w:rFonts w:ascii="標楷體" w:eastAsia="標楷體" w:hAnsi="標楷體"/>
              </w:rPr>
            </w:pPr>
          </w:p>
        </w:tc>
        <w:tc>
          <w:tcPr>
            <w:tcW w:w="1784" w:type="dxa"/>
            <w:tcBorders>
              <w:top w:val="single" w:sz="8" w:space="0" w:color="000000"/>
              <w:bottom w:val="single" w:sz="8" w:space="0" w:color="000000"/>
              <w:right w:val="single" w:sz="8" w:space="0" w:color="000000"/>
            </w:tcBorders>
          </w:tcPr>
          <w:p w:rsidR="00BF088C" w:rsidRPr="00500692" w:rsidRDefault="00BF088C" w:rsidP="00BF088C">
            <w:pPr>
              <w:adjustRightInd w:val="0"/>
              <w:snapToGrid w:val="0"/>
              <w:spacing w:line="0" w:lineRule="atLeast"/>
              <w:ind w:hanging="7"/>
              <w:jc w:val="left"/>
              <w:rPr>
                <w:rFonts w:ascii="標楷體" w:eastAsia="標楷體" w:hAnsi="標楷體" w:cs="標楷體"/>
                <w:sz w:val="24"/>
                <w:szCs w:val="24"/>
              </w:rPr>
            </w:pPr>
          </w:p>
        </w:tc>
      </w:tr>
      <w:tr w:rsidR="00BF088C"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F088C" w:rsidRPr="00B26C28" w:rsidRDefault="00BF088C" w:rsidP="00BF088C">
            <w:pPr>
              <w:spacing w:line="0" w:lineRule="atLeast"/>
              <w:jc w:val="center"/>
              <w:rPr>
                <w:rFonts w:eastAsia="標楷體"/>
                <w:color w:val="auto"/>
              </w:rPr>
            </w:pPr>
            <w:r w:rsidRPr="00B26C28">
              <w:rPr>
                <w:rFonts w:eastAsia="標楷體"/>
                <w:color w:val="auto"/>
              </w:rPr>
              <w:t>第四</w:t>
            </w:r>
            <w:proofErr w:type="gramStart"/>
            <w:r w:rsidRPr="00B26C28">
              <w:rPr>
                <w:rFonts w:eastAsia="標楷體"/>
                <w:color w:val="auto"/>
              </w:rPr>
              <w:t>週</w:t>
            </w:r>
            <w:proofErr w:type="gramEnd"/>
          </w:p>
          <w:p w:rsidR="00BF088C" w:rsidRDefault="00BF088C" w:rsidP="00BF088C">
            <w:pPr>
              <w:spacing w:line="0" w:lineRule="atLeast"/>
              <w:jc w:val="center"/>
              <w:rPr>
                <w:rFonts w:eastAsia="標楷體"/>
                <w:color w:val="auto"/>
              </w:rPr>
            </w:pPr>
            <w:r>
              <w:rPr>
                <w:rFonts w:eastAsia="標楷體" w:hint="eastAsia"/>
                <w:color w:val="auto"/>
              </w:rPr>
              <w:t>9</w:t>
            </w:r>
            <w:r w:rsidRPr="00B26C28">
              <w:rPr>
                <w:rFonts w:eastAsia="標楷體"/>
                <w:color w:val="auto"/>
              </w:rPr>
              <w:t>/</w:t>
            </w:r>
            <w:r>
              <w:rPr>
                <w:rFonts w:eastAsia="標楷體" w:hint="eastAsia"/>
                <w:color w:val="auto"/>
              </w:rPr>
              <w:t>18</w:t>
            </w:r>
            <w:r w:rsidRPr="00B26C28">
              <w:rPr>
                <w:rFonts w:eastAsia="標楷體"/>
                <w:color w:val="auto"/>
              </w:rPr>
              <w:t>~</w:t>
            </w:r>
            <w:r>
              <w:rPr>
                <w:rFonts w:eastAsia="標楷體" w:hint="eastAsia"/>
                <w:color w:val="auto"/>
              </w:rPr>
              <w:t>9</w:t>
            </w:r>
            <w:r w:rsidRPr="00B26C28">
              <w:rPr>
                <w:rFonts w:eastAsia="標楷體"/>
                <w:color w:val="auto"/>
              </w:rPr>
              <w:t>/</w:t>
            </w:r>
            <w:r>
              <w:rPr>
                <w:rFonts w:eastAsia="標楷體" w:hint="eastAsia"/>
                <w:color w:val="auto"/>
              </w:rPr>
              <w:t>23</w:t>
            </w:r>
          </w:p>
          <w:p w:rsidR="00BF088C" w:rsidRPr="00B26C28" w:rsidRDefault="00BF088C" w:rsidP="00BF088C">
            <w:pPr>
              <w:spacing w:line="0" w:lineRule="atLeast"/>
              <w:jc w:val="center"/>
              <w:rPr>
                <w:rFonts w:eastAsia="標楷體"/>
                <w:color w:val="auto"/>
              </w:rPr>
            </w:pPr>
            <w:r>
              <w:rPr>
                <w:rFonts w:eastAsia="標楷體" w:hint="eastAsia"/>
                <w:color w:val="auto"/>
              </w:rPr>
              <w:t>(9/23(</w:t>
            </w:r>
            <w:r>
              <w:rPr>
                <w:rFonts w:eastAsia="標楷體" w:hint="eastAsia"/>
                <w:color w:val="auto"/>
              </w:rPr>
              <w:t>六</w:t>
            </w:r>
            <w:r>
              <w:rPr>
                <w:rFonts w:eastAsia="標楷體" w:hint="eastAsia"/>
                <w:color w:val="auto"/>
              </w:rPr>
              <w:t>)</w:t>
            </w:r>
            <w:r>
              <w:rPr>
                <w:rFonts w:eastAsia="標楷體" w:hint="eastAsia"/>
                <w:color w:val="auto"/>
              </w:rPr>
              <w:t>補班</w:t>
            </w:r>
            <w:r>
              <w:rPr>
                <w:rFonts w:eastAsia="標楷體" w:hint="eastAsia"/>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C13DC1" w:rsidRDefault="00C13DC1" w:rsidP="00C13DC1">
            <w:pPr>
              <w:pStyle w:val="Web"/>
              <w:spacing w:before="0" w:beforeAutospacing="0" w:after="0" w:afterAutospacing="0"/>
            </w:pPr>
            <w:proofErr w:type="spellStart"/>
            <w:r>
              <w:rPr>
                <w:rFonts w:ascii="PMingLiu" w:hAnsi="PMingLiu"/>
                <w:color w:val="000000"/>
                <w:sz w:val="16"/>
                <w:szCs w:val="16"/>
              </w:rPr>
              <w:t>Bc</w:t>
            </w:r>
            <w:proofErr w:type="spellEnd"/>
            <w:r>
              <w:rPr>
                <w:rFonts w:ascii="PMingLiu" w:hAnsi="PMingLiu"/>
                <w:color w:val="000000"/>
                <w:sz w:val="16"/>
                <w:szCs w:val="16"/>
              </w:rPr>
              <w:t>-</w:t>
            </w:r>
            <w:r>
              <w:rPr>
                <w:rFonts w:hint="eastAsia"/>
                <w:color w:val="000000"/>
                <w:sz w:val="16"/>
                <w:szCs w:val="16"/>
              </w:rPr>
              <w:t>Ⅳ</w:t>
            </w:r>
            <w:r>
              <w:rPr>
                <w:rFonts w:ascii="PMingLiu" w:hAnsi="PMingLiu"/>
                <w:color w:val="000000"/>
                <w:sz w:val="16"/>
                <w:szCs w:val="16"/>
              </w:rPr>
              <w:t xml:space="preserve">-1 </w:t>
            </w:r>
            <w:r>
              <w:rPr>
                <w:rFonts w:ascii="PMingLiu" w:hAnsi="PMingLiu"/>
                <w:color w:val="000000"/>
                <w:sz w:val="16"/>
                <w:szCs w:val="16"/>
              </w:rPr>
              <w:t>簡易運動傷害的處理與風險。</w:t>
            </w:r>
          </w:p>
          <w:p w:rsidR="00C13DC1" w:rsidRDefault="00C13DC1" w:rsidP="00C13DC1">
            <w:pPr>
              <w:pStyle w:val="Web"/>
              <w:spacing w:before="0" w:beforeAutospacing="0" w:after="0" w:afterAutospacing="0"/>
            </w:pPr>
            <w:r>
              <w:rPr>
                <w:rFonts w:ascii="PMingLiu" w:hAnsi="PMingLiu"/>
                <w:color w:val="000000"/>
                <w:sz w:val="16"/>
                <w:szCs w:val="16"/>
              </w:rPr>
              <w:t>Cd-</w:t>
            </w:r>
            <w:r>
              <w:rPr>
                <w:rFonts w:hint="eastAsia"/>
                <w:color w:val="000000"/>
                <w:sz w:val="16"/>
                <w:szCs w:val="16"/>
              </w:rPr>
              <w:t>Ⅳ</w:t>
            </w:r>
            <w:r>
              <w:rPr>
                <w:rFonts w:ascii="PMingLiu" w:hAnsi="PMingLiu"/>
                <w:color w:val="000000"/>
                <w:sz w:val="16"/>
                <w:szCs w:val="16"/>
              </w:rPr>
              <w:t xml:space="preserve">-1 </w:t>
            </w:r>
            <w:r>
              <w:rPr>
                <w:rFonts w:ascii="PMingLiu" w:hAnsi="PMingLiu"/>
                <w:color w:val="000000"/>
                <w:sz w:val="16"/>
                <w:szCs w:val="16"/>
              </w:rPr>
              <w:t>戶外休閒運動綜合應用</w:t>
            </w:r>
          </w:p>
          <w:p w:rsidR="00BF088C" w:rsidRPr="00C13DC1" w:rsidRDefault="00BF088C" w:rsidP="00BF088C">
            <w:pPr>
              <w:pStyle w:val="Default"/>
              <w:jc w:val="left"/>
              <w:rPr>
                <w:rFonts w:eastAsia="標楷體"/>
                <w:color w:val="FF000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B58B5" w:rsidRDefault="009B58B5" w:rsidP="009B58B5">
            <w:pPr>
              <w:pStyle w:val="Web"/>
              <w:spacing w:before="0" w:beforeAutospacing="0" w:after="0" w:afterAutospacing="0"/>
            </w:pPr>
            <w:r>
              <w:rPr>
                <w:rFonts w:ascii="PMingLiu" w:hAnsi="PMingLiu"/>
                <w:color w:val="000000"/>
                <w:sz w:val="16"/>
                <w:szCs w:val="16"/>
              </w:rPr>
              <w:lastRenderedPageBreak/>
              <w:t>1c-</w:t>
            </w:r>
            <w:r>
              <w:rPr>
                <w:rFonts w:hint="eastAsia"/>
                <w:color w:val="000000"/>
                <w:sz w:val="16"/>
                <w:szCs w:val="16"/>
              </w:rPr>
              <w:t>Ⅳ</w:t>
            </w:r>
            <w:r>
              <w:rPr>
                <w:rFonts w:ascii="PMingLiu" w:hAnsi="PMingLiu"/>
                <w:color w:val="000000"/>
                <w:sz w:val="16"/>
                <w:szCs w:val="16"/>
              </w:rPr>
              <w:t xml:space="preserve">-2 </w:t>
            </w:r>
            <w:r>
              <w:rPr>
                <w:rFonts w:ascii="PMingLiu" w:hAnsi="PMingLiu"/>
                <w:color w:val="000000"/>
                <w:sz w:val="16"/>
                <w:szCs w:val="16"/>
              </w:rPr>
              <w:t>評估運動風險，維護安全的運動情境。</w:t>
            </w:r>
          </w:p>
          <w:p w:rsidR="009B58B5" w:rsidRDefault="009B58B5" w:rsidP="009B58B5">
            <w:pPr>
              <w:pStyle w:val="Web"/>
              <w:spacing w:before="0" w:beforeAutospacing="0" w:after="0" w:afterAutospacing="0"/>
            </w:pPr>
            <w:r>
              <w:rPr>
                <w:rFonts w:ascii="PMingLiu" w:hAnsi="PMingLiu"/>
                <w:color w:val="000000"/>
                <w:sz w:val="16"/>
                <w:szCs w:val="16"/>
              </w:rPr>
              <w:t>1d-</w:t>
            </w:r>
            <w:r>
              <w:rPr>
                <w:rFonts w:hint="eastAsia"/>
                <w:color w:val="000000"/>
                <w:sz w:val="16"/>
                <w:szCs w:val="16"/>
              </w:rPr>
              <w:t>Ⅳ</w:t>
            </w:r>
            <w:r>
              <w:rPr>
                <w:rFonts w:ascii="PMingLiu" w:hAnsi="PMingLiu"/>
                <w:color w:val="000000"/>
                <w:sz w:val="16"/>
                <w:szCs w:val="16"/>
              </w:rPr>
              <w:t xml:space="preserve">-1 </w:t>
            </w:r>
            <w:r>
              <w:rPr>
                <w:rFonts w:ascii="PMingLiu" w:hAnsi="PMingLiu"/>
                <w:color w:val="000000"/>
                <w:sz w:val="16"/>
                <w:szCs w:val="16"/>
              </w:rPr>
              <w:t>了解各項運動技能原理。</w:t>
            </w:r>
          </w:p>
          <w:p w:rsidR="009B58B5" w:rsidRDefault="009B58B5" w:rsidP="009B58B5">
            <w:pPr>
              <w:pStyle w:val="Web"/>
              <w:spacing w:before="0" w:beforeAutospacing="0" w:after="0" w:afterAutospacing="0"/>
            </w:pPr>
            <w:r>
              <w:rPr>
                <w:rFonts w:ascii="PMingLiu" w:hAnsi="PMingLiu"/>
                <w:color w:val="000000"/>
                <w:sz w:val="16"/>
                <w:szCs w:val="16"/>
              </w:rPr>
              <w:lastRenderedPageBreak/>
              <w:t>2c-</w:t>
            </w:r>
            <w:r>
              <w:rPr>
                <w:rFonts w:hint="eastAsia"/>
                <w:color w:val="000000"/>
                <w:sz w:val="16"/>
                <w:szCs w:val="16"/>
              </w:rPr>
              <w:t>Ⅳ</w:t>
            </w:r>
            <w:r>
              <w:rPr>
                <w:rFonts w:ascii="PMingLiu" w:hAnsi="PMingLiu"/>
                <w:color w:val="000000"/>
                <w:sz w:val="16"/>
                <w:szCs w:val="16"/>
              </w:rPr>
              <w:t xml:space="preserve">-3 </w:t>
            </w:r>
            <w:r>
              <w:rPr>
                <w:rFonts w:ascii="PMingLiu" w:hAnsi="PMingLiu"/>
                <w:color w:val="000000"/>
                <w:sz w:val="16"/>
                <w:szCs w:val="16"/>
              </w:rPr>
              <w:t>表現自信樂觀、勇於挑戰的學習態度。</w:t>
            </w:r>
          </w:p>
          <w:p w:rsidR="009B58B5" w:rsidRDefault="009B58B5" w:rsidP="009B58B5">
            <w:pPr>
              <w:pStyle w:val="Web"/>
              <w:spacing w:before="0" w:beforeAutospacing="0" w:after="0" w:afterAutospacing="0"/>
            </w:pPr>
            <w:r>
              <w:rPr>
                <w:rFonts w:ascii="PMingLiu" w:hAnsi="PMingLiu"/>
                <w:color w:val="000000"/>
                <w:sz w:val="16"/>
                <w:szCs w:val="16"/>
              </w:rPr>
              <w:t>3c-</w:t>
            </w:r>
            <w:r>
              <w:rPr>
                <w:rFonts w:hint="eastAsia"/>
                <w:color w:val="000000"/>
                <w:sz w:val="16"/>
                <w:szCs w:val="16"/>
              </w:rPr>
              <w:t>Ⅳ</w:t>
            </w:r>
            <w:r>
              <w:rPr>
                <w:rFonts w:ascii="PMingLiu" w:hAnsi="PMingLiu"/>
                <w:color w:val="000000"/>
                <w:sz w:val="16"/>
                <w:szCs w:val="16"/>
              </w:rPr>
              <w:t xml:space="preserve">-1 </w:t>
            </w:r>
            <w:r>
              <w:rPr>
                <w:rFonts w:ascii="PMingLiu" w:hAnsi="PMingLiu"/>
                <w:color w:val="000000"/>
                <w:sz w:val="16"/>
                <w:szCs w:val="16"/>
              </w:rPr>
              <w:t>表現局部或全身性的身體控制能力，發展專項運動技能。</w:t>
            </w:r>
          </w:p>
          <w:p w:rsidR="009B58B5" w:rsidRDefault="009B58B5" w:rsidP="009B58B5">
            <w:pPr>
              <w:pStyle w:val="Web"/>
              <w:spacing w:before="0" w:beforeAutospacing="0" w:after="0" w:afterAutospacing="0"/>
            </w:pPr>
            <w:r>
              <w:rPr>
                <w:rFonts w:ascii="PMingLiu" w:hAnsi="PMingLiu"/>
                <w:color w:val="000000"/>
                <w:sz w:val="16"/>
                <w:szCs w:val="16"/>
              </w:rPr>
              <w:t>3d-</w:t>
            </w:r>
            <w:r>
              <w:rPr>
                <w:rFonts w:hint="eastAsia"/>
                <w:color w:val="000000"/>
                <w:sz w:val="16"/>
                <w:szCs w:val="16"/>
              </w:rPr>
              <w:t>Ⅳ</w:t>
            </w:r>
            <w:r>
              <w:rPr>
                <w:rFonts w:ascii="PMingLiu" w:hAnsi="PMingLiu"/>
                <w:color w:val="000000"/>
                <w:sz w:val="16"/>
                <w:szCs w:val="16"/>
              </w:rPr>
              <w:t xml:space="preserve">-3 </w:t>
            </w:r>
            <w:r>
              <w:rPr>
                <w:rFonts w:ascii="PMingLiu" w:hAnsi="PMingLiu"/>
                <w:color w:val="000000"/>
                <w:sz w:val="16"/>
                <w:szCs w:val="16"/>
              </w:rPr>
              <w:t>應用思考與分析能力，解決運動情境的問題。</w:t>
            </w:r>
          </w:p>
          <w:p w:rsidR="009B58B5" w:rsidRDefault="009B58B5" w:rsidP="009B58B5">
            <w:pPr>
              <w:pStyle w:val="Web"/>
              <w:spacing w:before="0" w:beforeAutospacing="0" w:after="0" w:afterAutospacing="0"/>
            </w:pPr>
            <w:r>
              <w:rPr>
                <w:rFonts w:ascii="PMingLiu" w:hAnsi="PMingLiu"/>
                <w:color w:val="000000"/>
                <w:sz w:val="16"/>
                <w:szCs w:val="16"/>
              </w:rPr>
              <w:t>4c-</w:t>
            </w:r>
            <w:r>
              <w:rPr>
                <w:rFonts w:hint="eastAsia"/>
                <w:color w:val="000000"/>
                <w:sz w:val="16"/>
                <w:szCs w:val="16"/>
              </w:rPr>
              <w:t>Ⅳ</w:t>
            </w:r>
            <w:r>
              <w:rPr>
                <w:rFonts w:ascii="PMingLiu" w:hAnsi="PMingLiu"/>
                <w:color w:val="000000"/>
                <w:sz w:val="16"/>
                <w:szCs w:val="16"/>
              </w:rPr>
              <w:t xml:space="preserve">-2 </w:t>
            </w:r>
            <w:r>
              <w:rPr>
                <w:rFonts w:ascii="PMingLiu" w:hAnsi="PMingLiu"/>
                <w:color w:val="000000"/>
                <w:sz w:val="16"/>
                <w:szCs w:val="16"/>
              </w:rPr>
              <w:t>分析並評估個人的體適能與運動技能，修正個人的運動計畫。</w:t>
            </w:r>
          </w:p>
          <w:p w:rsidR="009B58B5" w:rsidRDefault="009B58B5" w:rsidP="009B58B5">
            <w:pPr>
              <w:pStyle w:val="Web"/>
              <w:spacing w:before="0" w:beforeAutospacing="0" w:after="0" w:afterAutospacing="0"/>
            </w:pPr>
            <w:r>
              <w:rPr>
                <w:rFonts w:ascii="PMingLiu" w:hAnsi="PMingLiu"/>
                <w:color w:val="000000"/>
                <w:sz w:val="16"/>
                <w:szCs w:val="16"/>
              </w:rPr>
              <w:t>4d-</w:t>
            </w:r>
            <w:r>
              <w:rPr>
                <w:rFonts w:hint="eastAsia"/>
                <w:color w:val="000000"/>
                <w:sz w:val="16"/>
                <w:szCs w:val="16"/>
              </w:rPr>
              <w:t>Ⅳ</w:t>
            </w:r>
            <w:r>
              <w:rPr>
                <w:rFonts w:ascii="PMingLiu" w:hAnsi="PMingLiu"/>
                <w:color w:val="000000"/>
                <w:sz w:val="16"/>
                <w:szCs w:val="16"/>
              </w:rPr>
              <w:t xml:space="preserve">-2 </w:t>
            </w:r>
            <w:r>
              <w:rPr>
                <w:rFonts w:ascii="PMingLiu" w:hAnsi="PMingLiu"/>
                <w:color w:val="000000"/>
                <w:sz w:val="16"/>
                <w:szCs w:val="16"/>
              </w:rPr>
              <w:t>執行個人運動計畫，實際參與身體活動。</w:t>
            </w:r>
          </w:p>
          <w:p w:rsidR="00BF088C" w:rsidRPr="009B58B5" w:rsidRDefault="00BF088C" w:rsidP="00BF088C">
            <w:pPr>
              <w:jc w:val="left"/>
              <w:rPr>
                <w:rFonts w:ascii="標楷體" w:eastAsia="標楷體" w:hAnsi="標楷體" w:cs="標楷體"/>
                <w:color w:val="FF0000"/>
                <w:sz w:val="24"/>
                <w:szCs w:val="24"/>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Default="00C13DC1" w:rsidP="00C13DC1">
            <w:pPr>
              <w:pStyle w:val="4123"/>
              <w:tabs>
                <w:tab w:val="clear" w:pos="142"/>
              </w:tabs>
              <w:spacing w:line="240" w:lineRule="auto"/>
              <w:jc w:val="left"/>
              <w:rPr>
                <w:rFonts w:ascii="PMingLiu" w:hAnsi="PMingLiu"/>
                <w:color w:val="000000"/>
                <w:szCs w:val="16"/>
              </w:rPr>
            </w:pPr>
            <w:r>
              <w:rPr>
                <w:rFonts w:ascii="PMingLiu" w:hAnsi="PMingLiu"/>
                <w:color w:val="000000"/>
                <w:szCs w:val="16"/>
              </w:rPr>
              <w:lastRenderedPageBreak/>
              <w:t>第</w:t>
            </w:r>
            <w:r>
              <w:rPr>
                <w:rFonts w:ascii="PMingLiu" w:hAnsi="PMingLiu"/>
                <w:color w:val="000000"/>
                <w:szCs w:val="16"/>
              </w:rPr>
              <w:t>4</w:t>
            </w:r>
            <w:r>
              <w:rPr>
                <w:rFonts w:ascii="PMingLiu" w:hAnsi="PMingLiu"/>
                <w:color w:val="000000"/>
                <w:szCs w:val="16"/>
              </w:rPr>
              <w:t>單元體能挑戰</w:t>
            </w:r>
            <w:proofErr w:type="gramStart"/>
            <w:r>
              <w:rPr>
                <w:rFonts w:ascii="PMingLiu" w:hAnsi="PMingLiu"/>
                <w:color w:val="000000"/>
                <w:szCs w:val="16"/>
              </w:rPr>
              <w:t>趣</w:t>
            </w:r>
            <w:proofErr w:type="gramEnd"/>
          </w:p>
          <w:p w:rsidR="00C13DC1" w:rsidRDefault="00C13DC1" w:rsidP="00C13DC1">
            <w:pPr>
              <w:pStyle w:val="4123"/>
              <w:tabs>
                <w:tab w:val="clear" w:pos="142"/>
              </w:tabs>
              <w:spacing w:line="240" w:lineRule="auto"/>
              <w:jc w:val="left"/>
              <w:rPr>
                <w:rFonts w:ascii="PMingLiu" w:hAnsi="PMingLiu"/>
                <w:color w:val="000000"/>
                <w:szCs w:val="16"/>
              </w:rPr>
            </w:pPr>
            <w:r>
              <w:rPr>
                <w:rFonts w:ascii="PMingLiu" w:hAnsi="PMingLiu"/>
                <w:color w:val="000000"/>
                <w:szCs w:val="16"/>
              </w:rPr>
              <w:t>第</w:t>
            </w:r>
            <w:r>
              <w:rPr>
                <w:rFonts w:ascii="PMingLiu" w:hAnsi="PMingLiu"/>
                <w:color w:val="000000"/>
                <w:szCs w:val="16"/>
              </w:rPr>
              <w:t>3</w:t>
            </w:r>
            <w:r>
              <w:rPr>
                <w:rFonts w:ascii="PMingLiu" w:hAnsi="PMingLiu"/>
                <w:color w:val="000000"/>
                <w:szCs w:val="16"/>
              </w:rPr>
              <w:t>章翻山越嶺</w:t>
            </w:r>
            <w:proofErr w:type="gramStart"/>
            <w:r>
              <w:rPr>
                <w:rFonts w:ascii="PMingLiu" w:hAnsi="PMingLiu"/>
                <w:color w:val="000000"/>
                <w:szCs w:val="16"/>
              </w:rPr>
              <w:t>──</w:t>
            </w:r>
            <w:proofErr w:type="gramEnd"/>
            <w:r>
              <w:rPr>
                <w:rFonts w:ascii="PMingLiu" w:hAnsi="PMingLiu"/>
                <w:color w:val="000000"/>
                <w:szCs w:val="16"/>
              </w:rPr>
              <w:t>山野活動</w:t>
            </w:r>
          </w:p>
          <w:p w:rsidR="00C13DC1" w:rsidRDefault="00C13DC1" w:rsidP="00C13DC1">
            <w:pPr>
              <w:pStyle w:val="Web"/>
              <w:spacing w:before="0" w:beforeAutospacing="0" w:after="0" w:afterAutospacing="0"/>
            </w:pPr>
            <w:r>
              <w:rPr>
                <w:rFonts w:ascii="PMingLiu" w:hAnsi="PMingLiu"/>
                <w:color w:val="000000"/>
                <w:sz w:val="16"/>
                <w:szCs w:val="16"/>
              </w:rPr>
              <w:t>1.</w:t>
            </w:r>
            <w:r>
              <w:rPr>
                <w:rFonts w:ascii="PMingLiu" w:hAnsi="PMingLiu"/>
                <w:color w:val="000000"/>
                <w:sz w:val="16"/>
                <w:szCs w:val="16"/>
              </w:rPr>
              <w:t>第一節</w:t>
            </w:r>
          </w:p>
          <w:p w:rsidR="00C13DC1" w:rsidRDefault="00C13DC1" w:rsidP="00C13DC1">
            <w:pPr>
              <w:pStyle w:val="Web"/>
              <w:spacing w:before="0" w:beforeAutospacing="0" w:after="0" w:afterAutospacing="0"/>
            </w:pPr>
            <w:r>
              <w:rPr>
                <w:rFonts w:ascii="PMingLiu" w:hAnsi="PMingLiu"/>
                <w:color w:val="000000"/>
                <w:sz w:val="16"/>
                <w:szCs w:val="16"/>
              </w:rPr>
              <w:t>2.</w:t>
            </w:r>
            <w:r>
              <w:rPr>
                <w:rFonts w:ascii="PMingLiu" w:hAnsi="PMingLiu"/>
                <w:color w:val="000000"/>
                <w:sz w:val="16"/>
                <w:szCs w:val="16"/>
              </w:rPr>
              <w:t>教師可以延伸暖身活動中的團康活動意涵，說明信任互助在戶外活動中所扮演的重要性，特別是在山野活動中，需要團隊</w:t>
            </w:r>
            <w:r>
              <w:rPr>
                <w:rFonts w:ascii="PMingLiu" w:hAnsi="PMingLiu"/>
                <w:color w:val="000000"/>
                <w:sz w:val="16"/>
                <w:szCs w:val="16"/>
              </w:rPr>
              <w:lastRenderedPageBreak/>
              <w:t>信任及互助，才能讓活動順利進行及確保安全。</w:t>
            </w:r>
          </w:p>
          <w:p w:rsidR="00C13DC1" w:rsidRDefault="00C13DC1" w:rsidP="00C13DC1">
            <w:pPr>
              <w:pStyle w:val="Web"/>
              <w:spacing w:before="0" w:beforeAutospacing="0" w:after="0" w:afterAutospacing="0"/>
            </w:pPr>
            <w:r>
              <w:rPr>
                <w:rFonts w:ascii="PMingLiu" w:hAnsi="PMingLiu"/>
                <w:color w:val="000000"/>
                <w:sz w:val="16"/>
                <w:szCs w:val="16"/>
              </w:rPr>
              <w:t>3.</w:t>
            </w:r>
            <w:r>
              <w:rPr>
                <w:rFonts w:ascii="PMingLiu" w:hAnsi="PMingLiu"/>
                <w:color w:val="000000"/>
                <w:sz w:val="16"/>
                <w:szCs w:val="16"/>
              </w:rPr>
              <w:t>由教師講述山林開放的相關新聞及政策理由。</w:t>
            </w:r>
          </w:p>
          <w:p w:rsidR="00C13DC1" w:rsidRDefault="00C13DC1" w:rsidP="00C13DC1">
            <w:pPr>
              <w:pStyle w:val="Web"/>
              <w:spacing w:before="0" w:beforeAutospacing="0" w:after="0" w:afterAutospacing="0"/>
            </w:pPr>
            <w:r>
              <w:rPr>
                <w:rFonts w:ascii="PMingLiu" w:hAnsi="PMingLiu"/>
                <w:color w:val="000000"/>
                <w:sz w:val="16"/>
                <w:szCs w:val="16"/>
              </w:rPr>
              <w:t>3.</w:t>
            </w:r>
            <w:r>
              <w:rPr>
                <w:rFonts w:ascii="PMingLiu" w:hAnsi="PMingLiu"/>
                <w:color w:val="000000"/>
                <w:sz w:val="16"/>
                <w:szCs w:val="16"/>
              </w:rPr>
              <w:t>強調登山安全教育的重要性。</w:t>
            </w:r>
          </w:p>
          <w:p w:rsidR="00C13DC1" w:rsidRDefault="00C13DC1" w:rsidP="00C13DC1">
            <w:pPr>
              <w:pStyle w:val="Web"/>
              <w:spacing w:before="0" w:beforeAutospacing="0" w:after="0" w:afterAutospacing="0"/>
            </w:pPr>
            <w:r>
              <w:rPr>
                <w:rFonts w:ascii="PMingLiu" w:hAnsi="PMingLiu"/>
                <w:color w:val="000000"/>
                <w:sz w:val="16"/>
                <w:szCs w:val="16"/>
              </w:rPr>
              <w:t>4.</w:t>
            </w:r>
            <w:r>
              <w:rPr>
                <w:rFonts w:ascii="PMingLiu" w:hAnsi="PMingLiu"/>
                <w:color w:val="000000"/>
                <w:sz w:val="16"/>
                <w:szCs w:val="16"/>
              </w:rPr>
              <w:t>介紹資訊站中有關臺灣</w:t>
            </w:r>
            <w:proofErr w:type="gramStart"/>
            <w:r>
              <w:rPr>
                <w:rFonts w:ascii="PMingLiu" w:hAnsi="PMingLiu"/>
                <w:color w:val="000000"/>
                <w:sz w:val="16"/>
                <w:szCs w:val="16"/>
              </w:rPr>
              <w:t>百岳與臺灣</w:t>
            </w:r>
            <w:proofErr w:type="gramEnd"/>
            <w:r>
              <w:rPr>
                <w:rFonts w:ascii="PMingLiu" w:hAnsi="PMingLiu"/>
                <w:color w:val="000000"/>
                <w:sz w:val="16"/>
                <w:szCs w:val="16"/>
              </w:rPr>
              <w:t>小</w:t>
            </w:r>
            <w:proofErr w:type="gramStart"/>
            <w:r>
              <w:rPr>
                <w:rFonts w:ascii="PMingLiu" w:hAnsi="PMingLiu"/>
                <w:color w:val="000000"/>
                <w:sz w:val="16"/>
                <w:szCs w:val="16"/>
              </w:rPr>
              <w:t>百岳的由來</w:t>
            </w:r>
            <w:proofErr w:type="gramEnd"/>
            <w:r>
              <w:rPr>
                <w:rFonts w:ascii="PMingLiu" w:hAnsi="PMingLiu"/>
                <w:color w:val="000000"/>
                <w:sz w:val="16"/>
                <w:szCs w:val="16"/>
              </w:rPr>
              <w:t>。</w:t>
            </w:r>
          </w:p>
          <w:p w:rsidR="00C13DC1" w:rsidRDefault="00C13DC1" w:rsidP="00C13DC1">
            <w:pPr>
              <w:pStyle w:val="Web"/>
              <w:spacing w:before="0" w:beforeAutospacing="0" w:after="0" w:afterAutospacing="0"/>
            </w:pPr>
            <w:r>
              <w:rPr>
                <w:rFonts w:ascii="PMingLiu" w:hAnsi="PMingLiu"/>
                <w:color w:val="000000"/>
                <w:sz w:val="16"/>
                <w:szCs w:val="16"/>
              </w:rPr>
              <w:t>5.</w:t>
            </w:r>
            <w:r>
              <w:rPr>
                <w:rFonts w:ascii="PMingLiu" w:hAnsi="PMingLiu"/>
                <w:color w:val="000000"/>
                <w:sz w:val="16"/>
                <w:szCs w:val="16"/>
              </w:rPr>
              <w:t>分組進行「愛體育：登山訓練」，可依學生表現狀況設定不同難度，例如進行團隊競賽或加大</w:t>
            </w:r>
            <w:proofErr w:type="gramStart"/>
            <w:r>
              <w:rPr>
                <w:rFonts w:ascii="PMingLiu" w:hAnsi="PMingLiu"/>
                <w:color w:val="000000"/>
                <w:sz w:val="16"/>
                <w:szCs w:val="16"/>
              </w:rPr>
              <w:t>上下跨跳距離</w:t>
            </w:r>
            <w:proofErr w:type="gramEnd"/>
            <w:r>
              <w:rPr>
                <w:rFonts w:ascii="PMingLiu" w:hAnsi="PMingLiu"/>
                <w:color w:val="000000"/>
                <w:sz w:val="16"/>
                <w:szCs w:val="16"/>
              </w:rPr>
              <w:t>。</w:t>
            </w:r>
          </w:p>
          <w:p w:rsidR="00C13DC1" w:rsidRDefault="00C13DC1" w:rsidP="00C13DC1">
            <w:pPr>
              <w:pStyle w:val="Web"/>
              <w:spacing w:before="0" w:beforeAutospacing="0" w:after="0" w:afterAutospacing="0"/>
            </w:pPr>
            <w:r>
              <w:rPr>
                <w:rFonts w:ascii="PMingLiu" w:hAnsi="PMingLiu"/>
                <w:color w:val="000000"/>
                <w:sz w:val="16"/>
                <w:szCs w:val="16"/>
              </w:rPr>
              <w:t>6.</w:t>
            </w:r>
            <w:r>
              <w:rPr>
                <w:rFonts w:ascii="PMingLiu" w:hAnsi="PMingLiu"/>
                <w:color w:val="000000"/>
                <w:sz w:val="16"/>
                <w:szCs w:val="16"/>
              </w:rPr>
              <w:t>第二節</w:t>
            </w:r>
          </w:p>
          <w:p w:rsidR="00C13DC1" w:rsidRDefault="00C13DC1" w:rsidP="00C13DC1">
            <w:pPr>
              <w:pStyle w:val="Web"/>
              <w:spacing w:before="0" w:beforeAutospacing="0" w:after="0" w:afterAutospacing="0"/>
            </w:pPr>
            <w:r>
              <w:rPr>
                <w:rFonts w:ascii="PMingLiu" w:hAnsi="PMingLiu"/>
                <w:color w:val="000000"/>
                <w:sz w:val="16"/>
                <w:szCs w:val="16"/>
              </w:rPr>
              <w:t>7.</w:t>
            </w:r>
            <w:r>
              <w:rPr>
                <w:rFonts w:ascii="PMingLiu" w:hAnsi="PMingLiu"/>
                <w:color w:val="000000"/>
                <w:sz w:val="16"/>
                <w:szCs w:val="16"/>
              </w:rPr>
              <w:t>介紹台灣登山活動的分類及其特性。登山活動的分類可依活動天數及難度進行分級，亦可依活動場域海拔高度進行分類。依據交通部觀光局以及民間登山社團對於山林環境所做的登山情境類型分類，大致上</w:t>
            </w:r>
            <w:proofErr w:type="gramStart"/>
            <w:r>
              <w:rPr>
                <w:rFonts w:ascii="PMingLiu" w:hAnsi="PMingLiu"/>
                <w:color w:val="000000"/>
                <w:sz w:val="16"/>
                <w:szCs w:val="16"/>
              </w:rPr>
              <w:t>分為郊</w:t>
            </w:r>
            <w:proofErr w:type="gramEnd"/>
            <w:r>
              <w:rPr>
                <w:rFonts w:ascii="PMingLiu" w:hAnsi="PMingLiu"/>
                <w:color w:val="000000"/>
                <w:sz w:val="16"/>
                <w:szCs w:val="16"/>
              </w:rPr>
              <w:t>山、中級山以及高山三大類型。</w:t>
            </w:r>
          </w:p>
          <w:p w:rsidR="00C13DC1" w:rsidRDefault="00C13DC1" w:rsidP="00C13DC1">
            <w:pPr>
              <w:pStyle w:val="Web"/>
              <w:spacing w:before="0" w:beforeAutospacing="0" w:after="0" w:afterAutospacing="0"/>
            </w:pPr>
            <w:r>
              <w:rPr>
                <w:rFonts w:ascii="PMingLiu" w:hAnsi="PMingLiu"/>
                <w:color w:val="000000"/>
                <w:sz w:val="16"/>
                <w:szCs w:val="16"/>
              </w:rPr>
              <w:t>8.</w:t>
            </w:r>
            <w:r>
              <w:rPr>
                <w:rFonts w:ascii="PMingLiu" w:hAnsi="PMingLiu"/>
                <w:color w:val="000000"/>
                <w:sz w:val="16"/>
                <w:szCs w:val="16"/>
              </w:rPr>
              <w:t>簡介登山裝備。登山健行裝備宜</w:t>
            </w:r>
            <w:proofErr w:type="gramStart"/>
            <w:r>
              <w:rPr>
                <w:rFonts w:ascii="PMingLiu" w:hAnsi="PMingLiu"/>
                <w:color w:val="000000"/>
                <w:sz w:val="16"/>
                <w:szCs w:val="16"/>
              </w:rPr>
              <w:t>以輕簡</w:t>
            </w:r>
            <w:proofErr w:type="gramEnd"/>
            <w:r>
              <w:rPr>
                <w:rFonts w:ascii="PMingLiu" w:hAnsi="PMingLiu"/>
                <w:color w:val="000000"/>
                <w:sz w:val="16"/>
                <w:szCs w:val="16"/>
              </w:rPr>
              <w:t>、實用為主，在活動前可使用裝備檢查清單來進行準備，在活動後要保養、清洗裝備，並歸定位，裝備過多或不足都會影響活動的進行，一般可概分為個人裝備、團體裝備及技術裝備。</w:t>
            </w:r>
          </w:p>
          <w:p w:rsidR="00C13DC1" w:rsidRPr="00C13DC1" w:rsidRDefault="00C13DC1" w:rsidP="00C13DC1">
            <w:pPr>
              <w:pStyle w:val="4123"/>
              <w:tabs>
                <w:tab w:val="clear" w:pos="142"/>
              </w:tabs>
              <w:spacing w:line="240" w:lineRule="auto"/>
              <w:jc w:val="left"/>
              <w:rPr>
                <w:rFonts w:ascii="標楷體" w:eastAsia="標楷體" w:hAnsi="標楷體" w:hint="eastAsia"/>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2C3B86" w:rsidRDefault="00C13DC1" w:rsidP="00BF088C">
            <w:pPr>
              <w:ind w:left="317" w:hanging="31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C13DC1" w:rsidP="00BF088C">
            <w:pPr>
              <w:ind w:left="92" w:hanging="7"/>
              <w:jc w:val="left"/>
              <w:rPr>
                <w:rFonts w:ascii="標楷體" w:eastAsia="標楷體" w:hAnsi="標楷體" w:cs="標楷體"/>
                <w:color w:val="FF0000"/>
                <w:sz w:val="24"/>
                <w:szCs w:val="24"/>
              </w:rPr>
            </w:pPr>
            <w:r>
              <w:rPr>
                <w:rFonts w:ascii="PMingLiu" w:hAnsi="PMingLiu"/>
                <w:sz w:val="16"/>
                <w:szCs w:val="16"/>
              </w:rPr>
              <w:t>1.</w:t>
            </w:r>
            <w:r>
              <w:rPr>
                <w:rFonts w:ascii="PMingLiu" w:hAnsi="PMingLiu"/>
                <w:sz w:val="16"/>
                <w:szCs w:val="16"/>
              </w:rPr>
              <w:t>上課教案、教學簡報、學習單、相關器材及防護裝備。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13DC1" w:rsidRDefault="00C13DC1" w:rsidP="00C13DC1">
            <w:pPr>
              <w:snapToGrid w:val="0"/>
              <w:ind w:firstLine="0"/>
              <w:rPr>
                <w:rFonts w:ascii="標楷體" w:eastAsia="標楷體" w:hAnsi="標楷體" w:cs="標楷體"/>
              </w:rPr>
            </w:pPr>
            <w:r w:rsidRPr="004D0B37">
              <w:rPr>
                <w:rFonts w:ascii="標楷體" w:eastAsia="標楷體" w:hAnsi="標楷體" w:cs="標楷體" w:hint="eastAsia"/>
              </w:rPr>
              <w:t>課堂觀察</w:t>
            </w:r>
          </w:p>
          <w:p w:rsidR="00C13DC1" w:rsidRPr="004D0B37" w:rsidRDefault="00C13DC1" w:rsidP="00C13DC1">
            <w:pPr>
              <w:snapToGrid w:val="0"/>
              <w:ind w:firstLine="0"/>
              <w:rPr>
                <w:rFonts w:ascii="標楷體" w:eastAsia="標楷體" w:hAnsi="標楷體" w:cs="標楷體"/>
              </w:rPr>
            </w:pPr>
            <w:r w:rsidRPr="004D0B37">
              <w:rPr>
                <w:rFonts w:ascii="標楷體" w:eastAsia="標楷體" w:hAnsi="標楷體" w:cs="標楷體" w:hint="eastAsia"/>
              </w:rPr>
              <w:t>技能實作</w:t>
            </w:r>
          </w:p>
          <w:p w:rsidR="00C13DC1" w:rsidRPr="004D0B37" w:rsidRDefault="00C13DC1" w:rsidP="00C13DC1">
            <w:pPr>
              <w:snapToGrid w:val="0"/>
              <w:ind w:firstLine="0"/>
              <w:rPr>
                <w:rFonts w:ascii="標楷體" w:eastAsia="標楷體" w:hAnsi="標楷體" w:cs="標楷體"/>
              </w:rPr>
            </w:pPr>
            <w:r w:rsidRPr="004D0B37">
              <w:rPr>
                <w:rFonts w:ascii="標楷體" w:eastAsia="標楷體" w:hAnsi="標楷體" w:cs="標楷體" w:hint="eastAsia"/>
              </w:rPr>
              <w:t>合作學習</w:t>
            </w:r>
          </w:p>
          <w:p w:rsidR="00C13DC1" w:rsidRPr="004D0B37" w:rsidRDefault="00C13DC1" w:rsidP="00C13DC1">
            <w:pPr>
              <w:snapToGrid w:val="0"/>
              <w:ind w:firstLine="0"/>
              <w:rPr>
                <w:rFonts w:ascii="標楷體" w:eastAsia="標楷體" w:hAnsi="標楷體" w:cs="標楷體"/>
              </w:rPr>
            </w:pPr>
            <w:r w:rsidRPr="004D0B37">
              <w:rPr>
                <w:rFonts w:ascii="標楷體" w:eastAsia="標楷體" w:hAnsi="標楷體" w:cs="標楷體" w:hint="eastAsia"/>
              </w:rPr>
              <w:t>分組討論</w:t>
            </w:r>
          </w:p>
          <w:p w:rsidR="00BF088C" w:rsidRPr="00500692" w:rsidRDefault="00BF088C" w:rsidP="00BF088C">
            <w:pPr>
              <w:ind w:left="-22" w:hanging="7"/>
              <w:jc w:val="left"/>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BF088C" w:rsidRPr="00500692" w:rsidRDefault="00BF088C" w:rsidP="00BF088C">
            <w:pPr>
              <w:adjustRightInd w:val="0"/>
              <w:snapToGrid w:val="0"/>
              <w:spacing w:line="0" w:lineRule="atLeast"/>
              <w:ind w:hanging="7"/>
              <w:jc w:val="left"/>
              <w:rPr>
                <w:rFonts w:ascii="標楷體" w:eastAsia="標楷體" w:hAnsi="標楷體" w:cs="標楷體"/>
                <w:sz w:val="24"/>
                <w:szCs w:val="24"/>
              </w:rPr>
            </w:pPr>
          </w:p>
        </w:tc>
      </w:tr>
      <w:tr w:rsidR="00BF088C"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F088C" w:rsidRPr="00B26C28" w:rsidRDefault="00BF088C" w:rsidP="00BF088C">
            <w:pPr>
              <w:spacing w:line="0" w:lineRule="atLeast"/>
              <w:jc w:val="center"/>
              <w:rPr>
                <w:rFonts w:eastAsia="標楷體"/>
                <w:color w:val="auto"/>
              </w:rPr>
            </w:pPr>
            <w:r w:rsidRPr="00B26C28">
              <w:rPr>
                <w:rFonts w:eastAsia="標楷體"/>
                <w:color w:val="auto"/>
              </w:rPr>
              <w:t>第五</w:t>
            </w:r>
            <w:proofErr w:type="gramStart"/>
            <w:r w:rsidRPr="00B26C28">
              <w:rPr>
                <w:rFonts w:eastAsia="標楷體"/>
                <w:color w:val="auto"/>
              </w:rPr>
              <w:t>週</w:t>
            </w:r>
            <w:proofErr w:type="gramEnd"/>
          </w:p>
          <w:p w:rsidR="00BF088C" w:rsidRPr="00B26C28" w:rsidRDefault="00BF088C" w:rsidP="00BF088C">
            <w:pPr>
              <w:spacing w:line="0" w:lineRule="atLeast"/>
              <w:jc w:val="center"/>
              <w:rPr>
                <w:rFonts w:eastAsia="標楷體"/>
                <w:color w:val="auto"/>
              </w:rPr>
            </w:pPr>
            <w:r>
              <w:rPr>
                <w:rFonts w:eastAsia="標楷體" w:hint="eastAsia"/>
                <w:color w:val="auto"/>
              </w:rPr>
              <w:t>9</w:t>
            </w:r>
            <w:r w:rsidRPr="00B26C28">
              <w:rPr>
                <w:rFonts w:eastAsia="標楷體"/>
                <w:color w:val="auto"/>
              </w:rPr>
              <w:t>/</w:t>
            </w:r>
            <w:r>
              <w:rPr>
                <w:rFonts w:eastAsia="標楷體" w:hint="eastAsia"/>
                <w:color w:val="auto"/>
              </w:rPr>
              <w:t>25</w:t>
            </w:r>
            <w:r w:rsidRPr="00B26C28">
              <w:rPr>
                <w:rFonts w:eastAsia="標楷體"/>
                <w:color w:val="auto"/>
              </w:rPr>
              <w:t>~</w:t>
            </w:r>
            <w:r>
              <w:rPr>
                <w:rFonts w:eastAsia="標楷體" w:hint="eastAsia"/>
                <w:color w:val="auto"/>
              </w:rPr>
              <w:t>9</w:t>
            </w:r>
            <w:r w:rsidRPr="00B26C28">
              <w:rPr>
                <w:rFonts w:eastAsia="標楷體"/>
                <w:color w:val="auto"/>
              </w:rPr>
              <w:t>/</w:t>
            </w:r>
            <w:r>
              <w:rPr>
                <w:rFonts w:eastAsia="標楷體" w:hint="eastAsia"/>
                <w:color w:val="auto"/>
              </w:rPr>
              <w:t>28</w:t>
            </w:r>
          </w:p>
        </w:tc>
        <w:tc>
          <w:tcPr>
            <w:tcW w:w="1418" w:type="dxa"/>
            <w:tcBorders>
              <w:top w:val="single" w:sz="8" w:space="0" w:color="000000"/>
              <w:left w:val="single" w:sz="8" w:space="0" w:color="000000"/>
              <w:bottom w:val="single" w:sz="8" w:space="0" w:color="000000"/>
              <w:right w:val="single" w:sz="8" w:space="0" w:color="000000"/>
            </w:tcBorders>
          </w:tcPr>
          <w:p w:rsidR="00541BEB" w:rsidRDefault="00541BEB" w:rsidP="00541BEB">
            <w:pPr>
              <w:pStyle w:val="Web"/>
              <w:spacing w:before="0" w:beforeAutospacing="0" w:after="0" w:afterAutospacing="0"/>
            </w:pPr>
            <w:proofErr w:type="spellStart"/>
            <w:r>
              <w:rPr>
                <w:rFonts w:ascii="PMingLiu" w:hAnsi="PMingLiu"/>
                <w:color w:val="000000"/>
                <w:sz w:val="16"/>
                <w:szCs w:val="16"/>
              </w:rPr>
              <w:t>Bc</w:t>
            </w:r>
            <w:proofErr w:type="spellEnd"/>
            <w:r>
              <w:rPr>
                <w:rFonts w:ascii="PMingLiu" w:hAnsi="PMingLiu"/>
                <w:color w:val="000000"/>
                <w:sz w:val="16"/>
                <w:szCs w:val="16"/>
              </w:rPr>
              <w:t>-</w:t>
            </w:r>
            <w:r>
              <w:rPr>
                <w:rFonts w:hint="eastAsia"/>
                <w:color w:val="000000"/>
                <w:sz w:val="16"/>
                <w:szCs w:val="16"/>
              </w:rPr>
              <w:t>Ⅳ</w:t>
            </w:r>
            <w:r>
              <w:rPr>
                <w:rFonts w:ascii="PMingLiu" w:hAnsi="PMingLiu"/>
                <w:color w:val="000000"/>
                <w:sz w:val="16"/>
                <w:szCs w:val="16"/>
              </w:rPr>
              <w:t xml:space="preserve">-1 </w:t>
            </w:r>
            <w:r>
              <w:rPr>
                <w:rFonts w:ascii="PMingLiu" w:hAnsi="PMingLiu"/>
                <w:color w:val="000000"/>
                <w:sz w:val="16"/>
                <w:szCs w:val="16"/>
              </w:rPr>
              <w:t>簡易運動傷害的處理與風險。</w:t>
            </w:r>
          </w:p>
          <w:p w:rsidR="00541BEB" w:rsidRDefault="00541BEB" w:rsidP="00541BEB">
            <w:pPr>
              <w:pStyle w:val="Web"/>
              <w:spacing w:before="0" w:beforeAutospacing="0" w:after="0" w:afterAutospacing="0"/>
            </w:pPr>
            <w:r>
              <w:rPr>
                <w:rFonts w:ascii="PMingLiu" w:hAnsi="PMingLiu"/>
                <w:color w:val="000000"/>
                <w:sz w:val="16"/>
                <w:szCs w:val="16"/>
              </w:rPr>
              <w:t>Cd-</w:t>
            </w:r>
            <w:r>
              <w:rPr>
                <w:rFonts w:hint="eastAsia"/>
                <w:color w:val="000000"/>
                <w:sz w:val="16"/>
                <w:szCs w:val="16"/>
              </w:rPr>
              <w:t>Ⅳ</w:t>
            </w:r>
            <w:r>
              <w:rPr>
                <w:rFonts w:ascii="PMingLiu" w:hAnsi="PMingLiu"/>
                <w:color w:val="000000"/>
                <w:sz w:val="16"/>
                <w:szCs w:val="16"/>
              </w:rPr>
              <w:t xml:space="preserve">-1 </w:t>
            </w:r>
            <w:r>
              <w:rPr>
                <w:rFonts w:ascii="PMingLiu" w:hAnsi="PMingLiu"/>
                <w:color w:val="000000"/>
                <w:sz w:val="16"/>
                <w:szCs w:val="16"/>
              </w:rPr>
              <w:t>戶外休閒運動綜合應用</w:t>
            </w:r>
          </w:p>
          <w:p w:rsidR="00BF088C" w:rsidRPr="00541BEB" w:rsidRDefault="00BF088C" w:rsidP="00BF088C">
            <w:pPr>
              <w:pStyle w:val="Default"/>
              <w:jc w:val="left"/>
              <w:rPr>
                <w:rFonts w:eastAsia="標楷體"/>
                <w:color w:val="FF000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41BEB" w:rsidRDefault="00541BEB" w:rsidP="00541BEB">
            <w:pPr>
              <w:pStyle w:val="Web"/>
              <w:spacing w:before="0" w:beforeAutospacing="0" w:after="0" w:afterAutospacing="0"/>
            </w:pPr>
            <w:r>
              <w:rPr>
                <w:rFonts w:ascii="PMingLiu" w:hAnsi="PMingLiu"/>
                <w:color w:val="000000"/>
                <w:sz w:val="16"/>
                <w:szCs w:val="16"/>
              </w:rPr>
              <w:t>1c-</w:t>
            </w:r>
            <w:r>
              <w:rPr>
                <w:rFonts w:hint="eastAsia"/>
                <w:color w:val="000000"/>
                <w:sz w:val="16"/>
                <w:szCs w:val="16"/>
              </w:rPr>
              <w:t>Ⅳ</w:t>
            </w:r>
            <w:r>
              <w:rPr>
                <w:rFonts w:ascii="PMingLiu" w:hAnsi="PMingLiu"/>
                <w:color w:val="000000"/>
                <w:sz w:val="16"/>
                <w:szCs w:val="16"/>
              </w:rPr>
              <w:t xml:space="preserve">-2 </w:t>
            </w:r>
            <w:r>
              <w:rPr>
                <w:rFonts w:ascii="PMingLiu" w:hAnsi="PMingLiu"/>
                <w:color w:val="000000"/>
                <w:sz w:val="16"/>
                <w:szCs w:val="16"/>
              </w:rPr>
              <w:t>評估運動風險，維護安全的運動情境。</w:t>
            </w:r>
          </w:p>
          <w:p w:rsidR="00541BEB" w:rsidRDefault="00541BEB" w:rsidP="00541BEB">
            <w:pPr>
              <w:pStyle w:val="Web"/>
              <w:spacing w:before="0" w:beforeAutospacing="0" w:after="0" w:afterAutospacing="0"/>
            </w:pPr>
            <w:r>
              <w:rPr>
                <w:rFonts w:ascii="PMingLiu" w:hAnsi="PMingLiu"/>
                <w:color w:val="000000"/>
                <w:sz w:val="16"/>
                <w:szCs w:val="16"/>
              </w:rPr>
              <w:t>1d-</w:t>
            </w:r>
            <w:r>
              <w:rPr>
                <w:rFonts w:hint="eastAsia"/>
                <w:color w:val="000000"/>
                <w:sz w:val="16"/>
                <w:szCs w:val="16"/>
              </w:rPr>
              <w:t>Ⅳ</w:t>
            </w:r>
            <w:r>
              <w:rPr>
                <w:rFonts w:ascii="PMingLiu" w:hAnsi="PMingLiu"/>
                <w:color w:val="000000"/>
                <w:sz w:val="16"/>
                <w:szCs w:val="16"/>
              </w:rPr>
              <w:t xml:space="preserve">-1 </w:t>
            </w:r>
            <w:r>
              <w:rPr>
                <w:rFonts w:ascii="PMingLiu" w:hAnsi="PMingLiu"/>
                <w:color w:val="000000"/>
                <w:sz w:val="16"/>
                <w:szCs w:val="16"/>
              </w:rPr>
              <w:t>了解各項運動技能原理。</w:t>
            </w:r>
          </w:p>
          <w:p w:rsidR="00541BEB" w:rsidRDefault="00541BEB" w:rsidP="00541BEB">
            <w:pPr>
              <w:pStyle w:val="Web"/>
              <w:spacing w:before="0" w:beforeAutospacing="0" w:after="0" w:afterAutospacing="0"/>
            </w:pPr>
            <w:r>
              <w:rPr>
                <w:rFonts w:ascii="PMingLiu" w:hAnsi="PMingLiu"/>
                <w:color w:val="000000"/>
                <w:sz w:val="16"/>
                <w:szCs w:val="16"/>
              </w:rPr>
              <w:t>2c-</w:t>
            </w:r>
            <w:r>
              <w:rPr>
                <w:rFonts w:hint="eastAsia"/>
                <w:color w:val="000000"/>
                <w:sz w:val="16"/>
                <w:szCs w:val="16"/>
              </w:rPr>
              <w:t>Ⅳ</w:t>
            </w:r>
            <w:r>
              <w:rPr>
                <w:rFonts w:ascii="PMingLiu" w:hAnsi="PMingLiu"/>
                <w:color w:val="000000"/>
                <w:sz w:val="16"/>
                <w:szCs w:val="16"/>
              </w:rPr>
              <w:t xml:space="preserve">-3 </w:t>
            </w:r>
            <w:r>
              <w:rPr>
                <w:rFonts w:ascii="PMingLiu" w:hAnsi="PMingLiu"/>
                <w:color w:val="000000"/>
                <w:sz w:val="16"/>
                <w:szCs w:val="16"/>
              </w:rPr>
              <w:t>表現自信樂觀、勇於挑戰的學習態度。</w:t>
            </w:r>
          </w:p>
          <w:p w:rsidR="00541BEB" w:rsidRDefault="00541BEB" w:rsidP="00541BEB">
            <w:pPr>
              <w:pStyle w:val="Web"/>
              <w:spacing w:before="0" w:beforeAutospacing="0" w:after="0" w:afterAutospacing="0"/>
            </w:pPr>
            <w:r>
              <w:rPr>
                <w:rFonts w:ascii="PMingLiu" w:hAnsi="PMingLiu"/>
                <w:color w:val="000000"/>
                <w:sz w:val="16"/>
                <w:szCs w:val="16"/>
              </w:rPr>
              <w:t>3c-</w:t>
            </w:r>
            <w:r>
              <w:rPr>
                <w:rFonts w:hint="eastAsia"/>
                <w:color w:val="000000"/>
                <w:sz w:val="16"/>
                <w:szCs w:val="16"/>
              </w:rPr>
              <w:t>Ⅳ</w:t>
            </w:r>
            <w:r>
              <w:rPr>
                <w:rFonts w:ascii="PMingLiu" w:hAnsi="PMingLiu"/>
                <w:color w:val="000000"/>
                <w:sz w:val="16"/>
                <w:szCs w:val="16"/>
              </w:rPr>
              <w:t xml:space="preserve">-1 </w:t>
            </w:r>
            <w:r>
              <w:rPr>
                <w:rFonts w:ascii="PMingLiu" w:hAnsi="PMingLiu"/>
                <w:color w:val="000000"/>
                <w:sz w:val="16"/>
                <w:szCs w:val="16"/>
              </w:rPr>
              <w:t>表現局部或全身性的身體控制能力，發展專項運動技能。</w:t>
            </w:r>
          </w:p>
          <w:p w:rsidR="00541BEB" w:rsidRDefault="00541BEB" w:rsidP="00541BEB">
            <w:pPr>
              <w:pStyle w:val="Web"/>
              <w:spacing w:before="0" w:beforeAutospacing="0" w:after="0" w:afterAutospacing="0"/>
            </w:pPr>
            <w:r>
              <w:rPr>
                <w:rFonts w:ascii="PMingLiu" w:hAnsi="PMingLiu"/>
                <w:color w:val="000000"/>
                <w:sz w:val="16"/>
                <w:szCs w:val="16"/>
              </w:rPr>
              <w:t>3d-</w:t>
            </w:r>
            <w:r>
              <w:rPr>
                <w:rFonts w:hint="eastAsia"/>
                <w:color w:val="000000"/>
                <w:sz w:val="16"/>
                <w:szCs w:val="16"/>
              </w:rPr>
              <w:t>Ⅳ</w:t>
            </w:r>
            <w:r>
              <w:rPr>
                <w:rFonts w:ascii="PMingLiu" w:hAnsi="PMingLiu"/>
                <w:color w:val="000000"/>
                <w:sz w:val="16"/>
                <w:szCs w:val="16"/>
              </w:rPr>
              <w:t xml:space="preserve">-3 </w:t>
            </w:r>
            <w:r>
              <w:rPr>
                <w:rFonts w:ascii="PMingLiu" w:hAnsi="PMingLiu"/>
                <w:color w:val="000000"/>
                <w:sz w:val="16"/>
                <w:szCs w:val="16"/>
              </w:rPr>
              <w:t>應用思考與分析能力，解決運動情境的問題。</w:t>
            </w:r>
          </w:p>
          <w:p w:rsidR="00541BEB" w:rsidRDefault="00541BEB" w:rsidP="00541BEB">
            <w:pPr>
              <w:pStyle w:val="Web"/>
              <w:spacing w:before="0" w:beforeAutospacing="0" w:after="0" w:afterAutospacing="0"/>
            </w:pPr>
            <w:r>
              <w:rPr>
                <w:rFonts w:ascii="PMingLiu" w:hAnsi="PMingLiu"/>
                <w:color w:val="000000"/>
                <w:sz w:val="16"/>
                <w:szCs w:val="16"/>
              </w:rPr>
              <w:t>4c-</w:t>
            </w:r>
            <w:r>
              <w:rPr>
                <w:rFonts w:hint="eastAsia"/>
                <w:color w:val="000000"/>
                <w:sz w:val="16"/>
                <w:szCs w:val="16"/>
              </w:rPr>
              <w:t>Ⅳ</w:t>
            </w:r>
            <w:r>
              <w:rPr>
                <w:rFonts w:ascii="PMingLiu" w:hAnsi="PMingLiu"/>
                <w:color w:val="000000"/>
                <w:sz w:val="16"/>
                <w:szCs w:val="16"/>
              </w:rPr>
              <w:t xml:space="preserve">-2 </w:t>
            </w:r>
            <w:r>
              <w:rPr>
                <w:rFonts w:ascii="PMingLiu" w:hAnsi="PMingLiu"/>
                <w:color w:val="000000"/>
                <w:sz w:val="16"/>
                <w:szCs w:val="16"/>
              </w:rPr>
              <w:t>分析並評估個人的體適能與運動技能，修正個人的運動計畫。</w:t>
            </w:r>
          </w:p>
          <w:p w:rsidR="00541BEB" w:rsidRDefault="00541BEB" w:rsidP="00541BEB">
            <w:pPr>
              <w:pStyle w:val="Web"/>
              <w:spacing w:before="0" w:beforeAutospacing="0" w:after="0" w:afterAutospacing="0"/>
            </w:pPr>
            <w:r>
              <w:rPr>
                <w:rFonts w:ascii="PMingLiu" w:hAnsi="PMingLiu"/>
                <w:color w:val="000000"/>
                <w:sz w:val="16"/>
                <w:szCs w:val="16"/>
              </w:rPr>
              <w:lastRenderedPageBreak/>
              <w:t>4d-</w:t>
            </w:r>
            <w:r>
              <w:rPr>
                <w:rFonts w:hint="eastAsia"/>
                <w:color w:val="000000"/>
                <w:sz w:val="16"/>
                <w:szCs w:val="16"/>
              </w:rPr>
              <w:t>Ⅳ</w:t>
            </w:r>
            <w:r>
              <w:rPr>
                <w:rFonts w:ascii="PMingLiu" w:hAnsi="PMingLiu"/>
                <w:color w:val="000000"/>
                <w:sz w:val="16"/>
                <w:szCs w:val="16"/>
              </w:rPr>
              <w:t xml:space="preserve">-2 </w:t>
            </w:r>
            <w:r>
              <w:rPr>
                <w:rFonts w:ascii="PMingLiu" w:hAnsi="PMingLiu"/>
                <w:color w:val="000000"/>
                <w:sz w:val="16"/>
                <w:szCs w:val="16"/>
              </w:rPr>
              <w:t>執行個人運動計畫，實際參與身體活動。</w:t>
            </w:r>
          </w:p>
          <w:p w:rsidR="00BF088C" w:rsidRPr="00541BEB" w:rsidRDefault="00BF088C" w:rsidP="00BF088C">
            <w:pPr>
              <w:jc w:val="left"/>
              <w:rPr>
                <w:rFonts w:ascii="標楷體" w:eastAsia="標楷體" w:hAnsi="標楷體" w:cs="標楷體"/>
                <w:color w:val="FF0000"/>
                <w:sz w:val="24"/>
                <w:szCs w:val="24"/>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Default="00C13DC1" w:rsidP="00BF088C">
            <w:pPr>
              <w:ind w:left="57" w:right="57"/>
              <w:rPr>
                <w:rFonts w:ascii="PMingLiu" w:hAnsi="PMingLiu"/>
                <w:sz w:val="16"/>
                <w:szCs w:val="16"/>
              </w:rPr>
            </w:pPr>
            <w:r>
              <w:rPr>
                <w:rFonts w:ascii="PMingLiu" w:hAnsi="PMingLiu"/>
                <w:sz w:val="16"/>
                <w:szCs w:val="16"/>
              </w:rPr>
              <w:lastRenderedPageBreak/>
              <w:t>第</w:t>
            </w:r>
            <w:r>
              <w:rPr>
                <w:rFonts w:ascii="PMingLiu" w:hAnsi="PMingLiu"/>
                <w:sz w:val="16"/>
                <w:szCs w:val="16"/>
              </w:rPr>
              <w:t>4</w:t>
            </w:r>
            <w:r>
              <w:rPr>
                <w:rFonts w:ascii="PMingLiu" w:hAnsi="PMingLiu"/>
                <w:sz w:val="16"/>
                <w:szCs w:val="16"/>
              </w:rPr>
              <w:t>單元體能挑戰</w:t>
            </w:r>
            <w:proofErr w:type="gramStart"/>
            <w:r>
              <w:rPr>
                <w:rFonts w:ascii="PMingLiu" w:hAnsi="PMingLiu"/>
                <w:sz w:val="16"/>
                <w:szCs w:val="16"/>
              </w:rPr>
              <w:t>趣</w:t>
            </w:r>
            <w:proofErr w:type="gramEnd"/>
          </w:p>
          <w:p w:rsidR="00C13DC1" w:rsidRDefault="00C13DC1" w:rsidP="00BF088C">
            <w:pPr>
              <w:ind w:left="57" w:right="57"/>
              <w:rPr>
                <w:rFonts w:ascii="PMingLiu" w:hAnsi="PMingLiu"/>
                <w:sz w:val="16"/>
                <w:szCs w:val="16"/>
              </w:rPr>
            </w:pPr>
            <w:r>
              <w:rPr>
                <w:rFonts w:ascii="PMingLiu" w:hAnsi="PMingLiu"/>
                <w:sz w:val="16"/>
                <w:szCs w:val="16"/>
              </w:rPr>
              <w:t>第</w:t>
            </w:r>
            <w:r>
              <w:rPr>
                <w:rFonts w:ascii="PMingLiu" w:hAnsi="PMingLiu"/>
                <w:sz w:val="16"/>
                <w:szCs w:val="16"/>
              </w:rPr>
              <w:t>3</w:t>
            </w:r>
            <w:r>
              <w:rPr>
                <w:rFonts w:ascii="PMingLiu" w:hAnsi="PMingLiu"/>
                <w:sz w:val="16"/>
                <w:szCs w:val="16"/>
              </w:rPr>
              <w:t>章翻山越嶺</w:t>
            </w:r>
            <w:proofErr w:type="gramStart"/>
            <w:r>
              <w:rPr>
                <w:rFonts w:ascii="PMingLiu" w:hAnsi="PMingLiu"/>
                <w:sz w:val="16"/>
                <w:szCs w:val="16"/>
              </w:rPr>
              <w:t>──</w:t>
            </w:r>
            <w:proofErr w:type="gramEnd"/>
            <w:r>
              <w:rPr>
                <w:rFonts w:ascii="PMingLiu" w:hAnsi="PMingLiu"/>
                <w:sz w:val="16"/>
                <w:szCs w:val="16"/>
              </w:rPr>
              <w:t>山野活動</w:t>
            </w:r>
          </w:p>
          <w:p w:rsidR="00C13DC1" w:rsidRDefault="00C13DC1" w:rsidP="00C13DC1">
            <w:pPr>
              <w:pStyle w:val="Web"/>
              <w:spacing w:before="0" w:beforeAutospacing="0" w:after="0" w:afterAutospacing="0"/>
            </w:pPr>
            <w:r>
              <w:rPr>
                <w:rFonts w:ascii="PMingLiu" w:hAnsi="PMingLiu"/>
                <w:color w:val="000000"/>
                <w:sz w:val="16"/>
                <w:szCs w:val="16"/>
              </w:rPr>
              <w:t>1.</w:t>
            </w:r>
            <w:r>
              <w:rPr>
                <w:rFonts w:ascii="PMingLiu" w:hAnsi="PMingLiu"/>
                <w:color w:val="000000"/>
                <w:sz w:val="16"/>
                <w:szCs w:val="16"/>
              </w:rPr>
              <w:t>第一節</w:t>
            </w:r>
          </w:p>
          <w:p w:rsidR="00C13DC1" w:rsidRDefault="00C13DC1" w:rsidP="00C13DC1">
            <w:pPr>
              <w:pStyle w:val="Web"/>
              <w:spacing w:before="0" w:beforeAutospacing="0" w:after="0" w:afterAutospacing="0"/>
            </w:pPr>
            <w:r>
              <w:rPr>
                <w:rFonts w:ascii="PMingLiu" w:hAnsi="PMingLiu"/>
                <w:color w:val="000000"/>
                <w:sz w:val="16"/>
                <w:szCs w:val="16"/>
              </w:rPr>
              <w:t>2.</w:t>
            </w:r>
            <w:r>
              <w:rPr>
                <w:rFonts w:ascii="PMingLiu" w:hAnsi="PMingLiu"/>
                <w:color w:val="000000"/>
                <w:sz w:val="16"/>
                <w:szCs w:val="16"/>
              </w:rPr>
              <w:t>介紹資訊站中有關台灣</w:t>
            </w:r>
            <w:proofErr w:type="gramStart"/>
            <w:r>
              <w:rPr>
                <w:rFonts w:ascii="PMingLiu" w:hAnsi="PMingLiu"/>
                <w:color w:val="000000"/>
                <w:sz w:val="16"/>
                <w:szCs w:val="16"/>
              </w:rPr>
              <w:t>百岳與小百岳的由來</w:t>
            </w:r>
            <w:proofErr w:type="gramEnd"/>
            <w:r>
              <w:rPr>
                <w:rFonts w:ascii="PMingLiu" w:hAnsi="PMingLiu"/>
                <w:color w:val="000000"/>
                <w:sz w:val="16"/>
                <w:szCs w:val="16"/>
              </w:rPr>
              <w:t>。</w:t>
            </w:r>
          </w:p>
          <w:p w:rsidR="00C13DC1" w:rsidRDefault="00C13DC1" w:rsidP="00C13DC1">
            <w:pPr>
              <w:pStyle w:val="Web"/>
              <w:spacing w:before="0" w:beforeAutospacing="0" w:after="0" w:afterAutospacing="0"/>
            </w:pPr>
            <w:r>
              <w:rPr>
                <w:rFonts w:ascii="PMingLiu" w:hAnsi="PMingLiu"/>
                <w:color w:val="000000"/>
                <w:sz w:val="16"/>
                <w:szCs w:val="16"/>
              </w:rPr>
              <w:t>3.</w:t>
            </w:r>
            <w:r>
              <w:rPr>
                <w:rFonts w:ascii="PMingLiu" w:hAnsi="PMingLiu"/>
                <w:color w:val="000000"/>
                <w:sz w:val="16"/>
                <w:szCs w:val="16"/>
              </w:rPr>
              <w:t>透過</w:t>
            </w:r>
            <w:r>
              <w:rPr>
                <w:rFonts w:ascii="PMingLiu" w:hAnsi="PMingLiu"/>
                <w:color w:val="000000"/>
                <w:sz w:val="16"/>
                <w:szCs w:val="16"/>
              </w:rPr>
              <w:t>Google Map</w:t>
            </w:r>
            <w:r>
              <w:rPr>
                <w:rFonts w:ascii="PMingLiu" w:hAnsi="PMingLiu"/>
                <w:color w:val="000000"/>
                <w:sz w:val="16"/>
                <w:szCs w:val="16"/>
              </w:rPr>
              <w:t>的方式導</w:t>
            </w:r>
            <w:proofErr w:type="gramStart"/>
            <w:r>
              <w:rPr>
                <w:rFonts w:ascii="PMingLiu" w:hAnsi="PMingLiu"/>
                <w:color w:val="000000"/>
                <w:sz w:val="16"/>
                <w:szCs w:val="16"/>
              </w:rPr>
              <w:t>覽</w:t>
            </w:r>
            <w:proofErr w:type="gramEnd"/>
            <w:r>
              <w:rPr>
                <w:rFonts w:ascii="PMingLiu" w:hAnsi="PMingLiu"/>
                <w:color w:val="000000"/>
                <w:sz w:val="16"/>
                <w:szCs w:val="16"/>
              </w:rPr>
              <w:t>學校周邊的山岳。</w:t>
            </w:r>
          </w:p>
          <w:p w:rsidR="00C13DC1" w:rsidRDefault="00C13DC1" w:rsidP="00C13DC1">
            <w:pPr>
              <w:pStyle w:val="Web"/>
              <w:spacing w:before="0" w:beforeAutospacing="0" w:after="0" w:afterAutospacing="0"/>
            </w:pPr>
            <w:r>
              <w:rPr>
                <w:rFonts w:ascii="PMingLiu" w:hAnsi="PMingLiu"/>
                <w:color w:val="000000"/>
                <w:sz w:val="16"/>
                <w:szCs w:val="16"/>
              </w:rPr>
              <w:t>4.</w:t>
            </w:r>
            <w:r>
              <w:rPr>
                <w:rFonts w:ascii="PMingLiu" w:hAnsi="PMingLiu"/>
                <w:color w:val="000000"/>
                <w:sz w:val="16"/>
                <w:szCs w:val="16"/>
              </w:rPr>
              <w:t>說明講解發生山難的原因及預防</w:t>
            </w:r>
          </w:p>
          <w:p w:rsidR="00C13DC1" w:rsidRDefault="00C13DC1" w:rsidP="00C13DC1">
            <w:pPr>
              <w:pStyle w:val="Web"/>
              <w:spacing w:before="0" w:beforeAutospacing="0" w:after="0" w:afterAutospacing="0"/>
            </w:pPr>
            <w:r>
              <w:rPr>
                <w:rFonts w:ascii="PMingLiu" w:hAnsi="PMingLiu"/>
                <w:color w:val="000000"/>
                <w:sz w:val="16"/>
                <w:szCs w:val="16"/>
              </w:rPr>
              <w:t>方法</w:t>
            </w:r>
            <w:r>
              <w:rPr>
                <w:rFonts w:ascii="PMingLiu" w:hAnsi="PMingLiu"/>
                <w:color w:val="000000"/>
                <w:sz w:val="16"/>
                <w:szCs w:val="16"/>
              </w:rPr>
              <w:t>(</w:t>
            </w:r>
            <w:r>
              <w:rPr>
                <w:rFonts w:ascii="PMingLiu" w:hAnsi="PMingLiu"/>
                <w:color w:val="000000"/>
                <w:sz w:val="16"/>
                <w:szCs w:val="16"/>
              </w:rPr>
              <w:t>三</w:t>
            </w:r>
            <w:proofErr w:type="gramStart"/>
            <w:r>
              <w:rPr>
                <w:rFonts w:ascii="PMingLiu" w:hAnsi="PMingLiu"/>
                <w:color w:val="000000"/>
                <w:sz w:val="16"/>
                <w:szCs w:val="16"/>
              </w:rPr>
              <w:t>不</w:t>
            </w:r>
            <w:proofErr w:type="gramEnd"/>
            <w:r>
              <w:rPr>
                <w:rFonts w:ascii="PMingLiu" w:hAnsi="PMingLiu"/>
                <w:color w:val="000000"/>
                <w:sz w:val="16"/>
                <w:szCs w:val="16"/>
              </w:rPr>
              <w:t>四要原則</w:t>
            </w:r>
            <w:r>
              <w:rPr>
                <w:rFonts w:ascii="PMingLiu" w:hAnsi="PMingLiu"/>
                <w:color w:val="000000"/>
                <w:sz w:val="16"/>
                <w:szCs w:val="16"/>
              </w:rPr>
              <w:t>)</w:t>
            </w:r>
            <w:r>
              <w:rPr>
                <w:rFonts w:ascii="PMingLiu" w:hAnsi="PMingLiu"/>
                <w:color w:val="000000"/>
                <w:sz w:val="16"/>
                <w:szCs w:val="16"/>
              </w:rPr>
              <w:t>。</w:t>
            </w:r>
          </w:p>
          <w:p w:rsidR="00C13DC1" w:rsidRDefault="00C13DC1" w:rsidP="00C13DC1">
            <w:pPr>
              <w:pStyle w:val="Web"/>
              <w:spacing w:before="0" w:beforeAutospacing="0" w:after="0" w:afterAutospacing="0"/>
            </w:pPr>
            <w:r>
              <w:rPr>
                <w:rFonts w:ascii="PMingLiu" w:hAnsi="PMingLiu"/>
                <w:color w:val="000000"/>
                <w:sz w:val="16"/>
                <w:szCs w:val="16"/>
              </w:rPr>
              <w:t>5.</w:t>
            </w:r>
            <w:r>
              <w:rPr>
                <w:rFonts w:ascii="PMingLiu" w:hAnsi="PMingLiu"/>
                <w:color w:val="000000"/>
                <w:sz w:val="16"/>
                <w:szCs w:val="16"/>
              </w:rPr>
              <w:t>講解登山時發生緊急事故的處理方法。</w:t>
            </w:r>
          </w:p>
          <w:p w:rsidR="00C13DC1" w:rsidRDefault="00C13DC1" w:rsidP="00C13DC1">
            <w:pPr>
              <w:pStyle w:val="Web"/>
              <w:spacing w:before="0" w:beforeAutospacing="0" w:after="0" w:afterAutospacing="0"/>
            </w:pPr>
            <w:r>
              <w:rPr>
                <w:rFonts w:ascii="PMingLiu" w:hAnsi="PMingLiu"/>
                <w:color w:val="000000"/>
                <w:sz w:val="16"/>
                <w:szCs w:val="16"/>
              </w:rPr>
              <w:t>6.</w:t>
            </w:r>
            <w:r>
              <w:rPr>
                <w:rFonts w:ascii="PMingLiu" w:hAnsi="PMingLiu"/>
                <w:color w:val="000000"/>
                <w:sz w:val="16"/>
                <w:szCs w:val="16"/>
              </w:rPr>
              <w:t>介紹登山時的安全注意事項。</w:t>
            </w:r>
          </w:p>
          <w:p w:rsidR="00C13DC1" w:rsidRDefault="00C13DC1" w:rsidP="00C13DC1">
            <w:pPr>
              <w:pStyle w:val="Web"/>
              <w:spacing w:before="0" w:beforeAutospacing="0" w:after="0" w:afterAutospacing="0"/>
            </w:pPr>
            <w:r>
              <w:rPr>
                <w:rFonts w:ascii="PMingLiu" w:hAnsi="PMingLiu"/>
                <w:color w:val="000000"/>
                <w:sz w:val="16"/>
                <w:szCs w:val="16"/>
              </w:rPr>
              <w:t>7.</w:t>
            </w:r>
            <w:r>
              <w:rPr>
                <w:rFonts w:ascii="PMingLiu" w:hAnsi="PMingLiu"/>
                <w:color w:val="000000"/>
                <w:sz w:val="16"/>
                <w:szCs w:val="16"/>
              </w:rPr>
              <w:t>第二節</w:t>
            </w:r>
          </w:p>
          <w:p w:rsidR="00C13DC1" w:rsidRDefault="00C13DC1" w:rsidP="00C13DC1">
            <w:pPr>
              <w:pStyle w:val="Web"/>
              <w:spacing w:before="0" w:beforeAutospacing="0" w:after="0" w:afterAutospacing="0"/>
            </w:pPr>
            <w:r>
              <w:rPr>
                <w:rFonts w:ascii="PMingLiu" w:hAnsi="PMingLiu"/>
                <w:color w:val="000000"/>
                <w:sz w:val="16"/>
                <w:szCs w:val="16"/>
              </w:rPr>
              <w:t>8.</w:t>
            </w:r>
            <w:r>
              <w:rPr>
                <w:rFonts w:ascii="PMingLiu" w:hAnsi="PMingLiu"/>
                <w:color w:val="000000"/>
                <w:sz w:val="16"/>
                <w:szCs w:val="16"/>
              </w:rPr>
              <w:t>說明預先擬定登山計畫的理由。</w:t>
            </w:r>
          </w:p>
          <w:p w:rsidR="00C13DC1" w:rsidRDefault="00C13DC1" w:rsidP="00C13DC1">
            <w:pPr>
              <w:pStyle w:val="Web"/>
              <w:spacing w:before="0" w:beforeAutospacing="0" w:after="0" w:afterAutospacing="0"/>
            </w:pPr>
            <w:r>
              <w:rPr>
                <w:rFonts w:ascii="PMingLiu" w:hAnsi="PMingLiu"/>
                <w:color w:val="000000"/>
                <w:sz w:val="16"/>
                <w:szCs w:val="16"/>
              </w:rPr>
              <w:t>9.</w:t>
            </w:r>
            <w:r>
              <w:rPr>
                <w:rFonts w:ascii="PMingLiu" w:hAnsi="PMingLiu"/>
                <w:color w:val="000000"/>
                <w:sz w:val="16"/>
                <w:szCs w:val="16"/>
              </w:rPr>
              <w:t>說明如何擬定登山計畫。</w:t>
            </w:r>
          </w:p>
          <w:p w:rsidR="00C13DC1" w:rsidRDefault="00C13DC1" w:rsidP="00C13DC1">
            <w:pPr>
              <w:pStyle w:val="Web"/>
              <w:spacing w:before="0" w:beforeAutospacing="0" w:after="0" w:afterAutospacing="0"/>
            </w:pPr>
            <w:r>
              <w:rPr>
                <w:rFonts w:ascii="PMingLiu" w:hAnsi="PMingLiu"/>
                <w:color w:val="000000"/>
                <w:sz w:val="16"/>
                <w:szCs w:val="16"/>
              </w:rPr>
              <w:t>10.</w:t>
            </w:r>
            <w:r>
              <w:rPr>
                <w:rFonts w:ascii="PMingLiu" w:hAnsi="PMingLiu"/>
                <w:color w:val="000000"/>
                <w:sz w:val="16"/>
                <w:szCs w:val="16"/>
              </w:rPr>
              <w:t>說明登山留守制度。</w:t>
            </w:r>
          </w:p>
          <w:p w:rsidR="00C13DC1" w:rsidRPr="00C13DC1" w:rsidRDefault="00C13DC1" w:rsidP="00BF088C">
            <w:pPr>
              <w:ind w:left="57" w:right="57"/>
              <w:rPr>
                <w:rFonts w:ascii="標楷體" w:eastAsia="標楷體" w:hAnsi="標楷體" w:hint="eastAsia"/>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C13DC1" w:rsidP="00BF088C">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C13DC1" w:rsidP="00BF088C">
            <w:pPr>
              <w:ind w:left="92" w:hanging="7"/>
              <w:jc w:val="left"/>
              <w:rPr>
                <w:rFonts w:ascii="標楷體" w:eastAsia="標楷體" w:hAnsi="標楷體" w:cs="標楷體"/>
                <w:color w:val="FF0000"/>
                <w:sz w:val="24"/>
                <w:szCs w:val="24"/>
              </w:rPr>
            </w:pPr>
            <w:r>
              <w:rPr>
                <w:rFonts w:ascii="PMingLiu" w:hAnsi="PMingLiu"/>
                <w:sz w:val="16"/>
                <w:szCs w:val="16"/>
              </w:rPr>
              <w:t>1.</w:t>
            </w:r>
            <w:r>
              <w:rPr>
                <w:rFonts w:ascii="PMingLiu" w:hAnsi="PMingLiu"/>
                <w:sz w:val="16"/>
                <w:szCs w:val="16"/>
              </w:rPr>
              <w:t>上課教案、教學簡報、學習單、相關器材及防護裝備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13DC1" w:rsidRDefault="00C13DC1" w:rsidP="00C13DC1">
            <w:pPr>
              <w:snapToGrid w:val="0"/>
              <w:ind w:firstLine="0"/>
              <w:rPr>
                <w:rFonts w:ascii="標楷體" w:eastAsia="標楷體" w:hAnsi="標楷體" w:cs="標楷體"/>
              </w:rPr>
            </w:pPr>
            <w:r w:rsidRPr="004D0B37">
              <w:rPr>
                <w:rFonts w:ascii="標楷體" w:eastAsia="標楷體" w:hAnsi="標楷體" w:cs="標楷體" w:hint="eastAsia"/>
              </w:rPr>
              <w:t>課堂觀察</w:t>
            </w:r>
          </w:p>
          <w:p w:rsidR="00C13DC1" w:rsidRPr="004D0B37" w:rsidRDefault="00C13DC1" w:rsidP="00C13DC1">
            <w:pPr>
              <w:snapToGrid w:val="0"/>
              <w:ind w:firstLine="0"/>
              <w:rPr>
                <w:rFonts w:ascii="標楷體" w:eastAsia="標楷體" w:hAnsi="標楷體" w:cs="標楷體"/>
              </w:rPr>
            </w:pPr>
            <w:r w:rsidRPr="004D0B37">
              <w:rPr>
                <w:rFonts w:ascii="標楷體" w:eastAsia="標楷體" w:hAnsi="標楷體" w:cs="標楷體" w:hint="eastAsia"/>
              </w:rPr>
              <w:t>技能實作</w:t>
            </w:r>
          </w:p>
          <w:p w:rsidR="00C13DC1" w:rsidRPr="004D0B37" w:rsidRDefault="00C13DC1" w:rsidP="00C13DC1">
            <w:pPr>
              <w:snapToGrid w:val="0"/>
              <w:ind w:firstLine="0"/>
              <w:rPr>
                <w:rFonts w:ascii="標楷體" w:eastAsia="標楷體" w:hAnsi="標楷體" w:cs="標楷體"/>
              </w:rPr>
            </w:pPr>
            <w:r w:rsidRPr="004D0B37">
              <w:rPr>
                <w:rFonts w:ascii="標楷體" w:eastAsia="標楷體" w:hAnsi="標楷體" w:cs="標楷體" w:hint="eastAsia"/>
              </w:rPr>
              <w:t>合作學習</w:t>
            </w:r>
          </w:p>
          <w:p w:rsidR="00BF088C" w:rsidRPr="00500692" w:rsidRDefault="00C13DC1" w:rsidP="00C13DC1">
            <w:pPr>
              <w:ind w:left="-22" w:hanging="7"/>
              <w:rPr>
                <w:rFonts w:ascii="標楷體" w:eastAsia="標楷體" w:hAnsi="標楷體" w:cs="標楷體" w:hint="eastAsia"/>
                <w:color w:val="FF0000"/>
                <w:sz w:val="24"/>
                <w:szCs w:val="24"/>
              </w:rPr>
            </w:pPr>
            <w:r w:rsidRPr="004D0B37">
              <w:rPr>
                <w:rFonts w:ascii="標楷體" w:eastAsia="標楷體" w:hAnsi="標楷體" w:cs="標楷體" w:hint="eastAsia"/>
              </w:rPr>
              <w:t>分組討論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BF088C" w:rsidRPr="00500692" w:rsidRDefault="00BF088C" w:rsidP="00BF088C">
            <w:pPr>
              <w:adjustRightInd w:val="0"/>
              <w:snapToGrid w:val="0"/>
              <w:spacing w:line="0" w:lineRule="atLeast"/>
              <w:ind w:hanging="7"/>
              <w:jc w:val="left"/>
              <w:rPr>
                <w:rFonts w:ascii="標楷體" w:eastAsia="標楷體" w:hAnsi="標楷體" w:cs="標楷體"/>
                <w:sz w:val="24"/>
                <w:szCs w:val="24"/>
              </w:rPr>
            </w:pPr>
          </w:p>
        </w:tc>
      </w:tr>
      <w:tr w:rsidR="00BF088C"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F088C" w:rsidRPr="00B26C28" w:rsidRDefault="00BF088C" w:rsidP="00BF088C">
            <w:pPr>
              <w:spacing w:line="0" w:lineRule="atLeast"/>
              <w:jc w:val="center"/>
              <w:rPr>
                <w:rFonts w:eastAsia="標楷體"/>
                <w:color w:val="auto"/>
              </w:rPr>
            </w:pPr>
            <w:r w:rsidRPr="00B26C28">
              <w:rPr>
                <w:rFonts w:eastAsia="標楷體"/>
                <w:color w:val="auto"/>
              </w:rPr>
              <w:t>第六</w:t>
            </w:r>
            <w:proofErr w:type="gramStart"/>
            <w:r w:rsidRPr="00B26C28">
              <w:rPr>
                <w:rFonts w:eastAsia="標楷體"/>
                <w:color w:val="auto"/>
              </w:rPr>
              <w:t>週</w:t>
            </w:r>
            <w:proofErr w:type="gramEnd"/>
          </w:p>
          <w:p w:rsidR="00BF088C" w:rsidRPr="00B26C28" w:rsidRDefault="00BF088C" w:rsidP="00BF088C">
            <w:pPr>
              <w:spacing w:line="0" w:lineRule="atLeast"/>
              <w:jc w:val="center"/>
              <w:rPr>
                <w:rFonts w:eastAsia="標楷體"/>
                <w:color w:val="auto"/>
              </w:rPr>
            </w:pPr>
            <w:r>
              <w:rPr>
                <w:rFonts w:eastAsia="標楷體" w:hint="eastAsia"/>
                <w:color w:val="auto"/>
              </w:rPr>
              <w:t>10/2~10/6</w:t>
            </w:r>
          </w:p>
        </w:tc>
        <w:tc>
          <w:tcPr>
            <w:tcW w:w="1418" w:type="dxa"/>
            <w:tcBorders>
              <w:top w:val="single" w:sz="8" w:space="0" w:color="000000"/>
              <w:left w:val="single" w:sz="8" w:space="0" w:color="000000"/>
              <w:bottom w:val="single" w:sz="8" w:space="0" w:color="000000"/>
              <w:right w:val="single" w:sz="8" w:space="0" w:color="000000"/>
            </w:tcBorders>
          </w:tcPr>
          <w:p w:rsidR="00BF088C" w:rsidRPr="00500692" w:rsidRDefault="004B61B1" w:rsidP="00BF088C">
            <w:pPr>
              <w:pStyle w:val="Default"/>
              <w:jc w:val="left"/>
              <w:rPr>
                <w:rFonts w:eastAsia="標楷體"/>
                <w:color w:val="FF0000"/>
              </w:rPr>
            </w:pPr>
            <w:r>
              <w:rPr>
                <w:rFonts w:ascii="PMingLiu" w:hAnsi="PMingLiu"/>
                <w:sz w:val="16"/>
                <w:szCs w:val="16"/>
              </w:rPr>
              <w:t>Ha-</w:t>
            </w:r>
            <w:r>
              <w:rPr>
                <w:rFonts w:ascii="新細明體" w:eastAsia="新細明體" w:hAnsi="新細明體" w:cs="新細明體" w:hint="eastAsia"/>
                <w:sz w:val="16"/>
                <w:szCs w:val="16"/>
              </w:rPr>
              <w:t>Ⅳ</w:t>
            </w:r>
            <w:r>
              <w:rPr>
                <w:rFonts w:ascii="PMingLiu" w:hAnsi="PMingLiu"/>
                <w:sz w:val="16"/>
                <w:szCs w:val="16"/>
              </w:rPr>
              <w:t xml:space="preserve">-1 </w:t>
            </w:r>
            <w:r>
              <w:rPr>
                <w:rFonts w:ascii="PMingLiu" w:hAnsi="PMingLiu"/>
                <w:sz w:val="16"/>
                <w:szCs w:val="16"/>
              </w:rPr>
              <w:t>網</w:t>
            </w:r>
            <w:r>
              <w:rPr>
                <w:rFonts w:ascii="PMingLiu" w:hAnsi="PMingLiu"/>
                <w:sz w:val="16"/>
                <w:szCs w:val="16"/>
              </w:rPr>
              <w:t>/</w:t>
            </w:r>
            <w:proofErr w:type="gramStart"/>
            <w:r>
              <w:rPr>
                <w:rFonts w:ascii="PMingLiu" w:hAnsi="PMingLiu"/>
                <w:sz w:val="16"/>
                <w:szCs w:val="16"/>
              </w:rPr>
              <w:t>牆性球類</w:t>
            </w:r>
            <w:proofErr w:type="gramEnd"/>
            <w:r>
              <w:rPr>
                <w:rFonts w:ascii="PMingLiu" w:hAnsi="PMingLiu"/>
                <w:sz w:val="16"/>
                <w:szCs w:val="16"/>
              </w:rPr>
              <w:t>運動動作組合及團隊戰術。</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B61B1" w:rsidRDefault="004B61B1" w:rsidP="004B61B1">
            <w:pPr>
              <w:pStyle w:val="Web"/>
              <w:spacing w:before="0" w:beforeAutospacing="0" w:after="0" w:afterAutospacing="0"/>
            </w:pPr>
            <w:r>
              <w:rPr>
                <w:rFonts w:ascii="PMingLiu" w:hAnsi="PMingLiu"/>
                <w:color w:val="000000"/>
                <w:sz w:val="16"/>
                <w:szCs w:val="16"/>
              </w:rPr>
              <w:t>1c-</w:t>
            </w:r>
            <w:r>
              <w:rPr>
                <w:rFonts w:hint="eastAsia"/>
                <w:color w:val="000000"/>
                <w:sz w:val="16"/>
                <w:szCs w:val="16"/>
              </w:rPr>
              <w:t>Ⅳ</w:t>
            </w:r>
            <w:r>
              <w:rPr>
                <w:rFonts w:ascii="PMingLiu" w:hAnsi="PMingLiu"/>
                <w:color w:val="000000"/>
                <w:sz w:val="16"/>
                <w:szCs w:val="16"/>
              </w:rPr>
              <w:t xml:space="preserve">-1 </w:t>
            </w:r>
            <w:r>
              <w:rPr>
                <w:rFonts w:ascii="PMingLiu" w:hAnsi="PMingLiu"/>
                <w:color w:val="000000"/>
                <w:sz w:val="16"/>
                <w:szCs w:val="16"/>
              </w:rPr>
              <w:t>了解各項運動基礎原理和規則。</w:t>
            </w:r>
          </w:p>
          <w:p w:rsidR="004B61B1" w:rsidRDefault="004B61B1" w:rsidP="004B61B1">
            <w:pPr>
              <w:pStyle w:val="Web"/>
              <w:spacing w:before="0" w:beforeAutospacing="0" w:after="0" w:afterAutospacing="0"/>
            </w:pPr>
            <w:r>
              <w:rPr>
                <w:rFonts w:ascii="PMingLiu" w:hAnsi="PMingLiu"/>
                <w:color w:val="000000"/>
                <w:sz w:val="16"/>
                <w:szCs w:val="16"/>
              </w:rPr>
              <w:t>1c-</w:t>
            </w:r>
            <w:r>
              <w:rPr>
                <w:rFonts w:hint="eastAsia"/>
                <w:color w:val="000000"/>
                <w:sz w:val="16"/>
                <w:szCs w:val="16"/>
              </w:rPr>
              <w:t>Ⅳ</w:t>
            </w:r>
            <w:r>
              <w:rPr>
                <w:rFonts w:ascii="PMingLiu" w:hAnsi="PMingLiu"/>
                <w:color w:val="000000"/>
                <w:sz w:val="16"/>
                <w:szCs w:val="16"/>
              </w:rPr>
              <w:t xml:space="preserve">-3 </w:t>
            </w:r>
            <w:r>
              <w:rPr>
                <w:rFonts w:ascii="PMingLiu" w:hAnsi="PMingLiu"/>
                <w:color w:val="000000"/>
                <w:sz w:val="16"/>
                <w:szCs w:val="16"/>
              </w:rPr>
              <w:t>了解身體發展與動作發展的關係。</w:t>
            </w:r>
          </w:p>
          <w:p w:rsidR="004B61B1" w:rsidRDefault="004B61B1" w:rsidP="004B61B1">
            <w:pPr>
              <w:pStyle w:val="Web"/>
              <w:spacing w:before="0" w:beforeAutospacing="0" w:after="0" w:afterAutospacing="0"/>
            </w:pPr>
            <w:r>
              <w:rPr>
                <w:rFonts w:ascii="PMingLiu" w:hAnsi="PMingLiu"/>
                <w:color w:val="000000"/>
                <w:sz w:val="16"/>
                <w:szCs w:val="16"/>
              </w:rPr>
              <w:t>1d-</w:t>
            </w:r>
            <w:r>
              <w:rPr>
                <w:rFonts w:hint="eastAsia"/>
                <w:color w:val="000000"/>
                <w:sz w:val="16"/>
                <w:szCs w:val="16"/>
              </w:rPr>
              <w:t>Ⅳ</w:t>
            </w:r>
            <w:r>
              <w:rPr>
                <w:rFonts w:ascii="PMingLiu" w:hAnsi="PMingLiu"/>
                <w:color w:val="000000"/>
                <w:sz w:val="16"/>
                <w:szCs w:val="16"/>
              </w:rPr>
              <w:t xml:space="preserve">-1 </w:t>
            </w:r>
            <w:r>
              <w:rPr>
                <w:rFonts w:ascii="PMingLiu" w:hAnsi="PMingLiu"/>
                <w:color w:val="000000"/>
                <w:sz w:val="16"/>
                <w:szCs w:val="16"/>
              </w:rPr>
              <w:t>了解各項運動技能原理。</w:t>
            </w:r>
          </w:p>
          <w:p w:rsidR="004B61B1" w:rsidRDefault="004B61B1" w:rsidP="004B61B1">
            <w:pPr>
              <w:pStyle w:val="Web"/>
              <w:spacing w:before="0" w:beforeAutospacing="0" w:after="0" w:afterAutospacing="0"/>
            </w:pPr>
            <w:r>
              <w:rPr>
                <w:rFonts w:ascii="PMingLiu" w:hAnsi="PMingLiu"/>
                <w:color w:val="000000"/>
                <w:sz w:val="16"/>
                <w:szCs w:val="16"/>
              </w:rPr>
              <w:t>1d-</w:t>
            </w:r>
            <w:r>
              <w:rPr>
                <w:rFonts w:hint="eastAsia"/>
                <w:color w:val="000000"/>
                <w:sz w:val="16"/>
                <w:szCs w:val="16"/>
              </w:rPr>
              <w:t>Ⅳ</w:t>
            </w:r>
            <w:r>
              <w:rPr>
                <w:rFonts w:ascii="PMingLiu" w:hAnsi="PMingLiu"/>
                <w:color w:val="000000"/>
                <w:sz w:val="16"/>
                <w:szCs w:val="16"/>
              </w:rPr>
              <w:t xml:space="preserve">-2 </w:t>
            </w:r>
            <w:r>
              <w:rPr>
                <w:rFonts w:ascii="PMingLiu" w:hAnsi="PMingLiu"/>
                <w:color w:val="000000"/>
                <w:sz w:val="16"/>
                <w:szCs w:val="16"/>
              </w:rPr>
              <w:t>反思自己的運動技能。</w:t>
            </w:r>
          </w:p>
          <w:p w:rsidR="004B61B1" w:rsidRDefault="004B61B1" w:rsidP="004B61B1">
            <w:pPr>
              <w:pStyle w:val="Web"/>
              <w:spacing w:before="0" w:beforeAutospacing="0" w:after="0" w:afterAutospacing="0"/>
            </w:pPr>
            <w:r>
              <w:rPr>
                <w:rFonts w:ascii="PMingLiu" w:hAnsi="PMingLiu"/>
                <w:color w:val="000000"/>
                <w:sz w:val="16"/>
                <w:szCs w:val="16"/>
              </w:rPr>
              <w:t>2d-</w:t>
            </w:r>
            <w:r>
              <w:rPr>
                <w:rFonts w:hint="eastAsia"/>
                <w:color w:val="000000"/>
                <w:sz w:val="16"/>
                <w:szCs w:val="16"/>
              </w:rPr>
              <w:t>Ⅳ</w:t>
            </w:r>
            <w:r>
              <w:rPr>
                <w:rFonts w:ascii="PMingLiu" w:hAnsi="PMingLiu"/>
                <w:color w:val="000000"/>
                <w:sz w:val="16"/>
                <w:szCs w:val="16"/>
              </w:rPr>
              <w:t xml:space="preserve">-3 </w:t>
            </w:r>
            <w:r>
              <w:rPr>
                <w:rFonts w:ascii="PMingLiu" w:hAnsi="PMingLiu"/>
                <w:color w:val="000000"/>
                <w:sz w:val="16"/>
                <w:szCs w:val="16"/>
              </w:rPr>
              <w:t>鑑賞本</w:t>
            </w:r>
          </w:p>
          <w:p w:rsidR="004B61B1" w:rsidRDefault="004B61B1" w:rsidP="004B61B1">
            <w:pPr>
              <w:pStyle w:val="Web"/>
              <w:spacing w:before="0" w:beforeAutospacing="0" w:after="0" w:afterAutospacing="0"/>
            </w:pPr>
            <w:r>
              <w:rPr>
                <w:rFonts w:ascii="PMingLiu" w:hAnsi="PMingLiu"/>
                <w:color w:val="000000"/>
                <w:sz w:val="16"/>
                <w:szCs w:val="16"/>
              </w:rPr>
              <w:t>土與世界運動的文化價值。</w:t>
            </w:r>
          </w:p>
          <w:p w:rsidR="004B61B1" w:rsidRDefault="004B61B1" w:rsidP="004B61B1">
            <w:pPr>
              <w:pStyle w:val="Web"/>
              <w:spacing w:before="0" w:beforeAutospacing="0" w:after="0" w:afterAutospacing="0"/>
            </w:pPr>
            <w:r>
              <w:rPr>
                <w:rFonts w:ascii="PMingLiu" w:hAnsi="PMingLiu"/>
                <w:color w:val="000000"/>
                <w:sz w:val="16"/>
                <w:szCs w:val="16"/>
              </w:rPr>
              <w:t>3c-</w:t>
            </w:r>
            <w:r>
              <w:rPr>
                <w:rFonts w:hint="eastAsia"/>
                <w:color w:val="000000"/>
                <w:sz w:val="16"/>
                <w:szCs w:val="16"/>
              </w:rPr>
              <w:t>Ⅳ</w:t>
            </w:r>
            <w:r>
              <w:rPr>
                <w:rFonts w:ascii="PMingLiu" w:hAnsi="PMingLiu"/>
                <w:color w:val="000000"/>
                <w:sz w:val="16"/>
                <w:szCs w:val="16"/>
              </w:rPr>
              <w:t xml:space="preserve">-1 </w:t>
            </w:r>
            <w:r>
              <w:rPr>
                <w:rFonts w:ascii="PMingLiu" w:hAnsi="PMingLiu"/>
                <w:color w:val="000000"/>
                <w:sz w:val="16"/>
                <w:szCs w:val="16"/>
              </w:rPr>
              <w:t>表現局部或全身性的身體控制能力，發展專項運動技能。</w:t>
            </w:r>
          </w:p>
          <w:p w:rsidR="004B61B1" w:rsidRDefault="004B61B1" w:rsidP="004B61B1">
            <w:pPr>
              <w:pStyle w:val="Web"/>
              <w:spacing w:before="0" w:beforeAutospacing="0" w:after="0" w:afterAutospacing="0"/>
            </w:pPr>
            <w:r>
              <w:rPr>
                <w:rFonts w:ascii="PMingLiu" w:hAnsi="PMingLiu"/>
                <w:color w:val="000000"/>
                <w:sz w:val="16"/>
                <w:szCs w:val="16"/>
              </w:rPr>
              <w:t>3d-</w:t>
            </w:r>
            <w:r>
              <w:rPr>
                <w:rFonts w:hint="eastAsia"/>
                <w:color w:val="000000"/>
                <w:sz w:val="16"/>
                <w:szCs w:val="16"/>
              </w:rPr>
              <w:t>Ⅳ</w:t>
            </w:r>
            <w:r>
              <w:rPr>
                <w:rFonts w:ascii="PMingLiu" w:hAnsi="PMingLiu"/>
                <w:color w:val="000000"/>
                <w:sz w:val="16"/>
                <w:szCs w:val="16"/>
              </w:rPr>
              <w:t xml:space="preserve">-1 </w:t>
            </w:r>
            <w:r>
              <w:rPr>
                <w:rFonts w:ascii="PMingLiu" w:hAnsi="PMingLiu"/>
                <w:color w:val="000000"/>
                <w:sz w:val="16"/>
                <w:szCs w:val="16"/>
              </w:rPr>
              <w:t>運用運動技術的學習策略。</w:t>
            </w:r>
          </w:p>
          <w:p w:rsidR="004B61B1" w:rsidRDefault="004B61B1" w:rsidP="004B61B1">
            <w:pPr>
              <w:pStyle w:val="Web"/>
              <w:spacing w:before="0" w:beforeAutospacing="0" w:after="0" w:afterAutospacing="0"/>
            </w:pPr>
            <w:r>
              <w:rPr>
                <w:rFonts w:ascii="PMingLiu" w:hAnsi="PMingLiu"/>
                <w:color w:val="000000"/>
                <w:sz w:val="16"/>
                <w:szCs w:val="16"/>
              </w:rPr>
              <w:t>3d-</w:t>
            </w:r>
            <w:r>
              <w:rPr>
                <w:rFonts w:hint="eastAsia"/>
                <w:color w:val="000000"/>
                <w:sz w:val="16"/>
                <w:szCs w:val="16"/>
              </w:rPr>
              <w:t>Ⅳ</w:t>
            </w:r>
            <w:r>
              <w:rPr>
                <w:rFonts w:ascii="PMingLiu" w:hAnsi="PMingLiu"/>
                <w:color w:val="000000"/>
                <w:sz w:val="16"/>
                <w:szCs w:val="16"/>
              </w:rPr>
              <w:t xml:space="preserve">-3 </w:t>
            </w:r>
            <w:r>
              <w:rPr>
                <w:rFonts w:ascii="PMingLiu" w:hAnsi="PMingLiu"/>
                <w:color w:val="000000"/>
                <w:sz w:val="16"/>
                <w:szCs w:val="16"/>
              </w:rPr>
              <w:t>應用思考與分析能力，解決運動情境的問題。</w:t>
            </w:r>
          </w:p>
          <w:p w:rsidR="004B61B1" w:rsidRDefault="004B61B1" w:rsidP="004B61B1">
            <w:pPr>
              <w:pStyle w:val="Web"/>
              <w:spacing w:before="0" w:beforeAutospacing="0" w:after="0" w:afterAutospacing="0"/>
            </w:pPr>
            <w:r>
              <w:rPr>
                <w:rFonts w:ascii="PMingLiu" w:hAnsi="PMingLiu"/>
                <w:color w:val="000000"/>
                <w:sz w:val="16"/>
                <w:szCs w:val="16"/>
              </w:rPr>
              <w:t>4c-</w:t>
            </w:r>
            <w:r>
              <w:rPr>
                <w:rFonts w:hint="eastAsia"/>
                <w:color w:val="000000"/>
                <w:sz w:val="16"/>
                <w:szCs w:val="16"/>
              </w:rPr>
              <w:t>Ⅳ</w:t>
            </w:r>
            <w:r>
              <w:rPr>
                <w:rFonts w:ascii="PMingLiu" w:hAnsi="PMingLiu"/>
                <w:color w:val="000000"/>
                <w:sz w:val="16"/>
                <w:szCs w:val="16"/>
              </w:rPr>
              <w:t xml:space="preserve">-2 </w:t>
            </w:r>
            <w:r>
              <w:rPr>
                <w:rFonts w:ascii="PMingLiu" w:hAnsi="PMingLiu"/>
                <w:color w:val="000000"/>
                <w:sz w:val="16"/>
                <w:szCs w:val="16"/>
              </w:rPr>
              <w:t>分析並評估個人的體適能與運動技能，修正個人的運動計畫。</w:t>
            </w:r>
          </w:p>
          <w:p w:rsidR="004B61B1" w:rsidRDefault="004B61B1" w:rsidP="004B61B1">
            <w:pPr>
              <w:pStyle w:val="Web"/>
              <w:spacing w:before="0" w:beforeAutospacing="0" w:after="0" w:afterAutospacing="0"/>
            </w:pPr>
            <w:r>
              <w:rPr>
                <w:rFonts w:ascii="PMingLiu" w:hAnsi="PMingLiu"/>
                <w:color w:val="000000"/>
                <w:sz w:val="16"/>
                <w:szCs w:val="16"/>
              </w:rPr>
              <w:t>4d-</w:t>
            </w:r>
            <w:r>
              <w:rPr>
                <w:rFonts w:hint="eastAsia"/>
                <w:color w:val="000000"/>
                <w:sz w:val="16"/>
                <w:szCs w:val="16"/>
              </w:rPr>
              <w:t>Ⅳ</w:t>
            </w:r>
            <w:r>
              <w:rPr>
                <w:rFonts w:ascii="PMingLiu" w:hAnsi="PMingLiu"/>
                <w:color w:val="000000"/>
                <w:sz w:val="16"/>
                <w:szCs w:val="16"/>
              </w:rPr>
              <w:t xml:space="preserve">-2 </w:t>
            </w:r>
            <w:r>
              <w:rPr>
                <w:rFonts w:ascii="PMingLiu" w:hAnsi="PMingLiu"/>
                <w:color w:val="000000"/>
                <w:sz w:val="16"/>
                <w:szCs w:val="16"/>
              </w:rPr>
              <w:t>執行個人運動計畫，實際參與身體活動。</w:t>
            </w:r>
          </w:p>
          <w:p w:rsidR="00BF088C" w:rsidRPr="004B61B1" w:rsidRDefault="00BF088C" w:rsidP="00BF088C">
            <w:pPr>
              <w:jc w:val="left"/>
              <w:rPr>
                <w:rFonts w:ascii="標楷體" w:eastAsia="標楷體" w:hAnsi="標楷體" w:cs="標楷體"/>
                <w:color w:val="FF0000"/>
                <w:sz w:val="24"/>
                <w:szCs w:val="24"/>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Default="00541BEB" w:rsidP="00BF088C">
            <w:pPr>
              <w:pStyle w:val="aff9"/>
              <w:spacing w:after="90"/>
              <w:ind w:left="57" w:right="57"/>
              <w:rPr>
                <w:rFonts w:ascii="PMingLiu" w:hAnsi="PMingLiu"/>
                <w:sz w:val="16"/>
                <w:szCs w:val="16"/>
              </w:rPr>
            </w:pPr>
            <w:r>
              <w:rPr>
                <w:rFonts w:ascii="PMingLiu" w:hAnsi="PMingLiu"/>
                <w:sz w:val="16"/>
                <w:szCs w:val="16"/>
              </w:rPr>
              <w:t>第</w:t>
            </w:r>
            <w:r>
              <w:rPr>
                <w:rFonts w:ascii="PMingLiu" w:hAnsi="PMingLiu"/>
                <w:sz w:val="16"/>
                <w:szCs w:val="16"/>
              </w:rPr>
              <w:t>5</w:t>
            </w:r>
            <w:r>
              <w:rPr>
                <w:rFonts w:ascii="PMingLiu" w:hAnsi="PMingLiu"/>
                <w:sz w:val="16"/>
                <w:szCs w:val="16"/>
              </w:rPr>
              <w:t>單元團體攻防戰</w:t>
            </w:r>
          </w:p>
          <w:p w:rsidR="00541BEB" w:rsidRDefault="00541BEB" w:rsidP="00BF088C">
            <w:pPr>
              <w:pStyle w:val="aff9"/>
              <w:spacing w:after="90"/>
              <w:ind w:left="57" w:right="57"/>
              <w:rPr>
                <w:rFonts w:ascii="PMingLiu" w:hAnsi="PMingLiu"/>
                <w:sz w:val="16"/>
                <w:szCs w:val="16"/>
              </w:rPr>
            </w:pPr>
            <w:r>
              <w:rPr>
                <w:rFonts w:ascii="PMingLiu" w:hAnsi="PMingLiu"/>
                <w:sz w:val="16"/>
                <w:szCs w:val="16"/>
              </w:rPr>
              <w:t>第</w:t>
            </w:r>
            <w:r>
              <w:rPr>
                <w:rFonts w:ascii="PMingLiu" w:hAnsi="PMingLiu"/>
                <w:sz w:val="16"/>
                <w:szCs w:val="16"/>
              </w:rPr>
              <w:t>1</w:t>
            </w:r>
            <w:r>
              <w:rPr>
                <w:rFonts w:ascii="PMingLiu" w:hAnsi="PMingLiu"/>
                <w:sz w:val="16"/>
                <w:szCs w:val="16"/>
              </w:rPr>
              <w:t>章排列組合</w:t>
            </w:r>
            <w:proofErr w:type="gramStart"/>
            <w:r>
              <w:rPr>
                <w:rFonts w:ascii="PMingLiu" w:hAnsi="PMingLiu"/>
                <w:sz w:val="16"/>
                <w:szCs w:val="16"/>
              </w:rPr>
              <w:t>──</w:t>
            </w:r>
            <w:proofErr w:type="gramEnd"/>
            <w:r>
              <w:rPr>
                <w:rFonts w:ascii="PMingLiu" w:hAnsi="PMingLiu"/>
                <w:sz w:val="16"/>
                <w:szCs w:val="16"/>
              </w:rPr>
              <w:t>排球</w:t>
            </w:r>
          </w:p>
          <w:p w:rsidR="00541BEB" w:rsidRDefault="00541BEB" w:rsidP="00541BEB">
            <w:pPr>
              <w:pStyle w:val="Web"/>
              <w:spacing w:before="0" w:beforeAutospacing="0" w:after="0" w:afterAutospacing="0"/>
            </w:pPr>
            <w:r>
              <w:rPr>
                <w:rFonts w:ascii="PMingLiu" w:hAnsi="PMingLiu"/>
                <w:color w:val="000000"/>
                <w:sz w:val="16"/>
                <w:szCs w:val="16"/>
              </w:rPr>
              <w:t>1.</w:t>
            </w:r>
            <w:r>
              <w:rPr>
                <w:rFonts w:ascii="PMingLiu" w:hAnsi="PMingLiu"/>
                <w:color w:val="000000"/>
                <w:sz w:val="16"/>
                <w:szCs w:val="16"/>
              </w:rPr>
              <w:t>第一節</w:t>
            </w:r>
          </w:p>
          <w:p w:rsidR="00541BEB" w:rsidRDefault="00541BEB" w:rsidP="00541BEB">
            <w:pPr>
              <w:pStyle w:val="Web"/>
              <w:spacing w:before="0" w:beforeAutospacing="0" w:after="0" w:afterAutospacing="0"/>
            </w:pPr>
            <w:r>
              <w:rPr>
                <w:rFonts w:ascii="PMingLiu" w:hAnsi="PMingLiu"/>
                <w:color w:val="000000"/>
                <w:sz w:val="16"/>
                <w:szCs w:val="16"/>
              </w:rPr>
              <w:t>2.</w:t>
            </w:r>
            <w:r>
              <w:rPr>
                <w:rFonts w:ascii="PMingLiu" w:hAnsi="PMingLiu"/>
                <w:color w:val="000000"/>
                <w:sz w:val="16"/>
                <w:szCs w:val="16"/>
              </w:rPr>
              <w:t>引起動機：介紹排球中之中最重要角色</w:t>
            </w:r>
            <w:proofErr w:type="gramStart"/>
            <w:r>
              <w:rPr>
                <w:rFonts w:ascii="PMingLiu" w:hAnsi="PMingLiu"/>
                <w:color w:val="000000"/>
                <w:sz w:val="16"/>
                <w:szCs w:val="16"/>
              </w:rPr>
              <w:t>──</w:t>
            </w:r>
            <w:proofErr w:type="gramEnd"/>
            <w:r>
              <w:rPr>
                <w:rFonts w:ascii="PMingLiu" w:hAnsi="PMingLiu"/>
                <w:color w:val="000000"/>
                <w:sz w:val="16"/>
                <w:szCs w:val="16"/>
              </w:rPr>
              <w:t>舉球員，並概略介紹國際優秀男、</w:t>
            </w:r>
            <w:proofErr w:type="gramStart"/>
            <w:r>
              <w:rPr>
                <w:rFonts w:ascii="PMingLiu" w:hAnsi="PMingLiu"/>
                <w:color w:val="000000"/>
                <w:sz w:val="16"/>
                <w:szCs w:val="16"/>
              </w:rPr>
              <w:t>女舉球員</w:t>
            </w:r>
            <w:proofErr w:type="gramEnd"/>
            <w:r>
              <w:rPr>
                <w:rFonts w:ascii="PMingLiu" w:hAnsi="PMingLiu"/>
                <w:color w:val="000000"/>
                <w:sz w:val="16"/>
                <w:szCs w:val="16"/>
              </w:rPr>
              <w:t>。</w:t>
            </w:r>
          </w:p>
          <w:p w:rsidR="00541BEB" w:rsidRDefault="00541BEB" w:rsidP="00541BEB">
            <w:pPr>
              <w:pStyle w:val="Web"/>
              <w:spacing w:before="0" w:beforeAutospacing="0" w:after="0" w:afterAutospacing="0"/>
            </w:pPr>
            <w:r>
              <w:rPr>
                <w:rFonts w:ascii="PMingLiu" w:hAnsi="PMingLiu"/>
                <w:color w:val="000000"/>
                <w:sz w:val="16"/>
                <w:szCs w:val="16"/>
              </w:rPr>
              <w:t>3.</w:t>
            </w:r>
            <w:r>
              <w:rPr>
                <w:rFonts w:ascii="PMingLiu" w:hAnsi="PMingLiu"/>
                <w:color w:val="000000"/>
                <w:sz w:val="16"/>
                <w:szCs w:val="16"/>
              </w:rPr>
              <w:t>詢問學生，</w:t>
            </w:r>
            <w:proofErr w:type="gramStart"/>
            <w:r>
              <w:rPr>
                <w:rFonts w:ascii="PMingLiu" w:hAnsi="PMingLiu"/>
                <w:color w:val="000000"/>
                <w:sz w:val="16"/>
                <w:szCs w:val="16"/>
              </w:rPr>
              <w:t>對於托球</w:t>
            </w:r>
            <w:proofErr w:type="gramEnd"/>
            <w:r>
              <w:rPr>
                <w:rFonts w:ascii="PMingLiu" w:hAnsi="PMingLiu"/>
                <w:color w:val="000000"/>
                <w:sz w:val="16"/>
                <w:szCs w:val="16"/>
              </w:rPr>
              <w:t>動作有何認識？並嘗試</w:t>
            </w:r>
            <w:proofErr w:type="gramStart"/>
            <w:r>
              <w:rPr>
                <w:rFonts w:ascii="PMingLiu" w:hAnsi="PMingLiu"/>
                <w:color w:val="000000"/>
                <w:sz w:val="16"/>
                <w:szCs w:val="16"/>
              </w:rPr>
              <w:t>說出托球時</w:t>
            </w:r>
            <w:proofErr w:type="gramEnd"/>
            <w:r>
              <w:rPr>
                <w:rFonts w:ascii="PMingLiu" w:hAnsi="PMingLiu"/>
                <w:color w:val="000000"/>
                <w:sz w:val="16"/>
                <w:szCs w:val="16"/>
              </w:rPr>
              <w:t>的要領與困難之處。</w:t>
            </w:r>
          </w:p>
          <w:p w:rsidR="00541BEB" w:rsidRDefault="00541BEB" w:rsidP="00541BEB">
            <w:pPr>
              <w:pStyle w:val="Web"/>
              <w:spacing w:before="0" w:beforeAutospacing="0" w:after="0" w:afterAutospacing="0"/>
            </w:pPr>
            <w:r>
              <w:rPr>
                <w:rFonts w:ascii="PMingLiu" w:hAnsi="PMingLiu"/>
                <w:color w:val="000000"/>
                <w:sz w:val="16"/>
                <w:szCs w:val="16"/>
              </w:rPr>
              <w:t>4.</w:t>
            </w:r>
            <w:r>
              <w:rPr>
                <w:rFonts w:ascii="PMingLiu" w:hAnsi="PMingLiu"/>
                <w:color w:val="000000"/>
                <w:sz w:val="16"/>
                <w:szCs w:val="16"/>
              </w:rPr>
              <w:t>教師講解舉球員之重要性與任務，以及成為舉球員須具備的技術，並講解兩</w:t>
            </w:r>
            <w:proofErr w:type="gramStart"/>
            <w:r>
              <w:rPr>
                <w:rFonts w:ascii="PMingLiu" w:hAnsi="PMingLiu"/>
                <w:color w:val="000000"/>
                <w:sz w:val="16"/>
                <w:szCs w:val="16"/>
              </w:rPr>
              <w:t>人托球</w:t>
            </w:r>
            <w:proofErr w:type="gramEnd"/>
            <w:r>
              <w:rPr>
                <w:rFonts w:ascii="PMingLiu" w:hAnsi="PMingLiu"/>
                <w:color w:val="000000"/>
                <w:sz w:val="16"/>
                <w:szCs w:val="16"/>
              </w:rPr>
              <w:t>、高手</w:t>
            </w:r>
          </w:p>
          <w:p w:rsidR="00541BEB" w:rsidRDefault="00541BEB" w:rsidP="00541BEB">
            <w:pPr>
              <w:pStyle w:val="Web"/>
              <w:spacing w:before="0" w:beforeAutospacing="0" w:after="0" w:afterAutospacing="0"/>
            </w:pPr>
            <w:r>
              <w:rPr>
                <w:rFonts w:ascii="PMingLiu" w:hAnsi="PMingLiu"/>
                <w:color w:val="000000"/>
                <w:sz w:val="16"/>
                <w:szCs w:val="16"/>
              </w:rPr>
              <w:t>傳球的要領及注意事項。</w:t>
            </w:r>
          </w:p>
          <w:p w:rsidR="00541BEB" w:rsidRDefault="00541BEB" w:rsidP="00541BEB">
            <w:pPr>
              <w:pStyle w:val="Web"/>
              <w:spacing w:before="0" w:beforeAutospacing="0" w:after="0" w:afterAutospacing="0"/>
            </w:pPr>
            <w:r>
              <w:rPr>
                <w:rFonts w:ascii="PMingLiu" w:hAnsi="PMingLiu"/>
                <w:color w:val="000000"/>
                <w:sz w:val="16"/>
                <w:szCs w:val="16"/>
              </w:rPr>
              <w:t>5.</w:t>
            </w:r>
            <w:r>
              <w:rPr>
                <w:rFonts w:ascii="PMingLiu" w:hAnsi="PMingLiu"/>
                <w:color w:val="000000"/>
                <w:sz w:val="16"/>
                <w:szCs w:val="16"/>
              </w:rPr>
              <w:t>坐姿練習：指導學生利用坐姿，固定下半</w:t>
            </w:r>
            <w:proofErr w:type="gramStart"/>
            <w:r>
              <w:rPr>
                <w:rFonts w:ascii="PMingLiu" w:hAnsi="PMingLiu"/>
                <w:color w:val="000000"/>
                <w:sz w:val="16"/>
                <w:szCs w:val="16"/>
              </w:rPr>
              <w:t>身後，</w:t>
            </w:r>
            <w:proofErr w:type="gramEnd"/>
            <w:r>
              <w:rPr>
                <w:rFonts w:ascii="PMingLiu" w:hAnsi="PMingLiu"/>
                <w:color w:val="000000"/>
                <w:sz w:val="16"/>
                <w:szCs w:val="16"/>
              </w:rPr>
              <w:t>頭與手臂呈三角形</w:t>
            </w:r>
            <w:r>
              <w:rPr>
                <w:rFonts w:ascii="PMingLiu" w:hAnsi="PMingLiu"/>
                <w:color w:val="000000"/>
                <w:sz w:val="16"/>
                <w:szCs w:val="16"/>
              </w:rPr>
              <w:t>(</w:t>
            </w:r>
            <w:r>
              <w:rPr>
                <w:rFonts w:ascii="PMingLiu" w:hAnsi="PMingLiu"/>
                <w:color w:val="000000"/>
                <w:sz w:val="16"/>
                <w:szCs w:val="16"/>
              </w:rPr>
              <w:t>飯</w:t>
            </w:r>
            <w:proofErr w:type="gramStart"/>
            <w:r>
              <w:rPr>
                <w:rFonts w:ascii="PMingLiu" w:hAnsi="PMingLiu"/>
                <w:color w:val="000000"/>
                <w:sz w:val="16"/>
                <w:szCs w:val="16"/>
              </w:rPr>
              <w:t>糰</w:t>
            </w:r>
            <w:proofErr w:type="gramEnd"/>
            <w:r>
              <w:rPr>
                <w:rFonts w:ascii="PMingLiu" w:hAnsi="PMingLiu"/>
                <w:color w:val="000000"/>
                <w:sz w:val="16"/>
                <w:szCs w:val="16"/>
              </w:rPr>
              <w:t>形狀</w:t>
            </w:r>
            <w:r>
              <w:rPr>
                <w:rFonts w:ascii="PMingLiu" w:hAnsi="PMingLiu"/>
                <w:color w:val="000000"/>
                <w:sz w:val="16"/>
                <w:szCs w:val="16"/>
              </w:rPr>
              <w:t>)</w:t>
            </w:r>
            <w:r>
              <w:rPr>
                <w:rFonts w:ascii="PMingLiu" w:hAnsi="PMingLiu"/>
                <w:color w:val="000000"/>
                <w:sz w:val="16"/>
                <w:szCs w:val="16"/>
              </w:rPr>
              <w:t>，</w:t>
            </w:r>
            <w:proofErr w:type="gramStart"/>
            <w:r>
              <w:rPr>
                <w:rFonts w:ascii="PMingLiu" w:hAnsi="PMingLiu"/>
                <w:color w:val="000000"/>
                <w:sz w:val="16"/>
                <w:szCs w:val="16"/>
              </w:rPr>
              <w:t>托球時</w:t>
            </w:r>
            <w:proofErr w:type="gramEnd"/>
            <w:r>
              <w:rPr>
                <w:rFonts w:ascii="PMingLiu" w:hAnsi="PMingLiu"/>
                <w:color w:val="000000"/>
                <w:sz w:val="16"/>
                <w:szCs w:val="16"/>
              </w:rPr>
              <w:t>手腕</w:t>
            </w:r>
            <w:proofErr w:type="gramStart"/>
            <w:r>
              <w:rPr>
                <w:rFonts w:ascii="PMingLiu" w:hAnsi="PMingLiu"/>
                <w:color w:val="000000"/>
                <w:sz w:val="16"/>
                <w:szCs w:val="16"/>
              </w:rPr>
              <w:t>向內成雙手</w:t>
            </w:r>
            <w:proofErr w:type="gramEnd"/>
            <w:r>
              <w:rPr>
                <w:rFonts w:ascii="PMingLiu" w:hAnsi="PMingLiu"/>
                <w:color w:val="000000"/>
                <w:sz w:val="16"/>
                <w:szCs w:val="16"/>
              </w:rPr>
              <w:t>持球狀，將球向上托出後即恢復原來的接球姿勢。</w:t>
            </w:r>
          </w:p>
          <w:p w:rsidR="00541BEB" w:rsidRDefault="00541BEB" w:rsidP="00541BEB">
            <w:pPr>
              <w:pStyle w:val="Web"/>
              <w:spacing w:before="0" w:beforeAutospacing="0" w:after="0" w:afterAutospacing="0"/>
            </w:pPr>
            <w:r>
              <w:rPr>
                <w:rFonts w:ascii="PMingLiu" w:hAnsi="PMingLiu"/>
                <w:color w:val="000000"/>
                <w:sz w:val="16"/>
                <w:szCs w:val="16"/>
              </w:rPr>
              <w:t>6.</w:t>
            </w:r>
            <w:r>
              <w:rPr>
                <w:rFonts w:ascii="PMingLiu" w:hAnsi="PMingLiu"/>
                <w:color w:val="000000"/>
                <w:sz w:val="16"/>
                <w:szCs w:val="16"/>
              </w:rPr>
              <w:t>持球對地、對空練習：站姿雙手持球，進行對地、對</w:t>
            </w:r>
            <w:proofErr w:type="gramStart"/>
            <w:r>
              <w:rPr>
                <w:rFonts w:ascii="PMingLiu" w:hAnsi="PMingLiu"/>
                <w:color w:val="000000"/>
                <w:sz w:val="16"/>
                <w:szCs w:val="16"/>
              </w:rPr>
              <w:t>空托球</w:t>
            </w:r>
            <w:proofErr w:type="gramEnd"/>
            <w:r>
              <w:rPr>
                <w:rFonts w:ascii="PMingLiu" w:hAnsi="PMingLiu"/>
                <w:color w:val="000000"/>
                <w:sz w:val="16"/>
                <w:szCs w:val="16"/>
              </w:rPr>
              <w:t>練習。對地練習時身體與頭部前傾</w:t>
            </w:r>
            <w:r>
              <w:rPr>
                <w:rFonts w:ascii="PMingLiu" w:hAnsi="PMingLiu"/>
                <w:color w:val="000000"/>
                <w:sz w:val="16"/>
                <w:szCs w:val="16"/>
              </w:rPr>
              <w:t>45</w:t>
            </w:r>
            <w:r>
              <w:rPr>
                <w:rFonts w:ascii="PMingLiu" w:hAnsi="PMingLiu"/>
                <w:color w:val="000000"/>
                <w:sz w:val="16"/>
                <w:szCs w:val="16"/>
              </w:rPr>
              <w:t>度角向下，對空練習時則身體與頭部直視向上。</w:t>
            </w:r>
          </w:p>
          <w:p w:rsidR="00541BEB" w:rsidRDefault="00541BEB" w:rsidP="00541BEB">
            <w:pPr>
              <w:pStyle w:val="Web"/>
              <w:spacing w:before="0" w:beforeAutospacing="0" w:after="0" w:afterAutospacing="0"/>
            </w:pPr>
            <w:r>
              <w:rPr>
                <w:rFonts w:ascii="PMingLiu" w:hAnsi="PMingLiu"/>
                <w:color w:val="000000"/>
                <w:sz w:val="16"/>
                <w:szCs w:val="16"/>
              </w:rPr>
              <w:t>7.</w:t>
            </w:r>
            <w:r>
              <w:rPr>
                <w:rFonts w:ascii="PMingLiu" w:hAnsi="PMingLiu"/>
                <w:color w:val="000000"/>
                <w:sz w:val="16"/>
                <w:szCs w:val="16"/>
              </w:rPr>
              <w:t>第二節</w:t>
            </w:r>
          </w:p>
          <w:p w:rsidR="00541BEB" w:rsidRDefault="00541BEB" w:rsidP="00541BEB">
            <w:pPr>
              <w:pStyle w:val="Web"/>
              <w:spacing w:before="0" w:beforeAutospacing="0" w:after="0" w:afterAutospacing="0"/>
            </w:pPr>
            <w:r>
              <w:rPr>
                <w:rFonts w:ascii="PMingLiu" w:hAnsi="PMingLiu"/>
                <w:color w:val="000000"/>
                <w:sz w:val="16"/>
                <w:szCs w:val="16"/>
              </w:rPr>
              <w:t>8.</w:t>
            </w:r>
            <w:r>
              <w:rPr>
                <w:rFonts w:ascii="PMingLiu" w:hAnsi="PMingLiu"/>
                <w:color w:val="000000"/>
                <w:sz w:val="16"/>
                <w:szCs w:val="16"/>
              </w:rPr>
              <w:t>兩人一組對地練習：兩人面對面距離</w:t>
            </w:r>
            <w:r>
              <w:rPr>
                <w:rFonts w:ascii="PMingLiu" w:hAnsi="PMingLiu"/>
                <w:color w:val="000000"/>
                <w:sz w:val="16"/>
                <w:szCs w:val="16"/>
              </w:rPr>
              <w:t>5</w:t>
            </w:r>
            <w:r>
              <w:rPr>
                <w:rFonts w:ascii="PMingLiu" w:hAnsi="PMingLiu"/>
                <w:color w:val="000000"/>
                <w:sz w:val="16"/>
                <w:szCs w:val="16"/>
              </w:rPr>
              <w:t>公尺左右，傳球方一腳在前一腳在後，身體面對傳球方向，將球向前推出。</w:t>
            </w:r>
          </w:p>
          <w:p w:rsidR="00541BEB" w:rsidRDefault="00541BEB" w:rsidP="00541BEB">
            <w:pPr>
              <w:pStyle w:val="Web"/>
              <w:spacing w:before="0" w:beforeAutospacing="0" w:after="0" w:afterAutospacing="0"/>
            </w:pPr>
            <w:r>
              <w:rPr>
                <w:rFonts w:ascii="PMingLiu" w:hAnsi="PMingLiu"/>
                <w:color w:val="000000"/>
                <w:sz w:val="16"/>
                <w:szCs w:val="16"/>
              </w:rPr>
              <w:t>9.</w:t>
            </w:r>
            <w:r>
              <w:rPr>
                <w:rFonts w:ascii="PMingLiu" w:hAnsi="PMingLiu"/>
                <w:color w:val="000000"/>
                <w:sz w:val="16"/>
                <w:szCs w:val="16"/>
              </w:rPr>
              <w:t>兩人一組對空傳球：兩人面對面距離</w:t>
            </w:r>
            <w:r>
              <w:rPr>
                <w:rFonts w:ascii="PMingLiu" w:hAnsi="PMingLiu"/>
                <w:color w:val="000000"/>
                <w:sz w:val="16"/>
                <w:szCs w:val="16"/>
              </w:rPr>
              <w:t>5</w:t>
            </w:r>
            <w:r>
              <w:rPr>
                <w:rFonts w:ascii="PMingLiu" w:hAnsi="PMingLiu"/>
                <w:color w:val="000000"/>
                <w:sz w:val="16"/>
                <w:szCs w:val="16"/>
              </w:rPr>
              <w:t>公尺左右，傳球方一腳在前一腳在後，身體面對傳球方向，將球向上彈到空中，</w:t>
            </w:r>
            <w:proofErr w:type="gramStart"/>
            <w:r>
              <w:rPr>
                <w:rFonts w:ascii="PMingLiu" w:hAnsi="PMingLiu"/>
                <w:color w:val="000000"/>
                <w:sz w:val="16"/>
                <w:szCs w:val="16"/>
              </w:rPr>
              <w:t>待球落下</w:t>
            </w:r>
            <w:proofErr w:type="gramEnd"/>
            <w:r>
              <w:rPr>
                <w:rFonts w:ascii="PMingLiu" w:hAnsi="PMingLiu"/>
                <w:color w:val="000000"/>
                <w:sz w:val="16"/>
                <w:szCs w:val="16"/>
              </w:rPr>
              <w:t>後再彈起至空中時，由接球</w:t>
            </w:r>
            <w:proofErr w:type="gramStart"/>
            <w:r>
              <w:rPr>
                <w:rFonts w:ascii="PMingLiu" w:hAnsi="PMingLiu"/>
                <w:color w:val="000000"/>
                <w:sz w:val="16"/>
                <w:szCs w:val="16"/>
              </w:rPr>
              <w:t>方雙腳微蹲</w:t>
            </w:r>
            <w:proofErr w:type="gramEnd"/>
            <w:r>
              <w:rPr>
                <w:rFonts w:ascii="PMingLiu" w:hAnsi="PMingLiu"/>
                <w:color w:val="000000"/>
                <w:sz w:val="16"/>
                <w:szCs w:val="16"/>
              </w:rPr>
              <w:t>，以正面接球。</w:t>
            </w:r>
          </w:p>
          <w:p w:rsidR="00541BEB" w:rsidRDefault="00541BEB" w:rsidP="00541BEB">
            <w:pPr>
              <w:pStyle w:val="Web"/>
              <w:spacing w:before="0" w:beforeAutospacing="0" w:after="0" w:afterAutospacing="0"/>
            </w:pPr>
            <w:r>
              <w:rPr>
                <w:rFonts w:ascii="PMingLiu" w:hAnsi="PMingLiu"/>
                <w:color w:val="000000"/>
                <w:sz w:val="16"/>
                <w:szCs w:val="16"/>
              </w:rPr>
              <w:t>10.</w:t>
            </w:r>
            <w:r>
              <w:rPr>
                <w:rFonts w:ascii="PMingLiu" w:hAnsi="PMingLiu"/>
                <w:color w:val="000000"/>
                <w:sz w:val="16"/>
                <w:szCs w:val="16"/>
              </w:rPr>
              <w:t>兩人一組遠近練習：一</w:t>
            </w:r>
            <w:proofErr w:type="gramStart"/>
            <w:r>
              <w:rPr>
                <w:rFonts w:ascii="PMingLiu" w:hAnsi="PMingLiu"/>
                <w:color w:val="000000"/>
                <w:sz w:val="16"/>
                <w:szCs w:val="16"/>
              </w:rPr>
              <w:t>人拋球</w:t>
            </w:r>
            <w:proofErr w:type="gramEnd"/>
            <w:r>
              <w:rPr>
                <w:rFonts w:ascii="PMingLiu" w:hAnsi="PMingLiu"/>
                <w:color w:val="000000"/>
                <w:sz w:val="16"/>
                <w:szCs w:val="16"/>
              </w:rPr>
              <w:t>、一</w:t>
            </w:r>
            <w:proofErr w:type="gramStart"/>
            <w:r>
              <w:rPr>
                <w:rFonts w:ascii="PMingLiu" w:hAnsi="PMingLiu"/>
                <w:color w:val="000000"/>
                <w:sz w:val="16"/>
                <w:szCs w:val="16"/>
              </w:rPr>
              <w:t>人托球</w:t>
            </w:r>
            <w:proofErr w:type="gramEnd"/>
            <w:r>
              <w:rPr>
                <w:rFonts w:ascii="PMingLiu" w:hAnsi="PMingLiu"/>
                <w:color w:val="000000"/>
                <w:sz w:val="16"/>
                <w:szCs w:val="16"/>
              </w:rPr>
              <w:t>。</w:t>
            </w:r>
            <w:proofErr w:type="gramStart"/>
            <w:r>
              <w:rPr>
                <w:rFonts w:ascii="PMingLiu" w:hAnsi="PMingLiu"/>
                <w:color w:val="000000"/>
                <w:sz w:val="16"/>
                <w:szCs w:val="16"/>
              </w:rPr>
              <w:t>托球者</w:t>
            </w:r>
            <w:proofErr w:type="gramEnd"/>
            <w:r>
              <w:rPr>
                <w:rFonts w:ascii="PMingLiu" w:hAnsi="PMingLiu"/>
                <w:color w:val="000000"/>
                <w:sz w:val="16"/>
                <w:szCs w:val="16"/>
              </w:rPr>
              <w:t>必須將</w:t>
            </w:r>
            <w:proofErr w:type="gramStart"/>
            <w:r>
              <w:rPr>
                <w:rFonts w:ascii="PMingLiu" w:hAnsi="PMingLiu"/>
                <w:color w:val="000000"/>
                <w:sz w:val="16"/>
                <w:szCs w:val="16"/>
              </w:rPr>
              <w:t>球托到拋球</w:t>
            </w:r>
            <w:proofErr w:type="gramEnd"/>
            <w:r>
              <w:rPr>
                <w:rFonts w:ascii="PMingLiu" w:hAnsi="PMingLiu"/>
                <w:color w:val="000000"/>
                <w:sz w:val="16"/>
                <w:szCs w:val="16"/>
              </w:rPr>
              <w:t>者位置，</w:t>
            </w:r>
            <w:proofErr w:type="gramStart"/>
            <w:r>
              <w:rPr>
                <w:rFonts w:ascii="PMingLiu" w:hAnsi="PMingLiu"/>
                <w:color w:val="000000"/>
                <w:sz w:val="16"/>
                <w:szCs w:val="16"/>
              </w:rPr>
              <w:t>而拋球者</w:t>
            </w:r>
            <w:proofErr w:type="gramEnd"/>
            <w:r>
              <w:rPr>
                <w:rFonts w:ascii="PMingLiu" w:hAnsi="PMingLiu"/>
                <w:color w:val="000000"/>
                <w:sz w:val="16"/>
                <w:szCs w:val="16"/>
              </w:rPr>
              <w:t>位置則需由近至遠進行移動，熟練後再進階為隨意遠近移動。</w:t>
            </w:r>
          </w:p>
          <w:p w:rsidR="00541BEB" w:rsidRDefault="00541BEB" w:rsidP="00541BEB">
            <w:pPr>
              <w:pStyle w:val="Web"/>
              <w:spacing w:before="0" w:beforeAutospacing="0" w:after="0" w:afterAutospacing="0"/>
            </w:pPr>
            <w:r>
              <w:rPr>
                <w:rFonts w:ascii="PMingLiu" w:hAnsi="PMingLiu"/>
                <w:color w:val="000000"/>
                <w:sz w:val="16"/>
                <w:szCs w:val="16"/>
              </w:rPr>
              <w:t>12.</w:t>
            </w:r>
            <w:r>
              <w:rPr>
                <w:rFonts w:ascii="PMingLiu" w:hAnsi="PMingLiu"/>
                <w:color w:val="000000"/>
                <w:sz w:val="16"/>
                <w:szCs w:val="16"/>
              </w:rPr>
              <w:t>高低練習：兩人一組，一人進行由低至高</w:t>
            </w:r>
            <w:proofErr w:type="gramStart"/>
            <w:r>
              <w:rPr>
                <w:rFonts w:ascii="PMingLiu" w:hAnsi="PMingLiu"/>
                <w:color w:val="000000"/>
                <w:sz w:val="16"/>
                <w:szCs w:val="16"/>
              </w:rPr>
              <w:t>的托球練習</w:t>
            </w:r>
            <w:proofErr w:type="gramEnd"/>
            <w:r>
              <w:rPr>
                <w:rFonts w:ascii="PMingLiu" w:hAnsi="PMingLiu"/>
                <w:color w:val="000000"/>
                <w:sz w:val="16"/>
                <w:szCs w:val="16"/>
              </w:rPr>
              <w:t>。兩人輪替</w:t>
            </w:r>
            <w:proofErr w:type="gramStart"/>
            <w:r>
              <w:rPr>
                <w:rFonts w:ascii="PMingLiu" w:hAnsi="PMingLiu"/>
                <w:color w:val="000000"/>
                <w:sz w:val="16"/>
                <w:szCs w:val="16"/>
              </w:rPr>
              <w:t>擔任托球者</w:t>
            </w:r>
            <w:proofErr w:type="gramEnd"/>
            <w:r>
              <w:rPr>
                <w:rFonts w:ascii="PMingLiu" w:hAnsi="PMingLiu"/>
                <w:color w:val="000000"/>
                <w:sz w:val="16"/>
                <w:szCs w:val="16"/>
              </w:rPr>
              <w:t>，練習結束後則進行一</w:t>
            </w:r>
            <w:proofErr w:type="gramStart"/>
            <w:r>
              <w:rPr>
                <w:rFonts w:ascii="PMingLiu" w:hAnsi="PMingLiu"/>
                <w:color w:val="000000"/>
                <w:sz w:val="16"/>
                <w:szCs w:val="16"/>
              </w:rPr>
              <w:t>人托球</w:t>
            </w:r>
            <w:proofErr w:type="gramEnd"/>
            <w:r>
              <w:rPr>
                <w:rFonts w:ascii="PMingLiu" w:hAnsi="PMingLiu"/>
                <w:color w:val="000000"/>
                <w:sz w:val="16"/>
                <w:szCs w:val="16"/>
              </w:rPr>
              <w:t>，一人在旁指定高低球變化的聽覺與控球能力練習。</w:t>
            </w:r>
          </w:p>
          <w:p w:rsidR="00541BEB" w:rsidRDefault="00541BEB" w:rsidP="00541BEB">
            <w:pPr>
              <w:pStyle w:val="Web"/>
              <w:spacing w:before="0" w:beforeAutospacing="0" w:after="0" w:afterAutospacing="0"/>
            </w:pPr>
            <w:r>
              <w:rPr>
                <w:rFonts w:ascii="PMingLiu" w:hAnsi="PMingLiu"/>
                <w:color w:val="000000"/>
                <w:sz w:val="16"/>
                <w:szCs w:val="16"/>
              </w:rPr>
              <w:lastRenderedPageBreak/>
              <w:t>13.</w:t>
            </w:r>
            <w:r>
              <w:rPr>
                <w:rFonts w:ascii="PMingLiu" w:hAnsi="PMingLiu"/>
                <w:color w:val="000000"/>
                <w:sz w:val="16"/>
                <w:szCs w:val="16"/>
              </w:rPr>
              <w:t>多人輪轉練習：二人站在甲方，一人站在乙方，兩方距離</w:t>
            </w:r>
            <w:r>
              <w:rPr>
                <w:rFonts w:ascii="PMingLiu" w:hAnsi="PMingLiu"/>
                <w:color w:val="000000"/>
                <w:sz w:val="16"/>
                <w:szCs w:val="16"/>
              </w:rPr>
              <w:t>6</w:t>
            </w:r>
            <w:r>
              <w:rPr>
                <w:rFonts w:ascii="PMingLiu" w:hAnsi="PMingLiu"/>
                <w:color w:val="000000"/>
                <w:sz w:val="16"/>
                <w:szCs w:val="16"/>
              </w:rPr>
              <w:t>公尺。甲方一人將球向上托出</w:t>
            </w:r>
            <w:r>
              <w:rPr>
                <w:rFonts w:ascii="PMingLiu" w:hAnsi="PMingLiu"/>
                <w:color w:val="000000"/>
                <w:sz w:val="16"/>
                <w:szCs w:val="16"/>
              </w:rPr>
              <w:t>3</w:t>
            </w:r>
            <w:r>
              <w:rPr>
                <w:rFonts w:ascii="PMingLiu" w:hAnsi="PMingLiu"/>
                <w:color w:val="000000"/>
                <w:sz w:val="16"/>
                <w:szCs w:val="16"/>
              </w:rPr>
              <w:t>～</w:t>
            </w:r>
            <w:r>
              <w:rPr>
                <w:rFonts w:ascii="PMingLiu" w:hAnsi="PMingLiu"/>
                <w:color w:val="000000"/>
                <w:sz w:val="16"/>
                <w:szCs w:val="16"/>
              </w:rPr>
              <w:t>5</w:t>
            </w:r>
            <w:r>
              <w:rPr>
                <w:rFonts w:ascii="PMingLiu" w:hAnsi="PMingLiu"/>
                <w:color w:val="000000"/>
                <w:sz w:val="16"/>
                <w:szCs w:val="16"/>
              </w:rPr>
              <w:t>公尺高度的球，目標為雙方中線，托出後即向乙方移動；乙</w:t>
            </w:r>
            <w:proofErr w:type="gramStart"/>
            <w:r>
              <w:rPr>
                <w:rFonts w:ascii="PMingLiu" w:hAnsi="PMingLiu"/>
                <w:color w:val="000000"/>
                <w:sz w:val="16"/>
                <w:szCs w:val="16"/>
              </w:rPr>
              <w:t>方待球落下</w:t>
            </w:r>
            <w:proofErr w:type="gramEnd"/>
            <w:r>
              <w:rPr>
                <w:rFonts w:ascii="PMingLiu" w:hAnsi="PMingLiu"/>
                <w:color w:val="000000"/>
                <w:sz w:val="16"/>
                <w:szCs w:val="16"/>
              </w:rPr>
              <w:t>彈起後，立即至球下方進行</w:t>
            </w:r>
            <w:proofErr w:type="gramStart"/>
            <w:r>
              <w:rPr>
                <w:rFonts w:ascii="PMingLiu" w:hAnsi="PMingLiu"/>
                <w:color w:val="000000"/>
                <w:sz w:val="16"/>
                <w:szCs w:val="16"/>
              </w:rPr>
              <w:t>托球，托完</w:t>
            </w:r>
            <w:proofErr w:type="gramEnd"/>
            <w:r>
              <w:rPr>
                <w:rFonts w:ascii="PMingLiu" w:hAnsi="PMingLiu"/>
                <w:color w:val="000000"/>
                <w:sz w:val="16"/>
                <w:szCs w:val="16"/>
              </w:rPr>
              <w:t>後即</w:t>
            </w:r>
            <w:proofErr w:type="gramStart"/>
            <w:r>
              <w:rPr>
                <w:rFonts w:ascii="PMingLiu" w:hAnsi="PMingLiu"/>
                <w:color w:val="000000"/>
                <w:sz w:val="16"/>
                <w:szCs w:val="16"/>
              </w:rPr>
              <w:t>移動至甲方</w:t>
            </w:r>
            <w:proofErr w:type="gramEnd"/>
            <w:r>
              <w:rPr>
                <w:rFonts w:ascii="PMingLiu" w:hAnsi="PMingLiu"/>
                <w:color w:val="000000"/>
                <w:sz w:val="16"/>
                <w:szCs w:val="16"/>
              </w:rPr>
              <w:t>處。雙方進行</w:t>
            </w:r>
            <w:proofErr w:type="gramStart"/>
            <w:r>
              <w:rPr>
                <w:rFonts w:ascii="PMingLiu" w:hAnsi="PMingLiu"/>
                <w:color w:val="000000"/>
                <w:sz w:val="16"/>
                <w:szCs w:val="16"/>
              </w:rPr>
              <w:t>輪轉托球練習</w:t>
            </w:r>
            <w:proofErr w:type="gramEnd"/>
            <w:r>
              <w:rPr>
                <w:rFonts w:ascii="PMingLiu" w:hAnsi="PMingLiu"/>
                <w:color w:val="000000"/>
                <w:sz w:val="16"/>
                <w:szCs w:val="16"/>
              </w:rPr>
              <w:t>。</w:t>
            </w:r>
          </w:p>
          <w:p w:rsidR="00541BEB" w:rsidRDefault="00541BEB" w:rsidP="00541BEB">
            <w:pPr>
              <w:pStyle w:val="Web"/>
              <w:spacing w:before="0" w:beforeAutospacing="0" w:after="0" w:afterAutospacing="0"/>
            </w:pPr>
          </w:p>
          <w:p w:rsidR="00541BEB" w:rsidRPr="00541BEB" w:rsidRDefault="00541BEB" w:rsidP="00BF088C">
            <w:pPr>
              <w:pStyle w:val="aff9"/>
              <w:spacing w:after="90"/>
              <w:ind w:left="57" w:right="57"/>
              <w:rPr>
                <w:rFonts w:ascii="標楷體" w:eastAsia="標楷體" w:hAnsi="標楷體" w:cs="Times New Roman" w:hint="eastAsia"/>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4B61B1" w:rsidP="00BF088C">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BF088C" w:rsidRPr="00006ED6" w:rsidRDefault="004B61B1" w:rsidP="004B61B1">
            <w:pPr>
              <w:ind w:right="57" w:firstLine="0"/>
              <w:jc w:val="left"/>
              <w:rPr>
                <w:rFonts w:ascii="標楷體" w:eastAsia="標楷體" w:hAnsi="標楷體" w:hint="eastAsia"/>
              </w:rPr>
            </w:pPr>
            <w:r>
              <w:rPr>
                <w:rFonts w:ascii="PMingLiu" w:hAnsi="PMingLiu"/>
                <w:sz w:val="16"/>
                <w:szCs w:val="16"/>
              </w:rPr>
              <w:t>1.</w:t>
            </w:r>
            <w:r>
              <w:rPr>
                <w:rFonts w:ascii="PMingLiu" w:hAnsi="PMingLiu"/>
                <w:sz w:val="16"/>
                <w:szCs w:val="16"/>
              </w:rPr>
              <w:t>學習單、操場或體育館、排球、籃球籃框。</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4B61B1" w:rsidRDefault="004B61B1" w:rsidP="004B61B1">
            <w:pPr>
              <w:snapToGrid w:val="0"/>
              <w:ind w:firstLine="0"/>
              <w:rPr>
                <w:rFonts w:ascii="標楷體" w:eastAsia="標楷體" w:hAnsi="標楷體" w:cs="標楷體"/>
              </w:rPr>
            </w:pPr>
            <w:r w:rsidRPr="004D0B37">
              <w:rPr>
                <w:rFonts w:ascii="標楷體" w:eastAsia="標楷體" w:hAnsi="標楷體" w:cs="標楷體" w:hint="eastAsia"/>
              </w:rPr>
              <w:t>課堂觀察</w:t>
            </w:r>
          </w:p>
          <w:p w:rsidR="004B61B1" w:rsidRPr="004D0B37" w:rsidRDefault="004B61B1" w:rsidP="004B61B1">
            <w:pPr>
              <w:snapToGrid w:val="0"/>
              <w:ind w:firstLine="0"/>
              <w:rPr>
                <w:rFonts w:ascii="標楷體" w:eastAsia="標楷體" w:hAnsi="標楷體" w:cs="標楷體"/>
              </w:rPr>
            </w:pPr>
            <w:r w:rsidRPr="004D0B37">
              <w:rPr>
                <w:rFonts w:ascii="標楷體" w:eastAsia="標楷體" w:hAnsi="標楷體" w:cs="標楷體" w:hint="eastAsia"/>
              </w:rPr>
              <w:t>技能實作</w:t>
            </w:r>
          </w:p>
          <w:p w:rsidR="004B61B1" w:rsidRPr="004D0B37" w:rsidRDefault="004B61B1" w:rsidP="004B61B1">
            <w:pPr>
              <w:snapToGrid w:val="0"/>
              <w:ind w:firstLine="0"/>
              <w:rPr>
                <w:rFonts w:ascii="標楷體" w:eastAsia="標楷體" w:hAnsi="標楷體" w:cs="標楷體"/>
              </w:rPr>
            </w:pPr>
            <w:r w:rsidRPr="004D0B37">
              <w:rPr>
                <w:rFonts w:ascii="標楷體" w:eastAsia="標楷體" w:hAnsi="標楷體" w:cs="標楷體" w:hint="eastAsia"/>
              </w:rPr>
              <w:t>合作學習</w:t>
            </w:r>
          </w:p>
          <w:p w:rsidR="00BF088C" w:rsidRPr="00006ED6" w:rsidRDefault="004B61B1" w:rsidP="004B61B1">
            <w:pPr>
              <w:ind w:left="57" w:right="57"/>
              <w:rPr>
                <w:rFonts w:ascii="標楷體" w:eastAsia="標楷體" w:hAnsi="標楷體"/>
              </w:rPr>
            </w:pPr>
            <w:r w:rsidRPr="004D0B37">
              <w:rPr>
                <w:rFonts w:ascii="標楷體" w:eastAsia="標楷體" w:hAnsi="標楷體" w:cs="標楷體" w:hint="eastAsia"/>
              </w:rPr>
              <w:t>分組討論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006ED6" w:rsidRDefault="00BF088C" w:rsidP="00BF088C">
            <w:pPr>
              <w:ind w:left="57" w:right="57"/>
              <w:rPr>
                <w:rFonts w:ascii="標楷體" w:eastAsia="標楷體" w:hAnsi="標楷體"/>
              </w:rPr>
            </w:pPr>
          </w:p>
        </w:tc>
        <w:tc>
          <w:tcPr>
            <w:tcW w:w="1784" w:type="dxa"/>
            <w:tcBorders>
              <w:top w:val="single" w:sz="8" w:space="0" w:color="000000"/>
              <w:bottom w:val="single" w:sz="8" w:space="0" w:color="000000"/>
              <w:right w:val="single" w:sz="8" w:space="0" w:color="000000"/>
            </w:tcBorders>
          </w:tcPr>
          <w:p w:rsidR="00BF088C" w:rsidRPr="00500692" w:rsidRDefault="00BF088C" w:rsidP="00BF088C">
            <w:pPr>
              <w:adjustRightInd w:val="0"/>
              <w:snapToGrid w:val="0"/>
              <w:spacing w:line="0" w:lineRule="atLeast"/>
              <w:ind w:hanging="7"/>
              <w:jc w:val="left"/>
              <w:rPr>
                <w:rFonts w:ascii="標楷體" w:eastAsia="標楷體" w:hAnsi="標楷體" w:cs="標楷體"/>
                <w:sz w:val="24"/>
                <w:szCs w:val="24"/>
              </w:rPr>
            </w:pPr>
          </w:p>
        </w:tc>
      </w:tr>
      <w:tr w:rsidR="00BF088C"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F088C" w:rsidRPr="00B26C28" w:rsidRDefault="00BF088C" w:rsidP="00BF088C">
            <w:pPr>
              <w:spacing w:line="0" w:lineRule="atLeast"/>
              <w:jc w:val="center"/>
              <w:rPr>
                <w:rFonts w:eastAsia="標楷體"/>
                <w:color w:val="auto"/>
              </w:rPr>
            </w:pPr>
            <w:r w:rsidRPr="00B26C28">
              <w:rPr>
                <w:rFonts w:eastAsia="標楷體"/>
                <w:color w:val="auto"/>
              </w:rPr>
              <w:t>第七</w:t>
            </w:r>
            <w:proofErr w:type="gramStart"/>
            <w:r w:rsidRPr="00B26C28">
              <w:rPr>
                <w:rFonts w:eastAsia="標楷體"/>
                <w:color w:val="auto"/>
              </w:rPr>
              <w:t>週</w:t>
            </w:r>
            <w:proofErr w:type="gramEnd"/>
            <w:r w:rsidRPr="00B26C28">
              <w:rPr>
                <w:rFonts w:eastAsia="標楷體"/>
                <w:color w:val="auto"/>
              </w:rPr>
              <w:t>.</w:t>
            </w:r>
          </w:p>
          <w:p w:rsidR="00BF088C" w:rsidRDefault="00BF088C" w:rsidP="00BF088C">
            <w:pPr>
              <w:spacing w:line="0" w:lineRule="atLeast"/>
              <w:jc w:val="center"/>
              <w:rPr>
                <w:rFonts w:eastAsia="標楷體"/>
                <w:color w:val="auto"/>
              </w:rPr>
            </w:pPr>
            <w:r>
              <w:rPr>
                <w:rFonts w:eastAsia="標楷體" w:hint="eastAsia"/>
                <w:color w:val="auto"/>
              </w:rPr>
              <w:t>10/11~10/13</w:t>
            </w:r>
          </w:p>
          <w:p w:rsidR="00BF088C" w:rsidRPr="00B0592C" w:rsidRDefault="00BF088C" w:rsidP="00BF088C">
            <w:pPr>
              <w:spacing w:line="0" w:lineRule="atLeast"/>
              <w:jc w:val="center"/>
              <w:rPr>
                <w:rFonts w:eastAsia="標楷體"/>
                <w:color w:val="auto"/>
                <w:highlight w:val="yellow"/>
              </w:rPr>
            </w:pPr>
            <w:r w:rsidRPr="00B26C28">
              <w:rPr>
                <w:rFonts w:eastAsia="標楷體"/>
                <w:color w:val="auto"/>
              </w:rPr>
              <w:t xml:space="preserve"> (</w:t>
            </w:r>
            <w:r>
              <w:rPr>
                <w:rFonts w:eastAsia="標楷體" w:hint="eastAsia"/>
                <w:color w:val="auto"/>
              </w:rPr>
              <w:t>10/9(</w:t>
            </w:r>
            <w:proofErr w:type="gramStart"/>
            <w:r>
              <w:rPr>
                <w:rFonts w:eastAsia="標楷體" w:hint="eastAsia"/>
                <w:color w:val="auto"/>
              </w:rPr>
              <w:t>一</w:t>
            </w:r>
            <w:proofErr w:type="gramEnd"/>
            <w:r>
              <w:rPr>
                <w:rFonts w:eastAsia="標楷體" w:hint="eastAsia"/>
                <w:color w:val="auto"/>
              </w:rPr>
              <w:t>)</w:t>
            </w:r>
            <w:r>
              <w:rPr>
                <w:rFonts w:eastAsia="標楷體" w:hint="eastAsia"/>
                <w:color w:val="auto"/>
              </w:rPr>
              <w:t>彈性放假；</w:t>
            </w:r>
            <w:r>
              <w:rPr>
                <w:rFonts w:eastAsia="標楷體" w:hint="eastAsia"/>
                <w:color w:val="auto"/>
              </w:rPr>
              <w:t>10</w:t>
            </w:r>
            <w:r w:rsidRPr="00B26C28">
              <w:rPr>
                <w:rFonts w:eastAsia="標楷體" w:hint="eastAsia"/>
                <w:color w:val="auto"/>
              </w:rPr>
              <w:t>/</w:t>
            </w:r>
            <w:r>
              <w:rPr>
                <w:rFonts w:eastAsia="標楷體" w:hint="eastAsia"/>
                <w:color w:val="auto"/>
              </w:rPr>
              <w:t>10</w:t>
            </w:r>
            <w:r w:rsidRPr="00B26C28">
              <w:rPr>
                <w:rFonts w:eastAsia="標楷體" w:hint="eastAsia"/>
                <w:color w:val="auto"/>
              </w:rPr>
              <w:t>(</w:t>
            </w:r>
            <w:r>
              <w:rPr>
                <w:rFonts w:eastAsia="標楷體" w:hint="eastAsia"/>
                <w:color w:val="auto"/>
              </w:rPr>
              <w:t>二</w:t>
            </w:r>
            <w:r w:rsidRPr="00B26C28">
              <w:rPr>
                <w:rFonts w:eastAsia="標楷體" w:hint="eastAsia"/>
                <w:color w:val="auto"/>
              </w:rPr>
              <w:t>)</w:t>
            </w:r>
            <w:r>
              <w:rPr>
                <w:rFonts w:eastAsia="標楷體" w:hint="eastAsia"/>
                <w:color w:val="auto"/>
              </w:rPr>
              <w:t>國慶日放假</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BF088C" w:rsidRPr="00784724" w:rsidRDefault="00784724" w:rsidP="00BF088C">
            <w:pPr>
              <w:pStyle w:val="Default"/>
              <w:jc w:val="left"/>
              <w:rPr>
                <w:rFonts w:eastAsia="標楷體"/>
                <w:color w:val="FF0000"/>
              </w:rPr>
            </w:pPr>
            <w:r>
              <w:rPr>
                <w:rFonts w:ascii="PMingLiu" w:hAnsi="PMingLiu"/>
                <w:sz w:val="16"/>
                <w:szCs w:val="16"/>
              </w:rPr>
              <w:t>Ha-</w:t>
            </w:r>
            <w:r>
              <w:rPr>
                <w:rFonts w:ascii="新細明體" w:eastAsia="新細明體" w:hAnsi="新細明體" w:cs="新細明體" w:hint="eastAsia"/>
                <w:sz w:val="16"/>
                <w:szCs w:val="16"/>
              </w:rPr>
              <w:t>Ⅳ</w:t>
            </w:r>
            <w:r>
              <w:rPr>
                <w:rFonts w:ascii="PMingLiu" w:hAnsi="PMingLiu"/>
                <w:sz w:val="16"/>
                <w:szCs w:val="16"/>
              </w:rPr>
              <w:t xml:space="preserve">-1 </w:t>
            </w:r>
            <w:r>
              <w:rPr>
                <w:rFonts w:ascii="PMingLiu" w:hAnsi="PMingLiu"/>
                <w:sz w:val="16"/>
                <w:szCs w:val="16"/>
              </w:rPr>
              <w:t>網</w:t>
            </w:r>
            <w:r>
              <w:rPr>
                <w:rFonts w:ascii="PMingLiu" w:hAnsi="PMingLiu"/>
                <w:sz w:val="16"/>
                <w:szCs w:val="16"/>
              </w:rPr>
              <w:t>/</w:t>
            </w:r>
            <w:proofErr w:type="gramStart"/>
            <w:r>
              <w:rPr>
                <w:rFonts w:ascii="PMingLiu" w:hAnsi="PMingLiu"/>
                <w:sz w:val="16"/>
                <w:szCs w:val="16"/>
              </w:rPr>
              <w:t>牆性球類</w:t>
            </w:r>
            <w:proofErr w:type="gramEnd"/>
            <w:r>
              <w:rPr>
                <w:rFonts w:ascii="PMingLiu" w:hAnsi="PMingLiu"/>
                <w:sz w:val="16"/>
                <w:szCs w:val="16"/>
              </w:rPr>
              <w:t>運動動作組合及團隊戰術。</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84724" w:rsidRDefault="00784724" w:rsidP="00784724">
            <w:pPr>
              <w:pStyle w:val="Web"/>
              <w:spacing w:before="0" w:beforeAutospacing="0" w:after="0" w:afterAutospacing="0"/>
            </w:pPr>
            <w:r>
              <w:rPr>
                <w:rFonts w:ascii="PMingLiu" w:hAnsi="PMingLiu"/>
                <w:color w:val="000000"/>
                <w:sz w:val="16"/>
                <w:szCs w:val="16"/>
              </w:rPr>
              <w:t>1c-</w:t>
            </w:r>
            <w:r>
              <w:rPr>
                <w:rFonts w:hint="eastAsia"/>
                <w:color w:val="000000"/>
                <w:sz w:val="16"/>
                <w:szCs w:val="16"/>
              </w:rPr>
              <w:t>Ⅳ</w:t>
            </w:r>
            <w:r>
              <w:rPr>
                <w:rFonts w:ascii="PMingLiu" w:hAnsi="PMingLiu"/>
                <w:color w:val="000000"/>
                <w:sz w:val="16"/>
                <w:szCs w:val="16"/>
              </w:rPr>
              <w:t xml:space="preserve">-1 </w:t>
            </w:r>
            <w:r>
              <w:rPr>
                <w:rFonts w:ascii="PMingLiu" w:hAnsi="PMingLiu"/>
                <w:color w:val="000000"/>
                <w:sz w:val="16"/>
                <w:szCs w:val="16"/>
              </w:rPr>
              <w:t>了解各項運動基礎原理和規則。</w:t>
            </w:r>
          </w:p>
          <w:p w:rsidR="00784724" w:rsidRDefault="00784724" w:rsidP="00784724">
            <w:pPr>
              <w:pStyle w:val="Web"/>
              <w:spacing w:before="0" w:beforeAutospacing="0" w:after="0" w:afterAutospacing="0"/>
            </w:pPr>
            <w:r>
              <w:rPr>
                <w:rFonts w:ascii="PMingLiu" w:hAnsi="PMingLiu"/>
                <w:color w:val="000000"/>
                <w:sz w:val="16"/>
                <w:szCs w:val="16"/>
              </w:rPr>
              <w:t>1c-</w:t>
            </w:r>
            <w:r>
              <w:rPr>
                <w:rFonts w:hint="eastAsia"/>
                <w:color w:val="000000"/>
                <w:sz w:val="16"/>
                <w:szCs w:val="16"/>
              </w:rPr>
              <w:t>Ⅳ</w:t>
            </w:r>
            <w:r>
              <w:rPr>
                <w:rFonts w:ascii="PMingLiu" w:hAnsi="PMingLiu"/>
                <w:color w:val="000000"/>
                <w:sz w:val="16"/>
                <w:szCs w:val="16"/>
              </w:rPr>
              <w:t xml:space="preserve">-3 </w:t>
            </w:r>
            <w:r>
              <w:rPr>
                <w:rFonts w:ascii="PMingLiu" w:hAnsi="PMingLiu"/>
                <w:color w:val="000000"/>
                <w:sz w:val="16"/>
                <w:szCs w:val="16"/>
              </w:rPr>
              <w:t>了解身體發展與動作發展的關係。</w:t>
            </w:r>
          </w:p>
          <w:p w:rsidR="00784724" w:rsidRDefault="00784724" w:rsidP="00784724">
            <w:pPr>
              <w:pStyle w:val="Web"/>
              <w:spacing w:before="0" w:beforeAutospacing="0" w:after="0" w:afterAutospacing="0"/>
            </w:pPr>
            <w:r>
              <w:rPr>
                <w:rFonts w:ascii="PMingLiu" w:hAnsi="PMingLiu"/>
                <w:color w:val="000000"/>
                <w:sz w:val="16"/>
                <w:szCs w:val="16"/>
              </w:rPr>
              <w:t>1d-</w:t>
            </w:r>
            <w:r>
              <w:rPr>
                <w:rFonts w:hint="eastAsia"/>
                <w:color w:val="000000"/>
                <w:sz w:val="16"/>
                <w:szCs w:val="16"/>
              </w:rPr>
              <w:t>Ⅳ</w:t>
            </w:r>
            <w:r>
              <w:rPr>
                <w:rFonts w:ascii="PMingLiu" w:hAnsi="PMingLiu"/>
                <w:color w:val="000000"/>
                <w:sz w:val="16"/>
                <w:szCs w:val="16"/>
              </w:rPr>
              <w:t xml:space="preserve">-1 </w:t>
            </w:r>
            <w:r>
              <w:rPr>
                <w:rFonts w:ascii="PMingLiu" w:hAnsi="PMingLiu"/>
                <w:color w:val="000000"/>
                <w:sz w:val="16"/>
                <w:szCs w:val="16"/>
              </w:rPr>
              <w:t>了解各項運動技能原理。</w:t>
            </w:r>
          </w:p>
          <w:p w:rsidR="00784724" w:rsidRDefault="00784724" w:rsidP="00784724">
            <w:pPr>
              <w:pStyle w:val="Web"/>
              <w:spacing w:before="0" w:beforeAutospacing="0" w:after="0" w:afterAutospacing="0"/>
            </w:pPr>
            <w:r>
              <w:rPr>
                <w:rFonts w:ascii="PMingLiu" w:hAnsi="PMingLiu"/>
                <w:color w:val="000000"/>
                <w:sz w:val="16"/>
                <w:szCs w:val="16"/>
              </w:rPr>
              <w:t>1d-</w:t>
            </w:r>
            <w:r>
              <w:rPr>
                <w:rFonts w:hint="eastAsia"/>
                <w:color w:val="000000"/>
                <w:sz w:val="16"/>
                <w:szCs w:val="16"/>
              </w:rPr>
              <w:t>Ⅳ</w:t>
            </w:r>
            <w:r>
              <w:rPr>
                <w:rFonts w:ascii="PMingLiu" w:hAnsi="PMingLiu"/>
                <w:color w:val="000000"/>
                <w:sz w:val="16"/>
                <w:szCs w:val="16"/>
              </w:rPr>
              <w:t xml:space="preserve">-2 </w:t>
            </w:r>
            <w:r>
              <w:rPr>
                <w:rFonts w:ascii="PMingLiu" w:hAnsi="PMingLiu"/>
                <w:color w:val="000000"/>
                <w:sz w:val="16"/>
                <w:szCs w:val="16"/>
              </w:rPr>
              <w:t>反思自己的運動技能。</w:t>
            </w:r>
          </w:p>
          <w:p w:rsidR="00784724" w:rsidRDefault="00784724" w:rsidP="00784724">
            <w:pPr>
              <w:pStyle w:val="Web"/>
              <w:spacing w:before="0" w:beforeAutospacing="0" w:after="0" w:afterAutospacing="0"/>
            </w:pPr>
            <w:r>
              <w:rPr>
                <w:rFonts w:ascii="PMingLiu" w:hAnsi="PMingLiu"/>
                <w:color w:val="000000"/>
                <w:sz w:val="16"/>
                <w:szCs w:val="16"/>
              </w:rPr>
              <w:t>2d-</w:t>
            </w:r>
            <w:r>
              <w:rPr>
                <w:rFonts w:hint="eastAsia"/>
                <w:color w:val="000000"/>
                <w:sz w:val="16"/>
                <w:szCs w:val="16"/>
              </w:rPr>
              <w:t>Ⅳ</w:t>
            </w:r>
            <w:r>
              <w:rPr>
                <w:rFonts w:ascii="PMingLiu" w:hAnsi="PMingLiu"/>
                <w:color w:val="000000"/>
                <w:sz w:val="16"/>
                <w:szCs w:val="16"/>
              </w:rPr>
              <w:t xml:space="preserve">-3 </w:t>
            </w:r>
            <w:r>
              <w:rPr>
                <w:rFonts w:ascii="PMingLiu" w:hAnsi="PMingLiu"/>
                <w:color w:val="000000"/>
                <w:sz w:val="16"/>
                <w:szCs w:val="16"/>
              </w:rPr>
              <w:t>鑑賞本土與世界運動的文化價值。</w:t>
            </w:r>
          </w:p>
          <w:p w:rsidR="00784724" w:rsidRDefault="00784724" w:rsidP="00784724">
            <w:pPr>
              <w:pStyle w:val="Web"/>
              <w:spacing w:before="0" w:beforeAutospacing="0" w:after="0" w:afterAutospacing="0"/>
            </w:pPr>
            <w:r>
              <w:rPr>
                <w:rFonts w:ascii="PMingLiu" w:hAnsi="PMingLiu"/>
                <w:color w:val="000000"/>
                <w:sz w:val="16"/>
                <w:szCs w:val="16"/>
              </w:rPr>
              <w:t>3c-</w:t>
            </w:r>
            <w:r>
              <w:rPr>
                <w:rFonts w:hint="eastAsia"/>
                <w:color w:val="000000"/>
                <w:sz w:val="16"/>
                <w:szCs w:val="16"/>
              </w:rPr>
              <w:t>Ⅳ</w:t>
            </w:r>
            <w:r>
              <w:rPr>
                <w:rFonts w:ascii="PMingLiu" w:hAnsi="PMingLiu"/>
                <w:color w:val="000000"/>
                <w:sz w:val="16"/>
                <w:szCs w:val="16"/>
              </w:rPr>
              <w:t xml:space="preserve">-1 </w:t>
            </w:r>
            <w:r>
              <w:rPr>
                <w:rFonts w:ascii="PMingLiu" w:hAnsi="PMingLiu"/>
                <w:color w:val="000000"/>
                <w:sz w:val="16"/>
                <w:szCs w:val="16"/>
              </w:rPr>
              <w:t>表現局部或全身性的身體控制能力，發展專項運動技能。</w:t>
            </w:r>
          </w:p>
          <w:p w:rsidR="00784724" w:rsidRDefault="00784724" w:rsidP="00784724">
            <w:pPr>
              <w:pStyle w:val="Web"/>
              <w:spacing w:before="0" w:beforeAutospacing="0" w:after="0" w:afterAutospacing="0"/>
            </w:pPr>
            <w:r>
              <w:rPr>
                <w:rFonts w:ascii="PMingLiu" w:hAnsi="PMingLiu"/>
                <w:color w:val="000000"/>
                <w:sz w:val="16"/>
                <w:szCs w:val="16"/>
              </w:rPr>
              <w:t>3d-</w:t>
            </w:r>
            <w:r>
              <w:rPr>
                <w:rFonts w:hint="eastAsia"/>
                <w:color w:val="000000"/>
                <w:sz w:val="16"/>
                <w:szCs w:val="16"/>
              </w:rPr>
              <w:t>Ⅳ</w:t>
            </w:r>
            <w:r>
              <w:rPr>
                <w:rFonts w:ascii="PMingLiu" w:hAnsi="PMingLiu"/>
                <w:color w:val="000000"/>
                <w:sz w:val="16"/>
                <w:szCs w:val="16"/>
              </w:rPr>
              <w:t xml:space="preserve">-1 </w:t>
            </w:r>
            <w:r>
              <w:rPr>
                <w:rFonts w:ascii="PMingLiu" w:hAnsi="PMingLiu"/>
                <w:color w:val="000000"/>
                <w:sz w:val="16"/>
                <w:szCs w:val="16"/>
              </w:rPr>
              <w:t>運用運動技術的學習策略。</w:t>
            </w:r>
          </w:p>
          <w:p w:rsidR="00784724" w:rsidRDefault="00784724" w:rsidP="00784724">
            <w:pPr>
              <w:pStyle w:val="Web"/>
              <w:spacing w:before="0" w:beforeAutospacing="0" w:after="0" w:afterAutospacing="0"/>
            </w:pPr>
            <w:r>
              <w:rPr>
                <w:rFonts w:ascii="PMingLiu" w:hAnsi="PMingLiu"/>
                <w:color w:val="000000"/>
                <w:sz w:val="16"/>
                <w:szCs w:val="16"/>
              </w:rPr>
              <w:t>3d-</w:t>
            </w:r>
            <w:r>
              <w:rPr>
                <w:rFonts w:hint="eastAsia"/>
                <w:color w:val="000000"/>
                <w:sz w:val="16"/>
                <w:szCs w:val="16"/>
              </w:rPr>
              <w:t>Ⅳ</w:t>
            </w:r>
            <w:r>
              <w:rPr>
                <w:rFonts w:ascii="PMingLiu" w:hAnsi="PMingLiu"/>
                <w:color w:val="000000"/>
                <w:sz w:val="16"/>
                <w:szCs w:val="16"/>
              </w:rPr>
              <w:t xml:space="preserve">-3 </w:t>
            </w:r>
            <w:r>
              <w:rPr>
                <w:rFonts w:ascii="PMingLiu" w:hAnsi="PMingLiu"/>
                <w:color w:val="000000"/>
                <w:sz w:val="16"/>
                <w:szCs w:val="16"/>
              </w:rPr>
              <w:t>應用思考與分析能力，解決運動情境的問題。</w:t>
            </w:r>
          </w:p>
          <w:p w:rsidR="00784724" w:rsidRDefault="00784724" w:rsidP="00784724">
            <w:pPr>
              <w:pStyle w:val="Web"/>
              <w:spacing w:before="0" w:beforeAutospacing="0" w:after="0" w:afterAutospacing="0"/>
            </w:pPr>
            <w:r>
              <w:rPr>
                <w:rFonts w:ascii="PMingLiu" w:hAnsi="PMingLiu"/>
                <w:color w:val="000000"/>
                <w:sz w:val="16"/>
                <w:szCs w:val="16"/>
              </w:rPr>
              <w:t>4c-</w:t>
            </w:r>
            <w:r>
              <w:rPr>
                <w:rFonts w:hint="eastAsia"/>
                <w:color w:val="000000"/>
                <w:sz w:val="16"/>
                <w:szCs w:val="16"/>
              </w:rPr>
              <w:t>Ⅳ</w:t>
            </w:r>
            <w:r>
              <w:rPr>
                <w:rFonts w:ascii="PMingLiu" w:hAnsi="PMingLiu"/>
                <w:color w:val="000000"/>
                <w:sz w:val="16"/>
                <w:szCs w:val="16"/>
              </w:rPr>
              <w:t xml:space="preserve">-2 </w:t>
            </w:r>
            <w:r>
              <w:rPr>
                <w:rFonts w:ascii="PMingLiu" w:hAnsi="PMingLiu"/>
                <w:color w:val="000000"/>
                <w:sz w:val="16"/>
                <w:szCs w:val="16"/>
              </w:rPr>
              <w:t>分析並評估個人的體適能與運動技能，修正個人的運動計畫。</w:t>
            </w:r>
          </w:p>
          <w:p w:rsidR="00784724" w:rsidRDefault="00784724" w:rsidP="00784724">
            <w:pPr>
              <w:pStyle w:val="Web"/>
              <w:spacing w:before="0" w:beforeAutospacing="0" w:after="0" w:afterAutospacing="0"/>
            </w:pPr>
            <w:r>
              <w:rPr>
                <w:rFonts w:ascii="PMingLiu" w:hAnsi="PMingLiu"/>
                <w:color w:val="000000"/>
                <w:sz w:val="16"/>
                <w:szCs w:val="16"/>
              </w:rPr>
              <w:t>4d-</w:t>
            </w:r>
            <w:r>
              <w:rPr>
                <w:rFonts w:hint="eastAsia"/>
                <w:color w:val="000000"/>
                <w:sz w:val="16"/>
                <w:szCs w:val="16"/>
              </w:rPr>
              <w:t>Ⅳ</w:t>
            </w:r>
            <w:r>
              <w:rPr>
                <w:rFonts w:ascii="PMingLiu" w:hAnsi="PMingLiu"/>
                <w:color w:val="000000"/>
                <w:sz w:val="16"/>
                <w:szCs w:val="16"/>
              </w:rPr>
              <w:t xml:space="preserve">-2 </w:t>
            </w:r>
            <w:r>
              <w:rPr>
                <w:rFonts w:ascii="PMingLiu" w:hAnsi="PMingLiu"/>
                <w:color w:val="000000"/>
                <w:sz w:val="16"/>
                <w:szCs w:val="16"/>
              </w:rPr>
              <w:t>執行個人運動計畫，實際參與身體活動。</w:t>
            </w:r>
          </w:p>
          <w:p w:rsidR="00BF088C" w:rsidRPr="00784724" w:rsidRDefault="00BF088C" w:rsidP="00BF088C">
            <w:pPr>
              <w:jc w:val="left"/>
              <w:rPr>
                <w:rFonts w:ascii="標楷體" w:eastAsia="標楷體" w:hAnsi="標楷體" w:cs="標楷體"/>
                <w:color w:val="FF0000"/>
                <w:sz w:val="24"/>
                <w:szCs w:val="24"/>
              </w:rPr>
            </w:pPr>
            <w:bookmarkStart w:id="0" w:name="_GoBack"/>
            <w:bookmarkEnd w:id="0"/>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Default="00784724" w:rsidP="00BF088C">
            <w:pPr>
              <w:autoSpaceDE w:val="0"/>
              <w:autoSpaceDN w:val="0"/>
              <w:adjustRightInd w:val="0"/>
              <w:ind w:left="57" w:right="57"/>
              <w:rPr>
                <w:rFonts w:ascii="PMingLiu" w:hAnsi="PMingLiu"/>
                <w:sz w:val="16"/>
                <w:szCs w:val="16"/>
              </w:rPr>
            </w:pPr>
            <w:r>
              <w:rPr>
                <w:rFonts w:ascii="PMingLiu" w:hAnsi="PMingLiu"/>
                <w:sz w:val="16"/>
                <w:szCs w:val="16"/>
              </w:rPr>
              <w:t>第</w:t>
            </w:r>
            <w:r>
              <w:rPr>
                <w:rFonts w:ascii="PMingLiu" w:hAnsi="PMingLiu"/>
                <w:sz w:val="16"/>
                <w:szCs w:val="16"/>
              </w:rPr>
              <w:t>5</w:t>
            </w:r>
            <w:r>
              <w:rPr>
                <w:rFonts w:ascii="PMingLiu" w:hAnsi="PMingLiu"/>
                <w:sz w:val="16"/>
                <w:szCs w:val="16"/>
              </w:rPr>
              <w:t>單元團體攻防戰</w:t>
            </w:r>
          </w:p>
          <w:p w:rsidR="00784724" w:rsidRDefault="00784724" w:rsidP="00784724">
            <w:pPr>
              <w:pStyle w:val="Web"/>
              <w:spacing w:before="0" w:beforeAutospacing="0" w:after="0" w:afterAutospacing="0"/>
            </w:pPr>
            <w:r>
              <w:rPr>
                <w:rFonts w:ascii="PMingLiu" w:hAnsi="PMingLiu"/>
                <w:color w:val="000000"/>
                <w:sz w:val="16"/>
                <w:szCs w:val="16"/>
              </w:rPr>
              <w:t>第</w:t>
            </w:r>
            <w:r>
              <w:rPr>
                <w:rFonts w:ascii="PMingLiu" w:hAnsi="PMingLiu"/>
                <w:color w:val="000000"/>
                <w:sz w:val="16"/>
                <w:szCs w:val="16"/>
              </w:rPr>
              <w:t>1</w:t>
            </w:r>
            <w:r>
              <w:rPr>
                <w:rFonts w:ascii="PMingLiu" w:hAnsi="PMingLiu"/>
                <w:color w:val="000000"/>
                <w:sz w:val="16"/>
                <w:szCs w:val="16"/>
              </w:rPr>
              <w:t>章排列組合</w:t>
            </w:r>
            <w:proofErr w:type="gramStart"/>
            <w:r>
              <w:rPr>
                <w:rFonts w:ascii="PMingLiu" w:hAnsi="PMingLiu"/>
                <w:color w:val="000000"/>
                <w:sz w:val="16"/>
                <w:szCs w:val="16"/>
              </w:rPr>
              <w:t>──</w:t>
            </w:r>
            <w:proofErr w:type="gramEnd"/>
            <w:r>
              <w:rPr>
                <w:rFonts w:ascii="PMingLiu" w:hAnsi="PMingLiu"/>
                <w:color w:val="000000"/>
                <w:sz w:val="16"/>
                <w:szCs w:val="16"/>
              </w:rPr>
              <w:t>排球</w:t>
            </w:r>
          </w:p>
          <w:p w:rsidR="00784724" w:rsidRDefault="00784724" w:rsidP="00784724">
            <w:pPr>
              <w:pStyle w:val="Web"/>
              <w:spacing w:before="0" w:beforeAutospacing="0" w:after="0" w:afterAutospacing="0"/>
            </w:pPr>
            <w:r>
              <w:rPr>
                <w:rFonts w:ascii="PMingLiu" w:hAnsi="PMingLiu"/>
                <w:color w:val="000000"/>
                <w:sz w:val="16"/>
                <w:szCs w:val="16"/>
              </w:rPr>
              <w:t>1.</w:t>
            </w:r>
            <w:r>
              <w:rPr>
                <w:rFonts w:ascii="PMingLiu" w:hAnsi="PMingLiu"/>
                <w:color w:val="000000"/>
                <w:sz w:val="16"/>
                <w:szCs w:val="16"/>
              </w:rPr>
              <w:t>第一節</w:t>
            </w:r>
          </w:p>
          <w:p w:rsidR="00784724" w:rsidRDefault="00784724" w:rsidP="00784724">
            <w:pPr>
              <w:pStyle w:val="Web"/>
              <w:spacing w:before="0" w:beforeAutospacing="0" w:after="0" w:afterAutospacing="0"/>
            </w:pPr>
            <w:r>
              <w:rPr>
                <w:rFonts w:ascii="PMingLiu" w:hAnsi="PMingLiu"/>
                <w:color w:val="000000"/>
                <w:sz w:val="16"/>
                <w:szCs w:val="16"/>
              </w:rPr>
              <w:t>2.</w:t>
            </w:r>
            <w:r>
              <w:rPr>
                <w:rFonts w:ascii="PMingLiu" w:hAnsi="PMingLiu"/>
                <w:color w:val="000000"/>
                <w:sz w:val="16"/>
                <w:szCs w:val="16"/>
              </w:rPr>
              <w:t>教師說明比賽規則，叮嚀競賽中所需表現出的能力與注意事項。</w:t>
            </w:r>
          </w:p>
          <w:p w:rsidR="00784724" w:rsidRDefault="00784724" w:rsidP="00784724">
            <w:pPr>
              <w:pStyle w:val="Web"/>
              <w:spacing w:before="0" w:beforeAutospacing="0" w:after="0" w:afterAutospacing="0"/>
            </w:pPr>
            <w:r>
              <w:rPr>
                <w:rFonts w:ascii="PMingLiu" w:hAnsi="PMingLiu"/>
                <w:color w:val="000000"/>
                <w:sz w:val="16"/>
                <w:szCs w:val="16"/>
              </w:rPr>
              <w:t>3.</w:t>
            </w:r>
            <w:r>
              <w:rPr>
                <w:rFonts w:ascii="PMingLiu" w:hAnsi="PMingLiu"/>
                <w:color w:val="000000"/>
                <w:sz w:val="16"/>
                <w:szCs w:val="16"/>
              </w:rPr>
              <w:t>請學生分成三人一組，呈三角形站位，甲與乙距離約</w:t>
            </w:r>
            <w:r>
              <w:rPr>
                <w:rFonts w:ascii="PMingLiu" w:hAnsi="PMingLiu"/>
                <w:color w:val="000000"/>
                <w:sz w:val="16"/>
                <w:szCs w:val="16"/>
              </w:rPr>
              <w:t>6</w:t>
            </w:r>
            <w:r>
              <w:rPr>
                <w:rFonts w:ascii="PMingLiu" w:hAnsi="PMingLiu"/>
                <w:color w:val="000000"/>
                <w:sz w:val="16"/>
                <w:szCs w:val="16"/>
              </w:rPr>
              <w:t>公尺，丙則位於甲與乙</w:t>
            </w:r>
            <w:proofErr w:type="gramStart"/>
            <w:r>
              <w:rPr>
                <w:rFonts w:ascii="PMingLiu" w:hAnsi="PMingLiu"/>
                <w:color w:val="000000"/>
                <w:sz w:val="16"/>
                <w:szCs w:val="16"/>
              </w:rPr>
              <w:t>中間</w:t>
            </w:r>
            <w:r>
              <w:rPr>
                <w:rFonts w:ascii="PMingLiu" w:hAnsi="PMingLiu"/>
                <w:color w:val="000000"/>
                <w:sz w:val="16"/>
                <w:szCs w:val="16"/>
              </w:rPr>
              <w:t>(</w:t>
            </w:r>
            <w:proofErr w:type="gramEnd"/>
            <w:r>
              <w:rPr>
                <w:rFonts w:ascii="PMingLiu" w:hAnsi="PMingLiu"/>
                <w:color w:val="000000"/>
                <w:sz w:val="16"/>
                <w:szCs w:val="16"/>
              </w:rPr>
              <w:t>站於球網前</w:t>
            </w:r>
            <w:r>
              <w:rPr>
                <w:rFonts w:ascii="PMingLiu" w:hAnsi="PMingLiu"/>
                <w:color w:val="000000"/>
                <w:sz w:val="16"/>
                <w:szCs w:val="16"/>
              </w:rPr>
              <w:t>)</w:t>
            </w:r>
            <w:r>
              <w:rPr>
                <w:rFonts w:ascii="PMingLiu" w:hAnsi="PMingLiu"/>
                <w:color w:val="000000"/>
                <w:sz w:val="16"/>
                <w:szCs w:val="16"/>
              </w:rPr>
              <w:t>。</w:t>
            </w:r>
            <w:proofErr w:type="gramStart"/>
            <w:r>
              <w:rPr>
                <w:rFonts w:ascii="PMingLiu" w:hAnsi="PMingLiu"/>
                <w:color w:val="000000"/>
                <w:sz w:val="16"/>
                <w:szCs w:val="16"/>
              </w:rPr>
              <w:t>甲站在</w:t>
            </w:r>
            <w:proofErr w:type="gramEnd"/>
            <w:r>
              <w:rPr>
                <w:rFonts w:ascii="PMingLiu" w:hAnsi="PMingLiu"/>
                <w:color w:val="000000"/>
                <w:sz w:val="16"/>
                <w:szCs w:val="16"/>
              </w:rPr>
              <w:t>面對球網</w:t>
            </w:r>
            <w:proofErr w:type="gramStart"/>
            <w:r>
              <w:rPr>
                <w:rFonts w:ascii="PMingLiu" w:hAnsi="PMingLiu"/>
                <w:color w:val="000000"/>
                <w:sz w:val="16"/>
                <w:szCs w:val="16"/>
              </w:rPr>
              <w:t>三公尺線上</w:t>
            </w:r>
            <w:proofErr w:type="gramEnd"/>
            <w:r>
              <w:rPr>
                <w:rFonts w:ascii="PMingLiu" w:hAnsi="PMingLiu"/>
                <w:color w:val="000000"/>
                <w:sz w:val="16"/>
                <w:szCs w:val="16"/>
              </w:rPr>
              <w:t>，</w:t>
            </w:r>
            <w:proofErr w:type="gramStart"/>
            <w:r>
              <w:rPr>
                <w:rFonts w:ascii="PMingLiu" w:hAnsi="PMingLiu"/>
                <w:color w:val="000000"/>
                <w:sz w:val="16"/>
                <w:szCs w:val="16"/>
              </w:rPr>
              <w:t>由甲低手</w:t>
            </w:r>
            <w:proofErr w:type="gramEnd"/>
            <w:r>
              <w:rPr>
                <w:rFonts w:ascii="PMingLiu" w:hAnsi="PMingLiu"/>
                <w:color w:val="000000"/>
                <w:sz w:val="16"/>
                <w:szCs w:val="16"/>
              </w:rPr>
              <w:t>發球或</w:t>
            </w:r>
            <w:proofErr w:type="gramStart"/>
            <w:r>
              <w:rPr>
                <w:rFonts w:ascii="PMingLiu" w:hAnsi="PMingLiu"/>
                <w:color w:val="000000"/>
                <w:sz w:val="16"/>
                <w:szCs w:val="16"/>
              </w:rPr>
              <w:t>拋球、乙低</w:t>
            </w:r>
            <w:proofErr w:type="gramEnd"/>
            <w:r>
              <w:rPr>
                <w:rFonts w:ascii="PMingLiu" w:hAnsi="PMingLiu"/>
                <w:color w:val="000000"/>
                <w:sz w:val="16"/>
                <w:szCs w:val="16"/>
              </w:rPr>
              <w:t>手傳球、丙高手傳球，越過球網傳</w:t>
            </w:r>
            <w:proofErr w:type="gramStart"/>
            <w:r>
              <w:rPr>
                <w:rFonts w:ascii="PMingLiu" w:hAnsi="PMingLiu"/>
                <w:color w:val="000000"/>
                <w:sz w:val="16"/>
                <w:szCs w:val="16"/>
              </w:rPr>
              <w:t>球給甲</w:t>
            </w:r>
            <w:proofErr w:type="gramEnd"/>
            <w:r>
              <w:rPr>
                <w:rFonts w:ascii="PMingLiu" w:hAnsi="PMingLiu"/>
                <w:color w:val="000000"/>
                <w:sz w:val="16"/>
                <w:szCs w:val="16"/>
              </w:rPr>
              <w:t>。</w:t>
            </w:r>
          </w:p>
          <w:p w:rsidR="00784724" w:rsidRDefault="00784724" w:rsidP="00784724">
            <w:pPr>
              <w:pStyle w:val="Web"/>
              <w:spacing w:before="0" w:beforeAutospacing="0" w:after="0" w:afterAutospacing="0"/>
            </w:pPr>
            <w:r>
              <w:rPr>
                <w:rFonts w:ascii="PMingLiu" w:hAnsi="PMingLiu"/>
                <w:color w:val="000000"/>
                <w:sz w:val="16"/>
                <w:szCs w:val="16"/>
              </w:rPr>
              <w:t>4.</w:t>
            </w:r>
            <w:r>
              <w:rPr>
                <w:rFonts w:ascii="PMingLiu" w:hAnsi="PMingLiu"/>
                <w:color w:val="000000"/>
                <w:sz w:val="16"/>
                <w:szCs w:val="16"/>
              </w:rPr>
              <w:t>四人隔網移位跑動練習：請學生分成四人一組，每組共用一顆球。甲、乙、丙三人呈三角形站位，甲與乙距離約</w:t>
            </w:r>
            <w:r>
              <w:rPr>
                <w:rFonts w:ascii="PMingLiu" w:hAnsi="PMingLiu"/>
                <w:color w:val="000000"/>
                <w:sz w:val="16"/>
                <w:szCs w:val="16"/>
              </w:rPr>
              <w:t>6</w:t>
            </w:r>
            <w:r>
              <w:rPr>
                <w:rFonts w:ascii="PMingLiu" w:hAnsi="PMingLiu"/>
                <w:color w:val="000000"/>
                <w:sz w:val="16"/>
                <w:szCs w:val="16"/>
              </w:rPr>
              <w:t>公尺，丙則位於甲與乙</w:t>
            </w:r>
            <w:proofErr w:type="gramStart"/>
            <w:r>
              <w:rPr>
                <w:rFonts w:ascii="PMingLiu" w:hAnsi="PMingLiu"/>
                <w:color w:val="000000"/>
                <w:sz w:val="16"/>
                <w:szCs w:val="16"/>
              </w:rPr>
              <w:t>中間</w:t>
            </w:r>
            <w:r>
              <w:rPr>
                <w:rFonts w:ascii="PMingLiu" w:hAnsi="PMingLiu"/>
                <w:color w:val="000000"/>
                <w:sz w:val="16"/>
                <w:szCs w:val="16"/>
              </w:rPr>
              <w:t>(</w:t>
            </w:r>
            <w:proofErr w:type="gramEnd"/>
            <w:r>
              <w:rPr>
                <w:rFonts w:ascii="PMingLiu" w:hAnsi="PMingLiu"/>
                <w:color w:val="000000"/>
                <w:sz w:val="16"/>
                <w:szCs w:val="16"/>
              </w:rPr>
              <w:t>站於球網前</w:t>
            </w:r>
            <w:r>
              <w:rPr>
                <w:rFonts w:ascii="PMingLiu" w:hAnsi="PMingLiu"/>
                <w:color w:val="000000"/>
                <w:sz w:val="16"/>
                <w:szCs w:val="16"/>
              </w:rPr>
              <w:t>)</w:t>
            </w:r>
            <w:r>
              <w:rPr>
                <w:rFonts w:ascii="PMingLiu" w:hAnsi="PMingLiu"/>
                <w:color w:val="000000"/>
                <w:sz w:val="16"/>
                <w:szCs w:val="16"/>
              </w:rPr>
              <w:t>。甲發球或</w:t>
            </w:r>
            <w:proofErr w:type="gramStart"/>
            <w:r>
              <w:rPr>
                <w:rFonts w:ascii="PMingLiu" w:hAnsi="PMingLiu"/>
                <w:color w:val="000000"/>
                <w:sz w:val="16"/>
                <w:szCs w:val="16"/>
              </w:rPr>
              <w:t>拋球、乙低</w:t>
            </w:r>
            <w:proofErr w:type="gramEnd"/>
            <w:r>
              <w:rPr>
                <w:rFonts w:ascii="PMingLiu" w:hAnsi="PMingLiu"/>
                <w:color w:val="000000"/>
                <w:sz w:val="16"/>
                <w:szCs w:val="16"/>
              </w:rPr>
              <w:t>手傳球、丙高手傳球，</w:t>
            </w:r>
            <w:proofErr w:type="gramStart"/>
            <w:r>
              <w:rPr>
                <w:rFonts w:ascii="PMingLiu" w:hAnsi="PMingLiu"/>
                <w:color w:val="000000"/>
                <w:sz w:val="16"/>
                <w:szCs w:val="16"/>
              </w:rPr>
              <w:t>丁站於</w:t>
            </w:r>
            <w:proofErr w:type="gramEnd"/>
            <w:r>
              <w:rPr>
                <w:rFonts w:ascii="PMingLiu" w:hAnsi="PMingLiu"/>
                <w:color w:val="000000"/>
                <w:sz w:val="16"/>
                <w:szCs w:val="16"/>
              </w:rPr>
              <w:t>一旁準備。每個人都完成動作後，即向下</w:t>
            </w:r>
            <w:proofErr w:type="gramStart"/>
            <w:r>
              <w:rPr>
                <w:rFonts w:ascii="PMingLiu" w:hAnsi="PMingLiu"/>
                <w:color w:val="000000"/>
                <w:sz w:val="16"/>
                <w:szCs w:val="16"/>
              </w:rPr>
              <w:t>一</w:t>
            </w:r>
            <w:proofErr w:type="gramEnd"/>
            <w:r>
              <w:rPr>
                <w:rFonts w:ascii="PMingLiu" w:hAnsi="PMingLiu"/>
                <w:color w:val="000000"/>
                <w:sz w:val="16"/>
                <w:szCs w:val="16"/>
              </w:rPr>
              <w:t>輪轉位置移動，並繼續練習該輪轉位置的動作。</w:t>
            </w:r>
          </w:p>
          <w:p w:rsidR="00784724" w:rsidRDefault="00784724" w:rsidP="00784724">
            <w:pPr>
              <w:pStyle w:val="Web"/>
              <w:spacing w:before="0" w:beforeAutospacing="0" w:after="0" w:afterAutospacing="0"/>
            </w:pPr>
            <w:r>
              <w:rPr>
                <w:rFonts w:ascii="PMingLiu" w:hAnsi="PMingLiu"/>
                <w:color w:val="000000"/>
                <w:sz w:val="16"/>
                <w:szCs w:val="16"/>
              </w:rPr>
              <w:t>5.</w:t>
            </w:r>
            <w:r>
              <w:rPr>
                <w:rFonts w:ascii="PMingLiu" w:hAnsi="PMingLiu"/>
                <w:color w:val="000000"/>
                <w:sz w:val="16"/>
                <w:szCs w:val="16"/>
              </w:rPr>
              <w:t>報數</w:t>
            </w:r>
            <w:r>
              <w:rPr>
                <w:rFonts w:ascii="PMingLiu" w:hAnsi="PMingLiu"/>
                <w:color w:val="000000"/>
                <w:sz w:val="16"/>
                <w:szCs w:val="16"/>
              </w:rPr>
              <w:t>12345</w:t>
            </w:r>
            <w:r>
              <w:rPr>
                <w:rFonts w:ascii="PMingLiu" w:hAnsi="PMingLiu"/>
                <w:color w:val="000000"/>
                <w:sz w:val="16"/>
                <w:szCs w:val="16"/>
              </w:rPr>
              <w:t>：</w:t>
            </w:r>
            <w:r>
              <w:rPr>
                <w:rFonts w:ascii="PMingLiu" w:hAnsi="PMingLiu"/>
                <w:color w:val="000000"/>
                <w:sz w:val="16"/>
                <w:szCs w:val="16"/>
              </w:rPr>
              <w:t>10</w:t>
            </w:r>
            <w:r>
              <w:rPr>
                <w:rFonts w:ascii="PMingLiu" w:hAnsi="PMingLiu"/>
                <w:color w:val="000000"/>
                <w:sz w:val="16"/>
                <w:szCs w:val="16"/>
              </w:rPr>
              <w:t>～</w:t>
            </w:r>
            <w:r>
              <w:rPr>
                <w:rFonts w:ascii="PMingLiu" w:hAnsi="PMingLiu"/>
                <w:color w:val="000000"/>
                <w:sz w:val="16"/>
                <w:szCs w:val="16"/>
              </w:rPr>
              <w:t>12</w:t>
            </w:r>
            <w:r>
              <w:rPr>
                <w:rFonts w:ascii="PMingLiu" w:hAnsi="PMingLiu"/>
                <w:color w:val="000000"/>
                <w:sz w:val="16"/>
                <w:szCs w:val="16"/>
              </w:rPr>
              <w:t>人為一組，各編號</w:t>
            </w:r>
            <w:r>
              <w:rPr>
                <w:rFonts w:ascii="PMingLiu" w:hAnsi="PMingLiu"/>
                <w:color w:val="000000"/>
                <w:sz w:val="16"/>
                <w:szCs w:val="16"/>
              </w:rPr>
              <w:t>1</w:t>
            </w:r>
            <w:r>
              <w:rPr>
                <w:rFonts w:ascii="PMingLiu" w:hAnsi="PMingLiu"/>
                <w:color w:val="000000"/>
                <w:sz w:val="16"/>
                <w:szCs w:val="16"/>
              </w:rPr>
              <w:t>號～</w:t>
            </w:r>
            <w:r>
              <w:rPr>
                <w:rFonts w:ascii="PMingLiu" w:hAnsi="PMingLiu"/>
                <w:color w:val="000000"/>
                <w:sz w:val="16"/>
                <w:szCs w:val="16"/>
              </w:rPr>
              <w:t>10</w:t>
            </w:r>
            <w:r>
              <w:rPr>
                <w:rFonts w:ascii="PMingLiu" w:hAnsi="PMingLiu"/>
                <w:color w:val="000000"/>
                <w:sz w:val="16"/>
                <w:szCs w:val="16"/>
              </w:rPr>
              <w:t>號</w:t>
            </w:r>
            <w:r>
              <w:rPr>
                <w:rFonts w:ascii="PMingLiu" w:hAnsi="PMingLiu"/>
                <w:color w:val="000000"/>
                <w:sz w:val="16"/>
                <w:szCs w:val="16"/>
              </w:rPr>
              <w:t>(12</w:t>
            </w:r>
            <w:r>
              <w:rPr>
                <w:rFonts w:ascii="PMingLiu" w:hAnsi="PMingLiu"/>
                <w:color w:val="000000"/>
                <w:sz w:val="16"/>
                <w:szCs w:val="16"/>
              </w:rPr>
              <w:t>號</w:t>
            </w:r>
            <w:r>
              <w:rPr>
                <w:rFonts w:ascii="PMingLiu" w:hAnsi="PMingLiu"/>
                <w:color w:val="000000"/>
                <w:sz w:val="16"/>
                <w:szCs w:val="16"/>
              </w:rPr>
              <w:t>)</w:t>
            </w:r>
            <w:r>
              <w:rPr>
                <w:rFonts w:ascii="PMingLiu" w:hAnsi="PMingLiu"/>
                <w:color w:val="000000"/>
                <w:sz w:val="16"/>
                <w:szCs w:val="16"/>
              </w:rPr>
              <w:t>，圍成一個大圓圈，</w:t>
            </w:r>
            <w:proofErr w:type="gramStart"/>
            <w:r>
              <w:rPr>
                <w:rFonts w:ascii="PMingLiu" w:hAnsi="PMingLiu"/>
                <w:color w:val="000000"/>
                <w:sz w:val="16"/>
                <w:szCs w:val="16"/>
              </w:rPr>
              <w:t>中間一</w:t>
            </w:r>
            <w:proofErr w:type="gramEnd"/>
            <w:r>
              <w:rPr>
                <w:rFonts w:ascii="PMingLiu" w:hAnsi="PMingLiu"/>
                <w:color w:val="000000"/>
                <w:sz w:val="16"/>
                <w:szCs w:val="16"/>
              </w:rPr>
              <w:t>人</w:t>
            </w:r>
            <w:proofErr w:type="gramStart"/>
            <w:r>
              <w:rPr>
                <w:rFonts w:ascii="PMingLiu" w:hAnsi="PMingLiu"/>
                <w:color w:val="000000"/>
                <w:sz w:val="16"/>
                <w:szCs w:val="16"/>
              </w:rPr>
              <w:t>將球托出</w:t>
            </w:r>
            <w:proofErr w:type="gramEnd"/>
            <w:r>
              <w:rPr>
                <w:rFonts w:ascii="PMingLiu" w:hAnsi="PMingLiu"/>
                <w:color w:val="000000"/>
                <w:sz w:val="16"/>
                <w:szCs w:val="16"/>
              </w:rPr>
              <w:t>時喊出下一</w:t>
            </w:r>
            <w:proofErr w:type="gramStart"/>
            <w:r>
              <w:rPr>
                <w:rFonts w:ascii="PMingLiu" w:hAnsi="PMingLiu"/>
                <w:color w:val="000000"/>
                <w:sz w:val="16"/>
                <w:szCs w:val="16"/>
              </w:rPr>
              <w:t>位托球</w:t>
            </w:r>
            <w:proofErr w:type="gramEnd"/>
            <w:r>
              <w:rPr>
                <w:rFonts w:ascii="PMingLiu" w:hAnsi="PMingLiu"/>
                <w:color w:val="000000"/>
                <w:sz w:val="16"/>
                <w:szCs w:val="16"/>
              </w:rPr>
              <w:t>者的號碼，之後即跑到外圈的隊伍中。被指定的組員在球未落地時即須</w:t>
            </w:r>
            <w:proofErr w:type="gramStart"/>
            <w:r>
              <w:rPr>
                <w:rFonts w:ascii="PMingLiu" w:hAnsi="PMingLiu"/>
                <w:color w:val="000000"/>
                <w:sz w:val="16"/>
                <w:szCs w:val="16"/>
              </w:rPr>
              <w:t>將球托起</w:t>
            </w:r>
            <w:proofErr w:type="gramEnd"/>
            <w:r>
              <w:rPr>
                <w:rFonts w:ascii="PMingLiu" w:hAnsi="PMingLiu"/>
                <w:color w:val="000000"/>
                <w:sz w:val="16"/>
                <w:szCs w:val="16"/>
              </w:rPr>
              <w:t>，並接續喊出下一個號碼。假如有組員未能接起球而使之落地，即判為出局。</w:t>
            </w:r>
          </w:p>
          <w:p w:rsidR="00784724" w:rsidRDefault="00784724" w:rsidP="00784724">
            <w:pPr>
              <w:pStyle w:val="Web"/>
              <w:spacing w:before="0" w:beforeAutospacing="0" w:after="0" w:afterAutospacing="0"/>
            </w:pPr>
            <w:r>
              <w:rPr>
                <w:rFonts w:ascii="PMingLiu" w:hAnsi="PMingLiu"/>
                <w:color w:val="000000"/>
                <w:sz w:val="16"/>
                <w:szCs w:val="16"/>
              </w:rPr>
              <w:t>6.</w:t>
            </w:r>
            <w:r>
              <w:rPr>
                <w:rFonts w:ascii="PMingLiu" w:hAnsi="PMingLiu"/>
                <w:color w:val="000000"/>
                <w:sz w:val="16"/>
                <w:szCs w:val="16"/>
              </w:rPr>
              <w:t>第二節</w:t>
            </w:r>
          </w:p>
          <w:p w:rsidR="00784724" w:rsidRDefault="00784724" w:rsidP="00784724">
            <w:pPr>
              <w:pStyle w:val="Web"/>
              <w:spacing w:before="0" w:beforeAutospacing="0" w:after="0" w:afterAutospacing="0"/>
            </w:pPr>
            <w:r>
              <w:rPr>
                <w:rFonts w:ascii="PMingLiu" w:hAnsi="PMingLiu"/>
                <w:color w:val="000000"/>
                <w:sz w:val="16"/>
                <w:szCs w:val="16"/>
              </w:rPr>
              <w:t>7.</w:t>
            </w:r>
            <w:proofErr w:type="gramStart"/>
            <w:r>
              <w:rPr>
                <w:rFonts w:ascii="PMingLiu" w:hAnsi="PMingLiu"/>
                <w:color w:val="000000"/>
                <w:sz w:val="16"/>
                <w:szCs w:val="16"/>
              </w:rPr>
              <w:t>神托手</w:t>
            </w:r>
            <w:proofErr w:type="gramEnd"/>
            <w:r>
              <w:rPr>
                <w:rFonts w:ascii="PMingLiu" w:hAnsi="PMingLiu"/>
                <w:color w:val="000000"/>
                <w:sz w:val="16"/>
                <w:szCs w:val="16"/>
              </w:rPr>
              <w:t>練習賽</w:t>
            </w:r>
            <w:r>
              <w:rPr>
                <w:rFonts w:ascii="PMingLiu" w:hAnsi="PMingLiu"/>
                <w:color w:val="000000"/>
                <w:sz w:val="16"/>
                <w:szCs w:val="16"/>
              </w:rPr>
              <w:t>(</w:t>
            </w:r>
            <w:r>
              <w:rPr>
                <w:rFonts w:ascii="PMingLiu" w:hAnsi="PMingLiu"/>
                <w:color w:val="000000"/>
                <w:sz w:val="16"/>
                <w:szCs w:val="16"/>
              </w:rPr>
              <w:t>定點練習</w:t>
            </w:r>
            <w:r>
              <w:rPr>
                <w:rFonts w:ascii="PMingLiu" w:hAnsi="PMingLiu"/>
                <w:color w:val="000000"/>
                <w:sz w:val="16"/>
                <w:szCs w:val="16"/>
              </w:rPr>
              <w:t>)</w:t>
            </w:r>
            <w:r>
              <w:rPr>
                <w:rFonts w:ascii="PMingLiu" w:hAnsi="PMingLiu"/>
                <w:color w:val="000000"/>
                <w:sz w:val="16"/>
                <w:szCs w:val="16"/>
              </w:rPr>
              <w:t>：將全班分成若干隊，一隊</w:t>
            </w:r>
            <w:r>
              <w:rPr>
                <w:rFonts w:ascii="PMingLiu" w:hAnsi="PMingLiu"/>
                <w:color w:val="000000"/>
                <w:sz w:val="16"/>
                <w:szCs w:val="16"/>
              </w:rPr>
              <w:t>5</w:t>
            </w:r>
            <w:r>
              <w:rPr>
                <w:rFonts w:ascii="PMingLiu" w:hAnsi="PMingLiu"/>
                <w:color w:val="000000"/>
                <w:sz w:val="16"/>
                <w:szCs w:val="16"/>
              </w:rPr>
              <w:t>人，</w:t>
            </w:r>
            <w:proofErr w:type="gramStart"/>
            <w:r>
              <w:rPr>
                <w:rFonts w:ascii="PMingLiu" w:hAnsi="PMingLiu"/>
                <w:color w:val="000000"/>
                <w:sz w:val="16"/>
                <w:szCs w:val="16"/>
              </w:rPr>
              <w:t>進行托球中</w:t>
            </w:r>
            <w:proofErr w:type="gramEnd"/>
            <w:r>
              <w:rPr>
                <w:rFonts w:ascii="PMingLiu" w:hAnsi="PMingLiu"/>
                <w:color w:val="000000"/>
                <w:sz w:val="16"/>
                <w:szCs w:val="16"/>
              </w:rPr>
              <w:t>籃比賽。比賽採取全隊輪轉方式，每人依自己能力選擇於網前、中線或罰球線</w:t>
            </w:r>
            <w:proofErr w:type="gramStart"/>
            <w:r>
              <w:rPr>
                <w:rFonts w:ascii="PMingLiu" w:hAnsi="PMingLiu"/>
                <w:color w:val="000000"/>
                <w:sz w:val="16"/>
                <w:szCs w:val="16"/>
              </w:rPr>
              <w:t>進行托球</w:t>
            </w:r>
            <w:proofErr w:type="gramEnd"/>
            <w:r>
              <w:rPr>
                <w:rFonts w:ascii="PMingLiu" w:hAnsi="PMingLiu"/>
                <w:color w:val="000000"/>
                <w:sz w:val="16"/>
                <w:szCs w:val="16"/>
              </w:rPr>
              <w:t>。一</w:t>
            </w:r>
            <w:proofErr w:type="gramStart"/>
            <w:r>
              <w:rPr>
                <w:rFonts w:ascii="PMingLiu" w:hAnsi="PMingLiu"/>
                <w:color w:val="000000"/>
                <w:sz w:val="16"/>
                <w:szCs w:val="16"/>
              </w:rPr>
              <w:t>人托完</w:t>
            </w:r>
            <w:proofErr w:type="gramEnd"/>
            <w:r>
              <w:rPr>
                <w:rFonts w:ascii="PMingLiu" w:hAnsi="PMingLiu"/>
                <w:color w:val="000000"/>
                <w:sz w:val="16"/>
                <w:szCs w:val="16"/>
              </w:rPr>
              <w:t>，下一個人立即接續，</w:t>
            </w:r>
            <w:proofErr w:type="gramStart"/>
            <w:r>
              <w:rPr>
                <w:rFonts w:ascii="PMingLiu" w:hAnsi="PMingLiu"/>
                <w:color w:val="000000"/>
                <w:sz w:val="16"/>
                <w:szCs w:val="16"/>
              </w:rPr>
              <w:t>每托進</w:t>
            </w:r>
            <w:proofErr w:type="gramEnd"/>
            <w:r>
              <w:rPr>
                <w:rFonts w:ascii="PMingLiu" w:hAnsi="PMingLiu"/>
                <w:color w:val="000000"/>
                <w:sz w:val="16"/>
                <w:szCs w:val="16"/>
              </w:rPr>
              <w:t>籃框即得一分，五分鐘內得分最多的隊伍獲勝。</w:t>
            </w:r>
          </w:p>
          <w:p w:rsidR="00784724" w:rsidRDefault="00784724" w:rsidP="00784724">
            <w:pPr>
              <w:pStyle w:val="Web"/>
              <w:spacing w:before="0" w:beforeAutospacing="0" w:after="0" w:afterAutospacing="0"/>
            </w:pPr>
            <w:r>
              <w:rPr>
                <w:rFonts w:ascii="PMingLiu" w:hAnsi="PMingLiu"/>
                <w:color w:val="000000"/>
                <w:sz w:val="16"/>
                <w:szCs w:val="16"/>
              </w:rPr>
              <w:lastRenderedPageBreak/>
              <w:t>8.</w:t>
            </w:r>
            <w:r>
              <w:rPr>
                <w:rFonts w:ascii="PMingLiu" w:hAnsi="PMingLiu"/>
                <w:color w:val="000000"/>
                <w:sz w:val="16"/>
                <w:szCs w:val="16"/>
              </w:rPr>
              <w:t>四面楚歌</w:t>
            </w:r>
            <w:r>
              <w:rPr>
                <w:rFonts w:ascii="PMingLiu" w:hAnsi="PMingLiu"/>
                <w:color w:val="000000"/>
                <w:sz w:val="16"/>
                <w:szCs w:val="16"/>
              </w:rPr>
              <w:t>(</w:t>
            </w:r>
            <w:r>
              <w:rPr>
                <w:rFonts w:ascii="PMingLiu" w:hAnsi="PMingLiu"/>
                <w:color w:val="000000"/>
                <w:sz w:val="16"/>
                <w:szCs w:val="16"/>
              </w:rPr>
              <w:t>變化練習</w:t>
            </w:r>
            <w:r>
              <w:rPr>
                <w:rFonts w:ascii="PMingLiu" w:hAnsi="PMingLiu"/>
                <w:color w:val="000000"/>
                <w:sz w:val="16"/>
                <w:szCs w:val="16"/>
              </w:rPr>
              <w:t>)</w:t>
            </w:r>
            <w:r>
              <w:rPr>
                <w:rFonts w:ascii="PMingLiu" w:hAnsi="PMingLiu"/>
                <w:color w:val="000000"/>
                <w:sz w:val="16"/>
                <w:szCs w:val="16"/>
              </w:rPr>
              <w:t>：全班分成若干隊，每隊</w:t>
            </w:r>
            <w:r>
              <w:rPr>
                <w:rFonts w:ascii="PMingLiu" w:hAnsi="PMingLiu"/>
                <w:color w:val="000000"/>
                <w:sz w:val="16"/>
                <w:szCs w:val="16"/>
              </w:rPr>
              <w:t>4</w:t>
            </w:r>
            <w:r>
              <w:rPr>
                <w:rFonts w:ascii="PMingLiu" w:hAnsi="PMingLiu"/>
                <w:color w:val="000000"/>
                <w:sz w:val="16"/>
                <w:szCs w:val="16"/>
              </w:rPr>
              <w:t>～</w:t>
            </w:r>
            <w:r>
              <w:rPr>
                <w:rFonts w:ascii="PMingLiu" w:hAnsi="PMingLiu"/>
                <w:color w:val="000000"/>
                <w:sz w:val="16"/>
                <w:szCs w:val="16"/>
              </w:rPr>
              <w:t>6</w:t>
            </w:r>
            <w:r>
              <w:rPr>
                <w:rFonts w:ascii="PMingLiu" w:hAnsi="PMingLiu"/>
                <w:color w:val="000000"/>
                <w:sz w:val="16"/>
                <w:szCs w:val="16"/>
              </w:rPr>
              <w:t>人。於</w:t>
            </w:r>
            <w:proofErr w:type="gramStart"/>
            <w:r>
              <w:rPr>
                <w:rFonts w:ascii="PMingLiu" w:hAnsi="PMingLiu"/>
                <w:color w:val="000000"/>
                <w:sz w:val="16"/>
                <w:szCs w:val="16"/>
              </w:rPr>
              <w:t>三公尺線上進行</w:t>
            </w:r>
            <w:proofErr w:type="gramEnd"/>
            <w:r>
              <w:rPr>
                <w:rFonts w:ascii="PMingLiu" w:hAnsi="PMingLiu"/>
                <w:color w:val="000000"/>
                <w:sz w:val="16"/>
                <w:szCs w:val="16"/>
              </w:rPr>
              <w:t>四面區域托</w:t>
            </w:r>
            <w:proofErr w:type="gramStart"/>
            <w:r>
              <w:rPr>
                <w:rFonts w:ascii="PMingLiu" w:hAnsi="PMingLiu"/>
                <w:color w:val="000000"/>
                <w:sz w:val="16"/>
                <w:szCs w:val="16"/>
              </w:rPr>
              <w:t>準</w:t>
            </w:r>
            <w:proofErr w:type="gramEnd"/>
            <w:r>
              <w:rPr>
                <w:rFonts w:ascii="PMingLiu" w:hAnsi="PMingLiu"/>
                <w:color w:val="000000"/>
                <w:sz w:val="16"/>
                <w:szCs w:val="16"/>
              </w:rPr>
              <w:t>練習，每人進行兩次，一次</w:t>
            </w:r>
            <w:r>
              <w:rPr>
                <w:rFonts w:ascii="PMingLiu" w:hAnsi="PMingLiu"/>
                <w:color w:val="000000"/>
                <w:sz w:val="16"/>
                <w:szCs w:val="16"/>
              </w:rPr>
              <w:t>6</w:t>
            </w:r>
            <w:r>
              <w:rPr>
                <w:rFonts w:ascii="PMingLiu" w:hAnsi="PMingLiu"/>
                <w:color w:val="000000"/>
                <w:sz w:val="16"/>
                <w:szCs w:val="16"/>
              </w:rPr>
              <w:t>顆球，前</w:t>
            </w:r>
            <w:r>
              <w:rPr>
                <w:rFonts w:ascii="PMingLiu" w:hAnsi="PMingLiu"/>
                <w:color w:val="000000"/>
                <w:sz w:val="16"/>
                <w:szCs w:val="16"/>
              </w:rPr>
              <w:t>4</w:t>
            </w:r>
            <w:r>
              <w:rPr>
                <w:rFonts w:ascii="PMingLiu" w:hAnsi="PMingLiu"/>
                <w:color w:val="000000"/>
                <w:sz w:val="16"/>
                <w:szCs w:val="16"/>
              </w:rPr>
              <w:t>顆依區域序號進行，後兩顆可自由</w:t>
            </w:r>
            <w:proofErr w:type="gramStart"/>
            <w:r>
              <w:rPr>
                <w:rFonts w:ascii="PMingLiu" w:hAnsi="PMingLiu"/>
                <w:color w:val="000000"/>
                <w:sz w:val="16"/>
                <w:szCs w:val="16"/>
              </w:rPr>
              <w:t>選擇托球位置</w:t>
            </w:r>
            <w:proofErr w:type="gramEnd"/>
            <w:r>
              <w:rPr>
                <w:rFonts w:ascii="PMingLiu" w:hAnsi="PMingLiu"/>
                <w:color w:val="000000"/>
                <w:sz w:val="16"/>
                <w:szCs w:val="16"/>
              </w:rPr>
              <w:t>。比賽結束後分數最高的隊伍獲勝。</w:t>
            </w:r>
          </w:p>
          <w:p w:rsidR="00784724" w:rsidRPr="00784724" w:rsidRDefault="00784724" w:rsidP="00784724">
            <w:pPr>
              <w:pStyle w:val="Web"/>
              <w:spacing w:before="0" w:beforeAutospacing="0" w:after="0" w:afterAutospacing="0"/>
            </w:pPr>
          </w:p>
          <w:p w:rsidR="00784724" w:rsidRPr="00784724" w:rsidRDefault="00784724" w:rsidP="00BF088C">
            <w:pPr>
              <w:autoSpaceDE w:val="0"/>
              <w:autoSpaceDN w:val="0"/>
              <w:adjustRightInd w:val="0"/>
              <w:ind w:left="57" w:right="57"/>
              <w:rPr>
                <w:rFonts w:ascii="標楷體" w:eastAsia="標楷體" w:hAnsi="標楷體" w:hint="eastAsia"/>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784724" w:rsidP="00BF088C">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BF088C" w:rsidRPr="00006ED6" w:rsidRDefault="00784724" w:rsidP="00784724">
            <w:pPr>
              <w:ind w:right="57" w:firstLine="0"/>
              <w:jc w:val="left"/>
              <w:rPr>
                <w:rFonts w:ascii="標楷體" w:eastAsia="標楷體" w:hAnsi="標楷體" w:hint="eastAsia"/>
              </w:rPr>
            </w:pPr>
            <w:r>
              <w:rPr>
                <w:rFonts w:ascii="PMingLiu" w:hAnsi="PMingLiu"/>
                <w:sz w:val="16"/>
                <w:szCs w:val="16"/>
              </w:rPr>
              <w:t>1.</w:t>
            </w:r>
            <w:r>
              <w:rPr>
                <w:rFonts w:ascii="PMingLiu" w:hAnsi="PMingLiu"/>
                <w:sz w:val="16"/>
                <w:szCs w:val="16"/>
              </w:rPr>
              <w:t>學習單、操場或體育館、排球、籃球籃框</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784724" w:rsidRDefault="00784724" w:rsidP="00784724">
            <w:pPr>
              <w:snapToGrid w:val="0"/>
              <w:ind w:firstLine="0"/>
              <w:rPr>
                <w:rFonts w:ascii="標楷體" w:eastAsia="標楷體" w:hAnsi="標楷體" w:cs="標楷體"/>
              </w:rPr>
            </w:pPr>
            <w:r w:rsidRPr="004D0B37">
              <w:rPr>
                <w:rFonts w:ascii="標楷體" w:eastAsia="標楷體" w:hAnsi="標楷體" w:cs="標楷體" w:hint="eastAsia"/>
              </w:rPr>
              <w:t>課堂觀察</w:t>
            </w:r>
          </w:p>
          <w:p w:rsidR="00784724" w:rsidRPr="004D0B37" w:rsidRDefault="00784724" w:rsidP="00784724">
            <w:pPr>
              <w:snapToGrid w:val="0"/>
              <w:ind w:firstLine="0"/>
              <w:rPr>
                <w:rFonts w:ascii="標楷體" w:eastAsia="標楷體" w:hAnsi="標楷體" w:cs="標楷體"/>
              </w:rPr>
            </w:pPr>
            <w:r w:rsidRPr="004D0B37">
              <w:rPr>
                <w:rFonts w:ascii="標楷體" w:eastAsia="標楷體" w:hAnsi="標楷體" w:cs="標楷體" w:hint="eastAsia"/>
              </w:rPr>
              <w:t>技能實作</w:t>
            </w:r>
          </w:p>
          <w:p w:rsidR="00784724" w:rsidRPr="004D0B37" w:rsidRDefault="00784724" w:rsidP="00784724">
            <w:pPr>
              <w:snapToGrid w:val="0"/>
              <w:ind w:firstLine="0"/>
              <w:rPr>
                <w:rFonts w:ascii="標楷體" w:eastAsia="標楷體" w:hAnsi="標楷體" w:cs="標楷體"/>
              </w:rPr>
            </w:pPr>
            <w:r w:rsidRPr="004D0B37">
              <w:rPr>
                <w:rFonts w:ascii="標楷體" w:eastAsia="標楷體" w:hAnsi="標楷體" w:cs="標楷體" w:hint="eastAsia"/>
              </w:rPr>
              <w:t>合作學習</w:t>
            </w:r>
          </w:p>
          <w:p w:rsidR="00BF088C" w:rsidRPr="00006ED6" w:rsidRDefault="00784724" w:rsidP="00784724">
            <w:pPr>
              <w:ind w:right="57"/>
              <w:rPr>
                <w:rFonts w:ascii="標楷體" w:eastAsia="標楷體" w:hAnsi="標楷體"/>
              </w:rPr>
            </w:pPr>
            <w:r w:rsidRPr="004D0B37">
              <w:rPr>
                <w:rFonts w:ascii="標楷體" w:eastAsia="標楷體" w:hAnsi="標楷體" w:cs="標楷體" w:hint="eastAsia"/>
              </w:rPr>
              <w:t>分組討論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006ED6" w:rsidRDefault="00BF088C" w:rsidP="00BF088C">
            <w:pPr>
              <w:ind w:left="57" w:right="57"/>
              <w:rPr>
                <w:rFonts w:ascii="標楷體" w:eastAsia="標楷體" w:hAnsi="標楷體"/>
              </w:rPr>
            </w:pPr>
          </w:p>
        </w:tc>
        <w:tc>
          <w:tcPr>
            <w:tcW w:w="1784" w:type="dxa"/>
            <w:tcBorders>
              <w:top w:val="single" w:sz="8" w:space="0" w:color="000000"/>
              <w:bottom w:val="single" w:sz="8" w:space="0" w:color="000000"/>
              <w:right w:val="single" w:sz="8" w:space="0" w:color="000000"/>
            </w:tcBorders>
          </w:tcPr>
          <w:p w:rsidR="00BF088C" w:rsidRPr="00500692" w:rsidRDefault="00BF088C" w:rsidP="00BF088C">
            <w:pPr>
              <w:adjustRightInd w:val="0"/>
              <w:snapToGrid w:val="0"/>
              <w:spacing w:line="0" w:lineRule="atLeast"/>
              <w:ind w:hanging="7"/>
              <w:jc w:val="left"/>
              <w:rPr>
                <w:rFonts w:ascii="標楷體" w:eastAsia="標楷體" w:hAnsi="標楷體" w:cs="標楷體"/>
                <w:sz w:val="24"/>
                <w:szCs w:val="24"/>
              </w:rPr>
            </w:pPr>
          </w:p>
        </w:tc>
      </w:tr>
      <w:tr w:rsidR="00BF088C"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F088C" w:rsidRPr="00B26C28" w:rsidRDefault="00BF088C" w:rsidP="00BF088C">
            <w:pPr>
              <w:spacing w:line="0" w:lineRule="atLeast"/>
              <w:jc w:val="center"/>
              <w:rPr>
                <w:rFonts w:eastAsia="標楷體"/>
                <w:color w:val="auto"/>
              </w:rPr>
            </w:pPr>
            <w:r w:rsidRPr="00B26C28">
              <w:rPr>
                <w:rFonts w:eastAsia="標楷體"/>
                <w:color w:val="auto"/>
              </w:rPr>
              <w:t>第八</w:t>
            </w:r>
            <w:proofErr w:type="gramStart"/>
            <w:r w:rsidRPr="00B26C28">
              <w:rPr>
                <w:rFonts w:eastAsia="標楷體"/>
                <w:color w:val="auto"/>
              </w:rPr>
              <w:t>週</w:t>
            </w:r>
            <w:proofErr w:type="gramEnd"/>
          </w:p>
          <w:p w:rsidR="00BF088C" w:rsidRDefault="00BF088C" w:rsidP="00BF088C">
            <w:pPr>
              <w:spacing w:line="0" w:lineRule="atLeast"/>
              <w:jc w:val="center"/>
              <w:rPr>
                <w:rFonts w:eastAsia="標楷體"/>
                <w:color w:val="auto"/>
              </w:rPr>
            </w:pPr>
            <w:r>
              <w:rPr>
                <w:rFonts w:eastAsia="標楷體" w:hint="eastAsia"/>
                <w:color w:val="auto"/>
              </w:rPr>
              <w:t>10</w:t>
            </w:r>
            <w:r w:rsidRPr="00B26C28">
              <w:rPr>
                <w:rFonts w:eastAsia="標楷體"/>
                <w:color w:val="auto"/>
              </w:rPr>
              <w:t>/</w:t>
            </w:r>
            <w:r>
              <w:rPr>
                <w:rFonts w:eastAsia="標楷體" w:hint="eastAsia"/>
                <w:color w:val="auto"/>
              </w:rPr>
              <w:t>16</w:t>
            </w:r>
            <w:r w:rsidRPr="00B26C28">
              <w:rPr>
                <w:rFonts w:eastAsia="標楷體"/>
                <w:color w:val="auto"/>
              </w:rPr>
              <w:t>~</w:t>
            </w:r>
            <w:r>
              <w:rPr>
                <w:rFonts w:eastAsia="標楷體" w:hint="eastAsia"/>
                <w:color w:val="auto"/>
              </w:rPr>
              <w:t>10</w:t>
            </w:r>
            <w:r w:rsidRPr="00B26C28">
              <w:rPr>
                <w:rFonts w:eastAsia="標楷體"/>
                <w:color w:val="auto"/>
              </w:rPr>
              <w:t>/</w:t>
            </w:r>
            <w:r>
              <w:rPr>
                <w:rFonts w:eastAsia="標楷體" w:hint="eastAsia"/>
                <w:color w:val="auto"/>
              </w:rPr>
              <w:t>20</w:t>
            </w:r>
          </w:p>
          <w:p w:rsidR="00BF088C" w:rsidRPr="00B26C28" w:rsidRDefault="00BF088C" w:rsidP="00BF088C">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段考</w:t>
            </w:r>
            <w:proofErr w:type="gramStart"/>
            <w:r>
              <w:rPr>
                <w:rFonts w:eastAsia="標楷體" w:hint="eastAsia"/>
                <w:color w:val="auto"/>
                <w:highlight w:val="yellow"/>
              </w:rPr>
              <w:t>週</w:t>
            </w:r>
            <w:proofErr w:type="gramEnd"/>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BF088C" w:rsidRPr="00500692" w:rsidRDefault="00BF088C" w:rsidP="00BF088C">
            <w:pPr>
              <w:pStyle w:val="Default"/>
              <w:jc w:val="left"/>
              <w:rPr>
                <w:rFonts w:eastAsia="標楷體"/>
                <w:color w:val="FF000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jc w:val="left"/>
              <w:rPr>
                <w:rFonts w:ascii="標楷體" w:eastAsia="標楷體" w:hAnsi="標楷體" w:cs="標楷體"/>
                <w:color w:val="FF0000"/>
                <w:sz w:val="24"/>
                <w:szCs w:val="24"/>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2C3B86" w:rsidRDefault="00BF088C" w:rsidP="00BF088C">
            <w:pPr>
              <w:autoSpaceDE w:val="0"/>
              <w:autoSpaceDN w:val="0"/>
              <w:adjustRightInd w:val="0"/>
              <w:ind w:left="57" w:right="57"/>
              <w:rPr>
                <w:rFonts w:ascii="標楷體" w:eastAsia="標楷體" w:hAnsi="標楷體"/>
                <w:sz w:val="24"/>
                <w:szCs w:val="24"/>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317" w:hanging="317"/>
              <w:jc w:val="left"/>
              <w:rPr>
                <w:rFonts w:ascii="標楷體" w:eastAsia="標楷體" w:hAnsi="標楷體" w:cs="標楷體"/>
                <w:color w:val="FF0000"/>
                <w:sz w:val="24"/>
                <w:szCs w:val="24"/>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92" w:hanging="7"/>
              <w:jc w:val="left"/>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BF088C" w:rsidRPr="00006ED6" w:rsidRDefault="00BF088C" w:rsidP="00BF088C">
            <w:pPr>
              <w:ind w:left="57" w:right="57"/>
              <w:rPr>
                <w:rFonts w:ascii="標楷體" w:eastAsia="標楷體" w:hAnsi="標楷體"/>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006ED6" w:rsidRDefault="00BF088C" w:rsidP="00BF088C">
            <w:pPr>
              <w:ind w:left="57" w:right="57"/>
              <w:rPr>
                <w:rFonts w:ascii="標楷體" w:eastAsia="標楷體" w:hAnsi="標楷體"/>
              </w:rPr>
            </w:pPr>
          </w:p>
        </w:tc>
        <w:tc>
          <w:tcPr>
            <w:tcW w:w="1784" w:type="dxa"/>
            <w:tcBorders>
              <w:top w:val="single" w:sz="8" w:space="0" w:color="000000"/>
              <w:bottom w:val="single" w:sz="8" w:space="0" w:color="000000"/>
              <w:right w:val="single" w:sz="8" w:space="0" w:color="000000"/>
            </w:tcBorders>
          </w:tcPr>
          <w:p w:rsidR="00BF088C" w:rsidRPr="00500692" w:rsidRDefault="00BF088C" w:rsidP="00BF088C">
            <w:pPr>
              <w:adjustRightInd w:val="0"/>
              <w:snapToGrid w:val="0"/>
              <w:spacing w:line="0" w:lineRule="atLeast"/>
              <w:ind w:hanging="7"/>
              <w:jc w:val="left"/>
              <w:rPr>
                <w:rFonts w:ascii="標楷體" w:eastAsia="標楷體" w:hAnsi="標楷體" w:cs="標楷體"/>
                <w:sz w:val="24"/>
                <w:szCs w:val="24"/>
              </w:rPr>
            </w:pPr>
            <w:proofErr w:type="gramStart"/>
            <w:r w:rsidRPr="00E02FA1">
              <w:rPr>
                <w:rFonts w:ascii="標楷體" w:eastAsia="標楷體" w:hAnsi="標楷體" w:cs="標楷體" w:hint="eastAsia"/>
                <w:color w:val="FF0000"/>
                <w:sz w:val="24"/>
                <w:szCs w:val="24"/>
                <w:highlight w:val="yellow"/>
              </w:rPr>
              <w:t>線上教學</w:t>
            </w:r>
            <w:proofErr w:type="gramEnd"/>
          </w:p>
        </w:tc>
      </w:tr>
      <w:tr w:rsidR="00BF088C"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F088C" w:rsidRDefault="00BF088C" w:rsidP="00BF088C">
            <w:pPr>
              <w:spacing w:line="0" w:lineRule="atLeast"/>
              <w:jc w:val="center"/>
              <w:rPr>
                <w:rFonts w:eastAsia="標楷體"/>
                <w:color w:val="auto"/>
              </w:rPr>
            </w:pPr>
            <w:r w:rsidRPr="00B26C28">
              <w:rPr>
                <w:rFonts w:eastAsia="標楷體"/>
                <w:color w:val="auto"/>
              </w:rPr>
              <w:t>第九</w:t>
            </w:r>
            <w:proofErr w:type="gramStart"/>
            <w:r w:rsidRPr="00B26C28">
              <w:rPr>
                <w:rFonts w:eastAsia="標楷體"/>
                <w:color w:val="auto"/>
              </w:rPr>
              <w:t>週</w:t>
            </w:r>
            <w:proofErr w:type="gramEnd"/>
          </w:p>
          <w:p w:rsidR="00BF088C" w:rsidRPr="00B26C28" w:rsidRDefault="00BF088C" w:rsidP="00BF088C">
            <w:pPr>
              <w:spacing w:line="0" w:lineRule="atLeast"/>
              <w:jc w:val="center"/>
              <w:rPr>
                <w:rFonts w:eastAsia="標楷體"/>
                <w:color w:val="auto"/>
              </w:rPr>
            </w:pPr>
            <w:r>
              <w:rPr>
                <w:rFonts w:eastAsia="標楷體" w:hint="eastAsia"/>
                <w:color w:val="auto"/>
              </w:rPr>
              <w:t>10/23~10/27</w:t>
            </w:r>
          </w:p>
        </w:tc>
        <w:tc>
          <w:tcPr>
            <w:tcW w:w="1418" w:type="dxa"/>
            <w:tcBorders>
              <w:top w:val="single" w:sz="8" w:space="0" w:color="000000"/>
              <w:left w:val="single" w:sz="8" w:space="0" w:color="000000"/>
              <w:bottom w:val="single" w:sz="8" w:space="0" w:color="000000"/>
              <w:right w:val="single" w:sz="8" w:space="0" w:color="000000"/>
            </w:tcBorders>
          </w:tcPr>
          <w:p w:rsidR="00BF088C" w:rsidRPr="00500692" w:rsidRDefault="00BF088C" w:rsidP="00BF088C">
            <w:pPr>
              <w:pStyle w:val="Default"/>
              <w:jc w:val="left"/>
              <w:rPr>
                <w:rFonts w:eastAsia="標楷體"/>
                <w:color w:val="FF000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firstLine="0"/>
              <w:jc w:val="left"/>
              <w:rPr>
                <w:rFonts w:ascii="標楷體" w:eastAsia="標楷體" w:hAnsi="標楷體" w:cs="標楷體"/>
                <w:color w:val="FF0000"/>
                <w:sz w:val="24"/>
                <w:szCs w:val="24"/>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006ED6" w:rsidRDefault="00BF088C" w:rsidP="00BF088C">
            <w:pPr>
              <w:autoSpaceDE w:val="0"/>
              <w:autoSpaceDN w:val="0"/>
              <w:adjustRightInd w:val="0"/>
              <w:ind w:left="57" w:right="57"/>
              <w:rPr>
                <w:rFonts w:ascii="標楷體" w:eastAsia="標楷體" w:hAnsi="標楷體"/>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317" w:hanging="317"/>
              <w:jc w:val="left"/>
              <w:rPr>
                <w:rFonts w:ascii="標楷體" w:eastAsia="標楷體" w:hAnsi="標楷體" w:cs="標楷體"/>
                <w:color w:val="FF0000"/>
                <w:sz w:val="24"/>
                <w:szCs w:val="24"/>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92" w:hanging="7"/>
              <w:jc w:val="left"/>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22" w:hanging="7"/>
              <w:jc w:val="left"/>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BF088C" w:rsidRPr="00500692" w:rsidRDefault="00BF088C" w:rsidP="00BF088C">
            <w:pPr>
              <w:adjustRightInd w:val="0"/>
              <w:snapToGrid w:val="0"/>
              <w:spacing w:line="0" w:lineRule="atLeast"/>
              <w:ind w:hanging="7"/>
              <w:jc w:val="left"/>
              <w:rPr>
                <w:rFonts w:ascii="標楷體" w:eastAsia="標楷體" w:hAnsi="標楷體" w:cs="標楷體"/>
                <w:sz w:val="24"/>
                <w:szCs w:val="24"/>
              </w:rPr>
            </w:pPr>
          </w:p>
        </w:tc>
      </w:tr>
      <w:tr w:rsidR="00BF088C"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F088C" w:rsidRPr="00B26C28" w:rsidRDefault="00BF088C" w:rsidP="00BF088C">
            <w:pPr>
              <w:spacing w:line="0" w:lineRule="atLeast"/>
              <w:jc w:val="center"/>
              <w:rPr>
                <w:rFonts w:eastAsia="標楷體"/>
                <w:color w:val="auto"/>
              </w:rPr>
            </w:pPr>
            <w:r w:rsidRPr="00B26C28">
              <w:rPr>
                <w:rFonts w:eastAsia="標楷體"/>
                <w:color w:val="auto"/>
              </w:rPr>
              <w:t>第十</w:t>
            </w:r>
            <w:proofErr w:type="gramStart"/>
            <w:r w:rsidRPr="00B26C28">
              <w:rPr>
                <w:rFonts w:eastAsia="標楷體"/>
                <w:color w:val="auto"/>
              </w:rPr>
              <w:t>週</w:t>
            </w:r>
            <w:proofErr w:type="gramEnd"/>
          </w:p>
          <w:p w:rsidR="00BF088C" w:rsidRPr="00B26C28" w:rsidRDefault="00BF088C" w:rsidP="00BF088C">
            <w:pPr>
              <w:spacing w:line="0" w:lineRule="atLeast"/>
              <w:jc w:val="center"/>
              <w:rPr>
                <w:rFonts w:eastAsia="標楷體"/>
                <w:color w:val="auto"/>
              </w:rPr>
            </w:pPr>
            <w:r>
              <w:rPr>
                <w:rFonts w:eastAsia="標楷體" w:hint="eastAsia"/>
                <w:color w:val="auto"/>
              </w:rPr>
              <w:t>10</w:t>
            </w:r>
            <w:r w:rsidRPr="00B26C28">
              <w:rPr>
                <w:rFonts w:eastAsia="標楷體"/>
                <w:color w:val="auto"/>
              </w:rPr>
              <w:t>/</w:t>
            </w:r>
            <w:r>
              <w:rPr>
                <w:rFonts w:eastAsia="標楷體" w:hint="eastAsia"/>
                <w:color w:val="auto"/>
              </w:rPr>
              <w:t>30</w:t>
            </w:r>
            <w:r w:rsidRPr="00B26C28">
              <w:rPr>
                <w:rFonts w:eastAsia="標楷體"/>
                <w:color w:val="auto"/>
              </w:rPr>
              <w:t>~</w:t>
            </w:r>
            <w:r>
              <w:rPr>
                <w:rFonts w:eastAsia="標楷體" w:hint="eastAsia"/>
                <w:color w:val="auto"/>
              </w:rPr>
              <w:t>11</w:t>
            </w:r>
            <w:r w:rsidRPr="00B26C28">
              <w:rPr>
                <w:rFonts w:eastAsia="標楷體"/>
                <w:color w:val="auto"/>
              </w:rPr>
              <w:t>/</w:t>
            </w:r>
            <w:r>
              <w:rPr>
                <w:rFonts w:eastAsia="標楷體" w:hint="eastAsia"/>
                <w:color w:val="auto"/>
              </w:rPr>
              <w:t>3</w:t>
            </w:r>
          </w:p>
        </w:tc>
        <w:tc>
          <w:tcPr>
            <w:tcW w:w="1418" w:type="dxa"/>
            <w:tcBorders>
              <w:top w:val="single" w:sz="8" w:space="0" w:color="000000"/>
              <w:left w:val="single" w:sz="8" w:space="0" w:color="000000"/>
              <w:bottom w:val="single" w:sz="8" w:space="0" w:color="000000"/>
              <w:right w:val="single" w:sz="8" w:space="0" w:color="000000"/>
            </w:tcBorders>
          </w:tcPr>
          <w:p w:rsidR="00BF088C" w:rsidRPr="00500692" w:rsidRDefault="00BF088C" w:rsidP="00BF088C">
            <w:pPr>
              <w:pStyle w:val="Default"/>
              <w:jc w:val="left"/>
              <w:rPr>
                <w:rFonts w:eastAsia="標楷體"/>
                <w:color w:val="FF000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jc w:val="left"/>
              <w:rPr>
                <w:rFonts w:ascii="標楷體" w:eastAsia="標楷體" w:hAnsi="標楷體" w:cs="標楷體"/>
                <w:color w:val="FF0000"/>
                <w:sz w:val="24"/>
                <w:szCs w:val="24"/>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jc w:val="left"/>
              <w:rPr>
                <w:rFonts w:ascii="標楷體" w:eastAsia="標楷體" w:hAnsi="標楷體" w:cs="標楷體"/>
                <w:color w:val="FF0000"/>
                <w:sz w:val="24"/>
                <w:szCs w:val="24"/>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317" w:hanging="317"/>
              <w:jc w:val="left"/>
              <w:rPr>
                <w:rFonts w:ascii="標楷體" w:eastAsia="標楷體" w:hAnsi="標楷體" w:cs="標楷體"/>
                <w:color w:val="FF0000"/>
                <w:sz w:val="24"/>
                <w:szCs w:val="24"/>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92" w:hanging="7"/>
              <w:jc w:val="left"/>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22" w:hanging="7"/>
              <w:jc w:val="left"/>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BF088C" w:rsidRPr="00500692" w:rsidRDefault="00BF088C" w:rsidP="00BF088C">
            <w:pPr>
              <w:adjustRightInd w:val="0"/>
              <w:snapToGrid w:val="0"/>
              <w:spacing w:line="0" w:lineRule="atLeast"/>
              <w:ind w:hanging="7"/>
              <w:jc w:val="left"/>
              <w:rPr>
                <w:rFonts w:ascii="標楷體" w:eastAsia="標楷體" w:hAnsi="標楷體" w:cs="標楷體"/>
                <w:sz w:val="24"/>
                <w:szCs w:val="24"/>
              </w:rPr>
            </w:pPr>
          </w:p>
        </w:tc>
      </w:tr>
      <w:tr w:rsidR="00BF088C"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F088C" w:rsidRPr="00B26C28" w:rsidRDefault="00BF088C" w:rsidP="00BF088C">
            <w:pPr>
              <w:spacing w:line="0" w:lineRule="atLeast"/>
              <w:jc w:val="center"/>
              <w:rPr>
                <w:rFonts w:eastAsia="標楷體"/>
                <w:color w:val="auto"/>
              </w:rPr>
            </w:pPr>
            <w:r w:rsidRPr="00B26C28">
              <w:rPr>
                <w:rFonts w:eastAsia="標楷體"/>
                <w:color w:val="auto"/>
              </w:rPr>
              <w:t>第十一</w:t>
            </w:r>
            <w:proofErr w:type="gramStart"/>
            <w:r w:rsidRPr="00B26C28">
              <w:rPr>
                <w:rFonts w:eastAsia="標楷體"/>
                <w:color w:val="auto"/>
              </w:rPr>
              <w:t>週</w:t>
            </w:r>
            <w:proofErr w:type="gramEnd"/>
          </w:p>
          <w:p w:rsidR="00BF088C" w:rsidRPr="00B26C28" w:rsidRDefault="00BF088C" w:rsidP="00BF088C">
            <w:pPr>
              <w:spacing w:line="0" w:lineRule="atLeast"/>
              <w:jc w:val="center"/>
              <w:rPr>
                <w:rFonts w:eastAsia="標楷體"/>
                <w:color w:val="auto"/>
              </w:rPr>
            </w:pPr>
            <w:r>
              <w:rPr>
                <w:rFonts w:eastAsia="標楷體" w:hint="eastAsia"/>
                <w:color w:val="auto"/>
              </w:rPr>
              <w:t>11/6~11/10</w:t>
            </w:r>
          </w:p>
        </w:tc>
        <w:tc>
          <w:tcPr>
            <w:tcW w:w="1418" w:type="dxa"/>
            <w:tcBorders>
              <w:top w:val="single" w:sz="8" w:space="0" w:color="000000"/>
              <w:left w:val="single" w:sz="8" w:space="0" w:color="000000"/>
              <w:bottom w:val="single" w:sz="8" w:space="0" w:color="000000"/>
              <w:right w:val="single" w:sz="8" w:space="0" w:color="000000"/>
            </w:tcBorders>
          </w:tcPr>
          <w:p w:rsidR="00BF088C" w:rsidRPr="00500692" w:rsidRDefault="00BF088C" w:rsidP="00BF088C">
            <w:pPr>
              <w:pStyle w:val="Default"/>
              <w:jc w:val="left"/>
              <w:rPr>
                <w:rFonts w:eastAsia="標楷體"/>
                <w:color w:val="FF000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088C" w:rsidRPr="00006ED6" w:rsidRDefault="00BF088C" w:rsidP="00BF088C">
            <w:pPr>
              <w:autoSpaceDE w:val="0"/>
              <w:autoSpaceDN w:val="0"/>
              <w:adjustRightInd w:val="0"/>
              <w:ind w:left="57" w:right="57"/>
              <w:rPr>
                <w:rFonts w:ascii="標楷體" w:eastAsia="標楷體" w:hAnsi="標楷體"/>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006ED6" w:rsidRDefault="00BF088C" w:rsidP="00BF088C">
            <w:pPr>
              <w:autoSpaceDE w:val="0"/>
              <w:autoSpaceDN w:val="0"/>
              <w:adjustRightInd w:val="0"/>
              <w:ind w:left="57" w:right="57"/>
              <w:rPr>
                <w:rFonts w:ascii="標楷體" w:eastAsia="標楷體" w:hAnsi="標楷體"/>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317" w:hanging="317"/>
              <w:jc w:val="left"/>
              <w:rPr>
                <w:rFonts w:ascii="標楷體" w:eastAsia="標楷體" w:hAnsi="標楷體" w:cs="標楷體"/>
                <w:color w:val="FF0000"/>
                <w:sz w:val="24"/>
                <w:szCs w:val="24"/>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92" w:hanging="7"/>
              <w:jc w:val="left"/>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22" w:hanging="7"/>
              <w:jc w:val="left"/>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BF088C" w:rsidRPr="00500692" w:rsidRDefault="00BF088C" w:rsidP="00BF088C">
            <w:pPr>
              <w:adjustRightInd w:val="0"/>
              <w:snapToGrid w:val="0"/>
              <w:spacing w:line="0" w:lineRule="atLeast"/>
              <w:ind w:hanging="7"/>
              <w:jc w:val="left"/>
              <w:rPr>
                <w:rFonts w:ascii="標楷體" w:eastAsia="標楷體" w:hAnsi="標楷體" w:cs="標楷體"/>
                <w:sz w:val="24"/>
                <w:szCs w:val="24"/>
              </w:rPr>
            </w:pPr>
          </w:p>
        </w:tc>
      </w:tr>
      <w:tr w:rsidR="00BF088C"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F088C" w:rsidRPr="00B26C28" w:rsidRDefault="00BF088C" w:rsidP="00BF088C">
            <w:pPr>
              <w:spacing w:line="0" w:lineRule="atLeast"/>
              <w:jc w:val="center"/>
              <w:rPr>
                <w:rFonts w:eastAsia="標楷體"/>
                <w:color w:val="auto"/>
              </w:rPr>
            </w:pPr>
            <w:r w:rsidRPr="00B26C28">
              <w:rPr>
                <w:rFonts w:eastAsia="標楷體"/>
                <w:color w:val="auto"/>
              </w:rPr>
              <w:t>第十二</w:t>
            </w:r>
            <w:proofErr w:type="gramStart"/>
            <w:r w:rsidRPr="00B26C28">
              <w:rPr>
                <w:rFonts w:eastAsia="標楷體"/>
                <w:color w:val="auto"/>
              </w:rPr>
              <w:t>週</w:t>
            </w:r>
            <w:proofErr w:type="gramEnd"/>
          </w:p>
          <w:p w:rsidR="00BF088C" w:rsidRPr="00B26C28" w:rsidRDefault="00BF088C" w:rsidP="00BF088C">
            <w:pPr>
              <w:spacing w:line="0" w:lineRule="atLeast"/>
              <w:jc w:val="center"/>
              <w:rPr>
                <w:rFonts w:eastAsia="標楷體"/>
                <w:color w:val="auto"/>
              </w:rPr>
            </w:pPr>
            <w:r>
              <w:rPr>
                <w:rFonts w:eastAsia="標楷體" w:hint="eastAsia"/>
                <w:color w:val="auto"/>
              </w:rPr>
              <w:t>11/13~11/17</w:t>
            </w:r>
          </w:p>
        </w:tc>
        <w:tc>
          <w:tcPr>
            <w:tcW w:w="1418" w:type="dxa"/>
            <w:tcBorders>
              <w:top w:val="single" w:sz="8" w:space="0" w:color="000000"/>
              <w:left w:val="single" w:sz="8" w:space="0" w:color="000000"/>
              <w:bottom w:val="single" w:sz="8" w:space="0" w:color="000000"/>
              <w:right w:val="single" w:sz="8" w:space="0" w:color="000000"/>
            </w:tcBorders>
          </w:tcPr>
          <w:p w:rsidR="00BF088C" w:rsidRPr="00500692" w:rsidRDefault="00BF088C" w:rsidP="00BF088C">
            <w:pPr>
              <w:pStyle w:val="Default"/>
              <w:jc w:val="left"/>
              <w:rPr>
                <w:rFonts w:eastAsia="標楷體"/>
                <w:color w:val="FF000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088C" w:rsidRPr="00006ED6" w:rsidRDefault="00BF088C" w:rsidP="00BF088C">
            <w:pPr>
              <w:autoSpaceDE w:val="0"/>
              <w:autoSpaceDN w:val="0"/>
              <w:adjustRightInd w:val="0"/>
              <w:ind w:left="57" w:right="57"/>
              <w:rPr>
                <w:rFonts w:ascii="標楷體" w:eastAsia="標楷體" w:hAnsi="標楷體"/>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006ED6" w:rsidRDefault="00BF088C" w:rsidP="00BF088C">
            <w:pPr>
              <w:autoSpaceDE w:val="0"/>
              <w:autoSpaceDN w:val="0"/>
              <w:adjustRightInd w:val="0"/>
              <w:ind w:left="57" w:right="57"/>
              <w:rPr>
                <w:rFonts w:ascii="標楷體" w:eastAsia="標楷體" w:hAnsi="標楷體"/>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317" w:hanging="317"/>
              <w:jc w:val="left"/>
              <w:rPr>
                <w:rFonts w:ascii="標楷體" w:eastAsia="標楷體" w:hAnsi="標楷體" w:cs="標楷體"/>
                <w:color w:val="FF0000"/>
                <w:sz w:val="24"/>
                <w:szCs w:val="24"/>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92" w:hanging="7"/>
              <w:jc w:val="left"/>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22" w:hanging="7"/>
              <w:jc w:val="left"/>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BF088C" w:rsidRPr="00500692" w:rsidRDefault="00BF088C" w:rsidP="00BF088C">
            <w:pPr>
              <w:adjustRightInd w:val="0"/>
              <w:snapToGrid w:val="0"/>
              <w:spacing w:line="0" w:lineRule="atLeast"/>
              <w:ind w:hanging="7"/>
              <w:jc w:val="left"/>
              <w:rPr>
                <w:rFonts w:ascii="標楷體" w:eastAsia="標楷體" w:hAnsi="標楷體" w:cs="標楷體"/>
                <w:sz w:val="24"/>
                <w:szCs w:val="24"/>
              </w:rPr>
            </w:pPr>
          </w:p>
        </w:tc>
      </w:tr>
      <w:tr w:rsidR="00BF088C"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F088C" w:rsidRPr="00B26C28" w:rsidRDefault="00BF088C" w:rsidP="00BF088C">
            <w:pPr>
              <w:spacing w:line="0" w:lineRule="atLeast"/>
              <w:jc w:val="center"/>
              <w:rPr>
                <w:rFonts w:eastAsia="標楷體"/>
                <w:color w:val="auto"/>
              </w:rPr>
            </w:pPr>
            <w:r w:rsidRPr="00B26C28">
              <w:rPr>
                <w:rFonts w:eastAsia="標楷體"/>
                <w:color w:val="auto"/>
              </w:rPr>
              <w:t>第十三</w:t>
            </w:r>
            <w:proofErr w:type="gramStart"/>
            <w:r w:rsidRPr="00B26C28">
              <w:rPr>
                <w:rFonts w:eastAsia="標楷體"/>
                <w:color w:val="auto"/>
              </w:rPr>
              <w:t>週</w:t>
            </w:r>
            <w:proofErr w:type="gramEnd"/>
          </w:p>
          <w:p w:rsidR="00BF088C" w:rsidRPr="00B26C28" w:rsidRDefault="00BF088C" w:rsidP="00BF088C">
            <w:pPr>
              <w:spacing w:line="0" w:lineRule="atLeast"/>
              <w:jc w:val="center"/>
              <w:rPr>
                <w:rFonts w:eastAsia="標楷體"/>
                <w:color w:val="auto"/>
              </w:rPr>
            </w:pPr>
            <w:r>
              <w:rPr>
                <w:rFonts w:eastAsia="標楷體" w:hint="eastAsia"/>
                <w:color w:val="auto"/>
              </w:rPr>
              <w:t>11/20~11/24</w:t>
            </w:r>
          </w:p>
        </w:tc>
        <w:tc>
          <w:tcPr>
            <w:tcW w:w="1418" w:type="dxa"/>
            <w:tcBorders>
              <w:top w:val="single" w:sz="8" w:space="0" w:color="000000"/>
              <w:left w:val="single" w:sz="8" w:space="0" w:color="000000"/>
              <w:bottom w:val="single" w:sz="8" w:space="0" w:color="000000"/>
              <w:right w:val="single" w:sz="8" w:space="0" w:color="000000"/>
            </w:tcBorders>
          </w:tcPr>
          <w:p w:rsidR="00BF088C" w:rsidRPr="00500692" w:rsidRDefault="00BF088C" w:rsidP="00BF088C">
            <w:pPr>
              <w:pStyle w:val="Default"/>
              <w:jc w:val="left"/>
              <w:rPr>
                <w:rFonts w:eastAsia="標楷體"/>
                <w:color w:val="FF000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088C" w:rsidRPr="00006ED6" w:rsidRDefault="00BF088C" w:rsidP="00BF088C">
            <w:pPr>
              <w:topLinePunct/>
              <w:adjustRightInd w:val="0"/>
              <w:snapToGrid w:val="0"/>
              <w:ind w:left="57" w:right="57"/>
              <w:rPr>
                <w:rFonts w:ascii="標楷體" w:eastAsia="標楷體" w:hAnsi="標楷體"/>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006ED6" w:rsidRDefault="00BF088C" w:rsidP="00BF088C">
            <w:pPr>
              <w:autoSpaceDE w:val="0"/>
              <w:autoSpaceDN w:val="0"/>
              <w:adjustRightInd w:val="0"/>
              <w:ind w:left="57" w:right="57"/>
              <w:rPr>
                <w:rFonts w:ascii="標楷體" w:eastAsia="標楷體" w:hAnsi="標楷體"/>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317" w:hanging="317"/>
              <w:jc w:val="left"/>
              <w:rPr>
                <w:rFonts w:ascii="標楷體" w:eastAsia="標楷體" w:hAnsi="標楷體" w:cs="標楷體"/>
                <w:color w:val="FF0000"/>
                <w:sz w:val="24"/>
                <w:szCs w:val="24"/>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92" w:hanging="7"/>
              <w:jc w:val="left"/>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22" w:hanging="7"/>
              <w:jc w:val="left"/>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006ED6" w:rsidRDefault="00BF088C" w:rsidP="00BF088C">
            <w:pPr>
              <w:ind w:left="57" w:right="57"/>
              <w:rPr>
                <w:rFonts w:ascii="標楷體" w:eastAsia="標楷體" w:hAnsi="標楷體"/>
              </w:rPr>
            </w:pPr>
          </w:p>
        </w:tc>
        <w:tc>
          <w:tcPr>
            <w:tcW w:w="1784" w:type="dxa"/>
            <w:tcBorders>
              <w:top w:val="single" w:sz="8" w:space="0" w:color="000000"/>
              <w:bottom w:val="single" w:sz="8" w:space="0" w:color="000000"/>
              <w:right w:val="single" w:sz="8" w:space="0" w:color="000000"/>
            </w:tcBorders>
          </w:tcPr>
          <w:p w:rsidR="00BF088C" w:rsidRPr="00500692" w:rsidRDefault="00BF088C" w:rsidP="00BF088C">
            <w:pPr>
              <w:adjustRightInd w:val="0"/>
              <w:snapToGrid w:val="0"/>
              <w:spacing w:line="0" w:lineRule="atLeast"/>
              <w:ind w:hanging="7"/>
              <w:jc w:val="left"/>
              <w:rPr>
                <w:rFonts w:ascii="標楷體" w:eastAsia="標楷體" w:hAnsi="標楷體" w:cs="標楷體"/>
                <w:sz w:val="24"/>
                <w:szCs w:val="24"/>
              </w:rPr>
            </w:pPr>
          </w:p>
        </w:tc>
      </w:tr>
      <w:tr w:rsidR="00BF088C"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F088C" w:rsidRPr="00B26C28" w:rsidRDefault="00BF088C" w:rsidP="00BF088C">
            <w:pPr>
              <w:spacing w:line="0" w:lineRule="atLeast"/>
              <w:jc w:val="center"/>
              <w:rPr>
                <w:rFonts w:eastAsia="標楷體"/>
                <w:color w:val="auto"/>
              </w:rPr>
            </w:pPr>
            <w:r w:rsidRPr="00B26C28">
              <w:rPr>
                <w:rFonts w:eastAsia="標楷體"/>
                <w:color w:val="auto"/>
              </w:rPr>
              <w:lastRenderedPageBreak/>
              <w:t>第十四</w:t>
            </w:r>
            <w:proofErr w:type="gramStart"/>
            <w:r w:rsidRPr="00B26C28">
              <w:rPr>
                <w:rFonts w:eastAsia="標楷體"/>
                <w:color w:val="auto"/>
              </w:rPr>
              <w:t>週</w:t>
            </w:r>
            <w:proofErr w:type="gramEnd"/>
          </w:p>
          <w:p w:rsidR="00BF088C" w:rsidRDefault="00BF088C" w:rsidP="00BF088C">
            <w:pPr>
              <w:spacing w:line="0" w:lineRule="atLeast"/>
              <w:jc w:val="center"/>
              <w:rPr>
                <w:rFonts w:eastAsia="標楷體"/>
                <w:color w:val="auto"/>
              </w:rPr>
            </w:pPr>
            <w:r>
              <w:rPr>
                <w:rFonts w:eastAsia="標楷體" w:hint="eastAsia"/>
                <w:color w:val="auto"/>
              </w:rPr>
              <w:t>11/27~12/1</w:t>
            </w:r>
          </w:p>
          <w:p w:rsidR="00BF088C" w:rsidRPr="00B26C28" w:rsidRDefault="00BF088C" w:rsidP="00BF088C">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段考</w:t>
            </w:r>
            <w:proofErr w:type="gramStart"/>
            <w:r>
              <w:rPr>
                <w:rFonts w:eastAsia="標楷體" w:hint="eastAsia"/>
                <w:color w:val="auto"/>
                <w:highlight w:val="yellow"/>
              </w:rPr>
              <w:t>週</w:t>
            </w:r>
            <w:proofErr w:type="gramEnd"/>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BF088C" w:rsidRPr="00500692" w:rsidRDefault="00BF088C" w:rsidP="00BF088C">
            <w:pPr>
              <w:pStyle w:val="Default"/>
              <w:jc w:val="left"/>
              <w:rPr>
                <w:rFonts w:eastAsia="標楷體"/>
                <w:color w:val="FF000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jc w:val="left"/>
              <w:rPr>
                <w:rFonts w:ascii="標楷體" w:eastAsia="標楷體" w:hAnsi="標楷體" w:cs="標楷體"/>
                <w:color w:val="FF0000"/>
                <w:sz w:val="24"/>
                <w:szCs w:val="24"/>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jc w:val="left"/>
              <w:rPr>
                <w:rFonts w:ascii="標楷體" w:eastAsia="標楷體" w:hAnsi="標楷體" w:cs="標楷體"/>
                <w:color w:val="FF0000"/>
                <w:sz w:val="24"/>
                <w:szCs w:val="24"/>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317" w:hanging="317"/>
              <w:jc w:val="left"/>
              <w:rPr>
                <w:rFonts w:ascii="標楷體" w:eastAsia="標楷體" w:hAnsi="標楷體" w:cs="標楷體"/>
                <w:color w:val="FF0000"/>
                <w:sz w:val="24"/>
                <w:szCs w:val="24"/>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92" w:hanging="7"/>
              <w:jc w:val="left"/>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22" w:hanging="7"/>
              <w:jc w:val="left"/>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BF088C" w:rsidRPr="00500692" w:rsidRDefault="00BF088C" w:rsidP="00BF088C">
            <w:pPr>
              <w:adjustRightInd w:val="0"/>
              <w:snapToGrid w:val="0"/>
              <w:spacing w:line="0" w:lineRule="atLeast"/>
              <w:ind w:hanging="7"/>
              <w:jc w:val="left"/>
              <w:rPr>
                <w:rFonts w:ascii="標楷體" w:eastAsia="標楷體" w:hAnsi="標楷體" w:cs="標楷體"/>
                <w:sz w:val="24"/>
                <w:szCs w:val="24"/>
              </w:rPr>
            </w:pPr>
          </w:p>
        </w:tc>
      </w:tr>
      <w:tr w:rsidR="00BF088C"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F088C" w:rsidRPr="00B26C28" w:rsidRDefault="00BF088C" w:rsidP="00BF088C">
            <w:pPr>
              <w:spacing w:line="0" w:lineRule="atLeast"/>
              <w:jc w:val="center"/>
              <w:rPr>
                <w:rFonts w:eastAsia="標楷體"/>
                <w:color w:val="auto"/>
              </w:rPr>
            </w:pPr>
            <w:r w:rsidRPr="00B26C28">
              <w:rPr>
                <w:rFonts w:eastAsia="標楷體"/>
                <w:color w:val="auto"/>
              </w:rPr>
              <w:t>第十五</w:t>
            </w:r>
            <w:proofErr w:type="gramStart"/>
            <w:r w:rsidRPr="00B26C28">
              <w:rPr>
                <w:rFonts w:eastAsia="標楷體"/>
                <w:color w:val="auto"/>
              </w:rPr>
              <w:t>週</w:t>
            </w:r>
            <w:proofErr w:type="gramEnd"/>
          </w:p>
          <w:p w:rsidR="00BF088C" w:rsidRPr="00B26C28" w:rsidRDefault="00BF088C" w:rsidP="00BF088C">
            <w:pPr>
              <w:spacing w:line="0" w:lineRule="atLeast"/>
              <w:jc w:val="center"/>
              <w:rPr>
                <w:rFonts w:eastAsia="標楷體"/>
                <w:color w:val="auto"/>
              </w:rPr>
            </w:pPr>
            <w:r>
              <w:rPr>
                <w:rFonts w:eastAsia="標楷體" w:hint="eastAsia"/>
                <w:color w:val="auto"/>
              </w:rPr>
              <w:t>12/4~12/8</w:t>
            </w:r>
          </w:p>
        </w:tc>
        <w:tc>
          <w:tcPr>
            <w:tcW w:w="1418" w:type="dxa"/>
            <w:tcBorders>
              <w:top w:val="single" w:sz="8" w:space="0" w:color="000000"/>
              <w:left w:val="single" w:sz="8" w:space="0" w:color="000000"/>
              <w:bottom w:val="single" w:sz="8" w:space="0" w:color="000000"/>
              <w:right w:val="single" w:sz="8" w:space="0" w:color="000000"/>
            </w:tcBorders>
          </w:tcPr>
          <w:p w:rsidR="00BF088C" w:rsidRPr="00500692" w:rsidRDefault="00BF088C" w:rsidP="00BF088C">
            <w:pPr>
              <w:pStyle w:val="Default"/>
              <w:jc w:val="left"/>
              <w:rPr>
                <w:rFonts w:eastAsia="標楷體"/>
                <w:color w:val="FF000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jc w:val="left"/>
              <w:rPr>
                <w:rFonts w:ascii="標楷體" w:eastAsia="標楷體" w:hAnsi="標楷體" w:cs="標楷體"/>
                <w:color w:val="FF0000"/>
                <w:sz w:val="24"/>
                <w:szCs w:val="24"/>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jc w:val="left"/>
              <w:rPr>
                <w:rFonts w:ascii="標楷體" w:eastAsia="標楷體" w:hAnsi="標楷體" w:cs="標楷體"/>
                <w:color w:val="FF0000"/>
                <w:sz w:val="24"/>
                <w:szCs w:val="24"/>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317" w:hanging="317"/>
              <w:jc w:val="left"/>
              <w:rPr>
                <w:rFonts w:ascii="標楷體" w:eastAsia="標楷體" w:hAnsi="標楷體" w:cs="標楷體"/>
                <w:color w:val="FF0000"/>
                <w:sz w:val="24"/>
                <w:szCs w:val="24"/>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92" w:hanging="7"/>
              <w:jc w:val="left"/>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22" w:hanging="7"/>
              <w:jc w:val="left"/>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BF088C" w:rsidRPr="00500692" w:rsidRDefault="00BF088C" w:rsidP="00BF088C">
            <w:pPr>
              <w:adjustRightInd w:val="0"/>
              <w:snapToGrid w:val="0"/>
              <w:spacing w:line="0" w:lineRule="atLeast"/>
              <w:ind w:hanging="7"/>
              <w:jc w:val="left"/>
              <w:rPr>
                <w:rFonts w:ascii="標楷體" w:eastAsia="標楷體" w:hAnsi="標楷體" w:cs="標楷體"/>
                <w:sz w:val="24"/>
                <w:szCs w:val="24"/>
              </w:rPr>
            </w:pPr>
            <w:proofErr w:type="gramStart"/>
            <w:r w:rsidRPr="00E02FA1">
              <w:rPr>
                <w:rFonts w:ascii="標楷體" w:eastAsia="標楷體" w:hAnsi="標楷體" w:cs="標楷體" w:hint="eastAsia"/>
                <w:color w:val="FF0000"/>
                <w:sz w:val="24"/>
                <w:szCs w:val="24"/>
                <w:highlight w:val="yellow"/>
              </w:rPr>
              <w:t>線上教學</w:t>
            </w:r>
            <w:proofErr w:type="gramEnd"/>
          </w:p>
        </w:tc>
      </w:tr>
      <w:tr w:rsidR="00BF088C"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F088C" w:rsidRPr="00B26C28" w:rsidRDefault="00BF088C" w:rsidP="00BF088C">
            <w:pPr>
              <w:spacing w:line="0" w:lineRule="atLeast"/>
              <w:jc w:val="center"/>
              <w:rPr>
                <w:rFonts w:eastAsia="標楷體"/>
                <w:color w:val="auto"/>
              </w:rPr>
            </w:pPr>
            <w:r w:rsidRPr="00B26C28">
              <w:rPr>
                <w:rFonts w:eastAsia="標楷體"/>
                <w:color w:val="auto"/>
              </w:rPr>
              <w:t>第十六</w:t>
            </w:r>
            <w:proofErr w:type="gramStart"/>
            <w:r w:rsidRPr="00B26C28">
              <w:rPr>
                <w:rFonts w:eastAsia="標楷體"/>
                <w:color w:val="auto"/>
              </w:rPr>
              <w:t>週</w:t>
            </w:r>
            <w:proofErr w:type="gramEnd"/>
          </w:p>
          <w:p w:rsidR="00BF088C" w:rsidRPr="00B26C28" w:rsidRDefault="00BF088C" w:rsidP="00BF088C">
            <w:pPr>
              <w:spacing w:line="0" w:lineRule="atLeast"/>
              <w:jc w:val="center"/>
              <w:rPr>
                <w:rFonts w:eastAsia="標楷體"/>
                <w:color w:val="auto"/>
              </w:rPr>
            </w:pPr>
            <w:r>
              <w:rPr>
                <w:rFonts w:eastAsia="標楷體" w:hint="eastAsia"/>
                <w:color w:val="auto"/>
              </w:rPr>
              <w:t>12/11~12/15</w:t>
            </w:r>
          </w:p>
        </w:tc>
        <w:tc>
          <w:tcPr>
            <w:tcW w:w="1418" w:type="dxa"/>
            <w:tcBorders>
              <w:top w:val="single" w:sz="8" w:space="0" w:color="000000"/>
              <w:left w:val="single" w:sz="8" w:space="0" w:color="000000"/>
              <w:bottom w:val="single" w:sz="8" w:space="0" w:color="000000"/>
              <w:right w:val="single" w:sz="8" w:space="0" w:color="000000"/>
            </w:tcBorders>
          </w:tcPr>
          <w:p w:rsidR="00BF088C" w:rsidRPr="00500692" w:rsidRDefault="00BF088C" w:rsidP="00BF088C">
            <w:pPr>
              <w:pStyle w:val="Default"/>
              <w:jc w:val="left"/>
              <w:rPr>
                <w:rFonts w:eastAsia="標楷體"/>
                <w:color w:val="FF000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jc w:val="left"/>
              <w:rPr>
                <w:rFonts w:ascii="標楷體" w:eastAsia="標楷體" w:hAnsi="標楷體" w:cs="標楷體"/>
                <w:color w:val="FF0000"/>
                <w:sz w:val="24"/>
                <w:szCs w:val="24"/>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jc w:val="left"/>
              <w:rPr>
                <w:rFonts w:ascii="標楷體" w:eastAsia="標楷體" w:hAnsi="標楷體" w:cs="標楷體"/>
                <w:color w:val="FF0000"/>
                <w:sz w:val="24"/>
                <w:szCs w:val="24"/>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317" w:hanging="317"/>
              <w:jc w:val="left"/>
              <w:rPr>
                <w:rFonts w:ascii="標楷體" w:eastAsia="標楷體" w:hAnsi="標楷體" w:cs="標楷體"/>
                <w:color w:val="FF0000"/>
                <w:sz w:val="24"/>
                <w:szCs w:val="24"/>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92" w:hanging="7"/>
              <w:jc w:val="left"/>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22" w:hanging="7"/>
              <w:jc w:val="left"/>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BF088C" w:rsidRPr="00500692" w:rsidRDefault="00BF088C" w:rsidP="00BF088C">
            <w:pPr>
              <w:adjustRightInd w:val="0"/>
              <w:snapToGrid w:val="0"/>
              <w:spacing w:line="0" w:lineRule="atLeast"/>
              <w:ind w:hanging="7"/>
              <w:jc w:val="left"/>
              <w:rPr>
                <w:rFonts w:ascii="標楷體" w:eastAsia="標楷體" w:hAnsi="標楷體" w:cs="標楷體"/>
                <w:sz w:val="24"/>
                <w:szCs w:val="24"/>
              </w:rPr>
            </w:pPr>
          </w:p>
        </w:tc>
      </w:tr>
      <w:tr w:rsidR="00BF088C"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F088C" w:rsidRPr="00B26C28" w:rsidRDefault="00BF088C" w:rsidP="00BF088C">
            <w:pPr>
              <w:spacing w:line="0" w:lineRule="atLeast"/>
              <w:jc w:val="center"/>
              <w:rPr>
                <w:rFonts w:eastAsia="標楷體"/>
                <w:color w:val="auto"/>
              </w:rPr>
            </w:pPr>
            <w:r w:rsidRPr="00B26C28">
              <w:rPr>
                <w:rFonts w:eastAsia="標楷體"/>
                <w:color w:val="auto"/>
              </w:rPr>
              <w:t>第十七</w:t>
            </w:r>
            <w:proofErr w:type="gramStart"/>
            <w:r w:rsidRPr="00B26C28">
              <w:rPr>
                <w:rFonts w:eastAsia="標楷體"/>
                <w:color w:val="auto"/>
              </w:rPr>
              <w:t>週</w:t>
            </w:r>
            <w:proofErr w:type="gramEnd"/>
          </w:p>
          <w:p w:rsidR="00BF088C" w:rsidRPr="00B26C28" w:rsidRDefault="00BF088C" w:rsidP="00BF088C">
            <w:pPr>
              <w:spacing w:line="0" w:lineRule="atLeast"/>
              <w:jc w:val="center"/>
              <w:rPr>
                <w:rFonts w:eastAsia="標楷體"/>
                <w:color w:val="auto"/>
              </w:rPr>
            </w:pPr>
            <w:r>
              <w:rPr>
                <w:rFonts w:eastAsia="標楷體" w:hint="eastAsia"/>
                <w:color w:val="auto"/>
              </w:rPr>
              <w:t>12/18~12/22</w:t>
            </w:r>
          </w:p>
        </w:tc>
        <w:tc>
          <w:tcPr>
            <w:tcW w:w="1418" w:type="dxa"/>
            <w:tcBorders>
              <w:top w:val="single" w:sz="8" w:space="0" w:color="000000"/>
              <w:left w:val="single" w:sz="8" w:space="0" w:color="000000"/>
              <w:bottom w:val="single" w:sz="8" w:space="0" w:color="000000"/>
              <w:right w:val="single" w:sz="8" w:space="0" w:color="000000"/>
            </w:tcBorders>
          </w:tcPr>
          <w:p w:rsidR="00BF088C" w:rsidRPr="00500692" w:rsidRDefault="00BF088C" w:rsidP="00BF088C">
            <w:pPr>
              <w:pStyle w:val="Default"/>
              <w:jc w:val="left"/>
              <w:rPr>
                <w:rFonts w:eastAsia="標楷體"/>
                <w:color w:val="FF000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jc w:val="left"/>
              <w:rPr>
                <w:rFonts w:ascii="標楷體" w:eastAsia="標楷體" w:hAnsi="標楷體" w:cs="標楷體"/>
                <w:color w:val="FF0000"/>
                <w:sz w:val="24"/>
                <w:szCs w:val="24"/>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jc w:val="left"/>
              <w:rPr>
                <w:rFonts w:ascii="標楷體" w:eastAsia="標楷體" w:hAnsi="標楷體" w:cs="標楷體"/>
                <w:color w:val="FF0000"/>
                <w:sz w:val="24"/>
                <w:szCs w:val="24"/>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317" w:hanging="317"/>
              <w:jc w:val="left"/>
              <w:rPr>
                <w:rFonts w:ascii="標楷體" w:eastAsia="標楷體" w:hAnsi="標楷體" w:cs="標楷體"/>
                <w:color w:val="FF0000"/>
                <w:sz w:val="24"/>
                <w:szCs w:val="24"/>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92" w:hanging="7"/>
              <w:jc w:val="left"/>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22" w:hanging="7"/>
              <w:jc w:val="left"/>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BF088C" w:rsidRPr="00500692" w:rsidRDefault="00BF088C" w:rsidP="00BF088C">
            <w:pPr>
              <w:adjustRightInd w:val="0"/>
              <w:snapToGrid w:val="0"/>
              <w:spacing w:line="0" w:lineRule="atLeast"/>
              <w:ind w:hanging="7"/>
              <w:jc w:val="left"/>
              <w:rPr>
                <w:rFonts w:ascii="標楷體" w:eastAsia="標楷體" w:hAnsi="標楷體" w:cs="標楷體"/>
                <w:sz w:val="24"/>
                <w:szCs w:val="24"/>
              </w:rPr>
            </w:pPr>
          </w:p>
        </w:tc>
      </w:tr>
      <w:tr w:rsidR="00BF088C"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F088C" w:rsidRPr="00B26C28" w:rsidRDefault="00BF088C" w:rsidP="00BF088C">
            <w:pPr>
              <w:spacing w:line="0" w:lineRule="atLeast"/>
              <w:jc w:val="center"/>
              <w:rPr>
                <w:rFonts w:eastAsia="標楷體"/>
                <w:color w:val="auto"/>
              </w:rPr>
            </w:pPr>
            <w:r w:rsidRPr="00B26C28">
              <w:rPr>
                <w:rFonts w:eastAsia="標楷體"/>
                <w:color w:val="auto"/>
              </w:rPr>
              <w:t>第十八</w:t>
            </w:r>
            <w:proofErr w:type="gramStart"/>
            <w:r w:rsidRPr="00B26C28">
              <w:rPr>
                <w:rFonts w:eastAsia="標楷體"/>
                <w:color w:val="auto"/>
              </w:rPr>
              <w:t>週</w:t>
            </w:r>
            <w:proofErr w:type="gramEnd"/>
          </w:p>
          <w:p w:rsidR="00BF088C" w:rsidRPr="00B26C28" w:rsidRDefault="00BF088C" w:rsidP="00BF088C">
            <w:pPr>
              <w:spacing w:line="0" w:lineRule="atLeast"/>
              <w:jc w:val="center"/>
              <w:rPr>
                <w:rFonts w:eastAsia="標楷體"/>
                <w:color w:val="auto"/>
              </w:rPr>
            </w:pPr>
            <w:r>
              <w:rPr>
                <w:rFonts w:eastAsia="標楷體" w:hint="eastAsia"/>
                <w:color w:val="auto"/>
              </w:rPr>
              <w:t>12/</w:t>
            </w:r>
            <w:r w:rsidR="008E33F8">
              <w:rPr>
                <w:rFonts w:eastAsia="標楷體" w:hint="eastAsia"/>
                <w:color w:val="auto"/>
              </w:rPr>
              <w:t>2</w:t>
            </w:r>
            <w:r>
              <w:rPr>
                <w:rFonts w:eastAsia="標楷體" w:hint="eastAsia"/>
                <w:color w:val="auto"/>
              </w:rPr>
              <w:t>5~12/29</w:t>
            </w:r>
          </w:p>
        </w:tc>
        <w:tc>
          <w:tcPr>
            <w:tcW w:w="1418" w:type="dxa"/>
            <w:tcBorders>
              <w:top w:val="single" w:sz="8" w:space="0" w:color="000000"/>
              <w:left w:val="single" w:sz="8" w:space="0" w:color="000000"/>
              <w:bottom w:val="single" w:sz="8" w:space="0" w:color="000000"/>
              <w:right w:val="single" w:sz="8" w:space="0" w:color="000000"/>
            </w:tcBorders>
          </w:tcPr>
          <w:p w:rsidR="00BF088C" w:rsidRPr="00500692" w:rsidRDefault="00BF088C" w:rsidP="00BF088C">
            <w:pPr>
              <w:pStyle w:val="Default"/>
              <w:jc w:val="left"/>
              <w:rPr>
                <w:rFonts w:eastAsia="標楷體"/>
                <w:color w:val="FF000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jc w:val="left"/>
              <w:rPr>
                <w:rFonts w:ascii="標楷體" w:eastAsia="標楷體" w:hAnsi="標楷體" w:cs="標楷體"/>
                <w:color w:val="FF0000"/>
                <w:sz w:val="24"/>
                <w:szCs w:val="24"/>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jc w:val="left"/>
              <w:rPr>
                <w:rFonts w:ascii="標楷體" w:eastAsia="標楷體" w:hAnsi="標楷體" w:cs="標楷體"/>
                <w:color w:val="FF0000"/>
                <w:sz w:val="24"/>
                <w:szCs w:val="24"/>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317" w:hanging="317"/>
              <w:jc w:val="left"/>
              <w:rPr>
                <w:rFonts w:ascii="標楷體" w:eastAsia="標楷體" w:hAnsi="標楷體" w:cs="標楷體"/>
                <w:color w:val="FF0000"/>
                <w:sz w:val="24"/>
                <w:szCs w:val="24"/>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92" w:hanging="7"/>
              <w:jc w:val="left"/>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22" w:hanging="7"/>
              <w:jc w:val="left"/>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BF088C" w:rsidRPr="00500692" w:rsidRDefault="00BF088C" w:rsidP="00BF088C">
            <w:pPr>
              <w:adjustRightInd w:val="0"/>
              <w:snapToGrid w:val="0"/>
              <w:spacing w:line="0" w:lineRule="atLeast"/>
              <w:ind w:hanging="7"/>
              <w:jc w:val="left"/>
              <w:rPr>
                <w:rFonts w:ascii="標楷體" w:eastAsia="標楷體" w:hAnsi="標楷體" w:cs="標楷體"/>
                <w:sz w:val="24"/>
                <w:szCs w:val="24"/>
              </w:rPr>
            </w:pPr>
          </w:p>
        </w:tc>
      </w:tr>
      <w:tr w:rsidR="00BF088C"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F088C" w:rsidRPr="00B26C28" w:rsidRDefault="00BF088C" w:rsidP="00BF088C">
            <w:pPr>
              <w:spacing w:line="0" w:lineRule="atLeast"/>
              <w:jc w:val="center"/>
              <w:rPr>
                <w:rFonts w:eastAsia="標楷體"/>
                <w:color w:val="auto"/>
              </w:rPr>
            </w:pPr>
            <w:r w:rsidRPr="00B26C28">
              <w:rPr>
                <w:rFonts w:eastAsia="標楷體"/>
                <w:color w:val="auto"/>
              </w:rPr>
              <w:t>第十九</w:t>
            </w:r>
            <w:proofErr w:type="gramStart"/>
            <w:r w:rsidRPr="00B26C28">
              <w:rPr>
                <w:rFonts w:eastAsia="標楷體"/>
                <w:color w:val="auto"/>
              </w:rPr>
              <w:t>週</w:t>
            </w:r>
            <w:proofErr w:type="gramEnd"/>
          </w:p>
          <w:p w:rsidR="00BF088C" w:rsidRDefault="00BF088C" w:rsidP="00BF088C">
            <w:pPr>
              <w:spacing w:line="0" w:lineRule="atLeast"/>
              <w:jc w:val="center"/>
              <w:rPr>
                <w:rFonts w:eastAsia="標楷體"/>
                <w:color w:val="auto"/>
              </w:rPr>
            </w:pPr>
            <w:r>
              <w:rPr>
                <w:rFonts w:eastAsia="標楷體" w:hint="eastAsia"/>
                <w:color w:val="auto"/>
              </w:rPr>
              <w:t>1/2~1/5</w:t>
            </w:r>
          </w:p>
          <w:p w:rsidR="00BF088C" w:rsidRPr="00B26C28" w:rsidRDefault="00BF088C" w:rsidP="00BF088C">
            <w:pPr>
              <w:spacing w:line="0" w:lineRule="atLeast"/>
              <w:jc w:val="center"/>
              <w:rPr>
                <w:rFonts w:eastAsia="標楷體"/>
                <w:color w:val="auto"/>
              </w:rPr>
            </w:pPr>
            <w:r w:rsidRPr="00B26C28">
              <w:rPr>
                <w:rFonts w:eastAsia="標楷體"/>
                <w:color w:val="auto"/>
              </w:rPr>
              <w:t>(</w:t>
            </w:r>
            <w:r>
              <w:rPr>
                <w:rFonts w:eastAsia="標楷體" w:hint="eastAsia"/>
                <w:color w:val="auto"/>
              </w:rPr>
              <w:t>1</w:t>
            </w:r>
            <w:r w:rsidRPr="00B26C28">
              <w:rPr>
                <w:rFonts w:eastAsia="標楷體"/>
                <w:color w:val="auto"/>
              </w:rPr>
              <w:t>/</w:t>
            </w:r>
            <w:r>
              <w:rPr>
                <w:rFonts w:eastAsia="標楷體" w:hint="eastAsia"/>
                <w:color w:val="auto"/>
              </w:rPr>
              <w:t>1</w:t>
            </w:r>
            <w:r w:rsidRPr="00B26C28">
              <w:rPr>
                <w:rFonts w:eastAsia="標楷體" w:hint="eastAsia"/>
                <w:color w:val="auto"/>
              </w:rPr>
              <w:t>(</w:t>
            </w:r>
            <w:proofErr w:type="gramStart"/>
            <w:r>
              <w:rPr>
                <w:rFonts w:eastAsia="標楷體" w:hint="eastAsia"/>
                <w:color w:val="auto"/>
              </w:rPr>
              <w:t>一</w:t>
            </w:r>
            <w:proofErr w:type="gramEnd"/>
            <w:r w:rsidRPr="00B26C28">
              <w:rPr>
                <w:rFonts w:eastAsia="標楷體" w:hint="eastAsia"/>
                <w:color w:val="auto"/>
              </w:rPr>
              <w:t>)</w:t>
            </w:r>
            <w:r>
              <w:rPr>
                <w:rFonts w:eastAsia="標楷體" w:hint="eastAsia"/>
                <w:color w:val="auto"/>
              </w:rPr>
              <w:t>元旦放假</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BF088C" w:rsidRPr="00500692" w:rsidRDefault="00BF088C" w:rsidP="00BF088C">
            <w:pPr>
              <w:pStyle w:val="Default"/>
              <w:jc w:val="left"/>
              <w:rPr>
                <w:rFonts w:eastAsia="標楷體"/>
                <w:color w:val="FF000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jc w:val="left"/>
              <w:rPr>
                <w:rFonts w:ascii="標楷體" w:eastAsia="標楷體" w:hAnsi="標楷體" w:cs="標楷體"/>
                <w:color w:val="FF0000"/>
                <w:sz w:val="24"/>
                <w:szCs w:val="24"/>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jc w:val="left"/>
              <w:rPr>
                <w:rFonts w:ascii="標楷體" w:eastAsia="標楷體" w:hAnsi="標楷體" w:cs="標楷體"/>
                <w:color w:val="FF0000"/>
                <w:sz w:val="24"/>
                <w:szCs w:val="24"/>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317" w:hanging="317"/>
              <w:jc w:val="left"/>
              <w:rPr>
                <w:rFonts w:ascii="標楷體" w:eastAsia="標楷體" w:hAnsi="標楷體" w:cs="標楷體"/>
                <w:color w:val="FF0000"/>
                <w:sz w:val="24"/>
                <w:szCs w:val="24"/>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92" w:hanging="7"/>
              <w:jc w:val="left"/>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22" w:hanging="7"/>
              <w:jc w:val="left"/>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BF088C" w:rsidRPr="00500692" w:rsidRDefault="00BF088C" w:rsidP="00BF088C">
            <w:pPr>
              <w:adjustRightInd w:val="0"/>
              <w:snapToGrid w:val="0"/>
              <w:spacing w:line="0" w:lineRule="atLeast"/>
              <w:ind w:hanging="7"/>
              <w:jc w:val="left"/>
              <w:rPr>
                <w:rFonts w:ascii="標楷體" w:eastAsia="標楷體" w:hAnsi="標楷體" w:cs="標楷體"/>
                <w:sz w:val="24"/>
                <w:szCs w:val="24"/>
              </w:rPr>
            </w:pPr>
          </w:p>
        </w:tc>
      </w:tr>
      <w:tr w:rsidR="00BF088C"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F088C" w:rsidRPr="00B26C28" w:rsidRDefault="00BF088C" w:rsidP="00BF088C">
            <w:pPr>
              <w:spacing w:line="0" w:lineRule="atLeast"/>
              <w:jc w:val="center"/>
              <w:rPr>
                <w:rFonts w:eastAsia="標楷體"/>
                <w:color w:val="auto"/>
              </w:rPr>
            </w:pPr>
            <w:r w:rsidRPr="00B26C28">
              <w:rPr>
                <w:rFonts w:eastAsia="標楷體"/>
                <w:color w:val="auto"/>
              </w:rPr>
              <w:t>第二十</w:t>
            </w:r>
            <w:proofErr w:type="gramStart"/>
            <w:r w:rsidRPr="00B26C28">
              <w:rPr>
                <w:rFonts w:eastAsia="標楷體"/>
                <w:color w:val="auto"/>
              </w:rPr>
              <w:t>週</w:t>
            </w:r>
            <w:proofErr w:type="gramEnd"/>
          </w:p>
          <w:p w:rsidR="00BF088C" w:rsidRPr="00B26C28" w:rsidRDefault="00BF088C" w:rsidP="00BF088C">
            <w:pPr>
              <w:spacing w:line="0" w:lineRule="atLeast"/>
              <w:jc w:val="center"/>
              <w:rPr>
                <w:rFonts w:eastAsia="標楷體"/>
                <w:color w:val="auto"/>
              </w:rPr>
            </w:pPr>
            <w:r>
              <w:rPr>
                <w:rFonts w:eastAsia="標楷體" w:hint="eastAsia"/>
                <w:color w:val="auto"/>
              </w:rPr>
              <w:t>1/8~1/12</w:t>
            </w:r>
          </w:p>
        </w:tc>
        <w:tc>
          <w:tcPr>
            <w:tcW w:w="1418" w:type="dxa"/>
            <w:tcBorders>
              <w:top w:val="single" w:sz="8" w:space="0" w:color="000000"/>
              <w:left w:val="single" w:sz="8" w:space="0" w:color="000000"/>
              <w:bottom w:val="single" w:sz="8" w:space="0" w:color="000000"/>
              <w:right w:val="single" w:sz="8" w:space="0" w:color="000000"/>
            </w:tcBorders>
          </w:tcPr>
          <w:p w:rsidR="00BF088C" w:rsidRPr="00500692" w:rsidRDefault="00BF088C" w:rsidP="00BF088C">
            <w:pPr>
              <w:pStyle w:val="Default"/>
              <w:jc w:val="left"/>
              <w:rPr>
                <w:rFonts w:eastAsia="標楷體"/>
                <w:color w:val="FF000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jc w:val="left"/>
              <w:rPr>
                <w:rFonts w:ascii="標楷體" w:eastAsia="標楷體" w:hAnsi="標楷體" w:cs="標楷體"/>
                <w:color w:val="FF0000"/>
                <w:sz w:val="24"/>
                <w:szCs w:val="24"/>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jc w:val="left"/>
              <w:rPr>
                <w:rFonts w:ascii="標楷體" w:eastAsia="標楷體" w:hAnsi="標楷體" w:cs="標楷體"/>
                <w:color w:val="FF0000"/>
                <w:sz w:val="24"/>
                <w:szCs w:val="24"/>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317" w:hanging="317"/>
              <w:jc w:val="left"/>
              <w:rPr>
                <w:rFonts w:ascii="標楷體" w:eastAsia="標楷體" w:hAnsi="標楷體" w:cs="標楷體"/>
                <w:color w:val="FF0000"/>
                <w:sz w:val="24"/>
                <w:szCs w:val="24"/>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92" w:hanging="7"/>
              <w:jc w:val="left"/>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22" w:hanging="7"/>
              <w:jc w:val="left"/>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BF088C" w:rsidRPr="00500692" w:rsidRDefault="00BF088C" w:rsidP="00BF088C">
            <w:pPr>
              <w:adjustRightInd w:val="0"/>
              <w:snapToGrid w:val="0"/>
              <w:spacing w:line="0" w:lineRule="atLeast"/>
              <w:ind w:hanging="7"/>
              <w:jc w:val="left"/>
              <w:rPr>
                <w:rFonts w:ascii="標楷體" w:eastAsia="標楷體" w:hAnsi="標楷體" w:cs="標楷體"/>
                <w:sz w:val="24"/>
                <w:szCs w:val="24"/>
              </w:rPr>
            </w:pPr>
          </w:p>
        </w:tc>
      </w:tr>
      <w:tr w:rsidR="00BF088C"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F088C" w:rsidRPr="00B26C28" w:rsidRDefault="00BF088C" w:rsidP="00BF088C">
            <w:pPr>
              <w:spacing w:line="0" w:lineRule="atLeast"/>
              <w:jc w:val="center"/>
              <w:rPr>
                <w:rFonts w:eastAsia="標楷體"/>
                <w:color w:val="auto"/>
              </w:rPr>
            </w:pPr>
            <w:r w:rsidRPr="00B26C28">
              <w:rPr>
                <w:rFonts w:eastAsia="標楷體"/>
                <w:color w:val="auto"/>
              </w:rPr>
              <w:t>第二十</w:t>
            </w:r>
            <w:r>
              <w:rPr>
                <w:rFonts w:eastAsia="標楷體" w:hint="eastAsia"/>
                <w:color w:val="auto"/>
              </w:rPr>
              <w:t>一</w:t>
            </w:r>
            <w:proofErr w:type="gramStart"/>
            <w:r w:rsidRPr="00B26C28">
              <w:rPr>
                <w:rFonts w:eastAsia="標楷體"/>
                <w:color w:val="auto"/>
              </w:rPr>
              <w:t>週</w:t>
            </w:r>
            <w:proofErr w:type="gramEnd"/>
          </w:p>
          <w:p w:rsidR="00BF088C" w:rsidRDefault="00BF088C" w:rsidP="00BF088C">
            <w:pPr>
              <w:spacing w:line="0" w:lineRule="atLeast"/>
              <w:jc w:val="center"/>
              <w:rPr>
                <w:rFonts w:eastAsia="標楷體"/>
                <w:color w:val="auto"/>
              </w:rPr>
            </w:pPr>
            <w:r>
              <w:rPr>
                <w:rFonts w:eastAsia="標楷體" w:hint="eastAsia"/>
                <w:color w:val="auto"/>
              </w:rPr>
              <w:t>1/15~1/19</w:t>
            </w:r>
          </w:p>
          <w:p w:rsidR="00BF088C" w:rsidRPr="00B26C28" w:rsidRDefault="00BF088C" w:rsidP="00BF088C">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段考</w:t>
            </w:r>
            <w:proofErr w:type="gramStart"/>
            <w:r>
              <w:rPr>
                <w:rFonts w:eastAsia="標楷體" w:hint="eastAsia"/>
                <w:color w:val="auto"/>
                <w:highlight w:val="yellow"/>
              </w:rPr>
              <w:t>週</w:t>
            </w:r>
            <w:proofErr w:type="gramEnd"/>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BF088C" w:rsidRPr="00500692" w:rsidRDefault="00BF088C" w:rsidP="00BF088C">
            <w:pPr>
              <w:pStyle w:val="Default"/>
              <w:jc w:val="left"/>
              <w:rPr>
                <w:rFonts w:eastAsia="標楷體"/>
                <w:color w:val="FF000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jc w:val="left"/>
              <w:rPr>
                <w:rFonts w:ascii="標楷體" w:eastAsia="標楷體" w:hAnsi="標楷體" w:cs="標楷體"/>
                <w:color w:val="FF0000"/>
                <w:sz w:val="24"/>
                <w:szCs w:val="24"/>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jc w:val="left"/>
              <w:rPr>
                <w:rFonts w:ascii="標楷體" w:eastAsia="標楷體" w:hAnsi="標楷體" w:cs="標楷體"/>
                <w:color w:val="FF0000"/>
                <w:sz w:val="24"/>
                <w:szCs w:val="24"/>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317" w:hanging="317"/>
              <w:jc w:val="left"/>
              <w:rPr>
                <w:rFonts w:ascii="標楷體" w:eastAsia="標楷體" w:hAnsi="標楷體" w:cs="標楷體"/>
                <w:color w:val="FF0000"/>
                <w:sz w:val="24"/>
                <w:szCs w:val="24"/>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92" w:hanging="7"/>
              <w:jc w:val="left"/>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ind w:left="-22" w:hanging="7"/>
              <w:jc w:val="left"/>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088C" w:rsidRPr="00500692" w:rsidRDefault="00BF088C" w:rsidP="00BF088C">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BF088C" w:rsidRPr="00500692" w:rsidRDefault="00BF088C" w:rsidP="00BF088C">
            <w:pPr>
              <w:adjustRightInd w:val="0"/>
              <w:snapToGrid w:val="0"/>
              <w:spacing w:line="0" w:lineRule="atLeast"/>
              <w:ind w:hanging="7"/>
              <w:jc w:val="left"/>
              <w:rPr>
                <w:rFonts w:ascii="標楷體" w:eastAsia="標楷體" w:hAnsi="標楷體" w:cs="標楷體"/>
                <w:sz w:val="24"/>
                <w:szCs w:val="24"/>
              </w:rPr>
            </w:pPr>
            <w:proofErr w:type="gramStart"/>
            <w:r w:rsidRPr="00E02FA1">
              <w:rPr>
                <w:rFonts w:ascii="標楷體" w:eastAsia="標楷體" w:hAnsi="標楷體" w:cs="標楷體" w:hint="eastAsia"/>
                <w:color w:val="FF0000"/>
                <w:sz w:val="24"/>
                <w:szCs w:val="24"/>
                <w:highlight w:val="yellow"/>
              </w:rPr>
              <w:t>線上教學</w:t>
            </w:r>
            <w:proofErr w:type="gramEnd"/>
          </w:p>
        </w:tc>
      </w:tr>
    </w:tbl>
    <w:p w:rsidR="00E41D93" w:rsidRDefault="00E41D93" w:rsidP="00E41D93">
      <w:pPr>
        <w:ind w:firstLine="0"/>
        <w:rPr>
          <w:rFonts w:ascii="標楷體" w:eastAsia="標楷體" w:hAnsi="標楷體" w:cs="標楷體"/>
          <w:color w:val="auto"/>
          <w:sz w:val="24"/>
          <w:szCs w:val="24"/>
        </w:rPr>
      </w:pPr>
      <w:r>
        <w:rPr>
          <w:rFonts w:ascii="標楷體" w:eastAsia="標楷體" w:hAnsi="標楷體" w:cs="標楷體" w:hint="eastAsia"/>
          <w:color w:val="auto"/>
          <w:sz w:val="24"/>
          <w:szCs w:val="24"/>
        </w:rPr>
        <w:t>七、</w:t>
      </w:r>
      <w:r w:rsidRPr="007239F5">
        <w:rPr>
          <w:rFonts w:ascii="標楷體" w:eastAsia="標楷體" w:hAnsi="標楷體" w:cs="標楷體" w:hint="eastAsia"/>
          <w:color w:val="FF0000"/>
          <w:sz w:val="24"/>
          <w:szCs w:val="24"/>
          <w:highlight w:val="yellow"/>
        </w:rPr>
        <w:t>本課程是否有校外人士協助教學</w:t>
      </w:r>
    </w:p>
    <w:p w:rsidR="00E41D93" w:rsidRDefault="00E41D93" w:rsidP="00E41D93">
      <w:pPr>
        <w:rPr>
          <w:rFonts w:ascii="標楷體" w:eastAsia="標楷體" w:hAnsi="標楷體" w:cs="標楷體"/>
          <w:color w:val="auto"/>
          <w:sz w:val="24"/>
          <w:szCs w:val="24"/>
        </w:rPr>
      </w:pPr>
      <w:proofErr w:type="gramStart"/>
      <w:r>
        <w:rPr>
          <w:rFonts w:ascii="標楷體" w:eastAsia="標楷體" w:hAnsi="標楷體" w:cs="標楷體" w:hint="eastAsia"/>
          <w:color w:val="auto"/>
          <w:sz w:val="24"/>
          <w:szCs w:val="24"/>
        </w:rPr>
        <w:t>□否</w:t>
      </w:r>
      <w:proofErr w:type="gramEnd"/>
      <w:r>
        <w:rPr>
          <w:rFonts w:ascii="標楷體" w:eastAsia="標楷體" w:hAnsi="標楷體" w:cs="標楷體" w:hint="eastAsia"/>
          <w:color w:val="auto"/>
          <w:sz w:val="24"/>
          <w:szCs w:val="24"/>
        </w:rPr>
        <w:t>，全學年都沒有(</w:t>
      </w:r>
      <w:proofErr w:type="gramStart"/>
      <w:r>
        <w:rPr>
          <w:rFonts w:ascii="標楷體" w:eastAsia="標楷體" w:hAnsi="標楷體" w:cs="標楷體" w:hint="eastAsia"/>
          <w:color w:val="auto"/>
          <w:sz w:val="24"/>
          <w:szCs w:val="24"/>
        </w:rPr>
        <w:t>以下免</w:t>
      </w:r>
      <w:proofErr w:type="gramEnd"/>
      <w:r>
        <w:rPr>
          <w:rFonts w:ascii="標楷體" w:eastAsia="標楷體" w:hAnsi="標楷體" w:cs="標楷體" w:hint="eastAsia"/>
          <w:color w:val="auto"/>
          <w:sz w:val="24"/>
          <w:szCs w:val="24"/>
        </w:rPr>
        <w:t>填)</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□有，部分班級，實施的班級為：___________</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E41D93" w:rsidTr="00E41D93">
        <w:tc>
          <w:tcPr>
            <w:tcW w:w="1292"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bl>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p w:rsidR="00956B1D" w:rsidRPr="00E41D93" w:rsidRDefault="00956B1D" w:rsidP="00D37619">
      <w:pPr>
        <w:rPr>
          <w:rFonts w:ascii="標楷體" w:eastAsia="標楷體" w:hAnsi="標楷體" w:cs="標楷體"/>
          <w:b/>
          <w:sz w:val="24"/>
          <w:szCs w:val="24"/>
        </w:rPr>
      </w:pPr>
    </w:p>
    <w:sectPr w:rsidR="00956B1D" w:rsidRPr="00E41D93" w:rsidSect="00796C7E">
      <w:footerReference w:type="default" r:id="rId8"/>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CD2" w:rsidRDefault="00775CD2">
      <w:r>
        <w:separator/>
      </w:r>
    </w:p>
  </w:endnote>
  <w:endnote w:type="continuationSeparator" w:id="0">
    <w:p w:rsidR="00775CD2" w:rsidRDefault="0077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PMingLiu">
    <w:altName w:val="Cambria"/>
    <w:panose1 w:val="00000000000000000000"/>
    <w:charset w:val="00"/>
    <w:family w:val="roman"/>
    <w:notTrueType/>
    <w:pitch w:val="default"/>
  </w:font>
  <w:font w:name="DFKaiShu-SB-Estd-BF">
    <w:altName w:val="AVGmdBU"/>
    <w:panose1 w:val="00000000000000000000"/>
    <w:charset w:val="88"/>
    <w:family w:val="auto"/>
    <w:notTrueType/>
    <w:pitch w:val="default"/>
    <w:sig w:usb0="00000001" w:usb1="08080000" w:usb2="00000010" w:usb3="00000000" w:csb0="00100000" w:csb1="00000000"/>
  </w:font>
  <w:font w:name="AVGmdBU">
    <w:charset w:val="88"/>
    <w:family w:val="auto"/>
    <w:pitch w:val="variable"/>
    <w:sig w:usb0="A00002BF" w:usb1="78CFFCFB" w:usb2="00000016" w:usb3="00000000" w:csb0="0016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72356"/>
      <w:docPartObj>
        <w:docPartGallery w:val="Page Numbers (Bottom of Page)"/>
        <w:docPartUnique/>
      </w:docPartObj>
    </w:sdtPr>
    <w:sdtContent>
      <w:p w:rsidR="00541BEB" w:rsidRDefault="00541BEB">
        <w:pPr>
          <w:pStyle w:val="aff5"/>
          <w:jc w:val="center"/>
        </w:pPr>
        <w:r>
          <w:fldChar w:fldCharType="begin"/>
        </w:r>
        <w:r>
          <w:instrText>PAGE   \* MERGEFORMAT</w:instrText>
        </w:r>
        <w:r>
          <w:fldChar w:fldCharType="separate"/>
        </w:r>
        <w:r w:rsidRPr="00F76716">
          <w:rPr>
            <w:noProof/>
            <w:lang w:val="zh-TW"/>
          </w:rPr>
          <w:t>2</w:t>
        </w:r>
        <w:r>
          <w:fldChar w:fldCharType="end"/>
        </w:r>
      </w:p>
    </w:sdtContent>
  </w:sdt>
  <w:p w:rsidR="00541BEB" w:rsidRDefault="00541BEB">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CD2" w:rsidRDefault="00775CD2">
      <w:r>
        <w:separator/>
      </w:r>
    </w:p>
  </w:footnote>
  <w:footnote w:type="continuationSeparator" w:id="0">
    <w:p w:rsidR="00775CD2" w:rsidRDefault="00775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9"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7"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9"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0"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3"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4" w15:restartNumberingAfterBreak="0">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5"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6" w15:restartNumberingAfterBreak="0">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38"/>
  </w:num>
  <w:num w:numId="3">
    <w:abstractNumId w:val="25"/>
  </w:num>
  <w:num w:numId="4">
    <w:abstractNumId w:val="32"/>
  </w:num>
  <w:num w:numId="5">
    <w:abstractNumId w:val="29"/>
  </w:num>
  <w:num w:numId="6">
    <w:abstractNumId w:val="28"/>
  </w:num>
  <w:num w:numId="7">
    <w:abstractNumId w:val="2"/>
  </w:num>
  <w:num w:numId="8">
    <w:abstractNumId w:val="22"/>
  </w:num>
  <w:num w:numId="9">
    <w:abstractNumId w:val="19"/>
  </w:num>
  <w:num w:numId="10">
    <w:abstractNumId w:val="31"/>
  </w:num>
  <w:num w:numId="11">
    <w:abstractNumId w:val="35"/>
  </w:num>
  <w:num w:numId="12">
    <w:abstractNumId w:val="37"/>
  </w:num>
  <w:num w:numId="13">
    <w:abstractNumId w:val="21"/>
  </w:num>
  <w:num w:numId="14">
    <w:abstractNumId w:val="11"/>
  </w:num>
  <w:num w:numId="15">
    <w:abstractNumId w:val="9"/>
  </w:num>
  <w:num w:numId="16">
    <w:abstractNumId w:val="27"/>
  </w:num>
  <w:num w:numId="17">
    <w:abstractNumId w:val="10"/>
  </w:num>
  <w:num w:numId="18">
    <w:abstractNumId w:val="0"/>
  </w:num>
  <w:num w:numId="19">
    <w:abstractNumId w:val="23"/>
  </w:num>
  <w:num w:numId="20">
    <w:abstractNumId w:val="24"/>
  </w:num>
  <w:num w:numId="21">
    <w:abstractNumId w:val="16"/>
  </w:num>
  <w:num w:numId="22">
    <w:abstractNumId w:val="5"/>
  </w:num>
  <w:num w:numId="23">
    <w:abstractNumId w:val="3"/>
  </w:num>
  <w:num w:numId="24">
    <w:abstractNumId w:val="33"/>
  </w:num>
  <w:num w:numId="25">
    <w:abstractNumId w:val="12"/>
  </w:num>
  <w:num w:numId="26">
    <w:abstractNumId w:val="8"/>
  </w:num>
  <w:num w:numId="27">
    <w:abstractNumId w:val="7"/>
  </w:num>
  <w:num w:numId="28">
    <w:abstractNumId w:val="14"/>
  </w:num>
  <w:num w:numId="29">
    <w:abstractNumId w:val="17"/>
  </w:num>
  <w:num w:numId="30">
    <w:abstractNumId w:val="1"/>
  </w:num>
  <w:num w:numId="31">
    <w:abstractNumId w:val="30"/>
  </w:num>
  <w:num w:numId="32">
    <w:abstractNumId w:val="13"/>
  </w:num>
  <w:num w:numId="33">
    <w:abstractNumId w:val="4"/>
  </w:num>
  <w:num w:numId="34">
    <w:abstractNumId w:val="6"/>
  </w:num>
  <w:num w:numId="35">
    <w:abstractNumId w:val="36"/>
  </w:num>
  <w:num w:numId="36">
    <w:abstractNumId w:val="34"/>
  </w:num>
  <w:num w:numId="37">
    <w:abstractNumId w:val="18"/>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581F"/>
    <w:rsid w:val="00017015"/>
    <w:rsid w:val="00020AF4"/>
    <w:rsid w:val="00026BCF"/>
    <w:rsid w:val="000279DB"/>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5D13"/>
    <w:rsid w:val="0006615D"/>
    <w:rsid w:val="000668B0"/>
    <w:rsid w:val="00076501"/>
    <w:rsid w:val="000766D7"/>
    <w:rsid w:val="00076909"/>
    <w:rsid w:val="00081436"/>
    <w:rsid w:val="00081700"/>
    <w:rsid w:val="000832A3"/>
    <w:rsid w:val="0008332E"/>
    <w:rsid w:val="00085DA0"/>
    <w:rsid w:val="0009638F"/>
    <w:rsid w:val="00096419"/>
    <w:rsid w:val="00097C2E"/>
    <w:rsid w:val="000A1997"/>
    <w:rsid w:val="000A3BDE"/>
    <w:rsid w:val="000A544E"/>
    <w:rsid w:val="000A7AF6"/>
    <w:rsid w:val="000B1DEA"/>
    <w:rsid w:val="000B3A25"/>
    <w:rsid w:val="000B576E"/>
    <w:rsid w:val="000C03B0"/>
    <w:rsid w:val="000C0FEA"/>
    <w:rsid w:val="000C2DE4"/>
    <w:rsid w:val="000C3028"/>
    <w:rsid w:val="000D26F4"/>
    <w:rsid w:val="000D4140"/>
    <w:rsid w:val="000D6C88"/>
    <w:rsid w:val="000E334A"/>
    <w:rsid w:val="000E67EC"/>
    <w:rsid w:val="000E7B47"/>
    <w:rsid w:val="000F33DD"/>
    <w:rsid w:val="000F6784"/>
    <w:rsid w:val="00105275"/>
    <w:rsid w:val="00107B78"/>
    <w:rsid w:val="00110487"/>
    <w:rsid w:val="001112EF"/>
    <w:rsid w:val="00111853"/>
    <w:rsid w:val="00112170"/>
    <w:rsid w:val="0011580C"/>
    <w:rsid w:val="00115A2F"/>
    <w:rsid w:val="0012196C"/>
    <w:rsid w:val="00123A2D"/>
    <w:rsid w:val="001248B8"/>
    <w:rsid w:val="001265EE"/>
    <w:rsid w:val="00130353"/>
    <w:rsid w:val="001360E9"/>
    <w:rsid w:val="00141E97"/>
    <w:rsid w:val="00143740"/>
    <w:rsid w:val="0014796F"/>
    <w:rsid w:val="00150A4C"/>
    <w:rsid w:val="00156A6B"/>
    <w:rsid w:val="00170D0B"/>
    <w:rsid w:val="00181ACE"/>
    <w:rsid w:val="00181F4E"/>
    <w:rsid w:val="001850A6"/>
    <w:rsid w:val="00187019"/>
    <w:rsid w:val="001918A5"/>
    <w:rsid w:val="00191B20"/>
    <w:rsid w:val="001933CC"/>
    <w:rsid w:val="001948DA"/>
    <w:rsid w:val="00195BA4"/>
    <w:rsid w:val="001A1D6E"/>
    <w:rsid w:val="001A1FDD"/>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5853"/>
    <w:rsid w:val="00227D43"/>
    <w:rsid w:val="002465A9"/>
    <w:rsid w:val="0025196E"/>
    <w:rsid w:val="00252E0C"/>
    <w:rsid w:val="00263A25"/>
    <w:rsid w:val="002654AE"/>
    <w:rsid w:val="002664FE"/>
    <w:rsid w:val="002670FA"/>
    <w:rsid w:val="00273584"/>
    <w:rsid w:val="00275763"/>
    <w:rsid w:val="00281385"/>
    <w:rsid w:val="00285A39"/>
    <w:rsid w:val="00290376"/>
    <w:rsid w:val="002915C9"/>
    <w:rsid w:val="002920BA"/>
    <w:rsid w:val="00294813"/>
    <w:rsid w:val="002A105E"/>
    <w:rsid w:val="002A156D"/>
    <w:rsid w:val="002A2334"/>
    <w:rsid w:val="002A402E"/>
    <w:rsid w:val="002A422B"/>
    <w:rsid w:val="002A4EAA"/>
    <w:rsid w:val="002A7515"/>
    <w:rsid w:val="002B22C4"/>
    <w:rsid w:val="002B5B91"/>
    <w:rsid w:val="002B79F9"/>
    <w:rsid w:val="002C2C4F"/>
    <w:rsid w:val="002C3B86"/>
    <w:rsid w:val="002C51DD"/>
    <w:rsid w:val="002C6411"/>
    <w:rsid w:val="002D3F86"/>
    <w:rsid w:val="002D7331"/>
    <w:rsid w:val="002D77DE"/>
    <w:rsid w:val="002E2523"/>
    <w:rsid w:val="002E38B1"/>
    <w:rsid w:val="002E6A41"/>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30675"/>
    <w:rsid w:val="00334F63"/>
    <w:rsid w:val="0034044A"/>
    <w:rsid w:val="0034206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A2FAC"/>
    <w:rsid w:val="003B57B2"/>
    <w:rsid w:val="003B59B2"/>
    <w:rsid w:val="003B75E7"/>
    <w:rsid w:val="003B7C4D"/>
    <w:rsid w:val="003C1C07"/>
    <w:rsid w:val="003C1C0A"/>
    <w:rsid w:val="003C7092"/>
    <w:rsid w:val="003D2C05"/>
    <w:rsid w:val="003D2E00"/>
    <w:rsid w:val="003E11DC"/>
    <w:rsid w:val="003F2C64"/>
    <w:rsid w:val="003F6A40"/>
    <w:rsid w:val="003F7A48"/>
    <w:rsid w:val="00401839"/>
    <w:rsid w:val="0040278C"/>
    <w:rsid w:val="00403CDE"/>
    <w:rsid w:val="00403E10"/>
    <w:rsid w:val="004070BB"/>
    <w:rsid w:val="00415037"/>
    <w:rsid w:val="0042042E"/>
    <w:rsid w:val="00426712"/>
    <w:rsid w:val="00431B0B"/>
    <w:rsid w:val="00433109"/>
    <w:rsid w:val="00433DCF"/>
    <w:rsid w:val="00434C48"/>
    <w:rsid w:val="00434E3E"/>
    <w:rsid w:val="00440A20"/>
    <w:rsid w:val="00440B21"/>
    <w:rsid w:val="00441B99"/>
    <w:rsid w:val="00444D37"/>
    <w:rsid w:val="00454FAA"/>
    <w:rsid w:val="0046203E"/>
    <w:rsid w:val="00465A21"/>
    <w:rsid w:val="00467F96"/>
    <w:rsid w:val="00470E2B"/>
    <w:rsid w:val="00471A5D"/>
    <w:rsid w:val="00471BCC"/>
    <w:rsid w:val="00474E06"/>
    <w:rsid w:val="00481A87"/>
    <w:rsid w:val="004843EC"/>
    <w:rsid w:val="0048605F"/>
    <w:rsid w:val="00490278"/>
    <w:rsid w:val="00493294"/>
    <w:rsid w:val="004A46BB"/>
    <w:rsid w:val="004A5072"/>
    <w:rsid w:val="004B0A44"/>
    <w:rsid w:val="004B103C"/>
    <w:rsid w:val="004B2A8F"/>
    <w:rsid w:val="004B61B1"/>
    <w:rsid w:val="004C19F2"/>
    <w:rsid w:val="004C31EE"/>
    <w:rsid w:val="004C409F"/>
    <w:rsid w:val="004C42DD"/>
    <w:rsid w:val="004C5CE7"/>
    <w:rsid w:val="004C5DAB"/>
    <w:rsid w:val="004D048E"/>
    <w:rsid w:val="004D0F9B"/>
    <w:rsid w:val="004D2FAA"/>
    <w:rsid w:val="004D5763"/>
    <w:rsid w:val="004D651E"/>
    <w:rsid w:val="004E43E3"/>
    <w:rsid w:val="004E5581"/>
    <w:rsid w:val="004E6CC7"/>
    <w:rsid w:val="004F1AB5"/>
    <w:rsid w:val="004F2F0B"/>
    <w:rsid w:val="004F40A0"/>
    <w:rsid w:val="004F7550"/>
    <w:rsid w:val="00500692"/>
    <w:rsid w:val="00501758"/>
    <w:rsid w:val="0050252B"/>
    <w:rsid w:val="005048F6"/>
    <w:rsid w:val="00504BCC"/>
    <w:rsid w:val="00507327"/>
    <w:rsid w:val="005103D7"/>
    <w:rsid w:val="00517FDB"/>
    <w:rsid w:val="00524F98"/>
    <w:rsid w:val="005336C0"/>
    <w:rsid w:val="0053472D"/>
    <w:rsid w:val="00540EB2"/>
    <w:rsid w:val="00541BEB"/>
    <w:rsid w:val="00543640"/>
    <w:rsid w:val="00543FDF"/>
    <w:rsid w:val="00550328"/>
    <w:rsid w:val="005528F3"/>
    <w:rsid w:val="0055297F"/>
    <w:rsid w:val="005533E5"/>
    <w:rsid w:val="005571F5"/>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7C91"/>
    <w:rsid w:val="00610F41"/>
    <w:rsid w:val="006121F2"/>
    <w:rsid w:val="0061264C"/>
    <w:rsid w:val="006177F3"/>
    <w:rsid w:val="00617F7F"/>
    <w:rsid w:val="0062005B"/>
    <w:rsid w:val="00622E5F"/>
    <w:rsid w:val="00623B01"/>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1FFA"/>
    <w:rsid w:val="006820EF"/>
    <w:rsid w:val="00683A76"/>
    <w:rsid w:val="006848A7"/>
    <w:rsid w:val="00684EC6"/>
    <w:rsid w:val="0068714E"/>
    <w:rsid w:val="00691588"/>
    <w:rsid w:val="006920B6"/>
    <w:rsid w:val="00693F13"/>
    <w:rsid w:val="00694980"/>
    <w:rsid w:val="006967C2"/>
    <w:rsid w:val="006A364A"/>
    <w:rsid w:val="006A529F"/>
    <w:rsid w:val="006B02E0"/>
    <w:rsid w:val="006B2866"/>
    <w:rsid w:val="006B3591"/>
    <w:rsid w:val="006D1D3D"/>
    <w:rsid w:val="006D30E1"/>
    <w:rsid w:val="006D321C"/>
    <w:rsid w:val="006D3ACD"/>
    <w:rsid w:val="006D3CA3"/>
    <w:rsid w:val="006D52E9"/>
    <w:rsid w:val="006E27FD"/>
    <w:rsid w:val="006F3A41"/>
    <w:rsid w:val="006F68F5"/>
    <w:rsid w:val="006F71C8"/>
    <w:rsid w:val="00700B02"/>
    <w:rsid w:val="00701F4B"/>
    <w:rsid w:val="00702282"/>
    <w:rsid w:val="007044B8"/>
    <w:rsid w:val="007061DD"/>
    <w:rsid w:val="00707F8C"/>
    <w:rsid w:val="00712C94"/>
    <w:rsid w:val="00716139"/>
    <w:rsid w:val="007239F5"/>
    <w:rsid w:val="007257DA"/>
    <w:rsid w:val="00725A45"/>
    <w:rsid w:val="00726FA3"/>
    <w:rsid w:val="00731AE5"/>
    <w:rsid w:val="007361BE"/>
    <w:rsid w:val="00736961"/>
    <w:rsid w:val="0074128F"/>
    <w:rsid w:val="0074265B"/>
    <w:rsid w:val="00742F96"/>
    <w:rsid w:val="00747546"/>
    <w:rsid w:val="007478DB"/>
    <w:rsid w:val="00754A2E"/>
    <w:rsid w:val="00756819"/>
    <w:rsid w:val="00760AB4"/>
    <w:rsid w:val="00762578"/>
    <w:rsid w:val="007649FE"/>
    <w:rsid w:val="00765F73"/>
    <w:rsid w:val="00772791"/>
    <w:rsid w:val="00775CD2"/>
    <w:rsid w:val="00777B8C"/>
    <w:rsid w:val="00780181"/>
    <w:rsid w:val="00780CEF"/>
    <w:rsid w:val="00784724"/>
    <w:rsid w:val="00786577"/>
    <w:rsid w:val="0079073C"/>
    <w:rsid w:val="007924F8"/>
    <w:rsid w:val="00793F87"/>
    <w:rsid w:val="007959D8"/>
    <w:rsid w:val="00796C7E"/>
    <w:rsid w:val="007A03E7"/>
    <w:rsid w:val="007B08AA"/>
    <w:rsid w:val="007B4583"/>
    <w:rsid w:val="007B79FD"/>
    <w:rsid w:val="007C0CAF"/>
    <w:rsid w:val="007C196E"/>
    <w:rsid w:val="007C2A65"/>
    <w:rsid w:val="007C355B"/>
    <w:rsid w:val="007C3C13"/>
    <w:rsid w:val="007C4F1E"/>
    <w:rsid w:val="007C689B"/>
    <w:rsid w:val="007D347C"/>
    <w:rsid w:val="007D42F0"/>
    <w:rsid w:val="007D5CDE"/>
    <w:rsid w:val="00801098"/>
    <w:rsid w:val="00811297"/>
    <w:rsid w:val="00812AC4"/>
    <w:rsid w:val="008222BF"/>
    <w:rsid w:val="00823DF1"/>
    <w:rsid w:val="00824477"/>
    <w:rsid w:val="00825116"/>
    <w:rsid w:val="00827A35"/>
    <w:rsid w:val="00832CA1"/>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67C56"/>
    <w:rsid w:val="00871317"/>
    <w:rsid w:val="00871E0A"/>
    <w:rsid w:val="0087429D"/>
    <w:rsid w:val="0087452F"/>
    <w:rsid w:val="00875CBB"/>
    <w:rsid w:val="0088018D"/>
    <w:rsid w:val="00882E64"/>
    <w:rsid w:val="00886ACD"/>
    <w:rsid w:val="0089168C"/>
    <w:rsid w:val="008920B6"/>
    <w:rsid w:val="0089672F"/>
    <w:rsid w:val="008A339B"/>
    <w:rsid w:val="008A5131"/>
    <w:rsid w:val="008A5E7D"/>
    <w:rsid w:val="008B066B"/>
    <w:rsid w:val="008B2B8C"/>
    <w:rsid w:val="008B56DD"/>
    <w:rsid w:val="008B7B1A"/>
    <w:rsid w:val="008C346B"/>
    <w:rsid w:val="008C6637"/>
    <w:rsid w:val="008C7AF6"/>
    <w:rsid w:val="008D2428"/>
    <w:rsid w:val="008E1F08"/>
    <w:rsid w:val="008E33F8"/>
    <w:rsid w:val="008F1D99"/>
    <w:rsid w:val="008F22B2"/>
    <w:rsid w:val="008F2B26"/>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0EC0"/>
    <w:rsid w:val="00951842"/>
    <w:rsid w:val="009529E0"/>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58B5"/>
    <w:rsid w:val="009B6152"/>
    <w:rsid w:val="009B665B"/>
    <w:rsid w:val="009B7F87"/>
    <w:rsid w:val="009C0E03"/>
    <w:rsid w:val="009C4C90"/>
    <w:rsid w:val="009C534F"/>
    <w:rsid w:val="009C5A07"/>
    <w:rsid w:val="009C7D4F"/>
    <w:rsid w:val="009D1081"/>
    <w:rsid w:val="009D1652"/>
    <w:rsid w:val="009D2C20"/>
    <w:rsid w:val="009D42FE"/>
    <w:rsid w:val="009D5D4A"/>
    <w:rsid w:val="009D5F4F"/>
    <w:rsid w:val="009D67C7"/>
    <w:rsid w:val="009E08EA"/>
    <w:rsid w:val="009E41B7"/>
    <w:rsid w:val="009E4E0B"/>
    <w:rsid w:val="009F0433"/>
    <w:rsid w:val="009F2C5D"/>
    <w:rsid w:val="009F5DAD"/>
    <w:rsid w:val="00A05906"/>
    <w:rsid w:val="00A1338F"/>
    <w:rsid w:val="00A17F97"/>
    <w:rsid w:val="00A20A0D"/>
    <w:rsid w:val="00A22D08"/>
    <w:rsid w:val="00A238E9"/>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71C"/>
    <w:rsid w:val="00AB6FC4"/>
    <w:rsid w:val="00AC4B0F"/>
    <w:rsid w:val="00AD2399"/>
    <w:rsid w:val="00AD3378"/>
    <w:rsid w:val="00AE5DA6"/>
    <w:rsid w:val="00AE6E7D"/>
    <w:rsid w:val="00AF1E63"/>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25CB1"/>
    <w:rsid w:val="00B308B6"/>
    <w:rsid w:val="00B346A1"/>
    <w:rsid w:val="00B41FD5"/>
    <w:rsid w:val="00B47EBB"/>
    <w:rsid w:val="00B5253C"/>
    <w:rsid w:val="00B54810"/>
    <w:rsid w:val="00B5559D"/>
    <w:rsid w:val="00B62FC1"/>
    <w:rsid w:val="00B66C53"/>
    <w:rsid w:val="00B7069B"/>
    <w:rsid w:val="00B777C2"/>
    <w:rsid w:val="00B80E48"/>
    <w:rsid w:val="00B85833"/>
    <w:rsid w:val="00B858CC"/>
    <w:rsid w:val="00B8634E"/>
    <w:rsid w:val="00B87A7B"/>
    <w:rsid w:val="00B93C61"/>
    <w:rsid w:val="00B9600B"/>
    <w:rsid w:val="00BA1445"/>
    <w:rsid w:val="00BA61D7"/>
    <w:rsid w:val="00BB2520"/>
    <w:rsid w:val="00BB3889"/>
    <w:rsid w:val="00BB69DE"/>
    <w:rsid w:val="00BC25C2"/>
    <w:rsid w:val="00BC285E"/>
    <w:rsid w:val="00BC3525"/>
    <w:rsid w:val="00BC75B2"/>
    <w:rsid w:val="00BD0C8A"/>
    <w:rsid w:val="00BD3CA2"/>
    <w:rsid w:val="00BD5193"/>
    <w:rsid w:val="00BD5366"/>
    <w:rsid w:val="00BE2654"/>
    <w:rsid w:val="00BE3EEA"/>
    <w:rsid w:val="00BE7C71"/>
    <w:rsid w:val="00BF088C"/>
    <w:rsid w:val="00BF1A42"/>
    <w:rsid w:val="00C01B71"/>
    <w:rsid w:val="00C0277A"/>
    <w:rsid w:val="00C13DC1"/>
    <w:rsid w:val="00C16726"/>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5389"/>
    <w:rsid w:val="00C93D91"/>
    <w:rsid w:val="00CA47CD"/>
    <w:rsid w:val="00CB00F2"/>
    <w:rsid w:val="00CB2269"/>
    <w:rsid w:val="00CB2A19"/>
    <w:rsid w:val="00CB3018"/>
    <w:rsid w:val="00CB40FF"/>
    <w:rsid w:val="00CB62C6"/>
    <w:rsid w:val="00CC16B0"/>
    <w:rsid w:val="00CC1C3B"/>
    <w:rsid w:val="00CC450A"/>
    <w:rsid w:val="00CC4513"/>
    <w:rsid w:val="00CC59D8"/>
    <w:rsid w:val="00CC7789"/>
    <w:rsid w:val="00CD5628"/>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4219"/>
    <w:rsid w:val="00D4505C"/>
    <w:rsid w:val="00D4517C"/>
    <w:rsid w:val="00D45AC9"/>
    <w:rsid w:val="00D4747A"/>
    <w:rsid w:val="00D51EA9"/>
    <w:rsid w:val="00D55878"/>
    <w:rsid w:val="00D564D0"/>
    <w:rsid w:val="00D57FF1"/>
    <w:rsid w:val="00D63D19"/>
    <w:rsid w:val="00D660A8"/>
    <w:rsid w:val="00D67729"/>
    <w:rsid w:val="00D777C7"/>
    <w:rsid w:val="00D8163B"/>
    <w:rsid w:val="00D81B60"/>
    <w:rsid w:val="00D82CA1"/>
    <w:rsid w:val="00D85659"/>
    <w:rsid w:val="00D91CCA"/>
    <w:rsid w:val="00D92EF0"/>
    <w:rsid w:val="00DA3981"/>
    <w:rsid w:val="00DA3FCB"/>
    <w:rsid w:val="00DB2FC8"/>
    <w:rsid w:val="00DB552D"/>
    <w:rsid w:val="00DC0AFE"/>
    <w:rsid w:val="00DC68AD"/>
    <w:rsid w:val="00DD4D59"/>
    <w:rsid w:val="00DE1D2A"/>
    <w:rsid w:val="00DE677C"/>
    <w:rsid w:val="00DF1923"/>
    <w:rsid w:val="00DF2965"/>
    <w:rsid w:val="00DF4173"/>
    <w:rsid w:val="00DF4472"/>
    <w:rsid w:val="00DF5C42"/>
    <w:rsid w:val="00DF608F"/>
    <w:rsid w:val="00DF698D"/>
    <w:rsid w:val="00DF6DD0"/>
    <w:rsid w:val="00E026B3"/>
    <w:rsid w:val="00E02FA1"/>
    <w:rsid w:val="00E07B7B"/>
    <w:rsid w:val="00E131CD"/>
    <w:rsid w:val="00E13C58"/>
    <w:rsid w:val="00E13ECD"/>
    <w:rsid w:val="00E22722"/>
    <w:rsid w:val="00E22ED8"/>
    <w:rsid w:val="00E24A57"/>
    <w:rsid w:val="00E325ED"/>
    <w:rsid w:val="00E3550F"/>
    <w:rsid w:val="00E359C0"/>
    <w:rsid w:val="00E41D93"/>
    <w:rsid w:val="00E428EF"/>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87436"/>
    <w:rsid w:val="00E906A3"/>
    <w:rsid w:val="00E93A00"/>
    <w:rsid w:val="00E94462"/>
    <w:rsid w:val="00E94C62"/>
    <w:rsid w:val="00E9543B"/>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30474"/>
    <w:rsid w:val="00F37A1E"/>
    <w:rsid w:val="00F471D9"/>
    <w:rsid w:val="00F50AA5"/>
    <w:rsid w:val="00F53B9A"/>
    <w:rsid w:val="00F55354"/>
    <w:rsid w:val="00F57089"/>
    <w:rsid w:val="00F612CC"/>
    <w:rsid w:val="00F62B3F"/>
    <w:rsid w:val="00F6351E"/>
    <w:rsid w:val="00F63EED"/>
    <w:rsid w:val="00F649DF"/>
    <w:rsid w:val="00F64A46"/>
    <w:rsid w:val="00F64A99"/>
    <w:rsid w:val="00F6602E"/>
    <w:rsid w:val="00F734A5"/>
    <w:rsid w:val="00F741D9"/>
    <w:rsid w:val="00F7647E"/>
    <w:rsid w:val="00F76716"/>
    <w:rsid w:val="00F76AAA"/>
    <w:rsid w:val="00F802D4"/>
    <w:rsid w:val="00F80526"/>
    <w:rsid w:val="00F81C2A"/>
    <w:rsid w:val="00F83476"/>
    <w:rsid w:val="00F906D6"/>
    <w:rsid w:val="00F9202A"/>
    <w:rsid w:val="00F931AD"/>
    <w:rsid w:val="00F94E97"/>
    <w:rsid w:val="00FA2518"/>
    <w:rsid w:val="00FB7303"/>
    <w:rsid w:val="00FB7658"/>
    <w:rsid w:val="00FC01EC"/>
    <w:rsid w:val="00FC1ECF"/>
    <w:rsid w:val="00FC234E"/>
    <w:rsid w:val="00FC25BB"/>
    <w:rsid w:val="00FC25E5"/>
    <w:rsid w:val="00FC2E78"/>
    <w:rsid w:val="00FC384A"/>
    <w:rsid w:val="00FC5594"/>
    <w:rsid w:val="00FC648B"/>
    <w:rsid w:val="00FC787C"/>
    <w:rsid w:val="00FD06EA"/>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57D2A"/>
  <w15:docId w15:val="{1B3748B4-A51B-4C25-A333-6210F90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009">
      <w:bodyDiv w:val="1"/>
      <w:marLeft w:val="0"/>
      <w:marRight w:val="0"/>
      <w:marTop w:val="0"/>
      <w:marBottom w:val="0"/>
      <w:divBdr>
        <w:top w:val="none" w:sz="0" w:space="0" w:color="auto"/>
        <w:left w:val="none" w:sz="0" w:space="0" w:color="auto"/>
        <w:bottom w:val="none" w:sz="0" w:space="0" w:color="auto"/>
        <w:right w:val="none" w:sz="0" w:space="0" w:color="auto"/>
      </w:divBdr>
    </w:div>
    <w:div w:id="39793803">
      <w:bodyDiv w:val="1"/>
      <w:marLeft w:val="0"/>
      <w:marRight w:val="0"/>
      <w:marTop w:val="0"/>
      <w:marBottom w:val="0"/>
      <w:divBdr>
        <w:top w:val="none" w:sz="0" w:space="0" w:color="auto"/>
        <w:left w:val="none" w:sz="0" w:space="0" w:color="auto"/>
        <w:bottom w:val="none" w:sz="0" w:space="0" w:color="auto"/>
        <w:right w:val="none" w:sz="0" w:space="0" w:color="auto"/>
      </w:divBdr>
    </w:div>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20997769">
      <w:bodyDiv w:val="1"/>
      <w:marLeft w:val="0"/>
      <w:marRight w:val="0"/>
      <w:marTop w:val="0"/>
      <w:marBottom w:val="0"/>
      <w:divBdr>
        <w:top w:val="none" w:sz="0" w:space="0" w:color="auto"/>
        <w:left w:val="none" w:sz="0" w:space="0" w:color="auto"/>
        <w:bottom w:val="none" w:sz="0" w:space="0" w:color="auto"/>
        <w:right w:val="none" w:sz="0" w:space="0" w:color="auto"/>
      </w:divBdr>
    </w:div>
    <w:div w:id="15803612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234361117">
      <w:bodyDiv w:val="1"/>
      <w:marLeft w:val="0"/>
      <w:marRight w:val="0"/>
      <w:marTop w:val="0"/>
      <w:marBottom w:val="0"/>
      <w:divBdr>
        <w:top w:val="none" w:sz="0" w:space="0" w:color="auto"/>
        <w:left w:val="none" w:sz="0" w:space="0" w:color="auto"/>
        <w:bottom w:val="none" w:sz="0" w:space="0" w:color="auto"/>
        <w:right w:val="none" w:sz="0" w:space="0" w:color="auto"/>
      </w:divBdr>
    </w:div>
    <w:div w:id="271594608">
      <w:bodyDiv w:val="1"/>
      <w:marLeft w:val="0"/>
      <w:marRight w:val="0"/>
      <w:marTop w:val="0"/>
      <w:marBottom w:val="0"/>
      <w:divBdr>
        <w:top w:val="none" w:sz="0" w:space="0" w:color="auto"/>
        <w:left w:val="none" w:sz="0" w:space="0" w:color="auto"/>
        <w:bottom w:val="none" w:sz="0" w:space="0" w:color="auto"/>
        <w:right w:val="none" w:sz="0" w:space="0" w:color="auto"/>
      </w:divBdr>
    </w:div>
    <w:div w:id="300232348">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491876883">
      <w:bodyDiv w:val="1"/>
      <w:marLeft w:val="0"/>
      <w:marRight w:val="0"/>
      <w:marTop w:val="0"/>
      <w:marBottom w:val="0"/>
      <w:divBdr>
        <w:top w:val="none" w:sz="0" w:space="0" w:color="auto"/>
        <w:left w:val="none" w:sz="0" w:space="0" w:color="auto"/>
        <w:bottom w:val="none" w:sz="0" w:space="0" w:color="auto"/>
        <w:right w:val="none" w:sz="0" w:space="0" w:color="auto"/>
      </w:divBdr>
      <w:divsChild>
        <w:div w:id="551815122">
          <w:marLeft w:val="-284"/>
          <w:marRight w:val="0"/>
          <w:marTop w:val="0"/>
          <w:marBottom w:val="0"/>
          <w:divBdr>
            <w:top w:val="none" w:sz="0" w:space="0" w:color="auto"/>
            <w:left w:val="none" w:sz="0" w:space="0" w:color="auto"/>
            <w:bottom w:val="none" w:sz="0" w:space="0" w:color="auto"/>
            <w:right w:val="none" w:sz="0" w:space="0" w:color="auto"/>
          </w:divBdr>
        </w:div>
      </w:divsChild>
    </w:div>
    <w:div w:id="516963534">
      <w:bodyDiv w:val="1"/>
      <w:marLeft w:val="0"/>
      <w:marRight w:val="0"/>
      <w:marTop w:val="0"/>
      <w:marBottom w:val="0"/>
      <w:divBdr>
        <w:top w:val="none" w:sz="0" w:space="0" w:color="auto"/>
        <w:left w:val="none" w:sz="0" w:space="0" w:color="auto"/>
        <w:bottom w:val="none" w:sz="0" w:space="0" w:color="auto"/>
        <w:right w:val="none" w:sz="0" w:space="0" w:color="auto"/>
      </w:divBdr>
    </w:div>
    <w:div w:id="605385057">
      <w:bodyDiv w:val="1"/>
      <w:marLeft w:val="0"/>
      <w:marRight w:val="0"/>
      <w:marTop w:val="0"/>
      <w:marBottom w:val="0"/>
      <w:divBdr>
        <w:top w:val="none" w:sz="0" w:space="0" w:color="auto"/>
        <w:left w:val="none" w:sz="0" w:space="0" w:color="auto"/>
        <w:bottom w:val="none" w:sz="0" w:space="0" w:color="auto"/>
        <w:right w:val="none" w:sz="0" w:space="0" w:color="auto"/>
      </w:divBdr>
    </w:div>
    <w:div w:id="625045598">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640766491">
      <w:bodyDiv w:val="1"/>
      <w:marLeft w:val="0"/>
      <w:marRight w:val="0"/>
      <w:marTop w:val="0"/>
      <w:marBottom w:val="0"/>
      <w:divBdr>
        <w:top w:val="none" w:sz="0" w:space="0" w:color="auto"/>
        <w:left w:val="none" w:sz="0" w:space="0" w:color="auto"/>
        <w:bottom w:val="none" w:sz="0" w:space="0" w:color="auto"/>
        <w:right w:val="none" w:sz="0" w:space="0" w:color="auto"/>
      </w:divBdr>
    </w:div>
    <w:div w:id="650065857">
      <w:bodyDiv w:val="1"/>
      <w:marLeft w:val="0"/>
      <w:marRight w:val="0"/>
      <w:marTop w:val="0"/>
      <w:marBottom w:val="0"/>
      <w:divBdr>
        <w:top w:val="none" w:sz="0" w:space="0" w:color="auto"/>
        <w:left w:val="none" w:sz="0" w:space="0" w:color="auto"/>
        <w:bottom w:val="none" w:sz="0" w:space="0" w:color="auto"/>
        <w:right w:val="none" w:sz="0" w:space="0" w:color="auto"/>
      </w:divBdr>
      <w:divsChild>
        <w:div w:id="85149365">
          <w:marLeft w:val="-284"/>
          <w:marRight w:val="0"/>
          <w:marTop w:val="0"/>
          <w:marBottom w:val="0"/>
          <w:divBdr>
            <w:top w:val="none" w:sz="0" w:space="0" w:color="auto"/>
            <w:left w:val="none" w:sz="0" w:space="0" w:color="auto"/>
            <w:bottom w:val="none" w:sz="0" w:space="0" w:color="auto"/>
            <w:right w:val="none" w:sz="0" w:space="0" w:color="auto"/>
          </w:divBdr>
        </w:div>
      </w:divsChild>
    </w:div>
    <w:div w:id="691228241">
      <w:bodyDiv w:val="1"/>
      <w:marLeft w:val="0"/>
      <w:marRight w:val="0"/>
      <w:marTop w:val="0"/>
      <w:marBottom w:val="0"/>
      <w:divBdr>
        <w:top w:val="none" w:sz="0" w:space="0" w:color="auto"/>
        <w:left w:val="none" w:sz="0" w:space="0" w:color="auto"/>
        <w:bottom w:val="none" w:sz="0" w:space="0" w:color="auto"/>
        <w:right w:val="none" w:sz="0" w:space="0" w:color="auto"/>
      </w:divBdr>
    </w:div>
    <w:div w:id="710224978">
      <w:bodyDiv w:val="1"/>
      <w:marLeft w:val="0"/>
      <w:marRight w:val="0"/>
      <w:marTop w:val="0"/>
      <w:marBottom w:val="0"/>
      <w:divBdr>
        <w:top w:val="none" w:sz="0" w:space="0" w:color="auto"/>
        <w:left w:val="none" w:sz="0" w:space="0" w:color="auto"/>
        <w:bottom w:val="none" w:sz="0" w:space="0" w:color="auto"/>
        <w:right w:val="none" w:sz="0" w:space="0" w:color="auto"/>
      </w:divBdr>
    </w:div>
    <w:div w:id="763233335">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831412996">
      <w:bodyDiv w:val="1"/>
      <w:marLeft w:val="0"/>
      <w:marRight w:val="0"/>
      <w:marTop w:val="0"/>
      <w:marBottom w:val="0"/>
      <w:divBdr>
        <w:top w:val="none" w:sz="0" w:space="0" w:color="auto"/>
        <w:left w:val="none" w:sz="0" w:space="0" w:color="auto"/>
        <w:bottom w:val="none" w:sz="0" w:space="0" w:color="auto"/>
        <w:right w:val="none" w:sz="0" w:space="0" w:color="auto"/>
      </w:divBdr>
    </w:div>
    <w:div w:id="923297072">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025207161">
      <w:bodyDiv w:val="1"/>
      <w:marLeft w:val="0"/>
      <w:marRight w:val="0"/>
      <w:marTop w:val="0"/>
      <w:marBottom w:val="0"/>
      <w:divBdr>
        <w:top w:val="none" w:sz="0" w:space="0" w:color="auto"/>
        <w:left w:val="none" w:sz="0" w:space="0" w:color="auto"/>
        <w:bottom w:val="none" w:sz="0" w:space="0" w:color="auto"/>
        <w:right w:val="none" w:sz="0" w:space="0" w:color="auto"/>
      </w:divBdr>
      <w:divsChild>
        <w:div w:id="373431173">
          <w:marLeft w:val="-284"/>
          <w:marRight w:val="0"/>
          <w:marTop w:val="0"/>
          <w:marBottom w:val="0"/>
          <w:divBdr>
            <w:top w:val="none" w:sz="0" w:space="0" w:color="auto"/>
            <w:left w:val="none" w:sz="0" w:space="0" w:color="auto"/>
            <w:bottom w:val="none" w:sz="0" w:space="0" w:color="auto"/>
            <w:right w:val="none" w:sz="0" w:space="0" w:color="auto"/>
          </w:divBdr>
        </w:div>
      </w:divsChild>
    </w:div>
    <w:div w:id="1034966361">
      <w:bodyDiv w:val="1"/>
      <w:marLeft w:val="0"/>
      <w:marRight w:val="0"/>
      <w:marTop w:val="0"/>
      <w:marBottom w:val="0"/>
      <w:divBdr>
        <w:top w:val="none" w:sz="0" w:space="0" w:color="auto"/>
        <w:left w:val="none" w:sz="0" w:space="0" w:color="auto"/>
        <w:bottom w:val="none" w:sz="0" w:space="0" w:color="auto"/>
        <w:right w:val="none" w:sz="0" w:space="0" w:color="auto"/>
      </w:divBdr>
    </w:div>
    <w:div w:id="1037899235">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125460964">
      <w:bodyDiv w:val="1"/>
      <w:marLeft w:val="0"/>
      <w:marRight w:val="0"/>
      <w:marTop w:val="0"/>
      <w:marBottom w:val="0"/>
      <w:divBdr>
        <w:top w:val="none" w:sz="0" w:space="0" w:color="auto"/>
        <w:left w:val="none" w:sz="0" w:space="0" w:color="auto"/>
        <w:bottom w:val="none" w:sz="0" w:space="0" w:color="auto"/>
        <w:right w:val="none" w:sz="0" w:space="0" w:color="auto"/>
      </w:divBdr>
    </w:div>
    <w:div w:id="1164593324">
      <w:bodyDiv w:val="1"/>
      <w:marLeft w:val="0"/>
      <w:marRight w:val="0"/>
      <w:marTop w:val="0"/>
      <w:marBottom w:val="0"/>
      <w:divBdr>
        <w:top w:val="none" w:sz="0" w:space="0" w:color="auto"/>
        <w:left w:val="none" w:sz="0" w:space="0" w:color="auto"/>
        <w:bottom w:val="none" w:sz="0" w:space="0" w:color="auto"/>
        <w:right w:val="none" w:sz="0" w:space="0" w:color="auto"/>
      </w:divBdr>
    </w:div>
    <w:div w:id="1189637481">
      <w:bodyDiv w:val="1"/>
      <w:marLeft w:val="0"/>
      <w:marRight w:val="0"/>
      <w:marTop w:val="0"/>
      <w:marBottom w:val="0"/>
      <w:divBdr>
        <w:top w:val="none" w:sz="0" w:space="0" w:color="auto"/>
        <w:left w:val="none" w:sz="0" w:space="0" w:color="auto"/>
        <w:bottom w:val="none" w:sz="0" w:space="0" w:color="auto"/>
        <w:right w:val="none" w:sz="0" w:space="0" w:color="auto"/>
      </w:divBdr>
    </w:div>
    <w:div w:id="1306206504">
      <w:bodyDiv w:val="1"/>
      <w:marLeft w:val="0"/>
      <w:marRight w:val="0"/>
      <w:marTop w:val="0"/>
      <w:marBottom w:val="0"/>
      <w:divBdr>
        <w:top w:val="none" w:sz="0" w:space="0" w:color="auto"/>
        <w:left w:val="none" w:sz="0" w:space="0" w:color="auto"/>
        <w:bottom w:val="none" w:sz="0" w:space="0" w:color="auto"/>
        <w:right w:val="none" w:sz="0" w:space="0" w:color="auto"/>
      </w:divBdr>
    </w:div>
    <w:div w:id="1373578151">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404522414">
      <w:bodyDiv w:val="1"/>
      <w:marLeft w:val="0"/>
      <w:marRight w:val="0"/>
      <w:marTop w:val="0"/>
      <w:marBottom w:val="0"/>
      <w:divBdr>
        <w:top w:val="none" w:sz="0" w:space="0" w:color="auto"/>
        <w:left w:val="none" w:sz="0" w:space="0" w:color="auto"/>
        <w:bottom w:val="none" w:sz="0" w:space="0" w:color="auto"/>
        <w:right w:val="none" w:sz="0" w:space="0" w:color="auto"/>
      </w:divBdr>
    </w:div>
    <w:div w:id="1430001876">
      <w:bodyDiv w:val="1"/>
      <w:marLeft w:val="0"/>
      <w:marRight w:val="0"/>
      <w:marTop w:val="0"/>
      <w:marBottom w:val="0"/>
      <w:divBdr>
        <w:top w:val="none" w:sz="0" w:space="0" w:color="auto"/>
        <w:left w:val="none" w:sz="0" w:space="0" w:color="auto"/>
        <w:bottom w:val="none" w:sz="0" w:space="0" w:color="auto"/>
        <w:right w:val="none" w:sz="0" w:space="0" w:color="auto"/>
      </w:divBdr>
    </w:div>
    <w:div w:id="1658537832">
      <w:bodyDiv w:val="1"/>
      <w:marLeft w:val="0"/>
      <w:marRight w:val="0"/>
      <w:marTop w:val="0"/>
      <w:marBottom w:val="0"/>
      <w:divBdr>
        <w:top w:val="none" w:sz="0" w:space="0" w:color="auto"/>
        <w:left w:val="none" w:sz="0" w:space="0" w:color="auto"/>
        <w:bottom w:val="none" w:sz="0" w:space="0" w:color="auto"/>
        <w:right w:val="none" w:sz="0" w:space="0" w:color="auto"/>
      </w:divBdr>
    </w:div>
    <w:div w:id="1682899964">
      <w:bodyDiv w:val="1"/>
      <w:marLeft w:val="0"/>
      <w:marRight w:val="0"/>
      <w:marTop w:val="0"/>
      <w:marBottom w:val="0"/>
      <w:divBdr>
        <w:top w:val="none" w:sz="0" w:space="0" w:color="auto"/>
        <w:left w:val="none" w:sz="0" w:space="0" w:color="auto"/>
        <w:bottom w:val="none" w:sz="0" w:space="0" w:color="auto"/>
        <w:right w:val="none" w:sz="0" w:space="0" w:color="auto"/>
      </w:divBdr>
    </w:div>
    <w:div w:id="1718358791">
      <w:bodyDiv w:val="1"/>
      <w:marLeft w:val="0"/>
      <w:marRight w:val="0"/>
      <w:marTop w:val="0"/>
      <w:marBottom w:val="0"/>
      <w:divBdr>
        <w:top w:val="none" w:sz="0" w:space="0" w:color="auto"/>
        <w:left w:val="none" w:sz="0" w:space="0" w:color="auto"/>
        <w:bottom w:val="none" w:sz="0" w:space="0" w:color="auto"/>
        <w:right w:val="none" w:sz="0" w:space="0" w:color="auto"/>
      </w:divBdr>
    </w:div>
    <w:div w:id="1764908964">
      <w:bodyDiv w:val="1"/>
      <w:marLeft w:val="0"/>
      <w:marRight w:val="0"/>
      <w:marTop w:val="0"/>
      <w:marBottom w:val="0"/>
      <w:divBdr>
        <w:top w:val="none" w:sz="0" w:space="0" w:color="auto"/>
        <w:left w:val="none" w:sz="0" w:space="0" w:color="auto"/>
        <w:bottom w:val="none" w:sz="0" w:space="0" w:color="auto"/>
        <w:right w:val="none" w:sz="0" w:space="0" w:color="auto"/>
      </w:divBdr>
    </w:div>
    <w:div w:id="1810128960">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 w:id="1948583152">
      <w:bodyDiv w:val="1"/>
      <w:marLeft w:val="0"/>
      <w:marRight w:val="0"/>
      <w:marTop w:val="0"/>
      <w:marBottom w:val="0"/>
      <w:divBdr>
        <w:top w:val="none" w:sz="0" w:space="0" w:color="auto"/>
        <w:left w:val="none" w:sz="0" w:space="0" w:color="auto"/>
        <w:bottom w:val="none" w:sz="0" w:space="0" w:color="auto"/>
        <w:right w:val="none" w:sz="0" w:space="0" w:color="auto"/>
      </w:divBdr>
    </w:div>
    <w:div w:id="1965115930">
      <w:bodyDiv w:val="1"/>
      <w:marLeft w:val="0"/>
      <w:marRight w:val="0"/>
      <w:marTop w:val="0"/>
      <w:marBottom w:val="0"/>
      <w:divBdr>
        <w:top w:val="none" w:sz="0" w:space="0" w:color="auto"/>
        <w:left w:val="none" w:sz="0" w:space="0" w:color="auto"/>
        <w:bottom w:val="none" w:sz="0" w:space="0" w:color="auto"/>
        <w:right w:val="none" w:sz="0" w:space="0" w:color="auto"/>
      </w:divBdr>
    </w:div>
    <w:div w:id="2053848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38BBA-C253-4675-A5E8-1D11F465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Pages>
  <Words>1198</Words>
  <Characters>6832</Characters>
  <Application>Microsoft Office Word</Application>
  <DocSecurity>0</DocSecurity>
  <Lines>56</Lines>
  <Paragraphs>16</Paragraphs>
  <ScaleCrop>false</ScaleCrop>
  <Company>Hewlett-Packard Company</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6</cp:revision>
  <cp:lastPrinted>2018-11-20T02:54:00Z</cp:lastPrinted>
  <dcterms:created xsi:type="dcterms:W3CDTF">2023-05-31T01:04:00Z</dcterms:created>
  <dcterms:modified xsi:type="dcterms:W3CDTF">2023-05-31T04:02:00Z</dcterms:modified>
</cp:coreProperties>
</file>