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4F55C2" w14:textId="04344AD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E72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2E72A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1499A130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4C95A45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1B98ECE0" w14:textId="40EFF6DB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proofErr w:type="gramStart"/>
      <w:r w:rsidR="002E72A7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54C3FEC0" w14:textId="28FFF592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D5067E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5067E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E11007C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6F5C0849" w14:textId="77777777" w:rsidTr="00D179F1">
        <w:trPr>
          <w:trHeight w:val="401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C9519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0CA42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443E96" w:rsidRPr="00434C48" w14:paraId="6904BFAF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6CF35" w14:textId="58992E02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5837F34D" w14:textId="7156FE74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57DC303" w14:textId="316C9756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74AF3576" w14:textId="2DF68700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0A2D4F3" w14:textId="65A5CCC9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1D0231B" w14:textId="08AE4DBD" w:rsidR="00443E96" w:rsidRPr="00EC7948" w:rsidRDefault="00661C62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443E9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443E96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443E96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443E96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8DF7876" w14:textId="48262DC8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01D07F1" w14:textId="7BB71AB5" w:rsidR="00443E96" w:rsidRPr="00EC7948" w:rsidRDefault="00443E96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14C6752B" w14:textId="21E8FEFD" w:rsidR="00443E96" w:rsidRPr="001D3382" w:rsidRDefault="00661C62" w:rsidP="00443E96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□ </w:t>
            </w:r>
            <w:r w:rsidR="00443E96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443E96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443E96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EB91" w14:textId="77777777" w:rsidR="00443E96" w:rsidRPr="00AA4DEB" w:rsidRDefault="00443E96" w:rsidP="00443E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-J-A1 具備體育與健康的知能與態度，展現自我運動與保健潛能，探索人性、自我價值與生命意義，並積極實踐，不輕言放棄。</w:t>
            </w:r>
          </w:p>
          <w:p w14:paraId="4AD91C71" w14:textId="77777777" w:rsidR="00D63736" w:rsidRPr="00AA4DEB" w:rsidRDefault="00443E96" w:rsidP="00D63736">
            <w:pPr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-J-A2 具備理解體育與健康情境的全貌，並做獨立思考與分析的知能，進而運用適當的策略，處理與解決體育與健康的問題。</w:t>
            </w:r>
          </w:p>
          <w:p w14:paraId="52FA4314" w14:textId="50363697" w:rsidR="00D63736" w:rsidRPr="00AA4DEB" w:rsidRDefault="00D63736" w:rsidP="00D63736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-J-A3 具備善用體育與健康的資源，以擬定運動與保健計畫，有效執行並發揮主動學習與創新求變的能力。</w:t>
            </w:r>
          </w:p>
          <w:p w14:paraId="11F20714" w14:textId="77777777" w:rsidR="00443E96" w:rsidRPr="00AA4DEB" w:rsidRDefault="00443E96" w:rsidP="00443E9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-J-B1 具備情意表達的能力，能以同理心與人溝通互動，並理解體育與保健的基本概念，應用於日常生活中。</w:t>
            </w:r>
          </w:p>
          <w:p w14:paraId="3E55F3BE" w14:textId="77777777" w:rsidR="00A670DA" w:rsidRPr="00AA4DEB" w:rsidRDefault="00130AAF" w:rsidP="00A670DA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-J-B2 具備善用體育與健康相關的科技、資訊及媒體，以增進學習的素養，並察覺、思辨人與科技、資訊、媒體的互動關係。</w:t>
            </w:r>
          </w:p>
          <w:p w14:paraId="52C7724D" w14:textId="10664446" w:rsidR="00A670DA" w:rsidRPr="00AA4DEB" w:rsidRDefault="00A670DA" w:rsidP="00A670DA">
            <w:pPr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新細明體"/>
                <w:snapToGrid w:val="0"/>
                <w:sz w:val="22"/>
                <w:szCs w:val="22"/>
              </w:rPr>
              <w:t>-J-C1 具備生活中有關運動與健康的道德思辨與實踐能力及環境意識，並主動參與公益團體活動，關懷社會。</w:t>
            </w:r>
          </w:p>
          <w:p w14:paraId="638455D1" w14:textId="77777777" w:rsidR="00A45BB8" w:rsidRPr="00AA4DEB" w:rsidRDefault="00A45BB8" w:rsidP="00A45BB8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proofErr w:type="gramStart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健體</w:t>
            </w:r>
            <w:proofErr w:type="gramEnd"/>
            <w:r w:rsidRPr="00AA4DEB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-J-C2 具備利他及合群的知能與態度，並在體育活動和健康生活中培育相互合作及與人和諧互動的素養。</w:t>
            </w:r>
          </w:p>
          <w:p w14:paraId="1C89AED4" w14:textId="2CD99A6F" w:rsidR="00A45BB8" w:rsidRPr="00B62FC1" w:rsidRDefault="00A45BB8" w:rsidP="0044724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E871DF2" w14:textId="77777777" w:rsidR="00D179F1" w:rsidRDefault="00D179F1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210DAE83" w14:textId="30B2983D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</w:t>
      </w:r>
      <w:r w:rsidR="00D179F1">
        <w:rPr>
          <w:rFonts w:ascii="標楷體" w:eastAsia="標楷體" w:hAnsi="標楷體" w:cs="標楷體" w:hint="eastAsia"/>
          <w:sz w:val="24"/>
          <w:szCs w:val="24"/>
        </w:rPr>
        <w:t>學習目標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：</w:t>
      </w:r>
    </w:p>
    <w:p w14:paraId="2A7C7801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1.探討健康的內涵，採取正確的自我照護，以提升整體健康水準。</w:t>
      </w:r>
    </w:p>
    <w:p w14:paraId="04148A0B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2.了解青春期身心需求及學會調適身心變化。</w:t>
      </w:r>
    </w:p>
    <w:p w14:paraId="23008D02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3.建立自我概念，培養</w:t>
      </w:r>
      <w:proofErr w:type="gramStart"/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自我悅</w:t>
      </w:r>
      <w:proofErr w:type="gramEnd"/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納的態度，積極實現自我。</w:t>
      </w:r>
    </w:p>
    <w:p w14:paraId="672E445D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4.了解事故傷害的定義及成因，並思考其對健康造成的威脅與嚴重性。</w:t>
      </w:r>
    </w:p>
    <w:p w14:paraId="75019E4A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5.判斷環境中的潛在危機，及其對健康造成的衝擊與風險。</w:t>
      </w:r>
    </w:p>
    <w:p w14:paraId="5A227C69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80555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6.因應不同生活情境，善用健康技能降低事故的發生。</w:t>
      </w:r>
    </w:p>
    <w:p w14:paraId="780BA7FA" w14:textId="77777777" w:rsidR="003161F9" w:rsidRPr="00780555" w:rsidRDefault="003161F9" w:rsidP="003161F9">
      <w:pPr>
        <w:pStyle w:val="10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  <w:r w:rsidRPr="007202CB">
        <w:rPr>
          <w:rFonts w:ascii="新細明體" w:eastAsia="新細明體" w:hAnsi="新細明體" w:cs="新細明體"/>
          <w:snapToGrid w:val="0"/>
          <w:kern w:val="0"/>
          <w:sz w:val="22"/>
          <w:szCs w:val="22"/>
        </w:rPr>
        <w:t>7.監控環境安全狀況，並能針對危險處持續的調正與修正。</w:t>
      </w:r>
    </w:p>
    <w:p w14:paraId="24ECAA76" w14:textId="77777777" w:rsidR="00200C15" w:rsidRPr="003161F9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5446A9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1866B18B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A279A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C5B7FE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4D462E2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6BD1E51F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6B5EDA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C69DB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419AF6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86AFF5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2CE42D98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6E4FCB8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63FB7D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57D473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221F01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B042D1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A41E467" w14:textId="1521982A" w:rsidR="00A238E9" w:rsidRPr="00BF73D8" w:rsidRDefault="00B52A0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A4D9CF2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48B5E2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4BD6BD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1DFAA1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2C8D260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DF87C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0D8053D" w14:textId="44D73EFA" w:rsidR="00A238E9" w:rsidRPr="00BF73D8" w:rsidRDefault="00B52A00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14:paraId="7E7A4F8F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E8ADB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0002D0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0703AB3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2CD066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141CAB4C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354B1B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D57F18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D9545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198512A1" w14:textId="5B1DA26B" w:rsidR="00A238E9" w:rsidRPr="00BF73D8" w:rsidRDefault="00495C0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2128647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25A3B32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082E5BA5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2AE44B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32097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5F138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2E7D32C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412DFF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33275D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F024142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57E89A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1274AFA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183729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AD095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7A43F5DA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548E4AB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1D4D16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C7239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513EE3D" w14:textId="3FD57EC2" w:rsidR="00A238E9" w:rsidRPr="00BF73D8" w:rsidRDefault="00495C0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8A769B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990276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887CE73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C3B93D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4A2C13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2DB6A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1698F0F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46177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2A24957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55D192F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6D07FD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6877FC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773EFC5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4663952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F907963" w14:textId="77777777" w:rsidTr="00414767">
        <w:trPr>
          <w:trHeight w:val="360"/>
        </w:trPr>
        <w:tc>
          <w:tcPr>
            <w:tcW w:w="1271" w:type="dxa"/>
            <w:vMerge/>
          </w:tcPr>
          <w:p w14:paraId="0F9C062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6FA3E2B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D3EB38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6979D226" w14:textId="4DAB44AF" w:rsidR="00A238E9" w:rsidRPr="00BF73D8" w:rsidRDefault="00495C0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17FFE1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64426C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628FEB9" w14:textId="77777777" w:rsidTr="00414767">
        <w:trPr>
          <w:trHeight w:val="322"/>
        </w:trPr>
        <w:tc>
          <w:tcPr>
            <w:tcW w:w="1271" w:type="dxa"/>
            <w:vMerge/>
          </w:tcPr>
          <w:p w14:paraId="048D88D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4C6A4D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3AD8A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03A55FDB" w14:textId="63476660" w:rsidR="00A238E9" w:rsidRPr="00BF73D8" w:rsidRDefault="00495C0F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A5B149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1332FD3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DC0CD96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89BA6D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5B8A0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0CAE9D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3789E0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553B86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D722C8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35E562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51C0DF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0511AA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278ECB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41DCCB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64491E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F9F406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B77CE8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E3AA93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B7BA31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12B7A1A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BF7F065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1CE07F8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FF6D5AA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0B6F8492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3280"/>
        <w:gridCol w:w="567"/>
        <w:gridCol w:w="2410"/>
        <w:gridCol w:w="1559"/>
        <w:gridCol w:w="1701"/>
        <w:gridCol w:w="1197"/>
      </w:tblGrid>
      <w:tr w:rsidR="004C5DAB" w:rsidRPr="002026C7" w14:paraId="13DC5EA6" w14:textId="77777777" w:rsidTr="001E1D41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3D962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2A1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28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879789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150B1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56FB9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FFD82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15394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F420C3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100B4388" w14:textId="77777777" w:rsidTr="001E1D41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7BBA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756DC18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66A2C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280" w:type="dxa"/>
            <w:vMerge/>
            <w:tcBorders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63F1B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3D3AF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0B2F9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2E110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550B4A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6" w:space="0" w:color="000000"/>
              <w:right w:val="single" w:sz="8" w:space="0" w:color="000000"/>
            </w:tcBorders>
            <w:vAlign w:val="center"/>
          </w:tcPr>
          <w:p w14:paraId="542E51F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E1D41" w:rsidRPr="00500692" w14:paraId="5656B2FE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B2A60DF" w14:textId="77777777" w:rsidR="00E918E9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3D301C9" w14:textId="77777777" w:rsidR="00E918E9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10F84D65" w14:textId="77777777" w:rsidR="00E918E9" w:rsidRPr="00CF4282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8705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生長發育的自我評估與因應策略。</w:t>
            </w:r>
          </w:p>
          <w:p w14:paraId="2505A28F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20BDD936" w14:textId="643A1653" w:rsidR="00E918E9" w:rsidRPr="0046517C" w:rsidRDefault="00E918E9" w:rsidP="00E918E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7747D8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理解生理、心理與社會各層面健康的概念。</w:t>
            </w:r>
          </w:p>
          <w:p w14:paraId="320BED35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2E42A4F7" w14:textId="0E97C587" w:rsidR="00E918E9" w:rsidRPr="002C3B86" w:rsidRDefault="00E918E9" w:rsidP="00E918E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自我監督、增強個人促進健康的行動，並反省修正。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1CE0A0" w14:textId="77777777" w:rsidR="00EA0963" w:rsidRDefault="00EA0963" w:rsidP="00E918E9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75A872DC" w14:textId="4DE25CB9" w:rsidR="00EA0963" w:rsidRDefault="00EA0963" w:rsidP="00E918E9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第1章健康人生開步走</w:t>
            </w:r>
          </w:p>
          <w:p w14:paraId="542B9853" w14:textId="464F9232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引起動機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─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─探討健康的內涵與重要性，強調增進健康從關心自己的生長、發育開始。</w:t>
            </w:r>
          </w:p>
          <w:p w14:paraId="30F95947" w14:textId="277F9D6B" w:rsidR="00E918E9" w:rsidRPr="00500692" w:rsidRDefault="00E918E9" w:rsidP="00E918E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1EC5">
              <w:rPr>
                <w:rFonts w:ascii="新細明體" w:eastAsia="新細明體" w:hAnsi="新細明體" w:cs="新細明體"/>
                <w:sz w:val="16"/>
                <w:szCs w:val="16"/>
              </w:rPr>
              <w:t>2.人體大解密</w:t>
            </w:r>
            <w:proofErr w:type="gramStart"/>
            <w:r w:rsidRPr="00B11EC5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B11EC5">
              <w:rPr>
                <w:rFonts w:ascii="新細明體" w:eastAsia="新細明體" w:hAnsi="新細明體" w:cs="新細明體"/>
                <w:sz w:val="16"/>
                <w:szCs w:val="16"/>
              </w:rPr>
              <w:t>~三:引導學生覺察對自己身體的感受，體會成長的喜悅，並認識身體內外構造及人體重要器官的位置、基本功能與保健方式。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2C824" w14:textId="65C6CF9C" w:rsidR="00E918E9" w:rsidRPr="00500692" w:rsidRDefault="00E918E9" w:rsidP="00E918E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7874A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5F24F4A1" w14:textId="7CADDFC5" w:rsidR="00E918E9" w:rsidRPr="00500692" w:rsidRDefault="00E918E9" w:rsidP="00E918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57CFC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6BF1044F" w14:textId="0988B275" w:rsidR="00E918E9" w:rsidRPr="00500692" w:rsidRDefault="00E918E9" w:rsidP="00E918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4AF60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【人權教育】</w:t>
            </w:r>
          </w:p>
          <w:p w14:paraId="19D8CB12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人J5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了解社會上有不同的群體和文化，尊重並欣賞其差異。</w:t>
            </w:r>
          </w:p>
          <w:p w14:paraId="0BEA2B2C" w14:textId="5C32DCFD" w:rsidR="00E918E9" w:rsidRPr="00500692" w:rsidRDefault="00E918E9" w:rsidP="00E918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EAA8B3" w14:textId="2CF3392C" w:rsidR="00E918E9" w:rsidRPr="00500692" w:rsidRDefault="00E918E9" w:rsidP="00E918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44D4725D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1D9D8D" w14:textId="77777777" w:rsidR="00E918E9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6321DEA" w14:textId="77777777" w:rsidR="00E918E9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6BB25EDD" w14:textId="77777777" w:rsidR="00E918E9" w:rsidRPr="0040558A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51957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生長發育的自我評估與因應策略。</w:t>
            </w:r>
          </w:p>
          <w:p w14:paraId="3509D59B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34EE41B7" w14:textId="55545B39" w:rsidR="00E918E9" w:rsidRPr="00500692" w:rsidRDefault="00E918E9" w:rsidP="00E918E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3C713A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理解生理、心理與社會各層面健康的概念。</w:t>
            </w:r>
          </w:p>
          <w:p w14:paraId="49D0778A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335BE605" w14:textId="5D86CF2F" w:rsidR="00E918E9" w:rsidRPr="009C7D4F" w:rsidRDefault="00E918E9" w:rsidP="00E918E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自我監督、增強個人促進健康的行動，並反省修正。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CBA1C3" w14:textId="77777777" w:rsidR="00EA0963" w:rsidRDefault="00EA0963" w:rsidP="00EA0963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1F096A38" w14:textId="77777777" w:rsidR="00EA0963" w:rsidRDefault="00EA0963" w:rsidP="00EA0963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第1章健康人生開步走</w:t>
            </w:r>
          </w:p>
          <w:p w14:paraId="17C7270D" w14:textId="6D370F9E" w:rsidR="00E918E9" w:rsidRPr="00565180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1.人體大解密四~五:引導學生認識不同器官系統所包含之器官與功能，並能分析各種行為所運用之器官系統與檢核自己的保健行為。</w:t>
            </w:r>
          </w:p>
          <w:p w14:paraId="67940DCE" w14:textId="4E31E38E" w:rsidR="00E918E9" w:rsidRPr="00500692" w:rsidRDefault="00E918E9" w:rsidP="00E918E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2.「食」在健康:讓學生學習透過永</w:t>
            </w:r>
            <w:proofErr w:type="gramStart"/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備尺估計</w:t>
            </w:r>
            <w:proofErr w:type="gramEnd"/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食物份量，並結合每日飲食指南、我的餐盤，規畫營養的一餐。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27652" w14:textId="6AF3A383" w:rsidR="00E918E9" w:rsidRPr="002C3B86" w:rsidRDefault="00E918E9" w:rsidP="00E918E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D4CC22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4BE20380" w14:textId="41A7EB6D" w:rsidR="00E918E9" w:rsidRPr="00500692" w:rsidRDefault="00E918E9" w:rsidP="00E918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FF7B7A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38AD2BEE" w14:textId="2130F115" w:rsidR="00E918E9" w:rsidRPr="00500692" w:rsidRDefault="00E918E9" w:rsidP="00E918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D6C79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【人權教育】</w:t>
            </w:r>
          </w:p>
          <w:p w14:paraId="4B57407D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人J5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了解社會上有不同的群體和文化，尊重並欣賞其差異。</w:t>
            </w:r>
          </w:p>
          <w:p w14:paraId="667B088C" w14:textId="77777777" w:rsidR="00E918E9" w:rsidRPr="00B25CB1" w:rsidRDefault="00E918E9" w:rsidP="00E918E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3E0D1" w14:textId="77777777" w:rsidR="00E918E9" w:rsidRPr="00500692" w:rsidRDefault="00E918E9" w:rsidP="00E918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3CB6E446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5343BB8" w14:textId="77777777" w:rsidR="00E918E9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FE3C4D4" w14:textId="77777777" w:rsidR="00E918E9" w:rsidRPr="00444D5F" w:rsidRDefault="00E918E9" w:rsidP="00E918E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CFDA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Aa-Ⅳ-1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生長發育的自我評估與因應策略。</w:t>
            </w:r>
          </w:p>
          <w:p w14:paraId="769FD33B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4002E1B1" w14:textId="6C777425" w:rsidR="00E918E9" w:rsidRPr="00500692" w:rsidRDefault="00E918E9" w:rsidP="00E918E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有利人際關係的因素與有效的溝通技巧。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F9711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理解生理、心理與社會各層面健康的概念。</w:t>
            </w:r>
          </w:p>
          <w:p w14:paraId="1443491C" w14:textId="77777777" w:rsidR="00E918E9" w:rsidRDefault="00E918E9" w:rsidP="00E918E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499913A0" w14:textId="74587A28" w:rsidR="00E918E9" w:rsidRPr="00500692" w:rsidRDefault="00E918E9" w:rsidP="00E918E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自我監督、增強個人促進健康的行動，並反省修正。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7D56F9" w14:textId="77777777" w:rsidR="00EA0963" w:rsidRDefault="00EA0963" w:rsidP="00EA0963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147E6899" w14:textId="77777777" w:rsidR="00EA0963" w:rsidRDefault="00EA0963" w:rsidP="00EA0963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EA0963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第1章健康人生開步走</w:t>
            </w:r>
          </w:p>
          <w:p w14:paraId="60137506" w14:textId="77777777" w:rsidR="00EA0963" w:rsidRPr="00EA0963" w:rsidRDefault="00EA0963" w:rsidP="00E918E9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</w:p>
          <w:p w14:paraId="01533936" w14:textId="1C756E41" w:rsidR="00E918E9" w:rsidRPr="00565180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1.保持良好的心理健康:引導學生覺察不同個體間之差異，並能維持穩定與自信的情緒，肯定自己與欣賞他人。</w:t>
            </w:r>
          </w:p>
          <w:p w14:paraId="70C676A6" w14:textId="77777777" w:rsidR="00E918E9" w:rsidRPr="00565180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2.建立和諧的社會生活:</w:t>
            </w:r>
            <w:proofErr w:type="gramStart"/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能體悟</w:t>
            </w:r>
            <w:proofErr w:type="gramEnd"/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自己隸屬於社會群體，需學習建立和諧社會生活的方法原則，建立良好的群己生活。</w:t>
            </w:r>
          </w:p>
          <w:p w14:paraId="08C2BAB1" w14:textId="77777777" w:rsidR="00E918E9" w:rsidRPr="00565180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65180">
              <w:rPr>
                <w:rFonts w:ascii="新細明體" w:eastAsia="新細明體" w:hAnsi="新細明體" w:cs="新細明體"/>
                <w:sz w:val="16"/>
                <w:szCs w:val="16"/>
              </w:rPr>
              <w:t>3.我的健康資本:探究影響健康的各項重要因素，並理解健康的狀態是連續且變動，盤點自己擁有與缺乏之健康資本。</w:t>
            </w:r>
          </w:p>
          <w:p w14:paraId="1092B02D" w14:textId="3180C509" w:rsidR="00E918E9" w:rsidRPr="002C3B86" w:rsidRDefault="00E918E9" w:rsidP="00EA0963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</w:rPr>
            </w:pPr>
            <w:r w:rsidRPr="00565180">
              <w:rPr>
                <w:rFonts w:hAnsi="新細明體" w:cs="新細明體"/>
                <w:szCs w:val="16"/>
              </w:rPr>
              <w:t>4.健康作戰計畫書:運用自我監督技能，擬定健康行動計畫以獲取目前較缺乏之健康資本，並能反省修正以提升或維持個人的健康品質。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D7A06" w14:textId="3413AE9B" w:rsidR="00E918E9" w:rsidRPr="002C3B86" w:rsidRDefault="00E918E9" w:rsidP="00E918E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E3CF5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76BF238D" w14:textId="0D157C3E" w:rsidR="00E918E9" w:rsidRPr="00500692" w:rsidRDefault="00E918E9" w:rsidP="00E918E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C061B" w14:textId="77777777" w:rsidR="00E918E9" w:rsidRPr="006B4226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1DC3BD3A" w14:textId="5B92FA65" w:rsidR="00E918E9" w:rsidRPr="00500692" w:rsidRDefault="00E918E9" w:rsidP="00E918E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CE490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【人權教育】</w:t>
            </w:r>
          </w:p>
          <w:p w14:paraId="0DF9230F" w14:textId="77777777" w:rsidR="00E918E9" w:rsidRDefault="00E918E9" w:rsidP="00E918E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人J5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了解社會上有不同的群體和文化，尊重並欣賞其差異。</w:t>
            </w:r>
          </w:p>
          <w:p w14:paraId="793F2E36" w14:textId="77777777" w:rsidR="00E918E9" w:rsidRPr="00500692" w:rsidRDefault="00E918E9" w:rsidP="00E918E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CCD26" w14:textId="77777777" w:rsidR="00E918E9" w:rsidRPr="00500692" w:rsidRDefault="00E918E9" w:rsidP="00E918E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697D9D67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F60377B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93D52A9" w14:textId="77777777" w:rsidR="00F659D5" w:rsidRPr="00500692" w:rsidRDefault="00F659D5" w:rsidP="00F659D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780C7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衛生保健習慣的實踐方式與管理策略。</w:t>
            </w:r>
          </w:p>
          <w:p w14:paraId="7DF455A4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0098E33B" w14:textId="21865E74" w:rsidR="00F659D5" w:rsidRPr="00500692" w:rsidRDefault="00F659D5" w:rsidP="00F659D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視力、口腔保健策略與相關疾病。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254F1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認識健康技能和生活技能的實施程序概念。</w:t>
            </w:r>
          </w:p>
          <w:p w14:paraId="17E1825C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04520D01" w14:textId="4152D0F9" w:rsidR="00F659D5" w:rsidRPr="00500692" w:rsidRDefault="00F659D5" w:rsidP="00F659D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精熟地操作健康技能。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1DCCEF" w14:textId="77777777" w:rsidR="00333EE5" w:rsidRDefault="00333EE5" w:rsidP="00F659D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328D1A69" w14:textId="0B4BDA86" w:rsidR="00333EE5" w:rsidRDefault="00333EE5" w:rsidP="00F659D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第2章個人衛生與保健</w:t>
            </w:r>
          </w:p>
          <w:p w14:paraId="2127BA39" w14:textId="44EF7CA2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</w:t>
            </w:r>
            <w:r>
              <w:rPr>
                <w:rFonts w:ascii="新細明體" w:eastAsia="新細明體" w:hAnsi="新細明體" w:cs="新細明體"/>
                <w:sz w:val="16"/>
                <w:szCs w:val="16"/>
              </w:rPr>
              <w:t>引起動機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:從新生健康檢查通知單認識個人的生長發育情況。</w:t>
            </w:r>
          </w:p>
          <w:p w14:paraId="5AC9862D" w14:textId="0C1FE76A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2.視力保健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:認識眼睛的構造及常見的錯誤用眼習慣。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2D5522" w14:textId="3EFD84A8" w:rsidR="00F659D5" w:rsidRPr="00500692" w:rsidRDefault="00F659D5" w:rsidP="00F659D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D6EEE2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6627B957" w14:textId="36972360" w:rsidR="00F659D5" w:rsidRPr="00500692" w:rsidRDefault="00F659D5" w:rsidP="00F659D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4FA75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1CFE1D18" w14:textId="0E793984" w:rsidR="00F659D5" w:rsidRPr="00500692" w:rsidRDefault="00F659D5" w:rsidP="00F659D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A03CB7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2D46286D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認識身體自主權相關議題，維護自己與尊重他人的身體自主權。</w:t>
            </w:r>
          </w:p>
          <w:p w14:paraId="5BAEE574" w14:textId="77777777" w:rsidR="00F659D5" w:rsidRPr="00500692" w:rsidRDefault="00F659D5" w:rsidP="00F659D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574C5" w14:textId="77777777" w:rsidR="00F659D5" w:rsidRPr="00500692" w:rsidRDefault="00F659D5" w:rsidP="00F659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691F126A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30C7195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F6E0997" w14:textId="77777777" w:rsidR="00F659D5" w:rsidRPr="0040558A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9F4F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衛生保健習慣的實踐方式與管理策略。</w:t>
            </w:r>
          </w:p>
          <w:p w14:paraId="75B17F00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1B72C2FE" w14:textId="35621305" w:rsidR="00F659D5" w:rsidRPr="00500692" w:rsidRDefault="00F659D5" w:rsidP="00F659D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視力、口腔保健策略與相關疾病。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06F93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認識健康技能和生活技能的實施程序概念。</w:t>
            </w:r>
          </w:p>
          <w:p w14:paraId="70451C30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1CAF5BA6" w14:textId="265749B6" w:rsidR="00F659D5" w:rsidRPr="00500692" w:rsidRDefault="00F659D5" w:rsidP="00F659D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精熟地操作健康技能。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67E5B4" w14:textId="77777777" w:rsidR="00333EE5" w:rsidRP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4CE49603" w14:textId="4FE42C04" w:rsid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第2章個人衛生與保健</w:t>
            </w:r>
          </w:p>
          <w:p w14:paraId="7DB390B9" w14:textId="61F9F2CD" w:rsidR="00F659D5" w:rsidRPr="007C05A2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1.視力保健二:認識常見的眼睛疾病。</w:t>
            </w:r>
          </w:p>
          <w:p w14:paraId="6CC3FF97" w14:textId="77777777" w:rsidR="00F659D5" w:rsidRPr="007C05A2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2.揪出惡視力行為:透過自我檢核的方式，協助自己由生活情境中，找出有效的護眼行動策略。</w:t>
            </w:r>
          </w:p>
          <w:p w14:paraId="0E5BACD3" w14:textId="363143C2" w:rsidR="00F659D5" w:rsidRPr="001433A8" w:rsidRDefault="00F659D5" w:rsidP="00F659D5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3.口腔保健</w:t>
            </w:r>
            <w:proofErr w:type="gramStart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:認識牙齒的構造與常見的口腔問題</w:t>
            </w:r>
            <w:proofErr w:type="gramStart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─</w:t>
            </w:r>
            <w:proofErr w:type="gramEnd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─齲齒。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01D2FF" w14:textId="1B0145B7" w:rsidR="00F659D5" w:rsidRPr="00500692" w:rsidRDefault="00F659D5" w:rsidP="00F659D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DC47F6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57087141" w14:textId="0FC170FA" w:rsidR="00F659D5" w:rsidRPr="00006ED6" w:rsidRDefault="00F659D5" w:rsidP="00F659D5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17DAAD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79EDA4C0" w14:textId="2D2CC6A3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CD2000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3D517019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認識身體自主權相關議題，維護自己與尊重他人的身體自主權。</w:t>
            </w:r>
          </w:p>
          <w:p w14:paraId="2CD6474C" w14:textId="77777777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379F7AA" w14:textId="77777777" w:rsidR="00F659D5" w:rsidRPr="00500692" w:rsidRDefault="00F659D5" w:rsidP="00F659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2AA9ADA5" w14:textId="77777777" w:rsidTr="001E1D41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8126EA8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62C106E" w14:textId="77777777" w:rsidR="00F659D5" w:rsidRPr="00444D5F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64F96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衛生保健習慣的實踐方式與管理策略。</w:t>
            </w:r>
          </w:p>
          <w:p w14:paraId="3C682BE6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037F06EF" w14:textId="0368DA85" w:rsidR="00F659D5" w:rsidRPr="00500692" w:rsidRDefault="00F659D5" w:rsidP="00F659D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視力、口腔保健策略與相關疾病。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3CA20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認識健康技能和生活技能的實施程序概念。</w:t>
            </w:r>
          </w:p>
          <w:p w14:paraId="08BE151B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3B39B06D" w14:textId="7F3C5A5D" w:rsidR="00F659D5" w:rsidRPr="00500692" w:rsidRDefault="00F659D5" w:rsidP="00F659D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精熟地操作健康技能。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9E455C" w14:textId="77777777" w:rsidR="00333EE5" w:rsidRP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0A4C9907" w14:textId="03D7D994" w:rsid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第2章個人衛生與保健</w:t>
            </w:r>
          </w:p>
          <w:p w14:paraId="49638C68" w14:textId="7D679859" w:rsidR="00F659D5" w:rsidRPr="007C05A2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1.口腔保健二:認識常見的口腔問題</w:t>
            </w:r>
            <w:proofErr w:type="gramStart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─</w:t>
            </w:r>
            <w:proofErr w:type="gramEnd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─牙周病、齒列不正。</w:t>
            </w:r>
          </w:p>
          <w:p w14:paraId="0B0E5DE8" w14:textId="77777777" w:rsidR="00F659D5" w:rsidRPr="007C05A2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2.</w:t>
            </w:r>
            <w:proofErr w:type="gramStart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潔牙動動手</w:t>
            </w:r>
            <w:proofErr w:type="gramEnd"/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，健康好口氣:學習潔牙的健康技能(如使用牙線及正確的刷牙方式)，並能實踐良好的衛生保健習慣於生活中。</w:t>
            </w:r>
          </w:p>
          <w:p w14:paraId="2F3228E1" w14:textId="413544E1" w:rsidR="00F659D5" w:rsidRPr="00006ED6" w:rsidRDefault="00F659D5" w:rsidP="00F659D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7C05A2">
              <w:rPr>
                <w:rFonts w:ascii="新細明體" w:eastAsia="新細明體" w:hAnsi="新細明體" w:cs="新細明體"/>
                <w:sz w:val="16"/>
                <w:szCs w:val="16"/>
              </w:rPr>
              <w:t>3.聽力保健:認識耳朵構造及其保健之道。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70D11" w14:textId="33A03D09" w:rsidR="00F659D5" w:rsidRPr="00500692" w:rsidRDefault="00F659D5" w:rsidP="00F659D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525F2F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509D0A09" w14:textId="641A4A8A" w:rsidR="00F659D5" w:rsidRPr="00006ED6" w:rsidRDefault="00F659D5" w:rsidP="00F659D5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AA8060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3396D256" w14:textId="2B0BC076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E343AF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35A88217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認識身體自主權相關議題，維護自己與尊重他人的身體自主權。</w:t>
            </w:r>
          </w:p>
          <w:p w14:paraId="3C1009A1" w14:textId="77777777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4E4E3DE7" w14:textId="77777777" w:rsidR="00F659D5" w:rsidRPr="00500692" w:rsidRDefault="00F659D5" w:rsidP="00F659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E1D41" w:rsidRPr="00500692" w14:paraId="3D1E59A4" w14:textId="77777777" w:rsidTr="008B61D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A776DE7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2C02463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0040D245" w14:textId="77777777" w:rsidR="00F659D5" w:rsidRDefault="00F659D5" w:rsidP="00F659D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14:paraId="51CF4E8C" w14:textId="77777777" w:rsidR="00F659D5" w:rsidRPr="002C51DD" w:rsidRDefault="00F659D5" w:rsidP="00F659D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38D64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衛生保健習慣的實踐方式與管理策略。</w:t>
            </w:r>
          </w:p>
          <w:p w14:paraId="63A3F16B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19053485" w14:textId="237189A3" w:rsidR="00F659D5" w:rsidRPr="00500692" w:rsidRDefault="00F659D5" w:rsidP="00F659D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視力、口腔保健策略與相關疾病。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9FE0B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認識健康技能和生活技能的實施程序概念。</w:t>
            </w:r>
          </w:p>
          <w:p w14:paraId="5B53BEF1" w14:textId="77777777" w:rsidR="00F659D5" w:rsidRDefault="00F659D5" w:rsidP="00F659D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77BC8424" w14:textId="36D10050" w:rsidR="00F659D5" w:rsidRPr="00500692" w:rsidRDefault="00F659D5" w:rsidP="00F659D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精熟地操作健康技能。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C7A491" w14:textId="77777777" w:rsidR="00333EE5" w:rsidRP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47B2B720" w14:textId="77777777" w:rsidR="00333EE5" w:rsidRDefault="00333EE5" w:rsidP="00333EE5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333EE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第2章個人衛生與保健</w:t>
            </w:r>
          </w:p>
          <w:p w14:paraId="0B05D1F6" w14:textId="0BB20692" w:rsidR="00F659D5" w:rsidRPr="006B4226" w:rsidRDefault="00F659D5" w:rsidP="00333EE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1.皮膚保健:認識皮膚的構造與青春期常見皮膚問題的防護措施(如防治青春痘、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防晒與減少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體味)。</w:t>
            </w:r>
          </w:p>
          <w:p w14:paraId="16265144" w14:textId="7954761F" w:rsidR="00F659D5" w:rsidRPr="002C3B86" w:rsidRDefault="00F659D5" w:rsidP="00F659D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2.青春健檢DIY:運用自我檢核以及問題解決的技能，在視力、口腔、聽力及皮膚等健康議題中，建立並落實良好的保健策略。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085EAA" w14:textId="38448676" w:rsidR="00F659D5" w:rsidRPr="00500692" w:rsidRDefault="00F659D5" w:rsidP="00F659D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E738CE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77248C1A" w14:textId="3C7B0BCE" w:rsidR="00F659D5" w:rsidRPr="00500692" w:rsidRDefault="00F659D5" w:rsidP="00F659D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80B6ED" w14:textId="77777777" w:rsidR="00F659D5" w:rsidRPr="006B4226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501FB44F" w14:textId="7FF67ACF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259CD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79CBD806" w14:textId="77777777" w:rsidR="00F659D5" w:rsidRDefault="00F659D5" w:rsidP="00F659D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認識身體自主權相關議題，維護自己與尊重他人的身體自主權。</w:t>
            </w:r>
          </w:p>
          <w:p w14:paraId="6B552612" w14:textId="77777777" w:rsidR="00F659D5" w:rsidRPr="00006ED6" w:rsidRDefault="00F659D5" w:rsidP="00F659D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CA2658B" w14:textId="6D378A0E" w:rsidR="00F659D5" w:rsidRPr="001E1D41" w:rsidRDefault="0088208F" w:rsidP="00F659D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8B61D9" w:rsidRPr="00500692" w14:paraId="3CCDFE7B" w14:textId="77777777" w:rsidTr="008B61D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61C1BE" w14:textId="77777777" w:rsidR="008B61D9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15275B5" w14:textId="77777777" w:rsidR="008B61D9" w:rsidRPr="00065D13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74EEA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衛生保健習慣的實踐方式與管理策略。</w:t>
            </w:r>
          </w:p>
          <w:p w14:paraId="140B2D98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Da-Ⅳ-2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身體各系統、器官的構造與功能。</w:t>
            </w:r>
          </w:p>
          <w:p w14:paraId="637A78DE" w14:textId="0BE0D7BE" w:rsidR="008B61D9" w:rsidRPr="00500692" w:rsidRDefault="008B61D9" w:rsidP="008B61D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視力、口腔保健策略與相關疾病。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15E5A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 xml:space="preserve">1b-Ⅳ-2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認識健康技能和生活技能的實施程序概念。</w:t>
            </w:r>
          </w:p>
          <w:p w14:paraId="544D83BA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6C7BCDDD" w14:textId="3CC35907" w:rsidR="008B61D9" w:rsidRPr="00500692" w:rsidRDefault="008B61D9" w:rsidP="008B61D9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精熟地操作健康技能。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A9B339" w14:textId="77777777" w:rsidR="00116A14" w:rsidRP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第1單元健康青春向前行</w:t>
            </w:r>
          </w:p>
          <w:p w14:paraId="2A6DC892" w14:textId="77777777" w:rsid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第2章個人衛生與保健</w:t>
            </w:r>
          </w:p>
          <w:p w14:paraId="2D3B2EF2" w14:textId="0BD5F6E8" w:rsidR="008B61D9" w:rsidRPr="006B4226" w:rsidRDefault="008B61D9" w:rsidP="00116A1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1.皮膚保健:認識皮膚的構造與青春期常見皮膚問題的防護措施(如防治青春痘、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防晒與減少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體味)。</w:t>
            </w:r>
          </w:p>
          <w:p w14:paraId="649582BB" w14:textId="5284C5BE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2.青春健檢DIY:運用自我檢核以及問題解決的技能，在視力、口腔、聽力及皮膚等健康議題中，建立並落實良好的保健策略。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C52C0E" w14:textId="4AA2DCF8" w:rsidR="008B61D9" w:rsidRPr="00500692" w:rsidRDefault="008B61D9" w:rsidP="008B61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3F2DA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1.相關電子設備、電腦、相關教學投影片、影音檔。</w:t>
            </w:r>
          </w:p>
          <w:p w14:paraId="6537F30B" w14:textId="63889073" w:rsidR="008B61D9" w:rsidRPr="00500692" w:rsidRDefault="008B61D9" w:rsidP="008B61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A8444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2E73E4A8" w14:textId="5950DB2D" w:rsidR="008B61D9" w:rsidRPr="00500692" w:rsidRDefault="008B61D9" w:rsidP="008B61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F52937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113ACA9F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認識身體自主權相關議題，維護自己與尊重他人的身體自主權。</w:t>
            </w:r>
          </w:p>
          <w:p w14:paraId="2F17DDF2" w14:textId="77777777" w:rsidR="008B61D9" w:rsidRPr="00500692" w:rsidRDefault="008B61D9" w:rsidP="008B61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A4962" w14:textId="77777777" w:rsidR="008B61D9" w:rsidRPr="00500692" w:rsidRDefault="008B61D9" w:rsidP="008B61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61D9" w:rsidRPr="00500692" w14:paraId="45CACCA5" w14:textId="77777777" w:rsidTr="008B61D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5A89245" w14:textId="77777777" w:rsidR="008B61D9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F0035E2" w14:textId="77777777" w:rsidR="008B61D9" w:rsidRPr="00500692" w:rsidRDefault="008B61D9" w:rsidP="008B61D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EC9D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生殖器官的構造、功能與保健及懷孕生理、優生保健。</w:t>
            </w:r>
          </w:p>
          <w:p w14:paraId="0830F504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健康姿勢、規律運動、充分睡眠的維持與實踐策略。</w:t>
            </w:r>
          </w:p>
          <w:p w14:paraId="7620109D" w14:textId="593453D9" w:rsidR="008B61D9" w:rsidRPr="00500692" w:rsidRDefault="008B61D9" w:rsidP="008B61D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青春期身心變化的調適與性衝動健康因應的策略。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18AEA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因應生活情境的健康需求，尋求解決的健康技能和生活技能。</w:t>
            </w:r>
          </w:p>
          <w:p w14:paraId="4FBB201A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58CB7144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472A5E6E" w14:textId="0FC52628" w:rsidR="008B61D9" w:rsidRPr="00500692" w:rsidRDefault="008B61D9" w:rsidP="008B61D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F568FE" w14:textId="77777777" w:rsidR="00116A14" w:rsidRDefault="00116A14" w:rsidP="008B61D9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3440F4C4" w14:textId="1FC9C512" w:rsidR="00116A14" w:rsidRDefault="00116A14" w:rsidP="008B61D9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第3章我的青春檔案</w:t>
            </w:r>
          </w:p>
          <w:p w14:paraId="195587F4" w14:textId="1177994E" w:rsidR="008B61D9" w:rsidRPr="005E0E1B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E0E1B">
              <w:rPr>
                <w:rFonts w:ascii="新細明體" w:eastAsia="新細明體" w:hAnsi="新細明體" w:cs="新細明體"/>
                <w:sz w:val="16"/>
                <w:szCs w:val="16"/>
              </w:rPr>
              <w:t>1.引起動機:了解青春期的第二性</w:t>
            </w:r>
            <w:proofErr w:type="gramStart"/>
            <w:r w:rsidRPr="005E0E1B">
              <w:rPr>
                <w:rFonts w:ascii="新細明體" w:eastAsia="新細明體" w:hAnsi="新細明體" w:cs="新細明體"/>
                <w:sz w:val="16"/>
                <w:szCs w:val="16"/>
              </w:rPr>
              <w:t>徵</w:t>
            </w:r>
            <w:proofErr w:type="gramEnd"/>
            <w:r w:rsidRPr="005E0E1B">
              <w:rPr>
                <w:rFonts w:ascii="新細明體" w:eastAsia="新細明體" w:hAnsi="新細明體" w:cs="新細明體"/>
                <w:sz w:val="16"/>
                <w:szCs w:val="16"/>
              </w:rPr>
              <w:t>。</w:t>
            </w:r>
          </w:p>
          <w:p w14:paraId="3F75847E" w14:textId="014D50B2" w:rsidR="008B61D9" w:rsidRPr="00500692" w:rsidRDefault="008B61D9" w:rsidP="008B61D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0E1B">
              <w:rPr>
                <w:rFonts w:ascii="新細明體" w:eastAsia="新細明體" w:hAnsi="新細明體" w:cs="新細明體"/>
                <w:sz w:val="16"/>
                <w:szCs w:val="16"/>
              </w:rPr>
              <w:t>2.小女孩長大了:學習女性生殖系統相關知識及說明經期保健。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68AA25" w14:textId="0E1D60DC" w:rsidR="008B61D9" w:rsidRPr="00500692" w:rsidRDefault="008B61D9" w:rsidP="008B61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198123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3C541526" w14:textId="257BD6F3" w:rsidR="008B61D9" w:rsidRPr="00500692" w:rsidRDefault="008B61D9" w:rsidP="008B61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F1DF17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00BC2621" w14:textId="4C083708" w:rsidR="008B61D9" w:rsidRPr="00500692" w:rsidRDefault="008B61D9" w:rsidP="008B61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3FC8A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4F6C3F5B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性J11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去除性別刻板與性別偏見的情感表達與溝通，具備與他人平等互動的能力。</w:t>
            </w:r>
          </w:p>
          <w:p w14:paraId="4D0F72DD" w14:textId="77777777" w:rsidR="008B61D9" w:rsidRPr="00500692" w:rsidRDefault="008B61D9" w:rsidP="008B61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66EF0" w14:textId="77777777" w:rsidR="008B61D9" w:rsidRPr="00500692" w:rsidRDefault="008B61D9" w:rsidP="008B61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61D9" w:rsidRPr="00500692" w14:paraId="4E0FBF77" w14:textId="77777777" w:rsidTr="008B61D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019BF85" w14:textId="77777777" w:rsidR="008B61D9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6D5022B" w14:textId="77777777" w:rsidR="008B61D9" w:rsidRPr="00500692" w:rsidRDefault="008B61D9" w:rsidP="008B61D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5E67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生殖器官的構造、功能與保健及懷孕生理、優生保健。</w:t>
            </w:r>
          </w:p>
          <w:p w14:paraId="297D4ED1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健康姿勢、規律運動、充分睡眠的維持與實踐策略。</w:t>
            </w:r>
          </w:p>
          <w:p w14:paraId="74C115F1" w14:textId="474560A5" w:rsidR="008B61D9" w:rsidRPr="00500692" w:rsidRDefault="008B61D9" w:rsidP="008B61D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青春期身心變化的調適與性衝動健康因應的策略。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998709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因應生活情境的健康需求，尋求解決的健康技能和生活技能。</w:t>
            </w:r>
          </w:p>
          <w:p w14:paraId="5BDE5017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7AB36ACD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2E73B517" w14:textId="5015429E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9A387" w14:textId="77777777" w:rsidR="00116A14" w:rsidRP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2FACCF24" w14:textId="4B03729F" w:rsid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第3章我的青春檔案</w:t>
            </w:r>
          </w:p>
          <w:p w14:paraId="5AA982E2" w14:textId="7BC0D4B3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1.雙峰話題:討論乳房保健方法。</w:t>
            </w:r>
          </w:p>
          <w:p w14:paraId="27F6F49F" w14:textId="340F0FFD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2.小男孩長大了:學習男性生殖系統相關知識及說明生殖器官清潔注意事項。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133341" w14:textId="40E5285D" w:rsidR="008B61D9" w:rsidRPr="00500692" w:rsidRDefault="008B61D9" w:rsidP="008B61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4A4E41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23A226FF" w14:textId="67A8DE9D" w:rsidR="008B61D9" w:rsidRPr="00500692" w:rsidRDefault="008B61D9" w:rsidP="008B61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71266B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1EBECB12" w14:textId="13DBBA9B" w:rsidR="008B61D9" w:rsidRPr="00500692" w:rsidRDefault="008B61D9" w:rsidP="008B61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9276B7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60E14357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性J11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去除性別刻板與性別偏見的情感表達與溝通，具備與他人平等互動的能力。</w:t>
            </w:r>
          </w:p>
          <w:p w14:paraId="1881417E" w14:textId="77777777" w:rsidR="008B61D9" w:rsidRPr="00500692" w:rsidRDefault="008B61D9" w:rsidP="008B61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A2AFB" w14:textId="77777777" w:rsidR="008B61D9" w:rsidRPr="00500692" w:rsidRDefault="008B61D9" w:rsidP="008B61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61D9" w:rsidRPr="00500692" w14:paraId="49A5CE59" w14:textId="77777777" w:rsidTr="008B61D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D3121BB" w14:textId="77777777" w:rsidR="008B61D9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0E7D32E" w14:textId="77777777" w:rsidR="008B61D9" w:rsidRPr="002C51DD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39FF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生殖器官的構造、功能與保健及懷孕生理、優生保健。</w:t>
            </w:r>
          </w:p>
          <w:p w14:paraId="277AB9DD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健康姿勢、規律運動、充分睡眠的維持與實踐策略。</w:t>
            </w:r>
          </w:p>
          <w:p w14:paraId="089D7A29" w14:textId="2A391F0A" w:rsidR="008B61D9" w:rsidRPr="00500692" w:rsidRDefault="008B61D9" w:rsidP="008B61D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 xml:space="preserve">Db-Ⅳ-2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青春期身心變化的調適與性衝動健康因應的策略。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688E9C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 xml:space="preserve">1b-Ⅳ-3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因應生活情境的健康需求，尋求解決的健康技能和生活技能。</w:t>
            </w:r>
          </w:p>
          <w:p w14:paraId="0233D78F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19E1372F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>正，持續表現健康技能。</w:t>
            </w:r>
          </w:p>
          <w:p w14:paraId="1C64207B" w14:textId="700EBC52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C6CCA" w14:textId="77777777" w:rsidR="00116A14" w:rsidRP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lastRenderedPageBreak/>
              <w:t>第1單元健康青春向前行</w:t>
            </w:r>
          </w:p>
          <w:p w14:paraId="31A021FA" w14:textId="4BE63801" w:rsidR="00116A14" w:rsidRDefault="00116A14" w:rsidP="00116A14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第3章我的青春檔案</w:t>
            </w:r>
          </w:p>
          <w:p w14:paraId="005B9A1E" w14:textId="2CEA3FD9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</w:t>
            </w:r>
            <w:r w:rsidRPr="007125B5">
              <w:rPr>
                <w:rFonts w:ascii="新細明體" w:eastAsia="新細明體" w:hAnsi="新細明體" w:cs="新細明體"/>
                <w:sz w:val="16"/>
                <w:szCs w:val="16"/>
              </w:rPr>
              <w:t>吾家有兒初長成</w:t>
            </w:r>
            <w:proofErr w:type="gramStart"/>
            <w:r w:rsidRPr="007125B5">
              <w:rPr>
                <w:rFonts w:ascii="新細明體" w:eastAsia="新細明體" w:hAnsi="新細明體" w:cs="新細明體"/>
                <w:sz w:val="16"/>
                <w:szCs w:val="16"/>
              </w:rPr>
              <w:t>—</w:t>
            </w:r>
            <w:proofErr w:type="gramEnd"/>
            <w:r w:rsidRPr="007125B5">
              <w:rPr>
                <w:rFonts w:ascii="新細明體" w:eastAsia="新細明體" w:hAnsi="新細明體" w:cs="新細明體"/>
                <w:sz w:val="16"/>
                <w:szCs w:val="16"/>
              </w:rPr>
              <w:t>「夢遺」、認識性衝動：說明夢遺和自慰問題。</w:t>
            </w:r>
          </w:p>
          <w:p w14:paraId="483EE141" w14:textId="55341BFB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2.蛻變青春加油站:引導學生思考面臨青春期的調適方法。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545AE6" w14:textId="4B225708" w:rsidR="008B61D9" w:rsidRPr="00500692" w:rsidRDefault="008B61D9" w:rsidP="008B61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1B6E1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522FECB1" w14:textId="4881C1EF" w:rsidR="008B61D9" w:rsidRPr="00500692" w:rsidRDefault="008B61D9" w:rsidP="008B61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9D2C1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1398128D" w14:textId="6F170349" w:rsidR="008B61D9" w:rsidRPr="00500692" w:rsidRDefault="008B61D9" w:rsidP="008B61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E60B2B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74475000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性J11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去除性別刻板與性別偏見的情感表達與溝通，具備與他人平等互動的能力。</w:t>
            </w:r>
          </w:p>
          <w:p w14:paraId="4C0C734E" w14:textId="77777777" w:rsidR="008B61D9" w:rsidRPr="00500692" w:rsidRDefault="008B61D9" w:rsidP="008B61D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04723" w14:textId="77777777" w:rsidR="008B61D9" w:rsidRPr="00500692" w:rsidRDefault="008B61D9" w:rsidP="008B61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B61D9" w:rsidRPr="00500692" w14:paraId="715D0701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8EA14DB" w14:textId="77777777" w:rsidR="008B61D9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72EFE4F" w14:textId="77777777" w:rsidR="008B61D9" w:rsidRPr="002C51DD" w:rsidRDefault="008B61D9" w:rsidP="008B61D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518F7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生殖器官的構造、功能與保健及懷孕生理、優生保健。</w:t>
            </w:r>
          </w:p>
          <w:p w14:paraId="002BBD70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健康姿勢、規律運動、充分睡眠的維持與實踐策略。</w:t>
            </w:r>
          </w:p>
          <w:p w14:paraId="70DEF423" w14:textId="290F0EFC" w:rsidR="008B61D9" w:rsidRPr="00500692" w:rsidRDefault="008B61D9" w:rsidP="008B61D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Db-Ⅳ-2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青春期身心變化的調適與性衝動健康因應的策略。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BEB436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因應生活情境的健康需求，尋求解決的健康技能和生活技能。</w:t>
            </w:r>
          </w:p>
          <w:p w14:paraId="4C145B9A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440AF092" w14:textId="77777777" w:rsidR="008B61D9" w:rsidRDefault="008B61D9" w:rsidP="008B61D9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3448E1F2" w14:textId="72BBF1C5" w:rsidR="008B61D9" w:rsidRPr="00006ED6" w:rsidRDefault="008B61D9" w:rsidP="008B61D9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479B1" w14:textId="77777777" w:rsidR="00116A14" w:rsidRPr="00116A14" w:rsidRDefault="00116A14" w:rsidP="00116A14">
            <w:pPr>
              <w:autoSpaceDE w:val="0"/>
              <w:autoSpaceDN w:val="0"/>
              <w:adjustRightInd w:val="0"/>
              <w:ind w:left="57" w:right="57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34DE4C3D" w14:textId="5FCD5D15" w:rsidR="00116A14" w:rsidRDefault="00116A14" w:rsidP="00116A14">
            <w:pPr>
              <w:autoSpaceDE w:val="0"/>
              <w:autoSpaceDN w:val="0"/>
              <w:adjustRightInd w:val="0"/>
              <w:ind w:left="57" w:right="57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16A14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第3章我的青春檔案</w:t>
            </w:r>
          </w:p>
          <w:p w14:paraId="6B10C4DF" w14:textId="1A43C4B6" w:rsidR="008B61D9" w:rsidRPr="00006ED6" w:rsidRDefault="008B61D9" w:rsidP="008B61D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1.搶救我的青春:運用「問題解決」技能，解決青春期可能會遇到的困擾。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D958B" w14:textId="6BF5229F" w:rsidR="008B61D9" w:rsidRPr="00500692" w:rsidRDefault="008B61D9" w:rsidP="008B61D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E2C64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0A3F037D" w14:textId="0A39D146" w:rsidR="008B61D9" w:rsidRPr="00500692" w:rsidRDefault="008B61D9" w:rsidP="008B61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E0ED8" w14:textId="77777777" w:rsidR="008B61D9" w:rsidRPr="006B4226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2E758DFB" w14:textId="072C58F4" w:rsidR="008B61D9" w:rsidRPr="00500692" w:rsidRDefault="008B61D9" w:rsidP="008B61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5D2C02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【性別平等教育】</w:t>
            </w:r>
          </w:p>
          <w:p w14:paraId="506E1860" w14:textId="77777777" w:rsidR="008B61D9" w:rsidRDefault="008B61D9" w:rsidP="008B61D9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性J11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去除性別刻板與性別偏見的情感表達與溝通，具備與他人平等互動的能力。</w:t>
            </w:r>
          </w:p>
          <w:p w14:paraId="6ED4992B" w14:textId="77777777" w:rsidR="008B61D9" w:rsidRPr="00006ED6" w:rsidRDefault="008B61D9" w:rsidP="008B61D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4EF4B" w14:textId="77777777" w:rsidR="008B61D9" w:rsidRPr="00500692" w:rsidRDefault="008B61D9" w:rsidP="008B61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57B803D8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8E2ADD2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B331FE3" w14:textId="77777777" w:rsidR="009525DB" w:rsidRPr="00747F05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3610" w14:textId="105EA081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自我認同與自我實現。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03D9F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評估內在與外在的行為對健康造成的衝擊與風險。</w:t>
            </w:r>
          </w:p>
          <w:p w14:paraId="5088BE8C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5D35BB2F" w14:textId="2902ED22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熟悉各種自我調適技能。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2EE9D4" w14:textId="77777777" w:rsidR="001650B8" w:rsidRDefault="001650B8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650B8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4F7FB5CE" w14:textId="2CCD365E" w:rsidR="001650B8" w:rsidRDefault="001650B8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650B8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第4</w:t>
            </w:r>
            <w:proofErr w:type="gramStart"/>
            <w:r w:rsidRPr="001650B8">
              <w:rPr>
                <w:rFonts w:ascii="新細明體" w:eastAsia="新細明體" w:hAnsi="新細明體" w:cs="新細明體" w:hint="eastAsia"/>
                <w:sz w:val="16"/>
                <w:szCs w:val="16"/>
              </w:rPr>
              <w:t>章活出青春</w:t>
            </w:r>
            <w:proofErr w:type="gramEnd"/>
            <w:r w:rsidRPr="001650B8">
              <w:rPr>
                <w:rFonts w:ascii="新細明體" w:eastAsia="新細明體" w:hAnsi="新細明體" w:cs="新細明體" w:hint="eastAsia"/>
                <w:sz w:val="16"/>
                <w:szCs w:val="16"/>
              </w:rPr>
              <w:t>的光彩</w:t>
            </w:r>
          </w:p>
          <w:p w14:paraId="704FF6E2" w14:textId="6FBD62AF" w:rsidR="009525DB" w:rsidRPr="00AA3D5E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A3D5E">
              <w:rPr>
                <w:rFonts w:ascii="新細明體" w:eastAsia="新細明體" w:hAnsi="新細明體" w:cs="新細明體"/>
                <w:sz w:val="16"/>
                <w:szCs w:val="16"/>
              </w:rPr>
              <w:t>1.在我是誰</w:t>
            </w:r>
            <w:proofErr w:type="gramStart"/>
            <w:r w:rsidRPr="00AA3D5E">
              <w:rPr>
                <w:rFonts w:ascii="新細明體" w:eastAsia="新細明體" w:hAnsi="新細明體" w:cs="新細明體"/>
                <w:sz w:val="16"/>
                <w:szCs w:val="16"/>
              </w:rPr>
              <w:t>─</w:t>
            </w:r>
            <w:proofErr w:type="gramEnd"/>
            <w:r w:rsidRPr="00AA3D5E">
              <w:rPr>
                <w:rFonts w:ascii="新細明體" w:eastAsia="新細明體" w:hAnsi="新細明體" w:cs="新細明體"/>
                <w:sz w:val="16"/>
                <w:szCs w:val="16"/>
              </w:rPr>
              <w:t>自我概念:運用自我拼圖讓學生歸納自己的人格特質，建立自我概念，並了解自我概念的定義。</w:t>
            </w:r>
          </w:p>
          <w:p w14:paraId="46BF2B85" w14:textId="77777777" w:rsidR="009525DB" w:rsidRPr="00AA3D5E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A3D5E">
              <w:rPr>
                <w:rFonts w:ascii="新細明體" w:eastAsia="新細明體" w:hAnsi="新細明體" w:cs="新細明體"/>
                <w:sz w:val="16"/>
                <w:szCs w:val="16"/>
              </w:rPr>
              <w:t>2.認識自己:引導學生蒐集他人對自己的評價，分析自己和他人看法的差異。</w:t>
            </w:r>
          </w:p>
          <w:p w14:paraId="715ADCD4" w14:textId="2EF56B0E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3D5E">
              <w:rPr>
                <w:rFonts w:ascii="新細明體" w:eastAsia="新細明體" w:hAnsi="新細明體" w:cs="新細明體"/>
                <w:sz w:val="16"/>
                <w:szCs w:val="16"/>
              </w:rPr>
              <w:t>3.自我探索之旅:鼓勵學生主動參與動態、靜態活動，勇敢嘗試原本排斥或不熟悉的任務，多方探究自己的特質和發展潛能。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69A4A" w14:textId="1818B47B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0959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1.相關教學投影片、影音檔。</w:t>
            </w:r>
          </w:p>
          <w:p w14:paraId="54E9EAAA" w14:textId="0B07C9EE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A5D8B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2CDC572C" w14:textId="08436C2D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99A330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【生涯規劃教育】</w:t>
            </w:r>
          </w:p>
          <w:p w14:paraId="2A161BB1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覺察自己的能力與興趣。</w:t>
            </w:r>
          </w:p>
          <w:p w14:paraId="2D311212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了解自己的人格特質與價值觀。</w:t>
            </w:r>
          </w:p>
          <w:p w14:paraId="4E8EFBE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J6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建立對於未來生涯的願景。</w:t>
            </w:r>
          </w:p>
          <w:p w14:paraId="1C08FD8A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F366B5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1A2C224E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49786A5B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B950CB0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1014776F" w14:textId="77777777" w:rsidR="009525DB" w:rsidRPr="002C51DD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9957" w14:textId="5E63A690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自我認同與自我實現。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F9B8A2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評估內在與外在的行為對健康造成的衝擊與風險。</w:t>
            </w:r>
          </w:p>
          <w:p w14:paraId="1A2CDBEC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樂於實踐健康促進的生活型態。</w:t>
            </w:r>
          </w:p>
          <w:p w14:paraId="55A58B66" w14:textId="45FDA1A2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熟悉各種自我調適技能。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C722DB" w14:textId="77777777" w:rsidR="00B7358E" w:rsidRDefault="00B7358E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7358E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第1單元健康青春向前行</w:t>
            </w:r>
          </w:p>
          <w:p w14:paraId="7BDAFDC2" w14:textId="5791076B" w:rsidR="00B7358E" w:rsidRDefault="00B7358E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B7358E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第4</w:t>
            </w:r>
            <w:proofErr w:type="gramStart"/>
            <w:r w:rsidRPr="00B7358E">
              <w:rPr>
                <w:rFonts w:ascii="新細明體" w:eastAsia="新細明體" w:hAnsi="新細明體" w:cs="新細明體" w:hint="eastAsia"/>
                <w:sz w:val="16"/>
                <w:szCs w:val="16"/>
              </w:rPr>
              <w:t>章活出青春</w:t>
            </w:r>
            <w:proofErr w:type="gramEnd"/>
            <w:r w:rsidRPr="00B7358E">
              <w:rPr>
                <w:rFonts w:ascii="新細明體" w:eastAsia="新細明體" w:hAnsi="新細明體" w:cs="新細明體" w:hint="eastAsia"/>
                <w:sz w:val="16"/>
                <w:szCs w:val="16"/>
              </w:rPr>
              <w:t>的光彩</w:t>
            </w:r>
          </w:p>
          <w:p w14:paraId="2E2EA6D5" w14:textId="3AC03C6D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1.我喜歡現在的我:藉由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自我悅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納測驗，確認自我特質，願意正視與接納生活中的一切，培養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自我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悅納的態度，樂於嘗試增進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自我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悅納的方法。</w:t>
            </w:r>
          </w:p>
          <w:p w14:paraId="4AE1BE5E" w14:textId="4EC31132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2.散發我的光和熱:由人物故事鼓勵學生發揮自我特質與獨特性，付諸行動實踐自我。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50EEB8" w14:textId="2C778082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89D0CB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1.相關教學投影片、影音檔。</w:t>
            </w:r>
          </w:p>
          <w:p w14:paraId="28E2E921" w14:textId="651BE638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5BD086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24165A20" w14:textId="2F5BB13F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AB8E6F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【生涯規劃教育】</w:t>
            </w:r>
          </w:p>
          <w:p w14:paraId="2F841C48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覺察自己的能力與興趣。</w:t>
            </w:r>
          </w:p>
          <w:p w14:paraId="7A3DB59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了解自己的人格特質與價值觀。</w:t>
            </w:r>
          </w:p>
          <w:p w14:paraId="2C6D68D5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proofErr w:type="gramStart"/>
            <w:r>
              <w:rPr>
                <w:rFonts w:ascii="新細明體" w:eastAsia="新細明體" w:hAnsi="新細明體" w:cs="新細明體"/>
                <w:sz w:val="16"/>
                <w:szCs w:val="16"/>
              </w:rPr>
              <w:t>涯</w:t>
            </w:r>
            <w:proofErr w:type="gramEnd"/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J6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建立對於未來生涯的願景。</w:t>
            </w:r>
          </w:p>
          <w:p w14:paraId="088C4DE0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45276" w14:textId="08DD3D8B" w:rsidR="009525DB" w:rsidRPr="00500692" w:rsidRDefault="0088208F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9525DB" w:rsidRPr="00500692" w14:paraId="1598338F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A2CCEF9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40CE89F" w14:textId="77777777" w:rsidR="009525DB" w:rsidRPr="00500692" w:rsidRDefault="009525DB" w:rsidP="009525D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FBF2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  <w:p w14:paraId="4E44DE26" w14:textId="723F68EC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居家、學校及社區安全的防護守則與相關法令。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A9292A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評估內在與外在的行為對健康造成的衝擊與風險。</w:t>
            </w:r>
          </w:p>
          <w:p w14:paraId="459CD473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2C8F0F5A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熟悉大部份的決策與批判技能。</w:t>
            </w:r>
          </w:p>
          <w:p w14:paraId="430B2F19" w14:textId="074CC5CB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86453" w14:textId="77777777" w:rsidR="004829C9" w:rsidRDefault="004829C9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4829C9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第2單元環境安全總動員</w:t>
            </w:r>
          </w:p>
          <w:p w14:paraId="66C2D9EE" w14:textId="6B8D90A7" w:rsidR="004829C9" w:rsidRDefault="004829C9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4829C9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第1章環境安全搜查線</w:t>
            </w:r>
          </w:p>
          <w:p w14:paraId="274CA4E9" w14:textId="71CD29A0" w:rsidR="009525DB" w:rsidRPr="004D5FB8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D5FB8">
              <w:rPr>
                <w:rFonts w:ascii="新細明體" w:eastAsia="新細明體" w:hAnsi="新細明體" w:cs="新細明體"/>
                <w:sz w:val="16"/>
                <w:szCs w:val="16"/>
              </w:rPr>
              <w:t>1.引起動機:理解事故傷害之定義及其對於健康造成的衝擊與風險，引導學生透過「環境」與「人」兩大因素分析事故的發生原因。</w:t>
            </w:r>
          </w:p>
          <w:p w14:paraId="1F1A9D03" w14:textId="425F3FE8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D5FB8">
              <w:rPr>
                <w:rFonts w:ascii="新細明體" w:eastAsia="新細明體" w:hAnsi="新細明體" w:cs="新細明體"/>
                <w:sz w:val="16"/>
                <w:szCs w:val="16"/>
              </w:rPr>
              <w:t>2.居家安全放大鏡</w:t>
            </w:r>
            <w:proofErr w:type="gramStart"/>
            <w:r w:rsidRPr="004D5FB8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4D5FB8">
              <w:rPr>
                <w:rFonts w:ascii="新細明體" w:eastAsia="新細明體" w:hAnsi="新細明體" w:cs="新細明體"/>
                <w:sz w:val="16"/>
                <w:szCs w:val="16"/>
              </w:rPr>
              <w:t>:反思所居住的環境安全狀況，並學習居家「用電安全」、「預防跌倒」、「預防一氧化碳」的安全概念與行動策略。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064824" w14:textId="5B238923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50E618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23981384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  <w:p w14:paraId="1B0A74EE" w14:textId="1C317EE7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3.各樣活動所需之相關道具:居家安全設備(防滑設備、滅火器、煙霧偵測器等)、計時工具、小白板。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E367D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7B349EDB" w14:textId="34DD39B2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B24CD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2EBF9CB9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理解安全教育的意義。</w:t>
            </w:r>
          </w:p>
          <w:p w14:paraId="07EC2D4B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0A923FAF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27A1E136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084996C8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0A2A390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防J9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了解校園及住家內各項避難器具的正確使用方式。</w:t>
            </w:r>
          </w:p>
          <w:p w14:paraId="2CBF33F1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86C1C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23234D2C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0AFEB012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7B56213" w14:textId="77777777" w:rsidR="009525DB" w:rsidRPr="00500692" w:rsidRDefault="009525DB" w:rsidP="009525D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B324A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  <w:p w14:paraId="3480744E" w14:textId="44250BD0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居家、學校及社區安全的防護守則與相關法令。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2F69D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評估內在與外在的行為對健康造成的衝擊與風險。</w:t>
            </w:r>
          </w:p>
          <w:p w14:paraId="0FFBCCE4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49EFF0DD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熟悉大部份的決策與批判技能。</w:t>
            </w:r>
          </w:p>
          <w:p w14:paraId="3EFAA269" w14:textId="14F8244E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3DBD1" w14:textId="77777777" w:rsidR="004829C9" w:rsidRDefault="004829C9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4829C9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第2單元環境安全總動員</w:t>
            </w:r>
          </w:p>
          <w:p w14:paraId="7F367EC3" w14:textId="7174C099" w:rsidR="004829C9" w:rsidRDefault="004829C9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4829C9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第1章環境安全搜查線</w:t>
            </w:r>
          </w:p>
          <w:p w14:paraId="0E958BE5" w14:textId="30F341F7" w:rsidR="009525DB" w:rsidRPr="004E29F0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E29F0">
              <w:rPr>
                <w:rFonts w:ascii="新細明體" w:eastAsia="新細明體" w:hAnsi="新細明體" w:cs="新細明體"/>
                <w:sz w:val="16"/>
                <w:szCs w:val="16"/>
              </w:rPr>
              <w:t>1.居家安全放大鏡二:運用學生繪製的居家安全平面圖，引導學生統計家中常發生的事故傷害類型與場所、分析發生原因、討論該如何預防類似事故，並邀請小組進行分享。教師可以連結第一節所教導的安全概念進行連結。</w:t>
            </w:r>
          </w:p>
          <w:p w14:paraId="30357A53" w14:textId="1A249594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E29F0">
              <w:rPr>
                <w:rFonts w:ascii="新細明體" w:eastAsia="新細明體" w:hAnsi="新細明體" w:cs="新細明體"/>
                <w:sz w:val="16"/>
                <w:szCs w:val="16"/>
              </w:rPr>
              <w:t>2.火場求生</w:t>
            </w:r>
            <w:proofErr w:type="gramStart"/>
            <w:r w:rsidRPr="004E29F0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4E29F0">
              <w:rPr>
                <w:rFonts w:ascii="新細明體" w:eastAsia="新細明體" w:hAnsi="新細明體" w:cs="新細明體"/>
                <w:sz w:val="16"/>
                <w:szCs w:val="16"/>
              </w:rPr>
              <w:t>:根據不同火場類型，學習火場求生的共通原則:滅火及告知他人、逃生、求救、等待救援，並能居安思危於日常中落實居家防火策略。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A29660" w14:textId="088B09E3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070901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7DF14666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  <w:p w14:paraId="0E6F9AA6" w14:textId="2C26AB7F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3.各樣活動所需之相關道具:居家安全設備(防滑設備、滅火器、煙霧偵測器等)、計時工具、小白板。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DE51A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6A8C8780" w14:textId="789AF899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4003D5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6EE00520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理解安全教育的意義。</w:t>
            </w:r>
          </w:p>
          <w:p w14:paraId="23319B7B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41268517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7DCCA12A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2E4FB1F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426BCF69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防J9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了解校園及住家內各項避難器具的正確使用方式。</w:t>
            </w:r>
          </w:p>
          <w:p w14:paraId="2C37385B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79C264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64BA5D72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C545878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AD2B202" w14:textId="77777777" w:rsidR="009525DB" w:rsidRPr="008237A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0D832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  <w:p w14:paraId="3003DC55" w14:textId="6472C2F7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居家、學校及社區安全的防護守則與相關法令。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AE5E8A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評估內在與外在的行為對健康造成的衝擊與風險。</w:t>
            </w:r>
          </w:p>
          <w:p w14:paraId="396DA1AF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自主思考健康問題所造成的威脅感與嚴重性。</w:t>
            </w:r>
          </w:p>
          <w:p w14:paraId="3DE09057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3b-Ⅳ-3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熟悉大部份的決策與批判技能。</w:t>
            </w:r>
          </w:p>
          <w:p w14:paraId="1F28680C" w14:textId="6B0E244F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運用適切的健康資訊、產品與服務，擬定健康行動策略。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DC8C8C" w14:textId="77777777" w:rsidR="00130835" w:rsidRDefault="00130835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3083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第2單元環境安全總動員</w:t>
            </w:r>
          </w:p>
          <w:p w14:paraId="6141FD28" w14:textId="3F0895B9" w:rsidR="00130835" w:rsidRDefault="00130835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130835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第1章環境安全搜查線</w:t>
            </w:r>
          </w:p>
          <w:p w14:paraId="1893C836" w14:textId="16D76B74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1.火場求生二:根據不同火場情境(火災類型、火勢狀況、滅火用具等)進行小組討論，將所學習到的行動策略運用於情境中，進行火場求生，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並省思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該如何避免遭遇案例中的火災。</w:t>
            </w:r>
          </w:p>
          <w:p w14:paraId="6C2C4C8E" w14:textId="78748D77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安全迷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思，追追追:透過「批判性思考」技能的演練，正確判斷生活中常見之火場求生迷思，並擴大延伸至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安全迷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思的思辨，不盲從及散布生活中所接收到的安全新知，使安全獲得保障。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81C643" w14:textId="2A6403DF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F53C61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301A422F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2.各單元之學習單。</w:t>
            </w:r>
          </w:p>
          <w:p w14:paraId="5FA00115" w14:textId="7A69E2F5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3.各樣活動所需之相關道具:居家安全設備(防滑設備、滅火器、煙霧偵測器等)、計時工具、小白板。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4C1B2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18566F81" w14:textId="41F7AAB2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C511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51A0DFA9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理解安全教育的意義。</w:t>
            </w:r>
          </w:p>
          <w:p w14:paraId="23B14896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633A7570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54B82673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37A7DEA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3E163E9B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防J9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了解校園及住家內各項避難器具的正確使用方式。</w:t>
            </w:r>
          </w:p>
          <w:p w14:paraId="4700586B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CCF51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378081A7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C9FC48A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843D213" w14:textId="77777777" w:rsidR="009525DB" w:rsidRPr="00500692" w:rsidRDefault="009525DB" w:rsidP="009525D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C9D24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社區環境安全的行動策略。</w:t>
            </w:r>
          </w:p>
          <w:p w14:paraId="3FD5704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Fb-Ⅳ-3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保護性的健康行為。</w:t>
            </w:r>
          </w:p>
          <w:p w14:paraId="5CDF0AFA" w14:textId="7A422E7C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FE3631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分析健康技能和生活技能對健康維護的重要性。</w:t>
            </w:r>
          </w:p>
          <w:p w14:paraId="4E71EC69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堅守健康的生活規範、態度與價值觀。</w:t>
            </w:r>
          </w:p>
          <w:p w14:paraId="03876698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73B4FE32" w14:textId="7C777EA7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持續地執行促進健康及減少健康風險的行動。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BA23F6" w14:textId="77777777" w:rsidR="00606F07" w:rsidRDefault="00606F07" w:rsidP="009525DB">
            <w:pPr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06F07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第2單元環境安全總動員</w:t>
            </w:r>
          </w:p>
          <w:p w14:paraId="4EE07C5C" w14:textId="6702412C" w:rsidR="00606F07" w:rsidRDefault="00606F07" w:rsidP="009525DB">
            <w:pPr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06F07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第2章營造安全好環境</w:t>
            </w:r>
          </w:p>
          <w:p w14:paraId="0188BB28" w14:textId="7F1E77A2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7A6E">
              <w:rPr>
                <w:rFonts w:ascii="新細明體" w:eastAsia="新細明體" w:hAnsi="新細明體" w:cs="新細明體"/>
                <w:sz w:val="16"/>
                <w:szCs w:val="16"/>
              </w:rPr>
              <w:t>1.引起動機、交通安全停看聽:理解「運輸事故」為臺灣及世界多數國家造成傷亡之首要事故傷害類型，進而體悟提升交通安全之重要性，並能掌握四項交通安全共通性原則。能從生活經驗出發，省思每日上下學可能發生或預防事故的影響因素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08BB9" w14:textId="0D8CDD49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11FBE7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5F7D4020" w14:textId="7CF9CA92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2.各單元之學習單及活動所需之相關道具:計時用具、小白板等。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DD346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63120408" w14:textId="62304CE0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21812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55625D8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39ABE388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1244B52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70E70783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6A182513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防J8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繪製社區防災地圖並參與社區防災演練。</w:t>
            </w:r>
          </w:p>
          <w:p w14:paraId="4531A323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C55B3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1209B67C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7FAC466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A4D6A00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16E85FE3" w14:textId="77777777" w:rsidR="009525DB" w:rsidRPr="00500692" w:rsidRDefault="009525DB" w:rsidP="009525DB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326BD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社區環境安全的行動策略。</w:t>
            </w:r>
          </w:p>
          <w:p w14:paraId="0001FC87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Fb-Ⅳ-3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保護性的健康行為。</w:t>
            </w:r>
          </w:p>
          <w:p w14:paraId="6BB351CB" w14:textId="67416EAE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3FE66C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分析健康技能和生活技能對健康維護的重要性。</w:t>
            </w:r>
          </w:p>
          <w:p w14:paraId="3277A370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堅守健康的生活規範、態度與價值觀。</w:t>
            </w:r>
          </w:p>
          <w:p w14:paraId="32C5D03D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5955B9C7" w14:textId="69D271C0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持續地執行促進健康及減少健康風險的行動。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7C3D6" w14:textId="77777777" w:rsidR="00606F07" w:rsidRDefault="00606F07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06F07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第2單元環境安全總動員</w:t>
            </w:r>
          </w:p>
          <w:p w14:paraId="61569D32" w14:textId="19C0C9ED" w:rsidR="00606F07" w:rsidRDefault="00606F07" w:rsidP="009525DB">
            <w:pPr>
              <w:snapToGrid w:val="0"/>
              <w:ind w:firstLine="0"/>
              <w:jc w:val="left"/>
              <w:rPr>
                <w:rFonts w:ascii="新細明體" w:eastAsia="新細明體" w:hAnsi="新細明體" w:cs="新細明體"/>
                <w:sz w:val="16"/>
                <w:szCs w:val="16"/>
              </w:rPr>
            </w:pPr>
            <w:r w:rsidRPr="00606F07">
              <w:rPr>
                <w:rFonts w:ascii="新細明體" w:eastAsia="新細明體" w:hAnsi="新細明體" w:cs="新細明體" w:hint="eastAsia"/>
                <w:sz w:val="16"/>
                <w:szCs w:val="16"/>
              </w:rPr>
              <w:t>第2章營造安全好環境</w:t>
            </w:r>
          </w:p>
          <w:p w14:paraId="4962B86D" w14:textId="5C8B26A6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1.校園安全大檢查: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正確識讀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校園傷病統計資料，並判斷常發生傷害之場域與類型。</w:t>
            </w:r>
            <w:r w:rsidRPr="00257A6E">
              <w:rPr>
                <w:rFonts w:ascii="新細明體" w:eastAsia="新細明體" w:hAnsi="新細明體" w:cs="新細明體"/>
                <w:sz w:val="16"/>
                <w:szCs w:val="16"/>
              </w:rPr>
              <w:t>並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藉演練「問題解決」技能，擬定計畫並運用</w:t>
            </w:r>
            <w:proofErr w:type="gramStart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一</w:t>
            </w:r>
            <w:proofErr w:type="gramEnd"/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週的時間來執行，嘗試改善現況以提升校園安全。</w:t>
            </w:r>
          </w:p>
          <w:p w14:paraId="48C4E9D3" w14:textId="6B4A1A17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2.防災校園一起來:建立學生維護校園安全之意識，並讓學生學會於地震發生時的保命避難技能。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B1806" w14:textId="14D7E529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F12A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6CE565E2" w14:textId="5AFBC325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2.各單元之學習單及活動所需之相關道具:計時用具、小白板等。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A55E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378288C9" w14:textId="7B3E7B98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188004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71F3CE6D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3143158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759E6FB4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5A30300B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05B00651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防J8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繪製社區防災地圖並參與社區防災演練。</w:t>
            </w:r>
          </w:p>
          <w:p w14:paraId="25C66043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7AAA1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525DB" w:rsidRPr="00500692" w14:paraId="521280E6" w14:textId="77777777" w:rsidTr="009525D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9AA7E47" w14:textId="77777777" w:rsidR="009525DB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BB2B5B" w14:textId="77777777" w:rsidR="009525DB" w:rsidRPr="002C51DD" w:rsidRDefault="009525DB" w:rsidP="009525D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0F9E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社區環境安全的行動策略。</w:t>
            </w:r>
          </w:p>
          <w:p w14:paraId="0A36F11A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Fb-Ⅳ-3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保護性的健康行為。</w:t>
            </w:r>
          </w:p>
          <w:p w14:paraId="737B196C" w14:textId="78CC179B" w:rsidR="009525DB" w:rsidRPr="00500692" w:rsidRDefault="009525DB" w:rsidP="009525D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2991B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分析健康技能和生活技能對健康維護的重要性。</w:t>
            </w:r>
          </w:p>
          <w:p w14:paraId="06A88E22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堅守健康的生活規範、態度與價值觀。</w:t>
            </w:r>
          </w:p>
          <w:p w14:paraId="0B61625B" w14:textId="77777777" w:rsidR="009525DB" w:rsidRDefault="009525DB" w:rsidP="009525D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548B3C7E" w14:textId="3206F2C9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lastRenderedPageBreak/>
              <w:t xml:space="preserve">4a-Ⅳ-3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持續地執行促進健康及減少健康風險的行動。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CC590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1.全民防災動起來:透過「避難收容處所」告示將防災校園延伸至防災社區。介紹防災學校與防災社區之關聯，防災社區之定義與設立目的。透過打造防災社區SOP步驟與文本案例對照檢核學習成效。</w:t>
            </w:r>
          </w:p>
          <w:p w14:paraId="4C53F62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2.社區災害檢核:運用課文中的災害檢核表，檢視所居住的社區環境。教師可以延伸補充打造防災社區的步驟，並引導學生思考自己在當中所扮演的角色。</w:t>
            </w:r>
          </w:p>
          <w:p w14:paraId="7C9C9C24" w14:textId="4C175C5C" w:rsidR="009525DB" w:rsidRPr="00500692" w:rsidRDefault="009525DB" w:rsidP="009525D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3.社區安全你我他:能夠理解安全社區、社區總體營造等概念，反思居住之社區環境，並能擬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定計畫、結合社區資源，練習解決課文中危害社區安全之情境，進而提升居住社區之安全。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1F0046" w14:textId="373F0A9E" w:rsidR="009525DB" w:rsidRPr="00500692" w:rsidRDefault="009525DB" w:rsidP="009525D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71709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035A4630" w14:textId="418B5A42" w:rsidR="009525DB" w:rsidRPr="00500692" w:rsidRDefault="009525DB" w:rsidP="009525D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2.各單元之學習單及活動所需之相關道具:計時用具、小白板等。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127357" w14:textId="77777777" w:rsidR="009525DB" w:rsidRPr="006B4226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3943613A" w14:textId="50DF9085" w:rsidR="009525DB" w:rsidRPr="00500692" w:rsidRDefault="009525DB" w:rsidP="009525D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B815D6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502A6C36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068639AC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665F3E18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6EDE0AEA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575597EF" w14:textId="77777777" w:rsidR="009525DB" w:rsidRDefault="009525DB" w:rsidP="009525D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防J8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繪製社區防災地圖並參與社區防災演練。</w:t>
            </w:r>
          </w:p>
          <w:p w14:paraId="68F5B3FA" w14:textId="77777777" w:rsidR="009525DB" w:rsidRPr="00500692" w:rsidRDefault="009525DB" w:rsidP="009525D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669B8" w14:textId="77777777" w:rsidR="009525DB" w:rsidRPr="00500692" w:rsidRDefault="009525DB" w:rsidP="00952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7A8C" w:rsidRPr="00500692" w14:paraId="28E3827A" w14:textId="77777777" w:rsidTr="00AA15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7D537" w14:textId="77777777" w:rsidR="00237A8C" w:rsidRDefault="00237A8C" w:rsidP="00237A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1AEB7AC5" w14:textId="77777777" w:rsidR="00237A8C" w:rsidRDefault="00237A8C" w:rsidP="00237A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56D19E99" w14:textId="77777777" w:rsidR="00237A8C" w:rsidRPr="00CF4282" w:rsidRDefault="00237A8C" w:rsidP="00237A8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CE010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社區環境安全的行動策略。</w:t>
            </w:r>
          </w:p>
          <w:p w14:paraId="250C8F8B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Fb-Ⅳ-3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保護性的健康行為。</w:t>
            </w:r>
          </w:p>
          <w:p w14:paraId="42BE34EA" w14:textId="6DEB9724" w:rsidR="00237A8C" w:rsidRPr="00500692" w:rsidRDefault="00237A8C" w:rsidP="00237A8C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Ba-Ⅳ-1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居家、學校、社區環境潛在危機的評估方法。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24382" w14:textId="77777777" w:rsidR="00237A8C" w:rsidRDefault="00237A8C" w:rsidP="00237A8C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1b-Ⅳ-1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分析健康技能和生活技能對健康維護的重要性。</w:t>
            </w:r>
          </w:p>
          <w:p w14:paraId="11B4766C" w14:textId="77777777" w:rsidR="00237A8C" w:rsidRDefault="00237A8C" w:rsidP="00237A8C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2b-Ⅳ-1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堅守健康的生活規範、態度與價值觀。</w:t>
            </w:r>
          </w:p>
          <w:p w14:paraId="532FB672" w14:textId="77777777" w:rsidR="00237A8C" w:rsidRDefault="00237A8C" w:rsidP="00237A8C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3a-Ⅳ-2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因應不同的生活情境進行調適並修正，持續表現健康技能。</w:t>
            </w:r>
          </w:p>
          <w:p w14:paraId="1600CCFA" w14:textId="68772082" w:rsidR="00237A8C" w:rsidRPr="00500692" w:rsidRDefault="00237A8C" w:rsidP="00237A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 xml:space="preserve">4a-Ⅳ-3 </w:t>
            </w: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持續地執行促進健康及減少健康風險的行動。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7070D" w14:textId="77777777" w:rsidR="00237A8C" w:rsidRPr="006B4226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1.全民防災動起來:透過「避難收容處所」告示將防災校園延伸至防災社區。介紹防災學校與防災社區之關聯，防災社區之定義與設立目的。透過打造防災社區SOP步驟與文本案例對照檢核學習成效。</w:t>
            </w:r>
          </w:p>
          <w:p w14:paraId="1D463FD0" w14:textId="77777777" w:rsidR="00237A8C" w:rsidRPr="006B4226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2.社區災害檢核:運用課文中的災害檢核表，檢視所居住的社區環境。教師可以延伸補充打造防災社區的步驟，並引導學生思考自己在當中所扮演的角色。</w:t>
            </w:r>
          </w:p>
          <w:p w14:paraId="37C44FBD" w14:textId="2B0AC9FB" w:rsidR="00237A8C" w:rsidRPr="00500692" w:rsidRDefault="00237A8C" w:rsidP="00237A8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3.社區安全你我他:能夠理解安全社區、社區總體營造等概念，反思居住之社區環境，並能擬定計畫、結合社區資源，練習解決課文中危害社區安全之情境，進而提升居住社區之安全。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3D2FE" w14:textId="57F37D98" w:rsidR="00237A8C" w:rsidRPr="00500692" w:rsidRDefault="00237A8C" w:rsidP="00237A8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262123" w14:textId="77777777" w:rsidR="00237A8C" w:rsidRPr="006B4226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1.相關電子設備、電腦、音箱、相關教學投影片、影音檔。</w:t>
            </w:r>
          </w:p>
          <w:p w14:paraId="3C31F8C5" w14:textId="58D20B4A" w:rsidR="00237A8C" w:rsidRPr="00500692" w:rsidRDefault="00237A8C" w:rsidP="00237A8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napToGrid w:val="0"/>
                <w:sz w:val="16"/>
                <w:szCs w:val="16"/>
              </w:rPr>
              <w:t>2.各單元之學習單及活動所需之相關道具:計時用具、小白板等。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7EBFB" w14:textId="77777777" w:rsidR="00237A8C" w:rsidRPr="006B4226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1.口頭評量</w:t>
            </w:r>
          </w:p>
          <w:p w14:paraId="642174A2" w14:textId="03F4A459" w:rsidR="00237A8C" w:rsidRPr="00500692" w:rsidRDefault="00237A8C" w:rsidP="00237A8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2.紙筆評量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51AB98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【安全教育】</w:t>
            </w:r>
          </w:p>
          <w:p w14:paraId="6730C813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安J2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判斷常見的事故傷害。</w:t>
            </w:r>
          </w:p>
          <w:p w14:paraId="55786348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安J3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了解日常生活容易發生事故的原因。</w:t>
            </w:r>
          </w:p>
          <w:p w14:paraId="0685ADF5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安J4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探討日常生活發生事故的影響因素。</w:t>
            </w:r>
          </w:p>
          <w:p w14:paraId="516F3997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>【防災教育】</w:t>
            </w:r>
          </w:p>
          <w:p w14:paraId="3301286D" w14:textId="77777777" w:rsidR="00237A8C" w:rsidRDefault="00237A8C" w:rsidP="00237A8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cs="新細明體"/>
                <w:sz w:val="16"/>
                <w:szCs w:val="16"/>
              </w:rPr>
              <w:t xml:space="preserve">防J8 </w:t>
            </w:r>
            <w:r w:rsidRPr="006B4226">
              <w:rPr>
                <w:rFonts w:ascii="新細明體" w:eastAsia="新細明體" w:hAnsi="新細明體" w:cs="新細明體"/>
                <w:sz w:val="16"/>
                <w:szCs w:val="16"/>
              </w:rPr>
              <w:t>繪製社區防災地圖並參與社區防災演練。</w:t>
            </w:r>
          </w:p>
          <w:p w14:paraId="728452B3" w14:textId="77777777" w:rsidR="00237A8C" w:rsidRPr="00500692" w:rsidRDefault="00237A8C" w:rsidP="00237A8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596593CA" w14:textId="4CB5F860" w:rsidR="00237A8C" w:rsidRPr="00500692" w:rsidRDefault="0088208F" w:rsidP="00237A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</w:p>
        </w:tc>
      </w:tr>
    </w:tbl>
    <w:p w14:paraId="3B1150D9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22575619" w14:textId="25C54F81" w:rsidR="00E41D93" w:rsidRDefault="006F1A24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B8EB89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D4BC1C8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6794CC7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56027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A8EC17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7600EC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0E6461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DC6D0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30F0DA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5C062DC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5A37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0CCDB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3CDC3E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DDA0C8B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FF80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BF67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AB3B1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9F8035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812D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8E97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0C51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67EF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1A1A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22D1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0FAF5AE3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5582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4CE4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B47E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6219E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944A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AC2C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53E5CFA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481CA98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10DCE" w14:textId="77777777" w:rsidR="002E6894" w:rsidRDefault="002E6894">
      <w:r>
        <w:separator/>
      </w:r>
    </w:p>
  </w:endnote>
  <w:endnote w:type="continuationSeparator" w:id="0">
    <w:p w14:paraId="1E06E279" w14:textId="77777777" w:rsidR="002E6894" w:rsidRDefault="002E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微軟正黑體"/>
    <w:charset w:val="88"/>
    <w:family w:val="modern"/>
    <w:pitch w:val="fixed"/>
    <w:sig w:usb0="00000203" w:usb1="080F0000" w:usb2="00000010" w:usb3="00000000" w:csb0="00160005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32D41103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0C9D774F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7E16E" w14:textId="77777777" w:rsidR="002E6894" w:rsidRDefault="002E6894">
      <w:r>
        <w:separator/>
      </w:r>
    </w:p>
  </w:footnote>
  <w:footnote w:type="continuationSeparator" w:id="0">
    <w:p w14:paraId="19B0B7F4" w14:textId="77777777" w:rsidR="002E6894" w:rsidRDefault="002E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597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07E7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16A14"/>
    <w:rsid w:val="0012196C"/>
    <w:rsid w:val="00123A2D"/>
    <w:rsid w:val="001248B8"/>
    <w:rsid w:val="001265EE"/>
    <w:rsid w:val="00130353"/>
    <w:rsid w:val="00130835"/>
    <w:rsid w:val="00130AAF"/>
    <w:rsid w:val="001360E9"/>
    <w:rsid w:val="00141E97"/>
    <w:rsid w:val="00143740"/>
    <w:rsid w:val="0014796F"/>
    <w:rsid w:val="00150A4C"/>
    <w:rsid w:val="00156A6B"/>
    <w:rsid w:val="001650B8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1D41"/>
    <w:rsid w:val="001E290D"/>
    <w:rsid w:val="001E5752"/>
    <w:rsid w:val="001E6F9A"/>
    <w:rsid w:val="001E724D"/>
    <w:rsid w:val="001F1F5B"/>
    <w:rsid w:val="001F4460"/>
    <w:rsid w:val="00200C15"/>
    <w:rsid w:val="002026C7"/>
    <w:rsid w:val="002055EE"/>
    <w:rsid w:val="002058E2"/>
    <w:rsid w:val="00205A5D"/>
    <w:rsid w:val="00210F9A"/>
    <w:rsid w:val="00214156"/>
    <w:rsid w:val="00214BA9"/>
    <w:rsid w:val="00221BF0"/>
    <w:rsid w:val="00225853"/>
    <w:rsid w:val="00227D43"/>
    <w:rsid w:val="00237A8C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894"/>
    <w:rsid w:val="002E6A41"/>
    <w:rsid w:val="002E72A7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1F9"/>
    <w:rsid w:val="00316E9B"/>
    <w:rsid w:val="0032064E"/>
    <w:rsid w:val="00320E8E"/>
    <w:rsid w:val="003219D1"/>
    <w:rsid w:val="00322744"/>
    <w:rsid w:val="00323167"/>
    <w:rsid w:val="00330675"/>
    <w:rsid w:val="00333EE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4DC3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3E96"/>
    <w:rsid w:val="00444D37"/>
    <w:rsid w:val="00447249"/>
    <w:rsid w:val="00454FAA"/>
    <w:rsid w:val="0046203E"/>
    <w:rsid w:val="0046517C"/>
    <w:rsid w:val="00465A21"/>
    <w:rsid w:val="00467F96"/>
    <w:rsid w:val="00470E2B"/>
    <w:rsid w:val="00471A5D"/>
    <w:rsid w:val="00471BCC"/>
    <w:rsid w:val="00474E06"/>
    <w:rsid w:val="00481A87"/>
    <w:rsid w:val="004829C9"/>
    <w:rsid w:val="004843EC"/>
    <w:rsid w:val="0048605F"/>
    <w:rsid w:val="00490278"/>
    <w:rsid w:val="00493294"/>
    <w:rsid w:val="00495C0F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4C0D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6F07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1C62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1A24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08F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1D9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07C67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5DB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BB8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0DA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4DEB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2A00"/>
    <w:rsid w:val="00B54810"/>
    <w:rsid w:val="00B5559D"/>
    <w:rsid w:val="00B62FC1"/>
    <w:rsid w:val="00B66C53"/>
    <w:rsid w:val="00B7069B"/>
    <w:rsid w:val="00B7358E"/>
    <w:rsid w:val="00B777C2"/>
    <w:rsid w:val="00B80E48"/>
    <w:rsid w:val="00B84E87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79F1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067E"/>
    <w:rsid w:val="00D51EA9"/>
    <w:rsid w:val="00D55878"/>
    <w:rsid w:val="00D564D0"/>
    <w:rsid w:val="00D57FF1"/>
    <w:rsid w:val="00D63736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97B09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359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611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18E9"/>
    <w:rsid w:val="00E93A00"/>
    <w:rsid w:val="00E94462"/>
    <w:rsid w:val="00E94C62"/>
    <w:rsid w:val="00E9543B"/>
    <w:rsid w:val="00E954D0"/>
    <w:rsid w:val="00E95856"/>
    <w:rsid w:val="00E974D7"/>
    <w:rsid w:val="00EA0963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0765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59D5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6380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10">
    <w:name w:val="1.標題文字"/>
    <w:basedOn w:val="a"/>
    <w:rsid w:val="003161F9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E866F-D9B6-4C8A-930F-F08C48D3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9407</Characters>
  <Application>Microsoft Office Word</Application>
  <DocSecurity>0</DocSecurity>
  <Lines>78</Lines>
  <Paragraphs>22</Paragraphs>
  <ScaleCrop>false</ScaleCrop>
  <Company>Hewlett-Packard Company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2022-06-18T04:55:00Z</dcterms:created>
  <dcterms:modified xsi:type="dcterms:W3CDTF">2022-06-22T03:09:00Z</dcterms:modified>
</cp:coreProperties>
</file>