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Pr="003B59B2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46DE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173415" w:rsidRPr="0051230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林怡如</w:t>
      </w: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</w:t>
      </w:r>
      <w:r w:rsidR="00A46DE1" w:rsidRPr="00A46DE1">
        <w:rPr>
          <w:rFonts w:ascii="標楷體" w:eastAsia="標楷體" w:hAnsi="標楷體" w:cs="標楷體"/>
        </w:rPr>
        <w:t xml:space="preserve"> </w:t>
      </w:r>
      <w:r w:rsidR="00A46DE1">
        <w:rPr>
          <w:rFonts w:ascii="標楷體" w:eastAsia="標楷體" w:hAnsi="標楷體" w:cs="標楷體"/>
        </w:rPr>
        <w:sym w:font="Wingdings" w:char="F06E"/>
      </w:r>
      <w:r>
        <w:rPr>
          <w:rFonts w:ascii="標楷體" w:eastAsia="標楷體" w:hAnsi="標楷體" w:cs="標楷體" w:hint="eastAsia"/>
        </w:rPr>
        <w:t>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F3D82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F3D82">
        <w:rPr>
          <w:rFonts w:ascii="標楷體" w:eastAsia="標楷體" w:hAnsi="標楷體" w:cs="標楷體" w:hint="eastAsia"/>
          <w:sz w:val="24"/>
          <w:szCs w:val="24"/>
        </w:rPr>
        <w:t>42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A46DE1" w:rsidRPr="00EC7948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A46DE1" w:rsidP="00A46D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E1" w:rsidRPr="00A46DE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:rsidR="00A46DE1" w:rsidRPr="00A46DE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:rsidR="00A46DE1" w:rsidRPr="00A46DE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-J-A3備善用體育與健康的資源，以擬定運動與保健計畫，有效執行並發揮主動學習與創新求變的能力。</w:t>
            </w:r>
          </w:p>
          <w:p w:rsidR="00A46DE1" w:rsidRPr="00A46DE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-J-B1備情意表達的能力，能以同理心與人溝通互動，並理解體育與保健的基本概念，應用於日常生活中。</w:t>
            </w:r>
          </w:p>
          <w:p w:rsidR="00A46DE1" w:rsidRPr="00A46DE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-J-B3具備審美與表現的能力，了解運動與健康在美學上的特質與表現方式，以增進生活中的豐富性與美感體驗。</w:t>
            </w:r>
          </w:p>
          <w:p w:rsidR="00A46DE1" w:rsidRPr="00A46DE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-J-C1具備生活中有關運動與健康的道德思辨與實踐能力及環境意識，並主動參與公益團活動，關懷社會。</w:t>
            </w:r>
          </w:p>
          <w:p w:rsidR="00F6602E" w:rsidRPr="00B62FC1" w:rsidRDefault="00A46DE1" w:rsidP="00A46DE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A46D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-J-C2具備利他及合群的知能與態度，並在體育活動和健康生活中培育相互合作及與人和諧互動的素養。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87"/>
        <w:gridCol w:w="2424"/>
        <w:gridCol w:w="3261"/>
      </w:tblGrid>
      <w:tr w:rsidR="00754BEB" w:rsidRPr="000E17D5" w:rsidTr="00286B20">
        <w:trPr>
          <w:trHeight w:val="528"/>
        </w:trPr>
        <w:tc>
          <w:tcPr>
            <w:tcW w:w="2787" w:type="dxa"/>
            <w:vMerge w:val="restart"/>
            <w:vAlign w:val="center"/>
          </w:tcPr>
          <w:p w:rsidR="00754BEB" w:rsidRPr="000E17D5" w:rsidRDefault="00754BEB" w:rsidP="0026274D">
            <w:pPr>
              <w:widowControl w:val="0"/>
              <w:jc w:val="center"/>
            </w:pPr>
            <w:r>
              <w:t>三上</w:t>
            </w:r>
          </w:p>
        </w:tc>
        <w:tc>
          <w:tcPr>
            <w:tcW w:w="2424" w:type="dxa"/>
            <w:vAlign w:val="center"/>
          </w:tcPr>
          <w:p w:rsidR="00754BEB" w:rsidRPr="000E17D5" w:rsidRDefault="00754BEB" w:rsidP="0026274D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挑戰自我</w:t>
            </w:r>
          </w:p>
        </w:tc>
        <w:tc>
          <w:tcPr>
            <w:tcW w:w="3261" w:type="dxa"/>
            <w:vAlign w:val="center"/>
          </w:tcPr>
          <w:p w:rsidR="00754BEB" w:rsidRPr="000E17D5" w:rsidRDefault="00286B20" w:rsidP="0026274D">
            <w:pPr>
              <w:widowControl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體適能2</w:t>
            </w:r>
            <w:proofErr w:type="gramStart"/>
            <w:r w:rsidR="00380C0D">
              <w:rPr>
                <w:rFonts w:ascii="新細明體" w:hAnsi="新細明體" w:hint="eastAsia"/>
                <w:szCs w:val="24"/>
              </w:rPr>
              <w:t>週</w:t>
            </w:r>
            <w:proofErr w:type="gramEnd"/>
          </w:p>
        </w:tc>
      </w:tr>
      <w:tr w:rsidR="00754BEB" w:rsidRPr="000E17D5" w:rsidTr="00286B20">
        <w:trPr>
          <w:trHeight w:val="408"/>
        </w:trPr>
        <w:tc>
          <w:tcPr>
            <w:tcW w:w="2787" w:type="dxa"/>
            <w:vMerge/>
          </w:tcPr>
          <w:p w:rsidR="00754BEB" w:rsidRPr="000E17D5" w:rsidRDefault="00754BEB" w:rsidP="0026274D">
            <w:pPr>
              <w:widowControl w:val="0"/>
            </w:pPr>
          </w:p>
        </w:tc>
        <w:tc>
          <w:tcPr>
            <w:tcW w:w="2424" w:type="dxa"/>
            <w:vMerge w:val="restart"/>
            <w:vAlign w:val="center"/>
          </w:tcPr>
          <w:p w:rsidR="00754BEB" w:rsidRPr="000E17D5" w:rsidRDefault="00754BEB" w:rsidP="0026274D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團隊動力</w:t>
            </w:r>
          </w:p>
        </w:tc>
        <w:tc>
          <w:tcPr>
            <w:tcW w:w="3261" w:type="dxa"/>
            <w:vAlign w:val="center"/>
          </w:tcPr>
          <w:p w:rsidR="00754BEB" w:rsidRPr="000E17D5" w:rsidRDefault="00754BEB" w:rsidP="0026274D">
            <w:pPr>
              <w:widowControl w:val="0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籃球～</w:t>
            </w:r>
            <w:r w:rsidR="00286B20">
              <w:rPr>
                <w:rFonts w:ascii="新細明體" w:hAnsi="新細明體" w:hint="eastAsia"/>
                <w:bCs/>
                <w:szCs w:val="24"/>
              </w:rPr>
              <w:t>6</w:t>
            </w:r>
            <w:proofErr w:type="gramStart"/>
            <w:r w:rsidR="00380C0D">
              <w:rPr>
                <w:rFonts w:ascii="新細明體" w:hAnsi="新細明體" w:hint="eastAsia"/>
                <w:szCs w:val="24"/>
              </w:rPr>
              <w:t>週</w:t>
            </w:r>
            <w:proofErr w:type="gramEnd"/>
            <w:r w:rsidRPr="000E17D5">
              <w:rPr>
                <w:rFonts w:ascii="新細明體" w:hAnsi="新細明體" w:hint="eastAsia"/>
                <w:bCs/>
                <w:szCs w:val="24"/>
              </w:rPr>
              <w:t>3X3籃球</w:t>
            </w:r>
          </w:p>
        </w:tc>
      </w:tr>
      <w:tr w:rsidR="00754BEB" w:rsidRPr="000E17D5" w:rsidTr="00286B20">
        <w:trPr>
          <w:trHeight w:val="513"/>
        </w:trPr>
        <w:tc>
          <w:tcPr>
            <w:tcW w:w="2787" w:type="dxa"/>
            <w:vMerge/>
          </w:tcPr>
          <w:p w:rsidR="00754BEB" w:rsidRPr="000E17D5" w:rsidRDefault="00754BEB" w:rsidP="0026274D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754BEB" w:rsidRPr="000E17D5" w:rsidRDefault="00754BEB" w:rsidP="0026274D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4BEB" w:rsidRPr="000E17D5" w:rsidRDefault="00754BEB" w:rsidP="0026274D">
            <w:pPr>
              <w:widowControl w:val="0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排球～</w:t>
            </w:r>
            <w:r w:rsidR="00286B20">
              <w:rPr>
                <w:rFonts w:ascii="新細明體" w:hAnsi="新細明體" w:hint="eastAsia"/>
                <w:bCs/>
                <w:szCs w:val="24"/>
              </w:rPr>
              <w:t>3</w:t>
            </w:r>
            <w:proofErr w:type="gramStart"/>
            <w:r w:rsidR="00380C0D">
              <w:rPr>
                <w:rFonts w:ascii="新細明體" w:hAnsi="新細明體" w:hint="eastAsia"/>
                <w:szCs w:val="24"/>
              </w:rPr>
              <w:t>週</w:t>
            </w:r>
            <w:proofErr w:type="gramEnd"/>
            <w:r w:rsidR="00380C0D">
              <w:rPr>
                <w:rFonts w:ascii="新細明體" w:hAnsi="新細明體" w:hint="eastAsia"/>
                <w:bCs/>
                <w:szCs w:val="24"/>
              </w:rPr>
              <w:t>手排壘球</w:t>
            </w:r>
          </w:p>
        </w:tc>
      </w:tr>
      <w:tr w:rsidR="00754BEB" w:rsidRPr="000E17D5" w:rsidTr="00286B20">
        <w:trPr>
          <w:trHeight w:val="474"/>
        </w:trPr>
        <w:tc>
          <w:tcPr>
            <w:tcW w:w="2787" w:type="dxa"/>
            <w:vMerge/>
          </w:tcPr>
          <w:p w:rsidR="00754BEB" w:rsidRPr="000E17D5" w:rsidRDefault="00754BEB" w:rsidP="0026274D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754BEB" w:rsidRPr="000E17D5" w:rsidRDefault="00754BEB" w:rsidP="0026274D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4BEB" w:rsidRPr="000E17D5" w:rsidRDefault="00754BEB" w:rsidP="0026274D">
            <w:pPr>
              <w:widowControl w:val="0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羽球～</w:t>
            </w:r>
            <w:r w:rsidR="00286B20">
              <w:rPr>
                <w:rFonts w:ascii="新細明體" w:hAnsi="新細明體" w:hint="eastAsia"/>
                <w:bCs/>
                <w:szCs w:val="24"/>
              </w:rPr>
              <w:t>3</w:t>
            </w:r>
            <w:proofErr w:type="gramStart"/>
            <w:r w:rsidR="00380C0D">
              <w:rPr>
                <w:rFonts w:ascii="新細明體" w:hAnsi="新細明體" w:hint="eastAsia"/>
                <w:szCs w:val="24"/>
              </w:rPr>
              <w:t>週</w:t>
            </w:r>
            <w:proofErr w:type="gramEnd"/>
            <w:r w:rsidRPr="000E17D5">
              <w:rPr>
                <w:rFonts w:ascii="新細明體" w:hAnsi="新細明體"/>
                <w:bCs/>
                <w:szCs w:val="24"/>
              </w:rPr>
              <w:t>前場區域擊球</w:t>
            </w:r>
          </w:p>
        </w:tc>
      </w:tr>
      <w:tr w:rsidR="00754BEB" w:rsidRPr="000E17D5" w:rsidTr="00286B20">
        <w:trPr>
          <w:trHeight w:val="425"/>
        </w:trPr>
        <w:tc>
          <w:tcPr>
            <w:tcW w:w="2787" w:type="dxa"/>
            <w:vMerge/>
          </w:tcPr>
          <w:p w:rsidR="00754BEB" w:rsidRPr="000E17D5" w:rsidRDefault="00754BEB" w:rsidP="0026274D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754BEB" w:rsidRPr="000E17D5" w:rsidRDefault="00754BEB" w:rsidP="0026274D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4BEB" w:rsidRPr="000E17D5" w:rsidRDefault="00286B20" w:rsidP="0026274D">
            <w:pPr>
              <w:widowControl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桌球-</w:t>
            </w:r>
            <w:r w:rsidR="00FC4C30">
              <w:rPr>
                <w:rFonts w:ascii="新細明體" w:hAnsi="新細明體"/>
                <w:szCs w:val="24"/>
              </w:rPr>
              <w:t>2</w:t>
            </w:r>
            <w:proofErr w:type="gramStart"/>
            <w:r w:rsidR="00380C0D">
              <w:rPr>
                <w:rFonts w:ascii="新細明體" w:hAnsi="新細明體" w:hint="eastAsia"/>
                <w:szCs w:val="24"/>
              </w:rPr>
              <w:t>週</w:t>
            </w:r>
            <w:proofErr w:type="gramEnd"/>
          </w:p>
        </w:tc>
      </w:tr>
      <w:tr w:rsidR="00754BEB" w:rsidRPr="000E17D5" w:rsidTr="00286B20">
        <w:trPr>
          <w:trHeight w:val="683"/>
        </w:trPr>
        <w:tc>
          <w:tcPr>
            <w:tcW w:w="2787" w:type="dxa"/>
            <w:vMerge/>
          </w:tcPr>
          <w:p w:rsidR="00754BEB" w:rsidRPr="000E17D5" w:rsidRDefault="00754BEB" w:rsidP="0026274D">
            <w:pPr>
              <w:widowControl w:val="0"/>
            </w:pPr>
          </w:p>
        </w:tc>
        <w:tc>
          <w:tcPr>
            <w:tcW w:w="2424" w:type="dxa"/>
            <w:vAlign w:val="center"/>
          </w:tcPr>
          <w:p w:rsidR="00754BEB" w:rsidRPr="000E17D5" w:rsidRDefault="00754BEB" w:rsidP="0026274D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超越自我</w:t>
            </w:r>
          </w:p>
        </w:tc>
        <w:tc>
          <w:tcPr>
            <w:tcW w:w="3261" w:type="dxa"/>
            <w:vAlign w:val="center"/>
          </w:tcPr>
          <w:p w:rsidR="00754BEB" w:rsidRPr="000E17D5" w:rsidRDefault="00754BEB" w:rsidP="0026274D">
            <w:pPr>
              <w:widowControl w:val="0"/>
              <w:rPr>
                <w:rFonts w:ascii="新細明體" w:hAnsi="新細明體"/>
                <w:szCs w:val="24"/>
              </w:rPr>
            </w:pPr>
            <w:r w:rsidRPr="000E17D5">
              <w:rPr>
                <w:rFonts w:ascii="新細明體" w:hAnsi="新細明體"/>
                <w:bCs/>
                <w:szCs w:val="24"/>
              </w:rPr>
              <w:t>田徑～</w:t>
            </w:r>
            <w:r w:rsidR="00FC4C30">
              <w:rPr>
                <w:rFonts w:ascii="新細明體" w:hAnsi="新細明體" w:hint="eastAsia"/>
                <w:bCs/>
                <w:szCs w:val="24"/>
              </w:rPr>
              <w:t>2</w:t>
            </w:r>
            <w:proofErr w:type="gramStart"/>
            <w:r w:rsidR="00380C0D">
              <w:rPr>
                <w:rFonts w:ascii="新細明體" w:hAnsi="新細明體" w:hint="eastAsia"/>
                <w:szCs w:val="24"/>
              </w:rPr>
              <w:t>週</w:t>
            </w:r>
            <w:proofErr w:type="gramEnd"/>
          </w:p>
        </w:tc>
      </w:tr>
    </w:tbl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26274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26274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26274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6274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6274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26274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274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6274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26274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274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274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26274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274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46DE1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274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F5A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AC4" w:rsidRPr="00B26C28" w:rsidRDefault="000F5AC4" w:rsidP="000F5A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F5AC4" w:rsidRPr="00B26C28" w:rsidRDefault="000F5AC4" w:rsidP="000F5A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0F5AC4" w:rsidRPr="00B26C28" w:rsidRDefault="000F5AC4" w:rsidP="000F5A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AC4" w:rsidRDefault="000F5AC4" w:rsidP="000F5AC4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154B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Ab-IV-1 體適能促進策略與活動方法。</w:t>
            </w:r>
          </w:p>
          <w:p w:rsidR="000F5AC4" w:rsidRPr="00700ADB" w:rsidRDefault="000F5AC4" w:rsidP="000F5AC4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Bc-IV-2 終身運動計畫的擬定原則。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700ADB" w:rsidRDefault="000F5AC4" w:rsidP="000F5AC4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lastRenderedPageBreak/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-IV-2 分析並評估個人的體適能與運動技能，修正個</w:t>
            </w:r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人的運動計畫。</w:t>
            </w:r>
          </w:p>
          <w:p w:rsidR="000F5AC4" w:rsidRPr="00700ADB" w:rsidRDefault="000F5AC4" w:rsidP="000F5AC4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-IV-3 規劃提升體適能與運動技能的運動計畫。</w:t>
            </w:r>
          </w:p>
          <w:p w:rsidR="000F5AC4" w:rsidRPr="00700ADB" w:rsidRDefault="000F5AC4" w:rsidP="000F5AC4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4d-IV-2 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Default="000F5AC4" w:rsidP="000F5AC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</w:p>
          <w:p w:rsidR="000F5AC4" w:rsidRPr="00251AA8" w:rsidRDefault="000F5AC4" w:rsidP="000F5AC4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1.讓學生分享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暑</w:t>
            </w: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假運動計畫(說明運動項目、活動時間、是否有</w:t>
            </w: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友伴等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)。</w:t>
            </w:r>
          </w:p>
          <w:p w:rsidR="000F5AC4" w:rsidRDefault="000F5AC4" w:rsidP="000F5AC4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2.請學生分享與討論阻礙運動之因素，並研究解決方法。</w:t>
            </w:r>
          </w:p>
          <w:p w:rsidR="000F5AC4" w:rsidRDefault="000F5AC4" w:rsidP="000F5AC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</w:t>
            </w:r>
          </w:p>
          <w:p w:rsidR="006F3D82" w:rsidRPr="006F3D82" w:rsidRDefault="006F3D82" w:rsidP="006F3D8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翰林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版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教科書</w:t>
            </w:r>
            <w:r w:rsidRP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第四篇挑戰自我</w:t>
            </w:r>
          </w:p>
          <w:p w:rsidR="006F3D82" w:rsidRDefault="006F3D82" w:rsidP="006F3D8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第1章運動防護</w:t>
            </w:r>
          </w:p>
          <w:p w:rsidR="000F5AC4" w:rsidRDefault="000F5AC4" w:rsidP="006F3D8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="006F3D82">
              <w:rPr>
                <w:rFonts w:hint="eastAsia"/>
              </w:rPr>
              <w:t xml:space="preserve"> </w:t>
            </w:r>
            <w:r w:rsidR="006F3D82" w:rsidRP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認識學校運動風險管理</w:t>
            </w:r>
          </w:p>
          <w:p w:rsidR="000F5AC4" w:rsidRDefault="000F5AC4" w:rsidP="000F5AC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="006F3D82">
              <w:rPr>
                <w:rFonts w:hint="eastAsia"/>
              </w:rPr>
              <w:t xml:space="preserve"> </w:t>
            </w:r>
            <w:r w:rsidR="006F3D82" w:rsidRP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理解</w:t>
            </w:r>
            <w:r w:rsid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與運用</w:t>
            </w:r>
            <w:r w:rsidR="006F3D82" w:rsidRP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運動風險評估指標</w:t>
            </w:r>
          </w:p>
          <w:p w:rsidR="000F5AC4" w:rsidRPr="00251AA8" w:rsidRDefault="000F5AC4" w:rsidP="000F5AC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0F5AC4" w:rsidRDefault="000F5AC4" w:rsidP="000F5AC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</w:p>
          <w:p w:rsidR="000F5AC4" w:rsidRPr="00251AA8" w:rsidRDefault="000F5AC4" w:rsidP="000F5AC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體能恢復活動</w:t>
            </w:r>
          </w:p>
          <w:p w:rsidR="000F5AC4" w:rsidRPr="00251AA8" w:rsidRDefault="000F5AC4" w:rsidP="000F5AC4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1.伏地挺身、仰臥起坐、抬腿跑、開合</w:t>
            </w: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跳等徒手肌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力訓練。</w:t>
            </w:r>
          </w:p>
          <w:p w:rsidR="000F5AC4" w:rsidRPr="00500692" w:rsidRDefault="000F5AC4" w:rsidP="000F5AC4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2.進行慢跑操場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圈的心肺耐力活動。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251AA8" w:rsidRDefault="000F5AC4" w:rsidP="000F5AC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196C53" w:rsidRDefault="000F5AC4" w:rsidP="000F5AC4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教學資源光碟</w:t>
            </w:r>
          </w:p>
          <w:p w:rsidR="000F5AC4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0F5AC4" w:rsidRDefault="000F5AC4" w:rsidP="000F5AC4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翰林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版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教科書</w:t>
            </w:r>
          </w:p>
          <w:p w:rsidR="000F5AC4" w:rsidRPr="00196C53" w:rsidRDefault="000F5AC4" w:rsidP="000F5AC4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0F5AC4" w:rsidRPr="00C14D7F" w:rsidRDefault="000F5AC4" w:rsidP="000F5AC4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</w:t>
            </w:r>
            <w:proofErr w:type="gramStart"/>
            <w:r w:rsidR="006F3D8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錶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0F5AC4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0F5AC4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0F5AC4" w:rsidRPr="00196C53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0F5AC4" w:rsidRPr="00196C53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614EFF" w:rsidRDefault="000F5AC4" w:rsidP="000F5AC4">
            <w:pPr>
              <w:spacing w:line="260" w:lineRule="exact"/>
              <w:jc w:val="left"/>
              <w:rPr>
                <w:b/>
              </w:rPr>
            </w:pPr>
            <w:r w:rsidRPr="00614EFF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【生涯規劃教育】</w:t>
            </w:r>
          </w:p>
          <w:p w:rsidR="000F5AC4" w:rsidRDefault="000F5AC4" w:rsidP="000F5A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 w:rsidRPr="00614EFF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14EFF">
              <w:rPr>
                <w:rFonts w:ascii="標楷體" w:eastAsia="標楷體" w:hAnsi="標楷體" w:cs="DFKaiShu-SB-Estd-BF" w:hint="eastAsia"/>
                <w:color w:val="auto"/>
              </w:rPr>
              <w:t>J3 覺察自己的能力與興趣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：</w:t>
            </w:r>
          </w:p>
          <w:p w:rsidR="000F5AC4" w:rsidRPr="00500692" w:rsidRDefault="000F5AC4" w:rsidP="000F5A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學生分享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暑</w:t>
            </w: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假運動計畫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AC4" w:rsidRPr="00500692" w:rsidRDefault="000F5AC4" w:rsidP="000F5A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F5AC4" w:rsidRPr="00500692" w:rsidRDefault="000F5AC4" w:rsidP="000F5AC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F5AC4" w:rsidRPr="00500692" w:rsidRDefault="000F5AC4" w:rsidP="000F5AC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0F5AC4" w:rsidRPr="00500692" w:rsidRDefault="000F5AC4" w:rsidP="000F5A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F5AC4" w:rsidRPr="00500692" w:rsidRDefault="000F5AC4" w:rsidP="000F5A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0F5A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AC4" w:rsidRPr="00B26C28" w:rsidRDefault="000F5AC4" w:rsidP="000F5A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F5AC4" w:rsidRPr="00B26C28" w:rsidRDefault="000F5AC4" w:rsidP="000F5A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AC4" w:rsidRPr="00700ADB" w:rsidRDefault="000F5AC4" w:rsidP="000F5AC4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Ab-IV-2 體適能運動處方基礎設計原則</w:t>
            </w: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。</w:t>
            </w:r>
          </w:p>
          <w:p w:rsidR="000F5AC4" w:rsidRPr="00500692" w:rsidRDefault="000F5AC4" w:rsidP="000F5AC4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4C657A" w:rsidRDefault="000F5AC4" w:rsidP="000F5AC4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4C657A">
                <w:rPr>
                  <w:rFonts w:ascii="標楷體" w:eastAsia="標楷體" w:hAnsi="標楷體"/>
                  <w:color w:val="auto"/>
                  <w:sz w:val="24"/>
                  <w:szCs w:val="24"/>
                </w:rPr>
                <w:t>4c</w:t>
              </w:r>
            </w:smartTag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-IV-2 分析並評估個人的體適能與運動技能，修正個人的運動計畫。</w:t>
            </w:r>
          </w:p>
          <w:p w:rsidR="000F5AC4" w:rsidRPr="004C657A" w:rsidRDefault="000F5AC4" w:rsidP="000F5AC4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4C657A">
                <w:rPr>
                  <w:rFonts w:ascii="標楷體" w:eastAsia="標楷體" w:hAnsi="標楷體"/>
                  <w:color w:val="auto"/>
                  <w:sz w:val="24"/>
                  <w:szCs w:val="24"/>
                </w:rPr>
                <w:t>4c</w:t>
              </w:r>
            </w:smartTag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-IV-3 規劃提升體適能與運動技能的運動計畫。</w:t>
            </w:r>
          </w:p>
          <w:p w:rsidR="000F5AC4" w:rsidRPr="004C657A" w:rsidRDefault="000F5AC4" w:rsidP="000F5AC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4C657A" w:rsidRDefault="000F5AC4" w:rsidP="000F5AC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體適能測量</w:t>
            </w:r>
          </w:p>
          <w:p w:rsidR="000F5AC4" w:rsidRPr="004C657A" w:rsidRDefault="000F5AC4" w:rsidP="000F5AC4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請學生討論與分享生活品質與體適能的關係。</w:t>
            </w:r>
          </w:p>
          <w:p w:rsidR="000F5AC4" w:rsidRPr="004C657A" w:rsidRDefault="000F5AC4" w:rsidP="000F5AC4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proofErr w:type="gramStart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柔軟度適能</w:t>
            </w:r>
            <w:proofErr w:type="gramEnd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檢測（坐姿體前彎）。</w:t>
            </w:r>
          </w:p>
          <w:p w:rsidR="000F5AC4" w:rsidRPr="004C657A" w:rsidRDefault="000F5AC4" w:rsidP="000F5AC4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進行肌肉適能檢測（立定跳遠及仰臥起坐）</w:t>
            </w:r>
          </w:p>
          <w:p w:rsidR="000F5AC4" w:rsidRPr="004C657A" w:rsidRDefault="000F5AC4" w:rsidP="000F5AC4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進行心肺耐力適能檢測。（800，1600M跑走）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251AA8" w:rsidRDefault="000F5AC4" w:rsidP="000F5AC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4C657A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碼表</w:t>
            </w:r>
          </w:p>
          <w:p w:rsidR="000F5AC4" w:rsidRPr="004C657A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坐</w:t>
            </w:r>
            <w:proofErr w:type="gramStart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姿體前</w:t>
            </w:r>
            <w:proofErr w:type="gramEnd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彎</w:t>
            </w:r>
            <w:r w:rsidR="001B63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測量器</w:t>
            </w:r>
          </w:p>
          <w:p w:rsidR="000F5AC4" w:rsidRPr="00500692" w:rsidRDefault="000F5AC4" w:rsidP="000F5AC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立定跳遠墊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29F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80529F" w:rsidRPr="00196C53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F5AC4" w:rsidRPr="00500692" w:rsidRDefault="000F5AC4" w:rsidP="000F5AC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AC4" w:rsidRPr="00B25CB1" w:rsidRDefault="000F5AC4" w:rsidP="000F5AC4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AC4" w:rsidRPr="00500692" w:rsidRDefault="000F5AC4" w:rsidP="000F5A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3814C4" w:rsidP="00754BEB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6B3F0E">
              <w:rPr>
                <w:rFonts w:ascii="標楷體" w:eastAsia="標楷體" w:hAnsi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9C7D4F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1FCD" w:rsidRDefault="00754BEB" w:rsidP="00E91FCD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籃球</w:t>
            </w:r>
          </w:p>
          <w:p w:rsidR="00E91FCD" w:rsidRDefault="00E91FCD" w:rsidP="00E91FCD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分組進行運</w:t>
            </w:r>
            <w:proofErr w:type="gramStart"/>
            <w:r>
              <w:rPr>
                <w:rFonts w:ascii="新細明體" w:hAnsi="新細明體" w:hint="eastAsia"/>
                <w:bCs/>
                <w:color w:val="auto"/>
                <w:szCs w:val="24"/>
              </w:rPr>
              <w:t>球護球</w:t>
            </w:r>
            <w:proofErr w:type="gramEnd"/>
            <w:r>
              <w:rPr>
                <w:rFonts w:ascii="新細明體" w:hAnsi="新細明體" w:hint="eastAsia"/>
                <w:bCs/>
                <w:color w:val="auto"/>
                <w:szCs w:val="24"/>
              </w:rPr>
              <w:t>練習</w:t>
            </w:r>
          </w:p>
          <w:p w:rsidR="00E91FCD" w:rsidRDefault="00E91FCD" w:rsidP="00E91FCD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利用籃球場進行多人抄球遊戲</w:t>
            </w:r>
          </w:p>
          <w:p w:rsidR="00E91FCD" w:rsidRPr="000E17D5" w:rsidRDefault="00E91FCD" w:rsidP="00E91FCD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2C3B86" w:rsidRDefault="0080529F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096F76" w:rsidRDefault="00096F76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2人1顆籃球</w:t>
            </w:r>
          </w:p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  <w:p w:rsidR="00096F76" w:rsidRPr="00500692" w:rsidRDefault="00096F76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29F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80529F" w:rsidRPr="00196C53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54BEB" w:rsidRPr="00500692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B25CB1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3814C4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B3F0E">
              <w:rPr>
                <w:rFonts w:eastAsia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8AD" w:rsidRDefault="003338AD" w:rsidP="003338AD">
            <w:r>
              <w:t>1d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了解各項運動技能原理。</w:t>
            </w:r>
          </w:p>
          <w:p w:rsidR="00754BEB" w:rsidRPr="003338AD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4BEB" w:rsidRDefault="00754BEB" w:rsidP="00754BEB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籃球～</w:t>
            </w:r>
          </w:p>
          <w:p w:rsidR="00E91FCD" w:rsidRDefault="00E91FCD" w:rsidP="00754BEB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一對</w:t>
            </w:r>
            <w:proofErr w:type="gramStart"/>
            <w:r>
              <w:rPr>
                <w:rFonts w:ascii="新細明體" w:hAnsi="新細明體" w:hint="eastAsia"/>
                <w:bCs/>
                <w:color w:val="auto"/>
                <w:szCs w:val="24"/>
              </w:rPr>
              <w:t>一</w:t>
            </w:r>
            <w:proofErr w:type="gramEnd"/>
            <w:r>
              <w:rPr>
                <w:rFonts w:ascii="新細明體" w:hAnsi="新細明體" w:hint="eastAsia"/>
                <w:bCs/>
                <w:color w:val="auto"/>
                <w:szCs w:val="24"/>
              </w:rPr>
              <w:t>進行籃球進攻與防守活動</w:t>
            </w:r>
          </w:p>
          <w:p w:rsidR="00E91FCD" w:rsidRDefault="0080529F" w:rsidP="00E91FCD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二對</w:t>
            </w:r>
            <w:proofErr w:type="gramStart"/>
            <w:r>
              <w:rPr>
                <w:rFonts w:ascii="新細明體" w:hAnsi="新細明體" w:hint="eastAsia"/>
                <w:bCs/>
                <w:color w:val="auto"/>
                <w:szCs w:val="24"/>
              </w:rPr>
              <w:t>一</w:t>
            </w:r>
            <w:proofErr w:type="gramEnd"/>
            <w:r>
              <w:rPr>
                <w:rFonts w:ascii="新細明體" w:hAnsi="新細明體" w:hint="eastAsia"/>
                <w:bCs/>
                <w:color w:val="auto"/>
                <w:szCs w:val="24"/>
              </w:rPr>
              <w:t>進行籃球進攻與防守活動</w:t>
            </w:r>
          </w:p>
          <w:p w:rsidR="0080529F" w:rsidRDefault="0080529F" w:rsidP="0080529F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二對二進行籃球進攻與防守活動</w:t>
            </w:r>
          </w:p>
          <w:p w:rsidR="0080529F" w:rsidRPr="00E91FCD" w:rsidRDefault="0080529F" w:rsidP="0080529F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2C3B86" w:rsidRDefault="0080529F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2人1顆籃球</w:t>
            </w:r>
          </w:p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</w:p>
          <w:p w:rsidR="00754BEB" w:rsidRPr="00500692" w:rsidRDefault="00754BEB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29F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80529F" w:rsidRPr="00196C53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54BEB" w:rsidRPr="00500692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096F76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B3F0E">
              <w:rPr>
                <w:rFonts w:eastAsia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0A1F" w:rsidRDefault="00AC0A1F" w:rsidP="00AC0A1F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3338AD" w:rsidRDefault="003338AD" w:rsidP="003338AD">
            <w:r>
              <w:t>1d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了解各項運動技能原理。</w:t>
            </w:r>
          </w:p>
          <w:p w:rsidR="00754BEB" w:rsidRPr="003338AD" w:rsidRDefault="00754BEB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4BEB" w:rsidRDefault="00754BEB" w:rsidP="00754BEB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籃球～</w:t>
            </w:r>
            <w:r w:rsidRPr="000E17D5">
              <w:rPr>
                <w:rFonts w:ascii="新細明體" w:hAnsi="新細明體" w:hint="eastAsia"/>
                <w:bCs/>
                <w:color w:val="auto"/>
                <w:szCs w:val="24"/>
              </w:rPr>
              <w:t>3X3籃球</w:t>
            </w:r>
          </w:p>
          <w:p w:rsidR="00E91FCD" w:rsidRDefault="00E91FCD" w:rsidP="00E91FCD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6B3F0E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簡介三對三籃球規則</w:t>
            </w:r>
          </w:p>
          <w:p w:rsidR="00E91FCD" w:rsidRDefault="0080529F" w:rsidP="00E91FCD">
            <w:pPr>
              <w:widowControl w:val="0"/>
              <w:ind w:firstLine="0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說明</w:t>
            </w:r>
            <w:r w:rsidR="00E91FCD" w:rsidRPr="006B3F0E">
              <w:rPr>
                <w:rFonts w:ascii="標楷體" w:eastAsia="標楷體" w:hAnsi="標楷體" w:cs="標楷體" w:hint="eastAsia"/>
                <w:b/>
                <w:color w:val="auto"/>
              </w:rPr>
              <w:t>三對三站位與空間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概念</w:t>
            </w:r>
          </w:p>
          <w:p w:rsidR="00E91FCD" w:rsidRPr="00E91FCD" w:rsidRDefault="00E91FCD" w:rsidP="00754BEB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80529F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顆籃球</w:t>
            </w:r>
          </w:p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</w:p>
          <w:p w:rsidR="00754BEB" w:rsidRPr="00500692" w:rsidRDefault="00754BEB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29F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80529F" w:rsidRPr="00196C53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54BEB" w:rsidRPr="00500692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3814C4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B3F0E">
              <w:rPr>
                <w:rFonts w:eastAsia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8AD" w:rsidRDefault="003338AD" w:rsidP="003338AD">
            <w:r>
              <w:t>1d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了解各項運動技能原理。</w:t>
            </w:r>
          </w:p>
          <w:p w:rsidR="00754BEB" w:rsidRDefault="00754BEB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3338AD" w:rsidRDefault="003338AD" w:rsidP="003338AD">
            <w:r>
              <w:t>3d</w:t>
            </w:r>
            <w:r>
              <w:rPr>
                <w:rFonts w:hint="eastAsia"/>
              </w:rPr>
              <w:t xml:space="preserve">-IV-2 </w:t>
            </w:r>
            <w:r>
              <w:rPr>
                <w:rFonts w:hint="eastAsia"/>
              </w:rPr>
              <w:t>運用運動比賽中的各種策略。</w:t>
            </w:r>
          </w:p>
          <w:p w:rsidR="003338AD" w:rsidRPr="003338AD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1FCD" w:rsidRDefault="00E91FCD" w:rsidP="00245193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  <w:p w:rsidR="0080529F" w:rsidRDefault="0080529F" w:rsidP="0080529F">
            <w:pPr>
              <w:widowControl w:val="0"/>
              <w:ind w:firstLine="0"/>
              <w:rPr>
                <w:rFonts w:ascii="標楷體" w:eastAsia="標楷體" w:hAnsi="標楷體" w:cs="標楷體"/>
                <w:b/>
                <w:color w:val="auto"/>
              </w:rPr>
            </w:pPr>
            <w:r w:rsidRPr="006B3F0E">
              <w:rPr>
                <w:rFonts w:ascii="標楷體" w:eastAsia="標楷體" w:hAnsi="標楷體" w:cs="標楷體" w:hint="eastAsia"/>
                <w:b/>
                <w:color w:val="auto"/>
              </w:rPr>
              <w:t>沒有持球移動的重要性講解</w:t>
            </w:r>
          </w:p>
          <w:p w:rsidR="0080529F" w:rsidRDefault="0080529F" w:rsidP="0080529F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說明</w:t>
            </w:r>
            <w:r w:rsidRPr="006B3F0E">
              <w:rPr>
                <w:rFonts w:ascii="標楷體" w:eastAsia="標楷體" w:hAnsi="標楷體" w:cs="標楷體" w:hint="eastAsia"/>
                <w:color w:val="auto"/>
              </w:rPr>
              <w:t>球的傳動、人的移動、球與人同時流動所產生的差異</w:t>
            </w:r>
          </w:p>
          <w:p w:rsidR="0080529F" w:rsidRDefault="0080529F" w:rsidP="0080529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B3F0E">
              <w:rPr>
                <w:rFonts w:ascii="標楷體" w:eastAsia="標楷體" w:hAnsi="標楷體" w:cs="標楷體" w:hint="eastAsia"/>
                <w:b/>
                <w:color w:val="auto"/>
              </w:rPr>
              <w:t>無防守者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的</w:t>
            </w:r>
            <w:r w:rsidRPr="006B3F0E">
              <w:rPr>
                <w:rFonts w:ascii="標楷體" w:eastAsia="標楷體" w:hAnsi="標楷體" w:cs="標楷體" w:hint="eastAsia"/>
                <w:color w:val="auto"/>
              </w:rPr>
              <w:t>傳球與走位</w:t>
            </w:r>
            <w:r>
              <w:rPr>
                <w:rFonts w:ascii="標楷體" w:eastAsia="標楷體" w:hAnsi="標楷體" w:cs="標楷體" w:hint="eastAsia"/>
                <w:color w:val="auto"/>
              </w:rPr>
              <w:t>練習</w:t>
            </w:r>
          </w:p>
          <w:p w:rsidR="00E91FCD" w:rsidRPr="006B3F0E" w:rsidRDefault="0080529F" w:rsidP="00E91FC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籃球三人</w:t>
            </w:r>
            <w:r w:rsidR="00E91FCD" w:rsidRPr="006B3F0E">
              <w:rPr>
                <w:rFonts w:ascii="標楷體" w:eastAsia="標楷體" w:hAnsi="標楷體" w:cs="標楷體" w:hint="eastAsia"/>
                <w:b/>
                <w:color w:val="auto"/>
              </w:rPr>
              <w:t>傳切練習</w:t>
            </w:r>
          </w:p>
          <w:p w:rsidR="00E91FCD" w:rsidRPr="00E91FCD" w:rsidRDefault="00E91FCD" w:rsidP="0080529F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80529F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顆籃球</w:t>
            </w:r>
          </w:p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</w:p>
          <w:p w:rsidR="00754BEB" w:rsidRPr="00006ED6" w:rsidRDefault="00754BEB" w:rsidP="00754BEB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529F" w:rsidRDefault="0080529F" w:rsidP="00096F7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80529F" w:rsidRPr="00196C53" w:rsidRDefault="0080529F" w:rsidP="00096F7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96F76" w:rsidRDefault="00096F76" w:rsidP="00096F7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096F76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006ED6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754BEB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754BEB" w:rsidRPr="00B0592C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096F76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B3F0E">
              <w:rPr>
                <w:rFonts w:eastAsia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3338AD" w:rsidP="00754BEB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38AD" w:rsidRDefault="003338AD" w:rsidP="003338AD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3338AD" w:rsidRPr="003338AD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45193" w:rsidRDefault="00245193" w:rsidP="00754BEB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  <w:p w:rsidR="00E91FCD" w:rsidRDefault="00E91FCD" w:rsidP="00E91FCD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籃球～</w:t>
            </w:r>
            <w:r w:rsidRPr="000E17D5">
              <w:rPr>
                <w:rFonts w:ascii="新細明體" w:hAnsi="新細明體" w:hint="eastAsia"/>
                <w:bCs/>
                <w:color w:val="auto"/>
                <w:szCs w:val="24"/>
              </w:rPr>
              <w:t>3X3籃球</w:t>
            </w:r>
          </w:p>
          <w:p w:rsidR="00E91FCD" w:rsidRPr="00245193" w:rsidRDefault="00E91FCD" w:rsidP="00754BEB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男女分組，進行</w:t>
            </w:r>
            <w:r w:rsidRPr="000E17D5">
              <w:rPr>
                <w:rFonts w:ascii="新細明體" w:hAnsi="新細明體" w:hint="eastAsia"/>
                <w:bCs/>
                <w:color w:val="auto"/>
                <w:szCs w:val="24"/>
              </w:rPr>
              <w:t>3X3</w:t>
            </w:r>
            <w:r>
              <w:rPr>
                <w:rFonts w:ascii="新細明體" w:hAnsi="新細明體" w:hint="eastAsia"/>
                <w:bCs/>
                <w:color w:val="auto"/>
                <w:szCs w:val="24"/>
              </w:rPr>
              <w:t>籃球比賽循環賽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80529F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顆籃球</w:t>
            </w:r>
          </w:p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54BEB" w:rsidRPr="00006ED6" w:rsidRDefault="00754BEB" w:rsidP="00754BEB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529F" w:rsidRPr="00196C53" w:rsidRDefault="0080529F" w:rsidP="00096F7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096F76" w:rsidRDefault="00096F76" w:rsidP="00096F7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096F76" w:rsidRDefault="00096F76" w:rsidP="00096F7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006ED6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006ED6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096F76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B3F0E">
              <w:rPr>
                <w:rFonts w:eastAsia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8AD" w:rsidRDefault="003338AD" w:rsidP="003338AD"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38AD" w:rsidRDefault="003338AD" w:rsidP="003338AD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754BEB" w:rsidRPr="003338AD" w:rsidRDefault="00754BEB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4BEB" w:rsidRDefault="00754BEB" w:rsidP="00754BEB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籃球～</w:t>
            </w:r>
            <w:r w:rsidRPr="000E17D5">
              <w:rPr>
                <w:rFonts w:ascii="新細明體" w:hAnsi="新細明體" w:hint="eastAsia"/>
                <w:bCs/>
                <w:color w:val="auto"/>
                <w:szCs w:val="24"/>
              </w:rPr>
              <w:t>3X3籃球</w:t>
            </w:r>
          </w:p>
          <w:p w:rsidR="00E91FCD" w:rsidRPr="000E17D5" w:rsidRDefault="00E91FCD" w:rsidP="00754BEB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男女分組，進行</w:t>
            </w:r>
            <w:r w:rsidRPr="000E17D5">
              <w:rPr>
                <w:rFonts w:ascii="新細明體" w:hAnsi="新細明體" w:hint="eastAsia"/>
                <w:bCs/>
                <w:color w:val="auto"/>
                <w:szCs w:val="24"/>
              </w:rPr>
              <w:t>3X3</w:t>
            </w:r>
            <w:r>
              <w:rPr>
                <w:rFonts w:ascii="新細明體" w:hAnsi="新細明體" w:hint="eastAsia"/>
                <w:bCs/>
                <w:color w:val="auto"/>
                <w:szCs w:val="24"/>
              </w:rPr>
              <w:t>籃球比賽循環賽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80529F" w:rsidRDefault="0080529F" w:rsidP="00754BEB">
            <w:pPr>
              <w:ind w:left="317" w:hanging="31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F76" w:rsidRPr="00096F76" w:rsidRDefault="00096F76" w:rsidP="00096F7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  <w:r w:rsidRPr="00096F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顆籃球</w:t>
            </w:r>
          </w:p>
          <w:p w:rsidR="00096F76" w:rsidRPr="00096F76" w:rsidRDefault="00096F76" w:rsidP="00096F7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754BEB" w:rsidRPr="00500692" w:rsidRDefault="00754BEB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529F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80529F" w:rsidRPr="00196C53" w:rsidRDefault="0080529F" w:rsidP="0080529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54BEB" w:rsidRPr="00006ED6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006ED6" w:rsidRDefault="00754BEB" w:rsidP="00754B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E91FCD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037A9E" w:rsidP="009A3A9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37A9E">
              <w:rPr>
                <w:rFonts w:eastAsia="標楷體" w:hint="eastAsia"/>
                <w:color w:val="auto"/>
              </w:rPr>
              <w:t>Hd-IV-1 守備／</w:t>
            </w:r>
            <w:proofErr w:type="gramStart"/>
            <w:r w:rsidRPr="00037A9E">
              <w:rPr>
                <w:rFonts w:eastAsia="標楷體" w:hint="eastAsia"/>
                <w:color w:val="auto"/>
              </w:rPr>
              <w:t>跑分性</w:t>
            </w:r>
            <w:proofErr w:type="gramEnd"/>
            <w:r w:rsidRPr="00037A9E">
              <w:rPr>
                <w:rFonts w:eastAsia="標楷體" w:hint="eastAsia"/>
                <w:color w:val="auto"/>
              </w:rPr>
              <w:t>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0A1F" w:rsidRDefault="00AC0A1F" w:rsidP="00AC0A1F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754BEB" w:rsidRDefault="00754BEB" w:rsidP="00754BE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3338AD" w:rsidRDefault="003338AD" w:rsidP="003338AD">
            <w:r>
              <w:t>1d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了解各項運動技能原理。</w:t>
            </w:r>
          </w:p>
          <w:p w:rsidR="003338AD" w:rsidRPr="003338AD" w:rsidRDefault="003338AD" w:rsidP="00754BE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754BEB" w:rsidP="00754BEB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排球～</w:t>
            </w:r>
            <w:r>
              <w:rPr>
                <w:rFonts w:ascii="新細明體" w:hAnsi="新細明體" w:hint="eastAsia"/>
                <w:bCs/>
                <w:color w:val="auto"/>
                <w:szCs w:val="24"/>
              </w:rPr>
              <w:t>手排壘球</w:t>
            </w:r>
          </w:p>
          <w:p w:rsidR="00FC4C30" w:rsidRPr="00FC4C30" w:rsidRDefault="00FC4C30" w:rsidP="00FC4C3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 w:rsidRPr="00FC4C30">
              <w:rPr>
                <w:rFonts w:ascii="標楷體" w:eastAsia="標楷體" w:hAnsi="標楷體" w:hint="eastAsia"/>
              </w:rPr>
              <w:t>排球低手發球動作要領</w:t>
            </w:r>
          </w:p>
          <w:p w:rsidR="00FC4C30" w:rsidRDefault="00FC4C30" w:rsidP="00FC4C3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FC4C30">
              <w:rPr>
                <w:rFonts w:ascii="標楷體" w:eastAsia="標楷體" w:hAnsi="標楷體" w:hint="eastAsia"/>
              </w:rPr>
              <w:t>分組進行發球練習</w:t>
            </w:r>
          </w:p>
          <w:p w:rsidR="00532337" w:rsidRDefault="00532337" w:rsidP="00FC4C3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說明手排壘球規則</w:t>
            </w:r>
          </w:p>
          <w:p w:rsidR="00532337" w:rsidRPr="00006ED6" w:rsidRDefault="00532337" w:rsidP="00FC4C3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分組進行手</w:t>
            </w:r>
            <w:proofErr w:type="gramStart"/>
            <w:r>
              <w:rPr>
                <w:rFonts w:ascii="標楷體" w:eastAsia="標楷體" w:hAnsi="標楷體" w:hint="eastAsia"/>
              </w:rPr>
              <w:t>排壘投</w:t>
            </w:r>
            <w:proofErr w:type="gramEnd"/>
            <w:r>
              <w:rPr>
                <w:rFonts w:ascii="標楷體" w:eastAsia="標楷體" w:hAnsi="標楷體" w:hint="eastAsia"/>
              </w:rPr>
              <w:t>打練習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FC4C30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532337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23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53233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5323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顆排球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337" w:rsidRPr="00196C53" w:rsidRDefault="00532337" w:rsidP="0053233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532337" w:rsidRDefault="00532337" w:rsidP="0053233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32337" w:rsidRDefault="00532337" w:rsidP="00532337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532337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F40745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37A9E">
              <w:rPr>
                <w:rFonts w:eastAsia="標楷體" w:hint="eastAsia"/>
                <w:color w:val="auto"/>
              </w:rPr>
              <w:t>Hd-IV-1 守備／</w:t>
            </w:r>
            <w:proofErr w:type="gramStart"/>
            <w:r w:rsidRPr="00037A9E">
              <w:rPr>
                <w:rFonts w:eastAsia="標楷體" w:hint="eastAsia"/>
                <w:color w:val="auto"/>
              </w:rPr>
              <w:t>跑分性</w:t>
            </w:r>
            <w:proofErr w:type="gramEnd"/>
            <w:r w:rsidRPr="00037A9E">
              <w:rPr>
                <w:rFonts w:eastAsia="標楷體" w:hint="eastAsia"/>
                <w:color w:val="auto"/>
              </w:rPr>
              <w:t>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3338AD" w:rsidP="00754BEB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38AD" w:rsidRDefault="003338AD" w:rsidP="003338AD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3338AD" w:rsidRPr="003338AD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754BEB" w:rsidP="00754BEB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排球～</w:t>
            </w:r>
            <w:r>
              <w:rPr>
                <w:rFonts w:ascii="新細明體" w:hAnsi="新細明體" w:hint="eastAsia"/>
                <w:bCs/>
                <w:color w:val="auto"/>
                <w:szCs w:val="24"/>
              </w:rPr>
              <w:t>手排壘球</w:t>
            </w:r>
          </w:p>
          <w:p w:rsidR="00532337" w:rsidRPr="00500692" w:rsidRDefault="00532337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分組進行手排球比賽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FC4C30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A968E1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23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53233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5323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顆排球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2E2B" w:rsidRPr="00196C53" w:rsidRDefault="00652E2B" w:rsidP="00652E2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652E2B" w:rsidRDefault="00652E2B" w:rsidP="00652E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52E2B" w:rsidRDefault="00652E2B" w:rsidP="00652E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652E2B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037A9E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37A9E">
              <w:rPr>
                <w:rFonts w:eastAsia="標楷體" w:hint="eastAsia"/>
                <w:color w:val="auto"/>
              </w:rPr>
              <w:t>Hd-IV-1 守備／</w:t>
            </w:r>
            <w:proofErr w:type="gramStart"/>
            <w:r w:rsidRPr="00037A9E">
              <w:rPr>
                <w:rFonts w:eastAsia="標楷體" w:hint="eastAsia"/>
                <w:color w:val="auto"/>
              </w:rPr>
              <w:t>跑分性</w:t>
            </w:r>
            <w:proofErr w:type="gramEnd"/>
            <w:r w:rsidRPr="00037A9E">
              <w:rPr>
                <w:rFonts w:eastAsia="標楷體" w:hint="eastAsia"/>
                <w:color w:val="auto"/>
              </w:rPr>
              <w:t>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3338AD" w:rsidP="00754BEB">
            <w:pPr>
              <w:autoSpaceDE w:val="0"/>
              <w:autoSpaceDN w:val="0"/>
              <w:adjustRightInd w:val="0"/>
              <w:ind w:left="57" w:right="57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38AD" w:rsidRDefault="003338AD" w:rsidP="003338AD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3338AD" w:rsidRPr="003338AD" w:rsidRDefault="003338AD" w:rsidP="00754B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754BEB" w:rsidP="00754BEB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排球～</w:t>
            </w:r>
            <w:r w:rsidR="00245193">
              <w:rPr>
                <w:rFonts w:ascii="新細明體" w:hAnsi="新細明體" w:hint="eastAsia"/>
                <w:bCs/>
                <w:color w:val="auto"/>
                <w:szCs w:val="24"/>
              </w:rPr>
              <w:t>手排壘球</w:t>
            </w:r>
          </w:p>
          <w:p w:rsidR="00532337" w:rsidRPr="00006ED6" w:rsidRDefault="00532337" w:rsidP="00754B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分組進行手排球比賽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FC4C30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A968E1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23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53233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5323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顆排球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2E2B" w:rsidRPr="00196C53" w:rsidRDefault="00652E2B" w:rsidP="00652E2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652E2B" w:rsidRDefault="00652E2B" w:rsidP="00652E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52E2B" w:rsidRDefault="00652E2B" w:rsidP="00652E2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652E2B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4C30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D00" w:rsidRDefault="008E6D00" w:rsidP="008E6D00">
            <w:r w:rsidRPr="00DA7DAA">
              <w:rPr>
                <w:rFonts w:hint="eastAsia"/>
              </w:rPr>
              <w:t>Ha-IV-1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</w:t>
            </w:r>
            <w:r w:rsidRPr="00DA7DAA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牆性球類</w:t>
            </w:r>
            <w:proofErr w:type="gramEnd"/>
            <w:r>
              <w:rPr>
                <w:rFonts w:hint="eastAsia"/>
              </w:rPr>
              <w:t>運動動作組合及團隊戰術。</w:t>
            </w:r>
          </w:p>
          <w:p w:rsidR="00FC4C30" w:rsidRPr="008E6D00" w:rsidRDefault="00FC4C30" w:rsidP="00FC4C3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FC4C30" w:rsidRPr="00AC0A1F" w:rsidRDefault="00FC4C30" w:rsidP="00FC4C3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4C30" w:rsidRDefault="00FC4C30" w:rsidP="00FC4C30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羽球～前場區域擊球</w:t>
            </w:r>
          </w:p>
          <w:p w:rsidR="00C80280" w:rsidRDefault="00C80280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說明</w:t>
            </w:r>
            <w:r w:rsidRPr="00C80280">
              <w:rPr>
                <w:rFonts w:ascii="新細明體" w:hAnsi="新細明體" w:hint="eastAsia"/>
                <w:color w:val="auto"/>
                <w:szCs w:val="24"/>
              </w:rPr>
              <w:t>最常見的前場區域擊球技術</w:t>
            </w:r>
            <w:r>
              <w:rPr>
                <w:rFonts w:ascii="新細明體" w:hAnsi="新細明體" w:hint="eastAsia"/>
                <w:color w:val="auto"/>
                <w:szCs w:val="24"/>
              </w:rPr>
              <w:t>：</w:t>
            </w:r>
            <w:r w:rsidRPr="00C80280">
              <w:rPr>
                <w:rFonts w:ascii="新細明體" w:hAnsi="新細明體" w:hint="eastAsia"/>
                <w:color w:val="auto"/>
                <w:szCs w:val="24"/>
              </w:rPr>
              <w:t>放小球與挑球</w:t>
            </w:r>
          </w:p>
          <w:p w:rsidR="00C80280" w:rsidRDefault="00C80280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  <w:p w:rsidR="00C80280" w:rsidRDefault="00C80280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 w:rsidRPr="00C80280">
              <w:rPr>
                <w:rFonts w:ascii="新細明體" w:hAnsi="新細明體" w:hint="eastAsia"/>
                <w:color w:val="auto"/>
                <w:szCs w:val="24"/>
              </w:rPr>
              <w:t>藉由已學過的向上擊球</w:t>
            </w:r>
            <w:proofErr w:type="gramStart"/>
            <w:r w:rsidRPr="00C80280">
              <w:rPr>
                <w:rFonts w:ascii="新細明體" w:hAnsi="新細明體" w:hint="eastAsia"/>
                <w:color w:val="auto"/>
                <w:szCs w:val="24"/>
              </w:rPr>
              <w:t>球</w:t>
            </w:r>
            <w:proofErr w:type="gramEnd"/>
            <w:r w:rsidRPr="00C80280">
              <w:rPr>
                <w:rFonts w:ascii="新細明體" w:hAnsi="新細明體" w:hint="eastAsia"/>
                <w:color w:val="auto"/>
                <w:szCs w:val="24"/>
              </w:rPr>
              <w:t>感活動，體驗正、反手放小球的手感練習</w:t>
            </w:r>
            <w:r w:rsidR="002D675D">
              <w:rPr>
                <w:rFonts w:ascii="新細明體" w:hAnsi="新細明體" w:hint="eastAsia"/>
                <w:color w:val="auto"/>
                <w:szCs w:val="24"/>
              </w:rPr>
              <w:t>：</w:t>
            </w:r>
            <w:r w:rsidR="002D675D" w:rsidRPr="002D675D">
              <w:rPr>
                <w:rFonts w:ascii="新細明體" w:hAnsi="新細明體" w:hint="eastAsia"/>
                <w:color w:val="auto"/>
                <w:szCs w:val="24"/>
              </w:rPr>
              <w:t>：(1)自拋自打。(2)二人合作向上擊球。</w:t>
            </w:r>
          </w:p>
          <w:p w:rsidR="00BE45D3" w:rsidRDefault="00BE45D3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  <w:p w:rsidR="00BE45D3" w:rsidRPr="000E17D5" w:rsidRDefault="00BE45D3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分組練習放小球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 w:rsidRPr="00F24D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2D675D" w:rsidP="00FC4C3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全班每人一支羽球拍，一顆羽球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675D" w:rsidRPr="00196C53" w:rsidRDefault="002D675D" w:rsidP="002D675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D675D" w:rsidRDefault="002D675D" w:rsidP="002D675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D675D" w:rsidRDefault="002D675D" w:rsidP="002D675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C4C30" w:rsidRPr="002D675D" w:rsidRDefault="00FC4C30" w:rsidP="00FC4C3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FC4C30" w:rsidP="00FC4C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4C30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D00" w:rsidRDefault="008E6D00" w:rsidP="008E6D00">
            <w:r w:rsidRPr="00DA7DAA">
              <w:rPr>
                <w:rFonts w:hint="eastAsia"/>
              </w:rPr>
              <w:t>Ha-IV-1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</w:t>
            </w:r>
            <w:r w:rsidRPr="00DA7DAA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牆性球類</w:t>
            </w:r>
            <w:proofErr w:type="gramEnd"/>
            <w:r>
              <w:rPr>
                <w:rFonts w:hint="eastAsia"/>
              </w:rPr>
              <w:t>運動動作組合及團隊戰術。</w:t>
            </w:r>
          </w:p>
          <w:p w:rsidR="00FC4C30" w:rsidRPr="008E6D00" w:rsidRDefault="00FC4C30" w:rsidP="00FC4C3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pPr>
              <w:topLinePunct/>
              <w:adjustRightInd w:val="0"/>
              <w:snapToGrid w:val="0"/>
              <w:ind w:left="57" w:right="57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FC4C30" w:rsidRDefault="00FC4C30" w:rsidP="00FC4C30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FC4C30" w:rsidRPr="003338AD" w:rsidRDefault="00FC4C30" w:rsidP="00FC4C30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4C30" w:rsidRDefault="00FC4C30" w:rsidP="00FC4C30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羽球～前場區域擊球</w:t>
            </w:r>
          </w:p>
          <w:p w:rsidR="00BE45D3" w:rsidRDefault="002D675D" w:rsidP="00FC4C30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分組練習放小球：正手放小球、反手放小球</w:t>
            </w:r>
          </w:p>
          <w:p w:rsidR="00C80280" w:rsidRDefault="00C80280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</w:p>
          <w:p w:rsidR="002D675D" w:rsidRPr="000E17D5" w:rsidRDefault="002D675D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正手挑球練習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 w:rsidRPr="00F24D1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EA594E" w:rsidP="00FC4C3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全班每人一支羽球拍，一顆羽球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594E" w:rsidRPr="00196C53" w:rsidRDefault="00EA594E" w:rsidP="00EA594E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EA594E" w:rsidRDefault="00EA594E" w:rsidP="00EA594E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A594E" w:rsidRDefault="00EA594E" w:rsidP="00EA594E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C4C30" w:rsidRPr="00EA594E" w:rsidRDefault="00FC4C30" w:rsidP="00FC4C3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006ED6" w:rsidRDefault="00FC4C30" w:rsidP="00FC4C30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FC4C30" w:rsidP="00FC4C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4C30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C4C30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D00" w:rsidRDefault="008E6D00" w:rsidP="008E6D00">
            <w:r w:rsidRPr="00DA7DAA">
              <w:rPr>
                <w:rFonts w:hint="eastAsia"/>
              </w:rPr>
              <w:t>Ha-IV-1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</w:t>
            </w:r>
            <w:r w:rsidRPr="00DA7DAA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牆性球類</w:t>
            </w:r>
            <w:proofErr w:type="gramEnd"/>
            <w:r>
              <w:rPr>
                <w:rFonts w:hint="eastAsia"/>
              </w:rPr>
              <w:t>運動動作組合及團隊戰術。</w:t>
            </w:r>
          </w:p>
          <w:p w:rsidR="00FC4C30" w:rsidRPr="008E6D00" w:rsidRDefault="00FC4C30" w:rsidP="00FC4C3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FC4C30" w:rsidRDefault="00FC4C30" w:rsidP="00FC4C30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FC4C30" w:rsidRPr="003338AD" w:rsidRDefault="00FC4C30" w:rsidP="00FC4C3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4C30" w:rsidRDefault="00FC4C30" w:rsidP="00FC4C30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羽球～前場區域擊球</w:t>
            </w:r>
          </w:p>
          <w:p w:rsidR="002D675D" w:rsidRDefault="002D675D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複習正手挑球練習</w:t>
            </w:r>
          </w:p>
          <w:p w:rsidR="002D675D" w:rsidRPr="000E17D5" w:rsidRDefault="002D675D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進行單雙人羽球比賽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 w:rsidRPr="002776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EA594E" w:rsidP="00FC4C3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每人一支羽球拍，一顆羽球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74D" w:rsidRPr="00196C53" w:rsidRDefault="0026274D" w:rsidP="002627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C4C30" w:rsidRPr="0026274D" w:rsidRDefault="00FC4C30" w:rsidP="00FC4C3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FC4C30" w:rsidP="00FC4C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4C30" w:rsidRPr="00500692" w:rsidTr="00262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D00" w:rsidRDefault="008E6D00" w:rsidP="008E6D00">
            <w:r w:rsidRPr="00DA7DAA">
              <w:rPr>
                <w:rFonts w:hint="eastAsia"/>
              </w:rPr>
              <w:t>Ha-IV-1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</w:t>
            </w:r>
            <w:r w:rsidRPr="00DA7DAA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牆性球類</w:t>
            </w:r>
            <w:proofErr w:type="gramEnd"/>
            <w:r>
              <w:rPr>
                <w:rFonts w:hint="eastAsia"/>
              </w:rPr>
              <w:t>運動動作組合及團隊戰術。</w:t>
            </w:r>
          </w:p>
          <w:p w:rsidR="00FC4C30" w:rsidRPr="008E6D00" w:rsidRDefault="00FC4C30" w:rsidP="00FC4C3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FC4C30" w:rsidRPr="00AC0A1F" w:rsidRDefault="00FC4C30" w:rsidP="00FC4C3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4C30" w:rsidRDefault="00FC4C30" w:rsidP="00FC4C30">
            <w:pPr>
              <w:widowControl w:val="0"/>
              <w:ind w:firstLine="0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桌</w:t>
            </w: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球</w:t>
            </w:r>
          </w:p>
          <w:p w:rsidR="0026274D" w:rsidRDefault="00715093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進行</w:t>
            </w:r>
            <w:r w:rsidR="0026274D">
              <w:rPr>
                <w:rFonts w:ascii="新細明體" w:hAnsi="新細明體" w:hint="eastAsia"/>
                <w:color w:val="auto"/>
                <w:szCs w:val="24"/>
              </w:rPr>
              <w:t>正反手拍擊球</w:t>
            </w:r>
            <w:r>
              <w:rPr>
                <w:rFonts w:ascii="新細明體" w:hAnsi="新細明體" w:hint="eastAsia"/>
                <w:color w:val="auto"/>
                <w:szCs w:val="24"/>
              </w:rPr>
              <w:t>練習</w:t>
            </w:r>
          </w:p>
          <w:p w:rsidR="00715093" w:rsidRPr="000E17D5" w:rsidRDefault="00715093" w:rsidP="00FC4C30">
            <w:pPr>
              <w:widowControl w:val="0"/>
              <w:ind w:firstLine="0"/>
              <w:rPr>
                <w:rFonts w:ascii="新細明體" w:hAnsi="新細明體"/>
                <w:color w:val="auto"/>
                <w:szCs w:val="24"/>
              </w:rPr>
            </w:pPr>
            <w:r>
              <w:rPr>
                <w:rFonts w:ascii="新細明體" w:hAnsi="新細明體" w:hint="eastAsia"/>
                <w:color w:val="auto"/>
                <w:szCs w:val="24"/>
              </w:rPr>
              <w:t>進行發球練習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 w:rsidRPr="002776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26274D" w:rsidP="00FC4C3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每人一支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拍，一顆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</w:t>
            </w: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74D" w:rsidRPr="00196C53" w:rsidRDefault="0026274D" w:rsidP="002627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C4C30" w:rsidRPr="0026274D" w:rsidRDefault="00FC4C30" w:rsidP="00FC4C3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FC4C30" w:rsidP="00FC4C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75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D00" w:rsidRDefault="008E6D00" w:rsidP="008E6D00">
            <w:r w:rsidRPr="00DA7DAA">
              <w:rPr>
                <w:rFonts w:hint="eastAsia"/>
              </w:rPr>
              <w:t>Ha-IV-1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</w:t>
            </w:r>
            <w:r w:rsidRPr="00DA7DAA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牆性球類</w:t>
            </w:r>
            <w:proofErr w:type="gramEnd"/>
            <w:r>
              <w:rPr>
                <w:rFonts w:hint="eastAsia"/>
              </w:rPr>
              <w:t>運動動作組合及團隊戰術。</w:t>
            </w:r>
          </w:p>
          <w:p w:rsidR="00754BEB" w:rsidRPr="008E6D00" w:rsidRDefault="00754BEB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093" w:rsidRDefault="00715093" w:rsidP="00715093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715093" w:rsidRPr="00715093" w:rsidRDefault="00715093" w:rsidP="00754BEB">
            <w:pPr>
              <w:jc w:val="left"/>
            </w:pPr>
          </w:p>
          <w:p w:rsidR="00754BEB" w:rsidRDefault="003338AD" w:rsidP="00754BEB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38AD" w:rsidRPr="003338AD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754BEB" w:rsidP="00754BEB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桌</w:t>
            </w: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球</w:t>
            </w:r>
          </w:p>
          <w:p w:rsidR="00715093" w:rsidRPr="00C35C4C" w:rsidRDefault="00715093" w:rsidP="00754BEB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C35C4C">
              <w:rPr>
                <w:rFonts w:ascii="新細明體" w:hAnsi="新細明體" w:hint="eastAsia"/>
                <w:bCs/>
                <w:color w:val="auto"/>
                <w:szCs w:val="24"/>
              </w:rPr>
              <w:t>說明桌球單打比賽規則</w:t>
            </w:r>
          </w:p>
          <w:p w:rsidR="00715093" w:rsidRPr="00C35C4C" w:rsidRDefault="00715093" w:rsidP="00754BEB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C35C4C">
              <w:rPr>
                <w:rFonts w:ascii="新細明體" w:hAnsi="新細明體" w:hint="eastAsia"/>
                <w:bCs/>
                <w:color w:val="auto"/>
                <w:szCs w:val="24"/>
              </w:rPr>
              <w:t>進行桌球單打比賽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FC4C30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26274D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每人一支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拍，一顆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</w:t>
            </w: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74D" w:rsidRPr="00196C53" w:rsidRDefault="0026274D" w:rsidP="002627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26274D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54BEB" w:rsidRPr="00B26C28" w:rsidRDefault="00754BEB" w:rsidP="0075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D00" w:rsidRDefault="008E6D00" w:rsidP="008E6D00">
            <w:r w:rsidRPr="00DA7DAA">
              <w:rPr>
                <w:rFonts w:hint="eastAsia"/>
              </w:rPr>
              <w:t>Ha-IV-1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網</w:t>
            </w:r>
            <w:r w:rsidRPr="00DA7DAA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牆性球類</w:t>
            </w:r>
            <w:proofErr w:type="gramEnd"/>
            <w:r>
              <w:rPr>
                <w:rFonts w:hint="eastAsia"/>
              </w:rPr>
              <w:t>運動動作組合及團隊戰術。</w:t>
            </w:r>
          </w:p>
          <w:p w:rsidR="00754BEB" w:rsidRPr="008E6D00" w:rsidRDefault="00754BEB" w:rsidP="00754BEB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3338AD" w:rsidP="00754BEB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38AD" w:rsidRDefault="003338AD" w:rsidP="003338AD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3338AD" w:rsidRPr="003338AD" w:rsidRDefault="003338AD" w:rsidP="00754B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Default="00754BEB" w:rsidP="00754BEB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桌</w:t>
            </w:r>
            <w:r w:rsidRPr="000E17D5">
              <w:rPr>
                <w:rFonts w:ascii="新細明體" w:hAnsi="新細明體"/>
                <w:bCs/>
                <w:color w:val="auto"/>
                <w:szCs w:val="24"/>
              </w:rPr>
              <w:t>球</w:t>
            </w:r>
          </w:p>
          <w:p w:rsidR="00715093" w:rsidRPr="00C35C4C" w:rsidRDefault="00ED3DFF" w:rsidP="00ED3DFF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分組進行</w:t>
            </w:r>
            <w:r w:rsidR="00715093" w:rsidRPr="00C35C4C">
              <w:rPr>
                <w:rFonts w:ascii="新細明體" w:hAnsi="新細明體" w:hint="eastAsia"/>
                <w:bCs/>
                <w:color w:val="auto"/>
                <w:szCs w:val="24"/>
              </w:rPr>
              <w:t>桌球單打比賽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FC4C30" w:rsidP="00754B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26274D" w:rsidP="00754B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每人一支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拍，一顆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</w:t>
            </w:r>
            <w:r w:rsidRPr="002D67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74D" w:rsidRPr="00196C53" w:rsidRDefault="0026274D" w:rsidP="002627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54BEB" w:rsidRPr="0026274D" w:rsidRDefault="00754BEB" w:rsidP="00754B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EB" w:rsidRPr="00500692" w:rsidRDefault="00754BEB" w:rsidP="0075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EB" w:rsidRPr="00500692" w:rsidRDefault="00754BEB" w:rsidP="0075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012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125" w:rsidRPr="00B26C28" w:rsidRDefault="00330125" w:rsidP="0033012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30125" w:rsidRPr="00B26C28" w:rsidRDefault="00330125" w:rsidP="0033012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125" w:rsidRDefault="00330125" w:rsidP="00330125">
            <w:r w:rsidRPr="0047221F">
              <w:rPr>
                <w:rFonts w:hint="eastAsia"/>
              </w:rPr>
              <w:t>Ce-</w:t>
            </w:r>
            <w:r w:rsidRPr="0047221F">
              <w:rPr>
                <w:rFonts w:hint="eastAsia"/>
              </w:rPr>
              <w:t>Ⅳ</w:t>
            </w:r>
            <w:r w:rsidRPr="0047221F">
              <w:rPr>
                <w:rFonts w:hint="eastAsia"/>
              </w:rPr>
              <w:t xml:space="preserve">-1 </w:t>
            </w:r>
            <w:r w:rsidRPr="0047221F">
              <w:rPr>
                <w:rFonts w:hint="eastAsia"/>
              </w:rPr>
              <w:t>其他休閒運動綜合應用。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Default="00330125" w:rsidP="00330125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330125" w:rsidRPr="00AC0A1F" w:rsidRDefault="00330125" w:rsidP="00330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Default="00330125" w:rsidP="00330125">
            <w:pPr>
              <w:ind w:firstLine="0"/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飛盤</w:t>
            </w:r>
          </w:p>
          <w:p w:rsidR="00330125" w:rsidRPr="00CB6539" w:rsidRDefault="00487547" w:rsidP="00330125">
            <w:pPr>
              <w:ind w:firstLine="0"/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CB653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330125" w:rsidRPr="00CB6539">
              <w:rPr>
                <w:rFonts w:ascii="新細明體" w:hAnsi="新細明體" w:hint="eastAsia"/>
                <w:bCs/>
                <w:color w:val="auto"/>
                <w:szCs w:val="24"/>
              </w:rPr>
              <w:t>介紹飛盤基本構造與各類飛盤及其飛行特性。</w:t>
            </w:r>
          </w:p>
          <w:p w:rsidR="00330125" w:rsidRPr="00CB6539" w:rsidRDefault="00487547" w:rsidP="00330125">
            <w:pPr>
              <w:ind w:firstLine="0"/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CB6539">
              <w:rPr>
                <w:rFonts w:ascii="新細明體" w:hAnsi="新細明體"/>
                <w:bCs/>
                <w:color w:val="auto"/>
                <w:szCs w:val="24"/>
              </w:rPr>
              <w:t>-</w:t>
            </w:r>
            <w:r w:rsidR="00330125" w:rsidRPr="00CB6539">
              <w:rPr>
                <w:rFonts w:ascii="新細明體" w:hAnsi="新細明體" w:hint="eastAsia"/>
                <w:bCs/>
                <w:color w:val="auto"/>
                <w:szCs w:val="24"/>
              </w:rPr>
              <w:t>接盤法教學與練習</w:t>
            </w:r>
            <w:r w:rsidRPr="00CB6539">
              <w:rPr>
                <w:rFonts w:ascii="新細明體" w:hAnsi="新細明體" w:hint="eastAsia"/>
                <w:bCs/>
                <w:color w:val="auto"/>
                <w:szCs w:val="24"/>
              </w:rPr>
              <w:t>：上手式、下手式、夾接式、單手側面</w:t>
            </w:r>
          </w:p>
          <w:p w:rsidR="00487547" w:rsidRPr="00500692" w:rsidRDefault="00487547" w:rsidP="0033012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Default="00330125" w:rsidP="00330125">
            <w:r w:rsidRPr="00976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Pr="00500692" w:rsidRDefault="00487547" w:rsidP="0033012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/>
            <w:r w:rsidRPr="009709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9709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人一個飛盤</w:t>
            </w:r>
            <w:bookmarkEnd w:id="0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Pr="00196C53" w:rsidRDefault="00330125" w:rsidP="0033012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330125" w:rsidRDefault="00330125" w:rsidP="0033012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330125" w:rsidRDefault="00330125" w:rsidP="0033012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330125" w:rsidRPr="0026274D" w:rsidRDefault="00330125" w:rsidP="003301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Pr="00500692" w:rsidRDefault="00330125" w:rsidP="003301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125" w:rsidRPr="00500692" w:rsidRDefault="00330125" w:rsidP="003301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012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125" w:rsidRPr="00B26C28" w:rsidRDefault="00330125" w:rsidP="0033012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30125" w:rsidRDefault="00330125" w:rsidP="0033012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330125" w:rsidRPr="00B26C28" w:rsidRDefault="00330125" w:rsidP="0033012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125" w:rsidRDefault="00330125" w:rsidP="00330125">
            <w:r w:rsidRPr="0047221F">
              <w:rPr>
                <w:rFonts w:hint="eastAsia"/>
              </w:rPr>
              <w:t>Ce-</w:t>
            </w:r>
            <w:r w:rsidRPr="0047221F">
              <w:rPr>
                <w:rFonts w:hint="eastAsia"/>
              </w:rPr>
              <w:t>Ⅳ</w:t>
            </w:r>
            <w:r w:rsidRPr="0047221F">
              <w:rPr>
                <w:rFonts w:hint="eastAsia"/>
              </w:rPr>
              <w:t xml:space="preserve">-1 </w:t>
            </w:r>
            <w:r w:rsidRPr="0047221F">
              <w:rPr>
                <w:rFonts w:hint="eastAsia"/>
              </w:rPr>
              <w:t>其他休閒運動綜合應用。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Default="00330125" w:rsidP="00330125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330125" w:rsidRDefault="00330125" w:rsidP="00330125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330125" w:rsidRPr="003338AD" w:rsidRDefault="00330125" w:rsidP="00330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Default="00330125" w:rsidP="00330125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飛盤</w:t>
            </w:r>
          </w:p>
          <w:p w:rsidR="00487547" w:rsidRDefault="00487547" w:rsidP="00330125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CB6539">
              <w:rPr>
                <w:rFonts w:ascii="新細明體" w:hAnsi="新細明體" w:hint="eastAsia"/>
                <w:bCs/>
                <w:color w:val="auto"/>
                <w:szCs w:val="24"/>
              </w:rPr>
              <w:t>進行躲避飛盤賽</w:t>
            </w:r>
          </w:p>
          <w:p w:rsidR="00E32A36" w:rsidRPr="00500692" w:rsidRDefault="00E32A36" w:rsidP="00330125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E32A36">
              <w:rPr>
                <w:rFonts w:ascii="新細明體" w:hAnsi="新細明體" w:hint="eastAsia"/>
                <w:bCs/>
                <w:color w:val="auto"/>
                <w:szCs w:val="24"/>
              </w:rPr>
              <w:t>全班分為兩組進行躲避飛盤賽。教師於開始前須說明規則並提醒安全注意事項，賽後引導學生了解投擲準確度的重要性。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Default="00330125" w:rsidP="00330125">
            <w:r w:rsidRPr="00976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Pr="00500692" w:rsidRDefault="00330125" w:rsidP="0033012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Pr="00196C53" w:rsidRDefault="00330125" w:rsidP="0033012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330125" w:rsidRDefault="00330125" w:rsidP="0033012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330125" w:rsidRDefault="00330125" w:rsidP="0033012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330125" w:rsidRPr="0026274D" w:rsidRDefault="00330125" w:rsidP="003301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125" w:rsidRPr="00500692" w:rsidRDefault="00330125" w:rsidP="003301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125" w:rsidRPr="00500692" w:rsidRDefault="00330125" w:rsidP="003301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4C3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8E6D00" w:rsidP="00FC4C30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>Ga</w:t>
            </w:r>
            <w:r w:rsidRPr="00D63299">
              <w:rPr>
                <w:rFonts w:hint="eastAsia"/>
              </w:rPr>
              <w:t xml:space="preserve"> -</w:t>
            </w:r>
            <w:r w:rsidRPr="00D63299">
              <w:rPr>
                <w:rFonts w:hint="eastAsia"/>
              </w:rPr>
              <w:t>Ⅳ</w:t>
            </w:r>
            <w:r w:rsidRPr="00D63299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跑、跳</w:t>
            </w:r>
            <w:proofErr w:type="gramStart"/>
            <w:r>
              <w:rPr>
                <w:rFonts w:hint="eastAsia"/>
              </w:rPr>
              <w:t>與推擲的</w:t>
            </w:r>
            <w:proofErr w:type="gramEnd"/>
            <w:r>
              <w:rPr>
                <w:rFonts w:hint="eastAsia"/>
              </w:rPr>
              <w:t>基本技巧。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>
              <w:t>1c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了解各項運動基礎原理和規則。</w:t>
            </w:r>
          </w:p>
          <w:p w:rsidR="00FC4C30" w:rsidRDefault="00FC4C30" w:rsidP="00FC4C30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FC4C30" w:rsidRPr="003338AD" w:rsidRDefault="00FC4C30" w:rsidP="00FC4C3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ED1" w:rsidRPr="00AC3ED1" w:rsidRDefault="00FC4C30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田徑</w:t>
            </w:r>
            <w:r w:rsidR="00AC3ED1">
              <w:rPr>
                <w:rFonts w:ascii="新細明體" w:hAnsi="新細明體" w:hint="eastAsia"/>
                <w:bCs/>
                <w:color w:val="auto"/>
                <w:szCs w:val="24"/>
              </w:rPr>
              <w:t>：</w:t>
            </w:r>
            <w:r w:rsidR="00AC3ED1"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長距離跑介紹</w:t>
            </w:r>
          </w:p>
          <w:p w:rsidR="00AC3ED1" w:rsidRPr="00AC3ED1" w:rsidRDefault="00AC3ED1" w:rsidP="00AC3ED1">
            <w:pPr>
              <w:ind w:firstLine="0"/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</w:p>
          <w:p w:rsidR="00AC3ED1" w:rsidRPr="00AC3ED1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介紹田徑比賽的長距離跑項目。</w:t>
            </w:r>
          </w:p>
          <w:p w:rsidR="00AC3ED1" w:rsidRPr="00AC3ED1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講解長距離跑技術內容。</w:t>
            </w:r>
          </w:p>
          <w:p w:rsidR="00532337" w:rsidRPr="00E32A36" w:rsidRDefault="00AC3ED1" w:rsidP="00AC3ED1">
            <w:pPr>
              <w:ind w:firstLine="0"/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講解長距離跑的起跑動作要領。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 w:rsidRPr="00CF1C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74D" w:rsidRPr="00196C53" w:rsidRDefault="0026274D" w:rsidP="002627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C4C30" w:rsidRPr="0026274D" w:rsidRDefault="00FC4C30" w:rsidP="00FC4C3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FC4C30" w:rsidP="00FC4C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4C3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C4C30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FC4C30" w:rsidRPr="00B26C28" w:rsidRDefault="00FC4C30" w:rsidP="00FC4C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8E6D00" w:rsidP="00FC4C30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>Ga</w:t>
            </w:r>
            <w:r w:rsidRPr="00D63299">
              <w:rPr>
                <w:rFonts w:hint="eastAsia"/>
              </w:rPr>
              <w:t xml:space="preserve"> -</w:t>
            </w:r>
            <w:r w:rsidRPr="00D63299">
              <w:rPr>
                <w:rFonts w:hint="eastAsia"/>
              </w:rPr>
              <w:t>Ⅳ</w:t>
            </w:r>
            <w:r w:rsidRPr="00D63299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跑、跳</w:t>
            </w:r>
            <w:proofErr w:type="gramStart"/>
            <w:r>
              <w:rPr>
                <w:rFonts w:hint="eastAsia"/>
              </w:rPr>
              <w:t>與推擲的</w:t>
            </w:r>
            <w:proofErr w:type="gramEnd"/>
            <w:r>
              <w:rPr>
                <w:rFonts w:hint="eastAsia"/>
              </w:rPr>
              <w:t>基本技巧。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pPr>
              <w:jc w:val="left"/>
            </w:pPr>
            <w:r>
              <w:t>1d</w:t>
            </w:r>
            <w:r>
              <w:rPr>
                <w:rFonts w:hint="eastAsia"/>
              </w:rPr>
              <w:t xml:space="preserve">-IV-3 </w:t>
            </w:r>
            <w:r>
              <w:rPr>
                <w:rFonts w:hint="eastAsia"/>
              </w:rPr>
              <w:t>應用運動比賽的各項策略。</w:t>
            </w:r>
          </w:p>
          <w:p w:rsidR="00FC4C30" w:rsidRDefault="00FC4C30" w:rsidP="00FC4C30">
            <w:r>
              <w:t>3c</w:t>
            </w:r>
            <w:r>
              <w:rPr>
                <w:rFonts w:hint="eastAsia"/>
              </w:rPr>
              <w:t xml:space="preserve">-IV-1 </w:t>
            </w:r>
            <w:r>
              <w:rPr>
                <w:rFonts w:hint="eastAsia"/>
              </w:rPr>
              <w:t>表現局部或全身性的身體控制能力，發展專項運動技能。</w:t>
            </w:r>
          </w:p>
          <w:p w:rsidR="00FC4C30" w:rsidRPr="003338AD" w:rsidRDefault="00FC4C30" w:rsidP="00FC4C3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ED1" w:rsidRDefault="00FC4C30" w:rsidP="00AC3ED1">
            <w:pPr>
              <w:jc w:val="left"/>
              <w:rPr>
                <w:rFonts w:ascii="新細明體" w:hAnsi="新細明體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田徑</w:t>
            </w:r>
            <w:r w:rsidR="00AC3ED1">
              <w:rPr>
                <w:rFonts w:ascii="新細明體" w:hAnsi="新細明體" w:hint="eastAsia"/>
                <w:bCs/>
                <w:color w:val="auto"/>
                <w:szCs w:val="24"/>
              </w:rPr>
              <w:t xml:space="preserve"> </w:t>
            </w:r>
          </w:p>
          <w:p w:rsidR="00AC3ED1" w:rsidRPr="00AC3ED1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>
              <w:rPr>
                <w:rFonts w:ascii="新細明體" w:hAnsi="新細明體" w:hint="eastAsia"/>
                <w:bCs/>
                <w:color w:val="auto"/>
                <w:szCs w:val="24"/>
              </w:rPr>
              <w:t>1</w:t>
            </w:r>
            <w:r>
              <w:rPr>
                <w:rFonts w:ascii="新細明體" w:hAnsi="新細明體"/>
                <w:bCs/>
                <w:color w:val="auto"/>
                <w:szCs w:val="24"/>
              </w:rPr>
              <w:t>.</w:t>
            </w: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配速</w:t>
            </w:r>
          </w:p>
          <w:p w:rsidR="00AC3ED1" w:rsidRPr="00AC3ED1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(1)講解配速內涵及重要性。</w:t>
            </w:r>
          </w:p>
          <w:p w:rsidR="00AC3ED1" w:rsidRPr="00AC3ED1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(2)講解配速在長距離跑上的重要性及其影響。</w:t>
            </w:r>
          </w:p>
          <w:p w:rsidR="00AC3ED1" w:rsidRPr="00AC3ED1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2.操作：</w:t>
            </w:r>
          </w:p>
          <w:p w:rsidR="00AC3ED1" w:rsidRPr="00E32A36" w:rsidRDefault="00AC3ED1" w:rsidP="00AC3ED1">
            <w:pPr>
              <w:jc w:val="left"/>
              <w:rPr>
                <w:rFonts w:ascii="新細明體" w:hAnsi="新細明體" w:hint="eastAsia"/>
                <w:bCs/>
                <w:color w:val="auto"/>
                <w:szCs w:val="24"/>
              </w:rPr>
            </w:pPr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(1)讓學生跑三組200公尺，分別以課文中三種</w:t>
            </w:r>
            <w:proofErr w:type="gramStart"/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配速去嘗試</w:t>
            </w:r>
            <w:proofErr w:type="gramEnd"/>
            <w:r w:rsidRPr="00AC3ED1">
              <w:rPr>
                <w:rFonts w:ascii="新細明體" w:hAnsi="新細明體" w:hint="eastAsia"/>
                <w:bCs/>
                <w:color w:val="auto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Default="00FC4C30" w:rsidP="00FC4C30">
            <w:r w:rsidRPr="00CF1C0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74D" w:rsidRPr="00196C53" w:rsidRDefault="0026274D" w:rsidP="002627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6274D" w:rsidRDefault="0026274D" w:rsidP="0026274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C4C30" w:rsidRPr="0026274D" w:rsidRDefault="00FC4C30" w:rsidP="00FC4C3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4C30" w:rsidRPr="00500692" w:rsidRDefault="00FC4C30" w:rsidP="00FC4C3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C30" w:rsidRPr="00500692" w:rsidRDefault="00FC4C30" w:rsidP="00FC4C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184C4D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" w:char="F06E"/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4D" w:rsidRDefault="0026274D">
      <w:r>
        <w:separator/>
      </w:r>
    </w:p>
  </w:endnote>
  <w:endnote w:type="continuationSeparator" w:id="0">
    <w:p w:rsidR="0026274D" w:rsidRDefault="002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6274D" w:rsidRDefault="0026274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26274D" w:rsidRDefault="0026274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4D" w:rsidRDefault="0026274D">
      <w:r>
        <w:separator/>
      </w:r>
    </w:p>
  </w:footnote>
  <w:footnote w:type="continuationSeparator" w:id="0">
    <w:p w:rsidR="0026274D" w:rsidRDefault="0026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B9D008C"/>
    <w:multiLevelType w:val="hybridMultilevel"/>
    <w:tmpl w:val="17F46690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2"/>
  </w:num>
  <w:num w:numId="9">
    <w:abstractNumId w:val="19"/>
  </w:num>
  <w:num w:numId="10">
    <w:abstractNumId w:val="32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A9E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6F76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5AC4"/>
    <w:rsid w:val="000F6784"/>
    <w:rsid w:val="00101A4F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3415"/>
    <w:rsid w:val="00181ACE"/>
    <w:rsid w:val="00181F4E"/>
    <w:rsid w:val="00184C4D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B6307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5193"/>
    <w:rsid w:val="002465A9"/>
    <w:rsid w:val="0025196E"/>
    <w:rsid w:val="00252E0C"/>
    <w:rsid w:val="0026274D"/>
    <w:rsid w:val="00263A25"/>
    <w:rsid w:val="002654AE"/>
    <w:rsid w:val="002664FE"/>
    <w:rsid w:val="002670FA"/>
    <w:rsid w:val="00273584"/>
    <w:rsid w:val="00275763"/>
    <w:rsid w:val="00281385"/>
    <w:rsid w:val="00285A39"/>
    <w:rsid w:val="00286B20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675D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125"/>
    <w:rsid w:val="00330675"/>
    <w:rsid w:val="003338AD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0C0D"/>
    <w:rsid w:val="003814C4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547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2337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2E2B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3D82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5093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4BEB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0529F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38EB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E6B99"/>
    <w:rsid w:val="008E6D00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0907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A93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254B"/>
    <w:rsid w:val="00A43A34"/>
    <w:rsid w:val="00A448DC"/>
    <w:rsid w:val="00A45123"/>
    <w:rsid w:val="00A45C34"/>
    <w:rsid w:val="00A46A53"/>
    <w:rsid w:val="00A46DE1"/>
    <w:rsid w:val="00A47E10"/>
    <w:rsid w:val="00A501E0"/>
    <w:rsid w:val="00A5508B"/>
    <w:rsid w:val="00A57619"/>
    <w:rsid w:val="00A60A64"/>
    <w:rsid w:val="00A62145"/>
    <w:rsid w:val="00A654F9"/>
    <w:rsid w:val="00A65C40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68E1"/>
    <w:rsid w:val="00AA158C"/>
    <w:rsid w:val="00AA56E5"/>
    <w:rsid w:val="00AA5C9E"/>
    <w:rsid w:val="00AB0D6C"/>
    <w:rsid w:val="00AB33BD"/>
    <w:rsid w:val="00AB671C"/>
    <w:rsid w:val="00AB6FC4"/>
    <w:rsid w:val="00AC0A1F"/>
    <w:rsid w:val="00AC3ED1"/>
    <w:rsid w:val="00AC4B0F"/>
    <w:rsid w:val="00AD2399"/>
    <w:rsid w:val="00AD3378"/>
    <w:rsid w:val="00AE5DA6"/>
    <w:rsid w:val="00AE6E7D"/>
    <w:rsid w:val="00AF1E63"/>
    <w:rsid w:val="00AF4902"/>
    <w:rsid w:val="00B01776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36ADF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45D3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5C4C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280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B6539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2A36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1FCD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594E"/>
    <w:rsid w:val="00EB34A3"/>
    <w:rsid w:val="00EB540B"/>
    <w:rsid w:val="00EC07DB"/>
    <w:rsid w:val="00EC378D"/>
    <w:rsid w:val="00EC6824"/>
    <w:rsid w:val="00EC68FB"/>
    <w:rsid w:val="00EC7948"/>
    <w:rsid w:val="00ED37F6"/>
    <w:rsid w:val="00ED3DFF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0745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4C30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21FACA16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next w:val="aff7"/>
    <w:uiPriority w:val="59"/>
    <w:rsid w:val="00754BEB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E82E-2716-4D59-9A1D-337DBECB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786</Words>
  <Characters>4484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45</cp:revision>
  <cp:lastPrinted>2018-11-20T02:54:00Z</cp:lastPrinted>
  <dcterms:created xsi:type="dcterms:W3CDTF">2022-01-14T03:04:00Z</dcterms:created>
  <dcterms:modified xsi:type="dcterms:W3CDTF">2023-06-08T07:34:00Z</dcterms:modified>
</cp:coreProperties>
</file>