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A27AB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0533CB"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12457C">
        <w:rPr>
          <w:rFonts w:ascii="標楷體" w:eastAsia="標楷體" w:hAnsi="標楷體" w:cs="標楷體"/>
          <w:color w:val="auto"/>
          <w:sz w:val="24"/>
          <w:szCs w:val="24"/>
          <w:shd w:val="pct15" w:color="auto" w:fill="FFFFFF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12457C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336439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36439">
        <w:rPr>
          <w:rFonts w:ascii="標楷體" w:eastAsia="標楷體" w:hAnsi="標楷體" w:cs="標楷體" w:hint="eastAsia"/>
          <w:sz w:val="24"/>
          <w:szCs w:val="24"/>
        </w:rPr>
        <w:t>18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E4734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102B4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102B4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102B4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E47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4734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2B4" w:rsidRPr="008C269A" w:rsidRDefault="00D102B4" w:rsidP="00D102B4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D102B4" w:rsidRPr="008C269A" w:rsidRDefault="00D102B4" w:rsidP="00D102B4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D102B4" w:rsidRPr="008C269A" w:rsidRDefault="00D102B4" w:rsidP="00D102B4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D102B4" w:rsidRPr="008C269A" w:rsidRDefault="00D102B4" w:rsidP="00D102B4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D102B4" w:rsidRPr="008C269A" w:rsidRDefault="00D102B4" w:rsidP="00D102B4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B62FC1" w:rsidRDefault="00D102B4" w:rsidP="00D102B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162FD6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162FD6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162FD6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  <w:r w:rsidR="00490DCA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="00C977C1">
              <w:rPr>
                <w:rFonts w:ascii="標楷體" w:eastAsia="標楷體" w:hint="eastAsia"/>
                <w:sz w:val="24"/>
                <w:szCs w:val="24"/>
              </w:rPr>
              <w:t xml:space="preserve"> </w:t>
            </w:r>
            <w:r w:rsidR="00162FD6">
              <w:rPr>
                <w:rFonts w:ascii="標楷體" w:eastAsia="標楷體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238E9" w:rsidRPr="00BF73D8" w:rsidTr="00162FD6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62FD6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162FD6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62FD6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162FD6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162FD6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162FD6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62FD6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162FD6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162FD6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14007C" w:rsidP="00162FD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2281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歷Qa-IV-2 工業革命與社會變遷。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社3a-IV-1 發現不同時空脈絡中的人類生活問題，並進行探究。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第二篇世界的歷史（下）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</w:t>
            </w:r>
            <w:r w:rsidRPr="0054178F">
              <w:rPr>
                <w:rFonts w:ascii="標楷體" w:eastAsia="標楷體" w:hAnsi="標楷體" w:cs="標楷體" w:hint="eastAsia"/>
                <w:color w:val="auto"/>
              </w:rPr>
              <w:t>革命的年代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1.分析十八世紀工業革命起源於英國的原因。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2.分析工業革命對紡織業及交通帶來哪些改變？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3.分析工業革命對人類社會帶來的利弊。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2.影片教學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4.課本相關圖片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006CD" w:rsidRDefault="00B006CD" w:rsidP="00B006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622817"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622817" w:rsidRPr="00B006CD" w:rsidRDefault="00B006CD" w:rsidP="00B006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2.</w:t>
            </w:r>
            <w:r w:rsidR="00622817"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281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歷Qa-IV-1 美國獨立與法國大革命。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</w:t>
            </w: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第二篇世界的歷史（下）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</w:t>
            </w:r>
            <w:r w:rsidRPr="0054178F">
              <w:rPr>
                <w:rFonts w:ascii="標楷體" w:eastAsia="標楷體" w:hAnsi="標楷體" w:cs="標楷體" w:hint="eastAsia"/>
                <w:color w:val="auto"/>
              </w:rPr>
              <w:t>革命的年代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分析美國獨立運動的原因、經過及其影響，並說明獨立宣言的內容與意義。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3.課本所附圖片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4.準備美國建國相關故事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5.美國地圖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6.獨立宣言內容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916BC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1.資料整理分析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281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歷Qa-IV-1 美國獨立與法國大革命。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</w:t>
            </w:r>
            <w:r w:rsidRPr="0054178F">
              <w:rPr>
                <w:rFonts w:ascii="標楷體" w:eastAsia="標楷體" w:hAnsi="標楷體" w:cs="標楷體" w:hint="eastAsia"/>
                <w:color w:val="auto"/>
              </w:rPr>
              <w:t>革命的年代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1.說明法國大革命原因、經過及其影響。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2.說明拿破崙崛起對近代歐洲政治的影響。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3.介紹維也納會內容及主要協議。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3.蒐集拿破崙資料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1.討論發表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281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歷Qa-IV-3 民族主義與國家建立。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</w:t>
            </w:r>
            <w:r w:rsidRPr="0054178F">
              <w:rPr>
                <w:rFonts w:ascii="標楷體" w:eastAsia="標楷體" w:hAnsi="標楷體" w:cs="標楷體" w:hint="eastAsia"/>
                <w:color w:val="auto"/>
              </w:rPr>
              <w:t>民族主義與帝國主義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1.分析啟蒙運動、美國獨立及法國大革命對拉丁美洲獨立的影響。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2.分析巴爾幹半島有「歐洲火藥庫」之稱的原因。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2.歷史月刊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1.資料蒐集與整理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2.隨堂測驗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2817" w:rsidRPr="00500692" w:rsidTr="00916BC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歷Qa-IV-3 民族主義與國家建立。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</w:t>
            </w:r>
            <w:r w:rsidRPr="0054178F">
              <w:rPr>
                <w:rFonts w:ascii="標楷體" w:eastAsia="標楷體" w:hAnsi="標楷體" w:cs="標楷體" w:hint="eastAsia"/>
                <w:color w:val="auto"/>
              </w:rPr>
              <w:t>民族主義與帝國主義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比較德、義兩國統一建國的異同。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3.課本所附圖片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622817" w:rsidRPr="0054178F" w:rsidRDefault="00916BCE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622817"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課堂觀察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2817" w:rsidRPr="00500692" w:rsidTr="00916BC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22817" w:rsidRPr="00B26C28" w:rsidRDefault="00622817" w:rsidP="006228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歷Qb-IV-1 歐洲帝國的擴張。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歷Qb-IV-2 亞、非、美三洲的發展及回應。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第二章民族主義與帝國主義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1.說明帝國主義侵略非洲過程。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2.說明帝國主義侵略亞洲過程。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3.說明美國如何將其勢力伸入拉丁美洲。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2.非洲地圖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3.亞洲地圖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4.拉丁美洲地圖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5.課本所附圖片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916BC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622817" w:rsidRPr="0054178F" w:rsidRDefault="00622817" w:rsidP="0062281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817" w:rsidRPr="00500692" w:rsidRDefault="00622817" w:rsidP="006228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916BC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歷Qb-IV-1 歐洲帝國的擴張。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歷Qb-IV-2 亞、非、美三洲的發展及回應。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916BCE" w:rsidRDefault="005071BF" w:rsidP="005071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第二章民族主義與帝國主義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1.說明帝國主義侵略非洲過程。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2.說明帝國主義侵略亞洲過程。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3.說明美國如何將其勢力伸入拉丁美洲。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1.非洲地圖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2.亞洲地圖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4.拉丁美洲地圖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5.課本所附圖片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歷Qb-IV-3 第一次世界大戰。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第三章第一次世界大戰與戰間期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1.說明第一次世界大戰爆發原因及戰爭型態。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2.介紹巴黎和會主要協議及其對後來世界局勢的影響。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1.第一次世界大戰相關資料圖檔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4.課本所附圖片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916BC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歷Qb-IV-3 第一次世界大戰。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 xml:space="preserve">歷Qc-IV-1 </w:t>
            </w:r>
            <w:proofErr w:type="gramStart"/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戰間期的</w:t>
            </w:r>
            <w:proofErr w:type="gramEnd"/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世界局勢。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第三章第一次世界大戰與戰間期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1.分析美國為何提倡成立國聯卻不參加。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2.分析「二月革命」、「十月革命」爆發原因和其影響。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3.介紹列寧、史達林生平、相關事蹟及其對俄國共產統治的影響。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4.分析經濟大恐慌產生原因及對世界的影響。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5.說明新政內容及其對美國經濟恐慌的效果。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1.歐洲地圖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2.歷史文化學習網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3.課本所附圖片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4.準備列寧、史達林等人相關故事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3.資料蒐集與整理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DC2325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 xml:space="preserve">歷Qc-IV-1 </w:t>
            </w:r>
            <w:proofErr w:type="gramStart"/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戰間期的</w:t>
            </w:r>
            <w:proofErr w:type="gramEnd"/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世界局勢。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第三章第一次世界大戰與戰間期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1.分析經濟大恐慌產生原因及對世界的影響。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2.說明新政內容及其對美國經濟恐慌的效果。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3介紹極權政治興起背景及其特色。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4.分析並介紹義大利法西斯、德國納粹極權政治興起時代背景和過程。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3.課本所附圖片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2.課堂觀察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歷Qc-IV-2 第二次世界大戰。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第四章第二次世界大戰與戰後情勢的演變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1.比較兩次世界大戰的異同。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2.分析雅爾達會議對國際社會、中國主權的影響。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3.介紹聯合國組織。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1.歷史文化學習網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3.與第二次世界大戰相關之影片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4.世界地圖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1.心得報告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歷Qc-IV-3 從兩極到多元的戰後世界。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第四章第二次世界大戰與戰後情勢的演變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1.分析冷戰時代形成的原因及其對世界局勢的影響。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2.分析柏林危機發生原因、經過和影響。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3.說明古巴危機爆發原因、過程和影響。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4.分析以阿衝突原因和對中東政局的影響。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5.介紹第三世界成員、特性及其對世局的影響。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1.世界地圖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2.歐洲地圖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3.蒐集第三世界相關圖檔和資訊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4.歷史文化學習網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2.隨堂測驗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歷Qc-IV-3 從兩極到多元的戰後世界。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歷1c-IV-1 區別歷史事實與歷史解釋。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第二篇世界的歷史（下）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第四章第二次世界大戰與戰後情勢的演變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1.介紹戈巴契夫生平與重要事蹟，並說明他與蘇聯民主化有何關聯。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2.以德國為例，說明東歐國家如何由共產集權制度走向民主化。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3.分析蘇聯解體後，國際政局的變化。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4.介紹亞洲重要區域統合組織。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5.介紹歐洲重要區域統合組織。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6.介紹非洲、美洲重要區域統合組織。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7.介紹全球化並以日常生活為例，舉實例說明。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1.蘇聯地圖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2.蒐集東歐民主改革相關剪報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3.蒐集蘇聯民主改革大眾文化相關資訊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4.歷史文化學習網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1.隨堂測驗</w:t>
            </w:r>
          </w:p>
          <w:p w:rsidR="00916BCE" w:rsidRPr="0054178F" w:rsidRDefault="00916BCE" w:rsidP="00916BC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/>
              </w:rPr>
              <w:t xml:space="preserve"> 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snapToGrid w:val="0"/>
                <w:color w:val="auto"/>
              </w:rPr>
              <w:t>歷Qc-IV-3 從兩極到多元的戰後世界。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歷史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總複習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1.由學生針對不了解的課程進行提問。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2.教師講解學生容易犯錯或疑惑的內容。</w:t>
            </w:r>
          </w:p>
          <w:p w:rsidR="005071BF" w:rsidRPr="0054178F" w:rsidRDefault="005071BF" w:rsidP="00916BC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3.教師列印題目，作為綜合複習的參考。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命題光碟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2.作業檢查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 w:rsidRPr="0054178F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歷Na-IV-1 非洲與西亞的早期文化。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歷Na-IV-2 希臘、羅馬的政治及文化。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社1b-IV-1 應用社會領域內容知識解析生活經驗或社會現象。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歷1b-IV-1 運用歷史資料，解釋重要歷史人物與</w:t>
            </w:r>
            <w:proofErr w:type="gramStart"/>
            <w:r w:rsidRPr="0054178F">
              <w:rPr>
                <w:rFonts w:ascii="標楷體" w:eastAsia="標楷體" w:hAnsi="標楷體" w:cs="標楷體" w:hint="eastAsia"/>
                <w:color w:val="auto"/>
              </w:rPr>
              <w:t>事件間的關聯</w:t>
            </w:r>
            <w:proofErr w:type="gramEnd"/>
            <w:r w:rsidRPr="0054178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歷史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世界文化遺產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1.教師詢問學生知道全世界有多少個世界文化遺產、台灣有哪些世界文化遺產潛力點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參考資料：</w:t>
            </w: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世界遺產潛力點- 文化部文化資產局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color w:val="auto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https://twh.boch.gov.tw/world/index.aspx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2.教師介紹聯合國教科文組織以及較有名的世界文化遺產</w:t>
            </w:r>
          </w:p>
          <w:p w:rsidR="005071BF" w:rsidRPr="0054178F" w:rsidRDefault="005071BF" w:rsidP="005071BF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napToGrid w:val="0"/>
                <w:color w:val="auto"/>
                <w:sz w:val="20"/>
                <w:szCs w:val="20"/>
              </w:rPr>
            </w:pPr>
            <w:r w:rsidRPr="0054178F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0"/>
                <w:szCs w:val="20"/>
              </w:rPr>
              <w:lastRenderedPageBreak/>
              <w:t>參考影片：</w:t>
            </w:r>
          </w:p>
          <w:p w:rsidR="005071BF" w:rsidRPr="0054178F" w:rsidRDefault="005071BF" w:rsidP="005071BF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54178F">
              <w:rPr>
                <w:rFonts w:ascii="標楷體" w:eastAsia="標楷體" w:hAnsi="標楷體" w:cs="標楷體" w:hint="eastAsia"/>
                <w:b w:val="0"/>
                <w:color w:val="auto"/>
                <w:sz w:val="20"/>
                <w:szCs w:val="20"/>
              </w:rPr>
              <w:t>文明搖籃巴比倫古城 列世界文化遺產【大千世界】幼發拉底河古文明</w:t>
            </w:r>
          </w:p>
          <w:p w:rsidR="005071BF" w:rsidRPr="0054178F" w:rsidRDefault="005071BF" w:rsidP="005071BF">
            <w:pPr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https://www.youtube.com/watch?v=XxHLENyNNzs</w:t>
            </w:r>
          </w:p>
          <w:p w:rsidR="005071BF" w:rsidRPr="0054178F" w:rsidRDefault="005071BF" w:rsidP="005071BF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54178F">
              <w:rPr>
                <w:rFonts w:ascii="標楷體" w:eastAsia="標楷體" w:hAnsi="標楷體" w:cs="標楷體" w:hint="eastAsia"/>
                <w:b w:val="0"/>
                <w:color w:val="auto"/>
                <w:sz w:val="20"/>
                <w:szCs w:val="20"/>
              </w:rPr>
              <w:t xml:space="preserve">[歐洲旅遊] Toledo 世界文化遺產 千年山城托利多 </w:t>
            </w:r>
            <w:proofErr w:type="gramStart"/>
            <w:r w:rsidRPr="0054178F">
              <w:rPr>
                <w:rFonts w:ascii="標楷體" w:eastAsia="標楷體" w:hAnsi="標楷體" w:cs="標楷體" w:hint="eastAsia"/>
                <w:b w:val="0"/>
                <w:color w:val="auto"/>
                <w:sz w:val="20"/>
                <w:szCs w:val="20"/>
              </w:rPr>
              <w:t>＆</w:t>
            </w:r>
            <w:proofErr w:type="gramEnd"/>
            <w:r w:rsidRPr="0054178F">
              <w:rPr>
                <w:rFonts w:ascii="標楷體" w:eastAsia="標楷體" w:hAnsi="標楷體" w:cs="標楷體" w:hint="eastAsia"/>
                <w:b w:val="0"/>
                <w:color w:val="auto"/>
                <w:sz w:val="20"/>
                <w:szCs w:val="20"/>
              </w:rPr>
              <w:t xml:space="preserve"> Segovia古羅馬水道橋 塞哥維亞｜跟著空姐一起玩 One day tour｜Emily空姐大解密No.07</w:t>
            </w:r>
          </w:p>
          <w:p w:rsidR="005071BF" w:rsidRPr="0054178F" w:rsidRDefault="005071BF" w:rsidP="005071BF">
            <w:pPr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https://www.youtube.com/watch?v=nAL0e8yBg7g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3.分組查找各地的世界文化遺產，並說一說最想去一窺究竟的點及原因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1.影片播放器材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2.上網設備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3.學習單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2.分組討論</w:t>
            </w:r>
          </w:p>
          <w:p w:rsidR="005071BF" w:rsidRPr="0054178F" w:rsidRDefault="000533CB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 w:rsidR="005071BF"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上台分享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閱J4 </w:t>
            </w:r>
            <w:proofErr w:type="gramStart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DC2325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0533C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3CB" w:rsidRPr="00B26C28" w:rsidRDefault="000533CB" w:rsidP="000533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33CB" w:rsidRPr="00B26C28" w:rsidRDefault="000533CB" w:rsidP="000533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CB" w:rsidRPr="0054178F" w:rsidRDefault="000533CB" w:rsidP="000533CB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54178F">
              <w:rPr>
                <w:rFonts w:eastAsia="標楷體" w:hint="eastAsia"/>
                <w:color w:val="auto"/>
                <w:sz w:val="20"/>
                <w:szCs w:val="20"/>
              </w:rPr>
              <w:t>歷Fb-Ⅳ-2 大眾文化的演變。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33CB" w:rsidRPr="0054178F" w:rsidRDefault="000533CB" w:rsidP="000533C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0533CB" w:rsidRPr="0054178F" w:rsidRDefault="000533CB" w:rsidP="000533C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社2a-IV-2 關注生活周遭的重要議題及其脈絡，發展本土意識與在地關懷。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歷史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民俗知識大挑戰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1. 請學生說一說有哪些傳統民俗以及由來。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2. 一邊觀看影片，一邊進行分組搶答。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參考影片：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什麼水果不該拜「好兄弟」？台灣民俗大挑戰！你夠「台」嗎？ft. 千千 @千千進食中 《七七大挑戰》Ep. 002｜志祺七七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https://www.youtube.com/watch?v=fmV0IPq9GWs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3. 全班討論哪些民俗最有趣或印象最深刻以及原因。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33CB" w:rsidRPr="0054178F" w:rsidRDefault="000533CB" w:rsidP="000533C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1. 網路設備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2. 影片播放設備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3.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1. 課程討論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2. 實作成果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3. 上台分享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【多元文化教育】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多J1 珍惜並維護我族文化。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多J2 關懷我族文化遺產的傳承與興革。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多J5 了解及尊重不同文化的習俗與禁忌。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【原住民族教育】</w:t>
            </w:r>
          </w:p>
          <w:p w:rsidR="000533CB" w:rsidRPr="0054178F" w:rsidRDefault="000533CB" w:rsidP="000533C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原J6 認識部落的氏族、政治、祭儀、教育、</w:t>
            </w:r>
            <w:proofErr w:type="gramStart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規</w:t>
            </w:r>
            <w:proofErr w:type="gramEnd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訓制度及其運作。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3CB" w:rsidRPr="00500692" w:rsidRDefault="000533CB" w:rsidP="000533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歷Eb-IV-2 都會文化的出現。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歷Fb-IV-1 經濟發展與社會轉型。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歷Fb-IV-2 大眾文化的演變。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社2a-IV-2 關注生活周遭的重要議題及其脈絡，發展本土意識與在地關懷。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歷史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台灣流行音樂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1.教師詢問學生自己喜歡哪些歌手以及喜歡哪些歌曲、原因為何。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2.教師介紹不同時代下台灣流行音樂的發展。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參考影片：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(1)二戰後台灣的流行音樂發展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https://www.youtube.com/watch?v=mz-q9CTDJnI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(2)綠島小夜曲 原是把妹</w:t>
            </w:r>
            <w:proofErr w:type="gramStart"/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情歌－民視</w:t>
            </w:r>
            <w:proofErr w:type="gramEnd"/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新聞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https://www.youtube.com/watch?v=2oMoaxSGH28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(3)聽時代在唱歌 看見台灣流行音樂史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https://www.youtube.com/watch?v=-dLLVuLsZoQ&amp;t=88s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3.學生透過上網搜尋自己喜歡的一首歌及歌手，並與同學分享。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1.影片播放設備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2.上網設備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2.課程討論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3.上台分享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閱J4 </w:t>
            </w:r>
            <w:proofErr w:type="gramStart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歷Eb-IV-2 都會文化的出現。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歷Fb-IV-1 經濟發展與社會轉型。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hint="eastAsia"/>
                <w:color w:val="auto"/>
              </w:rPr>
              <w:t>歷Fb-IV-2 大眾文化的演變。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社2c-IV-3 欣賞並願意維護自然與人文之美。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歷1a-IV-2 </w:t>
            </w:r>
            <w:proofErr w:type="gramStart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理解所習得</w:t>
            </w:r>
            <w:proofErr w:type="gramEnd"/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歷史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茶葉的故事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1.複習茶葉在社會經濟上所扮演的重要角色。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2.說一說自己知道的茶葉種類。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3.教師播放影片，與學生討論茶的發展歷史及台灣茶文化。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4178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參考影片：</w:t>
            </w:r>
            <w:r w:rsidRPr="0054178F">
              <w:rPr>
                <w:rFonts w:ascii="標楷體" w:eastAsia="標楷體" w:hAnsi="標楷體" w:cs="標楷體" w:hint="eastAsia"/>
                <w:color w:val="auto"/>
                <w:bdr w:val="none" w:sz="0" w:space="0" w:color="auto" w:frame="1"/>
              </w:rPr>
              <w:t>『</w:t>
            </w:r>
            <w:proofErr w:type="gramStart"/>
            <w:r w:rsidRPr="0054178F">
              <w:rPr>
                <w:rFonts w:ascii="標楷體" w:eastAsia="標楷體" w:hAnsi="標楷體" w:cs="標楷體" w:hint="eastAsia"/>
                <w:color w:val="auto"/>
                <w:bdr w:val="none" w:sz="0" w:space="0" w:color="auto" w:frame="1"/>
              </w:rPr>
              <w:t>偵</w:t>
            </w:r>
            <w:proofErr w:type="gramEnd"/>
            <w:r w:rsidRPr="0054178F">
              <w:rPr>
                <w:rFonts w:ascii="標楷體" w:eastAsia="標楷體" w:hAnsi="標楷體" w:cs="標楷體" w:hint="eastAsia"/>
                <w:color w:val="auto"/>
                <w:bdr w:val="none" w:sz="0" w:space="0" w:color="auto" w:frame="1"/>
              </w:rPr>
              <w:t>茶事務所』關於臺灣的茶文化！</w:t>
            </w:r>
            <w:r w:rsidRPr="0054178F">
              <w:rPr>
                <w:rFonts w:ascii="標楷體" w:eastAsia="標楷體" w:hAnsi="標楷體" w:cs="標楷體" w:hint="eastAsia"/>
                <w:color w:val="auto"/>
              </w:rPr>
              <w:t>EP1-5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lang w:bidi="th-TH"/>
              </w:rPr>
            </w:pPr>
            <w:r w:rsidRPr="0054178F">
              <w:rPr>
                <w:rFonts w:ascii="標楷體" w:eastAsia="標楷體" w:hAnsi="標楷體" w:cs="標楷體" w:hint="eastAsia"/>
                <w:color w:val="auto"/>
                <w:lang w:bidi="th-TH"/>
              </w:rPr>
              <w:lastRenderedPageBreak/>
              <w:t>https://www.youtube.com/playlist?list=PLwItru4bLdHwpeeSmFHLRcVdfjKaTHIzi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4.觀察不同的茶葉、</w:t>
            </w:r>
            <w:proofErr w:type="gramStart"/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泡完茶的</w:t>
            </w:r>
            <w:proofErr w:type="gramEnd"/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顏色以及茶的味道有何不同。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5.分組上網找一找並討論茶葉對於身體健康的優點，以及還可以運用在哪些地方。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1.各種茶葉實體或圖片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2.影片播放器材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1.課程討論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54178F">
              <w:rPr>
                <w:rFonts w:ascii="標楷體" w:eastAsia="標楷體" w:hAnsi="標楷體" w:cs="標楷體" w:hint="eastAsia"/>
                <w:snapToGrid w:val="0"/>
                <w:color w:val="auto"/>
              </w:rPr>
              <w:t>2.小組討論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 xml:space="preserve">閱J4 </w:t>
            </w:r>
            <w:proofErr w:type="gramStart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54178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4178F" w:rsidRDefault="005071BF" w:rsidP="005071BF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4178F" w:rsidRDefault="005071BF" w:rsidP="005071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5071BF" w:rsidRPr="00B26C28" w:rsidRDefault="005071BF" w:rsidP="005071B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00692" w:rsidRDefault="005071BF" w:rsidP="005071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00692" w:rsidRDefault="005071BF" w:rsidP="005071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00692" w:rsidRDefault="005071BF" w:rsidP="005071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00692" w:rsidRDefault="005071BF" w:rsidP="005071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00692" w:rsidRDefault="005071BF" w:rsidP="005071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F" w:rsidRPr="00500692" w:rsidRDefault="005071BF" w:rsidP="005071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F" w:rsidRPr="00500692" w:rsidRDefault="005071BF" w:rsidP="005071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0533CB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753" w:rsidRDefault="00545753">
      <w:r>
        <w:separator/>
      </w:r>
    </w:p>
  </w:endnote>
  <w:endnote w:type="continuationSeparator" w:id="0">
    <w:p w:rsidR="00545753" w:rsidRDefault="0054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916BCE" w:rsidRDefault="00916BCE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439" w:rsidRPr="00336439">
          <w:rPr>
            <w:noProof/>
            <w:lang w:val="zh-TW"/>
          </w:rPr>
          <w:t>19</w:t>
        </w:r>
        <w:r>
          <w:fldChar w:fldCharType="end"/>
        </w:r>
      </w:p>
    </w:sdtContent>
  </w:sdt>
  <w:p w:rsidR="00916BCE" w:rsidRDefault="00916BC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753" w:rsidRDefault="00545753">
      <w:r>
        <w:separator/>
      </w:r>
    </w:p>
  </w:footnote>
  <w:footnote w:type="continuationSeparator" w:id="0">
    <w:p w:rsidR="00545753" w:rsidRDefault="0054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2592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33CB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57C"/>
    <w:rsid w:val="001248B8"/>
    <w:rsid w:val="001265EE"/>
    <w:rsid w:val="00130353"/>
    <w:rsid w:val="001360E9"/>
    <w:rsid w:val="0014007C"/>
    <w:rsid w:val="00141E97"/>
    <w:rsid w:val="00143740"/>
    <w:rsid w:val="0014796F"/>
    <w:rsid w:val="00150A4C"/>
    <w:rsid w:val="00156A6B"/>
    <w:rsid w:val="00162FD6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E765C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4734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36439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0DCA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1BF"/>
    <w:rsid w:val="00507327"/>
    <w:rsid w:val="005103D7"/>
    <w:rsid w:val="00517FDB"/>
    <w:rsid w:val="00524F98"/>
    <w:rsid w:val="005336C0"/>
    <w:rsid w:val="0053472D"/>
    <w:rsid w:val="00540EB2"/>
    <w:rsid w:val="0054118C"/>
    <w:rsid w:val="00543640"/>
    <w:rsid w:val="00543FDF"/>
    <w:rsid w:val="00545753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817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27BF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515F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6BCE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27AB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06CD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B2C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9B1"/>
    <w:rsid w:val="00C73B44"/>
    <w:rsid w:val="00C73DB2"/>
    <w:rsid w:val="00C80467"/>
    <w:rsid w:val="00C85389"/>
    <w:rsid w:val="00C93D91"/>
    <w:rsid w:val="00C977C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02B4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2325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8821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8620-BBB7-431B-9C02-B96E99C4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19</Pages>
  <Words>1809</Words>
  <Characters>10315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</cp:revision>
  <cp:lastPrinted>2018-11-20T02:54:00Z</cp:lastPrinted>
  <dcterms:created xsi:type="dcterms:W3CDTF">2022-01-04T02:34:00Z</dcterms:created>
  <dcterms:modified xsi:type="dcterms:W3CDTF">2022-01-17T02:40:00Z</dcterms:modified>
</cp:coreProperties>
</file>