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4F55C2" w14:textId="768A13BE"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395FB3">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2E72A7">
        <w:rPr>
          <w:rFonts w:ascii="標楷體" w:eastAsia="標楷體" w:hAnsi="標楷體" w:cs="標楷體" w:hint="eastAsia"/>
          <w:b/>
          <w:sz w:val="28"/>
          <w:szCs w:val="28"/>
          <w:u w:val="single"/>
        </w:rPr>
        <w:t>七</w:t>
      </w:r>
      <w:r w:rsidR="00A238E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proofErr w:type="gramStart"/>
      <w:r w:rsidR="00395FB3">
        <w:rPr>
          <w:rFonts w:ascii="標楷體" w:eastAsia="標楷體" w:hAnsi="標楷體" w:cs="標楷體" w:hint="eastAsia"/>
          <w:b/>
          <w:sz w:val="28"/>
          <w:szCs w:val="28"/>
          <w:u w:val="single"/>
        </w:rPr>
        <w:t>一</w:t>
      </w:r>
      <w:proofErr w:type="gramEnd"/>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3941D1">
        <w:rPr>
          <w:rFonts w:ascii="標楷體" w:eastAsia="標楷體" w:hAnsi="標楷體" w:cs="標楷體" w:hint="eastAsia"/>
          <w:b/>
          <w:sz w:val="28"/>
          <w:szCs w:val="28"/>
          <w:u w:val="single"/>
        </w:rPr>
        <w:t>陳隆棋</w:t>
      </w:r>
      <w:proofErr w:type="gramStart"/>
      <w:r w:rsidR="00967DBF" w:rsidRPr="001E290D">
        <w:rPr>
          <w:rFonts w:ascii="標楷體" w:eastAsia="標楷體" w:hAnsi="標楷體" w:cs="標楷體" w:hint="eastAsia"/>
          <w:b/>
          <w:sz w:val="28"/>
          <w:szCs w:val="28"/>
          <w:u w:val="single"/>
        </w:rPr>
        <w:t>＿＿</w:t>
      </w:r>
      <w:proofErr w:type="gramEnd"/>
    </w:p>
    <w:p w14:paraId="1499A130" w14:textId="77777777" w:rsidR="003939AB" w:rsidRPr="003B59B2" w:rsidRDefault="003939AB" w:rsidP="002B5B91">
      <w:pPr>
        <w:jc w:val="center"/>
        <w:rPr>
          <w:rFonts w:ascii="標楷體" w:eastAsia="標楷體" w:hAnsi="標楷體" w:cs="標楷體"/>
          <w:b/>
          <w:sz w:val="28"/>
          <w:szCs w:val="28"/>
        </w:rPr>
      </w:pPr>
    </w:p>
    <w:p w14:paraId="64C95A45" w14:textId="77777777"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14:paraId="1B98ECE0" w14:textId="40EFF6DB"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proofErr w:type="gramStart"/>
      <w:r w:rsidR="002E72A7">
        <w:rPr>
          <w:rFonts w:ascii="標楷體" w:eastAsia="標楷體" w:hAnsi="標楷體" w:cs="標楷體" w:hint="eastAsia"/>
          <w:color w:val="auto"/>
          <w:sz w:val="24"/>
          <w:szCs w:val="24"/>
        </w:rPr>
        <w:t>▓</w:t>
      </w:r>
      <w:proofErr w:type="gramEnd"/>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14:paraId="54C3FEC0" w14:textId="781A72EC"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3941D1">
        <w:rPr>
          <w:rFonts w:ascii="標楷體" w:eastAsia="標楷體" w:hAnsi="標楷體" w:cs="標楷體" w:hint="eastAsia"/>
          <w:sz w:val="24"/>
          <w:szCs w:val="24"/>
        </w:rPr>
        <w:t xml:space="preserve">2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3941D1">
        <w:rPr>
          <w:rFonts w:ascii="標楷體" w:eastAsia="標楷體" w:hAnsi="標楷體" w:cs="標楷體" w:hint="eastAsia"/>
          <w:sz w:val="24"/>
          <w:szCs w:val="24"/>
        </w:rPr>
        <w:t>42</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14:paraId="7E11007C" w14:textId="77777777"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14:paraId="6F5C0849" w14:textId="77777777" w:rsidTr="00D179F1">
        <w:trPr>
          <w:trHeight w:val="401"/>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D4C9519" w14:textId="77777777"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E00CA42" w14:textId="77777777"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3941D1" w:rsidRPr="00434C48" w14:paraId="6904BFAF" w14:textId="77777777" w:rsidTr="00ED436C">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CCD3D3" w14:textId="77777777" w:rsidR="003941D1" w:rsidRPr="00313058" w:rsidRDefault="003941D1" w:rsidP="003941D1">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■A1 身心素質與自我精進</w:t>
            </w:r>
          </w:p>
          <w:p w14:paraId="2CE73C7D" w14:textId="77777777" w:rsidR="003941D1" w:rsidRPr="00313058" w:rsidRDefault="003941D1" w:rsidP="003941D1">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■A2 系統思考與解決問題</w:t>
            </w:r>
          </w:p>
          <w:p w14:paraId="3E086466" w14:textId="77777777" w:rsidR="003941D1" w:rsidRPr="00313058" w:rsidRDefault="003941D1" w:rsidP="003941D1">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■A3 規劃執行與創新應變</w:t>
            </w:r>
          </w:p>
          <w:p w14:paraId="6300607D" w14:textId="77777777" w:rsidR="003941D1" w:rsidRPr="00313058" w:rsidRDefault="003941D1" w:rsidP="003941D1">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■B1 符號運用與溝通表達</w:t>
            </w:r>
          </w:p>
          <w:p w14:paraId="20828789" w14:textId="77777777" w:rsidR="003941D1" w:rsidRPr="00313058" w:rsidRDefault="003941D1" w:rsidP="003941D1">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■B2 科技資訊與媒體素養</w:t>
            </w:r>
          </w:p>
          <w:p w14:paraId="4A964A5E" w14:textId="77777777" w:rsidR="003941D1" w:rsidRPr="00313058" w:rsidRDefault="003941D1" w:rsidP="003941D1">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■B3 藝術涵養與美感素養</w:t>
            </w:r>
          </w:p>
          <w:p w14:paraId="02AFC973" w14:textId="77777777" w:rsidR="003941D1" w:rsidRPr="00313058" w:rsidRDefault="003941D1" w:rsidP="003941D1">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■C1 道德實踐與公民意識</w:t>
            </w:r>
          </w:p>
          <w:p w14:paraId="2CCFF754" w14:textId="77777777" w:rsidR="003941D1" w:rsidRPr="00313058" w:rsidRDefault="003941D1" w:rsidP="003941D1">
            <w:pPr>
              <w:autoSpaceDE w:val="0"/>
              <w:autoSpaceDN w:val="0"/>
              <w:adjustRightInd w:val="0"/>
              <w:ind w:firstLine="0"/>
              <w:rPr>
                <w:rFonts w:ascii="標楷體" w:eastAsia="標楷體" w:hAnsi="標楷體" w:cs="新細明體"/>
                <w:color w:val="auto"/>
                <w:sz w:val="24"/>
                <w:szCs w:val="24"/>
              </w:rPr>
            </w:pPr>
            <w:r>
              <w:rPr>
                <w:rFonts w:ascii="標楷體" w:eastAsia="標楷體" w:hAnsi="標楷體" w:cs="標楷體"/>
                <w:color w:val="auto"/>
                <w:sz w:val="24"/>
                <w:szCs w:val="24"/>
              </w:rPr>
              <w:t>■C2 人際關係與團隊合作</w:t>
            </w:r>
          </w:p>
          <w:p w14:paraId="14C6752B" w14:textId="41500DFC" w:rsidR="003941D1" w:rsidRPr="001D3382" w:rsidRDefault="003941D1" w:rsidP="003941D1">
            <w:pPr>
              <w:autoSpaceDE w:val="0"/>
              <w:autoSpaceDN w:val="0"/>
              <w:adjustRightInd w:val="0"/>
              <w:rPr>
                <w:rFonts w:ascii="標楷體" w:eastAsia="標楷體" w:hAnsi="標楷體" w:cs="標楷體"/>
                <w:color w:val="auto"/>
                <w:sz w:val="24"/>
                <w:szCs w:val="24"/>
              </w:rPr>
            </w:pPr>
            <w:r>
              <w:rPr>
                <w:rFonts w:ascii="標楷體" w:eastAsia="標楷體" w:hAnsi="標楷體" w:cs="標楷體"/>
                <w:color w:val="auto"/>
                <w:sz w:val="24"/>
                <w:szCs w:val="24"/>
              </w:rPr>
              <w:t>■C3 多元文化與國際理解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355D6E" w14:textId="77777777" w:rsidR="003941D1" w:rsidRDefault="003941D1" w:rsidP="003941D1">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-J-A1 具備體育與健康的知能與態度，展現自我運動與保健潛能，探索人性、自我價值與生命意義，並積極實踐，不輕言放棄。</w:t>
            </w:r>
          </w:p>
          <w:p w14:paraId="154E197C" w14:textId="77777777" w:rsidR="003941D1" w:rsidRDefault="003941D1" w:rsidP="003941D1">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-J-A2 具備理解體育與健康情境的全貌，並做獨立思考與分析的知能，進而運用適當的策略，處理與解決體育與健康的問題。</w:t>
            </w:r>
          </w:p>
          <w:p w14:paraId="70345953" w14:textId="77777777" w:rsidR="003941D1" w:rsidRDefault="003941D1" w:rsidP="003941D1">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-J-A3 具備善用體育與健康的資源，以擬定運動與保健計畫，有效執行並發揮主動學習與創新求變的能力。</w:t>
            </w:r>
          </w:p>
          <w:p w14:paraId="2353B699" w14:textId="77777777" w:rsidR="003941D1" w:rsidRDefault="003941D1" w:rsidP="003941D1">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-J-B1 具備情意表達的能力，能以同理心與人溝通互動，並理解體育與保健的基本概念，應用於日常生活中。</w:t>
            </w:r>
          </w:p>
          <w:p w14:paraId="5D90BF5B" w14:textId="77777777" w:rsidR="003941D1" w:rsidRDefault="003941D1" w:rsidP="003941D1">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-J-B2 具備善用體育與健康相關的科技、資訊及媒體，以增進學習的素養，並察覺、思辨人與科技、資訊、媒體的互動關係。</w:t>
            </w:r>
          </w:p>
          <w:p w14:paraId="1509F39B" w14:textId="77777777" w:rsidR="003941D1" w:rsidRDefault="003941D1" w:rsidP="003941D1">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-J-B3 具備審美與表現的能力，了解運動與健康在美學上的特質與表現方式，以增進生活中的豐富性與美感體驗。</w:t>
            </w:r>
          </w:p>
          <w:p w14:paraId="39D34A37" w14:textId="77777777" w:rsidR="003941D1" w:rsidRDefault="003941D1" w:rsidP="003941D1">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-J-C1 具備生活中有關運動與健康的道德思辨與實踐能力及環境意識，並主動參與公益團體活動，關懷社會。</w:t>
            </w:r>
          </w:p>
          <w:p w14:paraId="79D2EFB3" w14:textId="77777777" w:rsidR="003941D1" w:rsidRDefault="003941D1" w:rsidP="003941D1">
            <w:pPr>
              <w:autoSpaceDE w:val="0"/>
              <w:autoSpaceDN w:val="0"/>
              <w:adjustRightInd w:val="0"/>
              <w:ind w:firstLine="0"/>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-J-C2 具備利他及合群的知能與態度，並在體育活動和健康生活中培育相互合作及與人和諧互動的素養。</w:t>
            </w:r>
          </w:p>
          <w:p w14:paraId="1C89AED4" w14:textId="2C42B06C" w:rsidR="003941D1" w:rsidRPr="00B62FC1" w:rsidRDefault="003941D1" w:rsidP="003941D1">
            <w:pPr>
              <w:rPr>
                <w:rFonts w:ascii="標楷體" w:eastAsia="標楷體" w:hAnsi="標楷體" w:cs="標楷體"/>
                <w:color w:val="auto"/>
                <w:sz w:val="24"/>
                <w:szCs w:val="24"/>
              </w:rPr>
            </w:pPr>
            <w:proofErr w:type="gramStart"/>
            <w:r>
              <w:rPr>
                <w:rFonts w:ascii="標楷體" w:eastAsia="標楷體" w:hAnsi="標楷體" w:cs="標楷體"/>
                <w:color w:val="auto"/>
                <w:sz w:val="24"/>
                <w:szCs w:val="24"/>
              </w:rPr>
              <w:t>健體</w:t>
            </w:r>
            <w:proofErr w:type="gramEnd"/>
            <w:r>
              <w:rPr>
                <w:rFonts w:ascii="標楷體" w:eastAsia="標楷體" w:hAnsi="標楷體" w:cs="標楷體"/>
                <w:color w:val="auto"/>
                <w:sz w:val="24"/>
                <w:szCs w:val="24"/>
              </w:rPr>
              <w:t xml:space="preserve">-J-C3 </w:t>
            </w:r>
            <w:proofErr w:type="gramStart"/>
            <w:r>
              <w:rPr>
                <w:rFonts w:ascii="標楷體" w:eastAsia="標楷體" w:hAnsi="標楷體" w:cs="標楷體"/>
                <w:color w:val="auto"/>
                <w:sz w:val="24"/>
                <w:szCs w:val="24"/>
              </w:rPr>
              <w:t>具備敏察</w:t>
            </w:r>
            <w:proofErr w:type="gramEnd"/>
            <w:r>
              <w:rPr>
                <w:rFonts w:ascii="標楷體" w:eastAsia="標楷體" w:hAnsi="標楷體" w:cs="標楷體"/>
                <w:color w:val="auto"/>
                <w:sz w:val="24"/>
                <w:szCs w:val="24"/>
              </w:rPr>
              <w:t>和接納多元文化的涵養，關心本土與國際體育與健康議題，並尊重與欣賞其間的差異。</w:t>
            </w:r>
          </w:p>
        </w:tc>
      </w:tr>
    </w:tbl>
    <w:p w14:paraId="4E871DF2" w14:textId="77777777" w:rsidR="00D179F1" w:rsidRDefault="00D179F1" w:rsidP="00290376">
      <w:pPr>
        <w:pBdr>
          <w:top w:val="nil"/>
          <w:left w:val="nil"/>
          <w:bottom w:val="nil"/>
          <w:right w:val="nil"/>
          <w:between w:val="nil"/>
        </w:pBdr>
        <w:spacing w:line="360" w:lineRule="auto"/>
        <w:rPr>
          <w:rFonts w:ascii="標楷體" w:eastAsia="標楷體" w:hAnsi="標楷體" w:cs="標楷體"/>
          <w:sz w:val="24"/>
          <w:szCs w:val="24"/>
        </w:rPr>
      </w:pPr>
    </w:p>
    <w:p w14:paraId="210DAE83" w14:textId="30B2983D"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w:t>
      </w:r>
      <w:r w:rsidR="00D179F1">
        <w:rPr>
          <w:rFonts w:ascii="標楷體" w:eastAsia="標楷體" w:hAnsi="標楷體" w:cs="標楷體" w:hint="eastAsia"/>
          <w:sz w:val="24"/>
          <w:szCs w:val="24"/>
        </w:rPr>
        <w:t>學習目標</w:t>
      </w:r>
      <w:r w:rsidR="00D37619" w:rsidRPr="00A77E44">
        <w:rPr>
          <w:rFonts w:ascii="標楷體" w:eastAsia="標楷體" w:hAnsi="標楷體" w:cs="標楷體"/>
          <w:sz w:val="24"/>
          <w:szCs w:val="24"/>
        </w:rPr>
        <w:t>：</w:t>
      </w:r>
    </w:p>
    <w:p w14:paraId="24ECAA76" w14:textId="77777777" w:rsidR="00200C15" w:rsidRPr="003161F9" w:rsidRDefault="00200C15" w:rsidP="001948DA">
      <w:pPr>
        <w:spacing w:line="0" w:lineRule="atLeast"/>
        <w:rPr>
          <w:rFonts w:ascii="標楷體" w:eastAsia="標楷體" w:hAnsi="標楷體" w:cs="標楷體"/>
          <w:sz w:val="24"/>
          <w:szCs w:val="24"/>
        </w:rPr>
      </w:pPr>
    </w:p>
    <w:p w14:paraId="265446A9" w14:textId="77777777" w:rsidR="00A238E9" w:rsidRPr="0078482F" w:rsidRDefault="00A238E9" w:rsidP="00A238E9">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14:paraId="1866B18B" w14:textId="77777777" w:rsidTr="00ED436C">
        <w:trPr>
          <w:trHeight w:val="416"/>
        </w:trPr>
        <w:tc>
          <w:tcPr>
            <w:tcW w:w="1271" w:type="dxa"/>
            <w:vAlign w:val="center"/>
          </w:tcPr>
          <w:p w14:paraId="0A279A6A" w14:textId="77777777" w:rsidR="00A238E9" w:rsidRPr="00BF73D8" w:rsidRDefault="00A238E9" w:rsidP="00ED436C">
            <w:pPr>
              <w:spacing w:line="0" w:lineRule="atLeast"/>
              <w:jc w:val="center"/>
              <w:rPr>
                <w:rFonts w:eastAsia="標楷體"/>
              </w:rPr>
            </w:pPr>
            <w:r w:rsidRPr="00BF73D8">
              <w:rPr>
                <w:rFonts w:eastAsia="標楷體"/>
              </w:rPr>
              <w:t>圖像</w:t>
            </w:r>
          </w:p>
        </w:tc>
        <w:tc>
          <w:tcPr>
            <w:tcW w:w="1276" w:type="dxa"/>
            <w:vAlign w:val="center"/>
          </w:tcPr>
          <w:p w14:paraId="2C5B7FE5" w14:textId="77777777" w:rsidR="00A238E9" w:rsidRPr="00BF73D8" w:rsidRDefault="00A238E9" w:rsidP="00ED436C">
            <w:pPr>
              <w:spacing w:line="0" w:lineRule="atLeast"/>
              <w:jc w:val="center"/>
              <w:rPr>
                <w:rFonts w:eastAsia="標楷體"/>
              </w:rPr>
            </w:pPr>
            <w:r w:rsidRPr="00BF73D8">
              <w:rPr>
                <w:rFonts w:eastAsia="標楷體"/>
              </w:rPr>
              <w:t>向度</w:t>
            </w:r>
          </w:p>
        </w:tc>
        <w:tc>
          <w:tcPr>
            <w:tcW w:w="3969" w:type="dxa"/>
            <w:gridSpan w:val="4"/>
            <w:vAlign w:val="center"/>
          </w:tcPr>
          <w:p w14:paraId="4D462E2F" w14:textId="77777777" w:rsidR="00A238E9" w:rsidRPr="00BF73D8" w:rsidRDefault="00A238E9" w:rsidP="00ED436C">
            <w:pPr>
              <w:spacing w:line="0" w:lineRule="atLeast"/>
              <w:jc w:val="center"/>
              <w:rPr>
                <w:rFonts w:eastAsia="標楷體"/>
              </w:rPr>
            </w:pPr>
            <w:r w:rsidRPr="00BF73D8">
              <w:rPr>
                <w:rFonts w:eastAsia="標楷體"/>
              </w:rPr>
              <w:t>素養指標</w:t>
            </w:r>
          </w:p>
        </w:tc>
      </w:tr>
      <w:tr w:rsidR="00A238E9" w:rsidRPr="00BF73D8" w14:paraId="6BD1E51F" w14:textId="77777777" w:rsidTr="00ED436C">
        <w:trPr>
          <w:trHeight w:val="210"/>
        </w:trPr>
        <w:tc>
          <w:tcPr>
            <w:tcW w:w="1271" w:type="dxa"/>
            <w:vMerge w:val="restart"/>
            <w:vAlign w:val="center"/>
          </w:tcPr>
          <w:p w14:paraId="36B5EDA0" w14:textId="77777777" w:rsidR="00A238E9" w:rsidRPr="00BF73D8" w:rsidRDefault="00A238E9" w:rsidP="00ED436C">
            <w:pPr>
              <w:spacing w:line="0" w:lineRule="atLeast"/>
              <w:jc w:val="center"/>
              <w:rPr>
                <w:rFonts w:eastAsia="標楷體"/>
              </w:rPr>
            </w:pPr>
            <w:r w:rsidRPr="00BF73D8">
              <w:rPr>
                <w:rFonts w:eastAsia="標楷體"/>
              </w:rPr>
              <w:t>陽光</w:t>
            </w:r>
          </w:p>
        </w:tc>
        <w:tc>
          <w:tcPr>
            <w:tcW w:w="1276" w:type="dxa"/>
            <w:vMerge w:val="restart"/>
            <w:vAlign w:val="center"/>
          </w:tcPr>
          <w:p w14:paraId="7C69DB94" w14:textId="77777777" w:rsidR="00A238E9" w:rsidRPr="00BF73D8" w:rsidRDefault="00A238E9" w:rsidP="00ED436C">
            <w:pPr>
              <w:spacing w:line="0" w:lineRule="atLeast"/>
              <w:jc w:val="center"/>
              <w:rPr>
                <w:rFonts w:eastAsia="標楷體"/>
              </w:rPr>
            </w:pPr>
            <w:r w:rsidRPr="00BF73D8">
              <w:rPr>
                <w:rFonts w:eastAsia="標楷體"/>
              </w:rPr>
              <w:t>正向健康</w:t>
            </w:r>
          </w:p>
        </w:tc>
        <w:tc>
          <w:tcPr>
            <w:tcW w:w="1843" w:type="dxa"/>
            <w:gridSpan w:val="2"/>
            <w:vAlign w:val="center"/>
          </w:tcPr>
          <w:p w14:paraId="0419AF69" w14:textId="77777777" w:rsidR="00A238E9" w:rsidRPr="00BF73D8" w:rsidRDefault="00A238E9" w:rsidP="00ED436C">
            <w:pPr>
              <w:spacing w:line="0" w:lineRule="atLeast"/>
              <w:jc w:val="center"/>
              <w:rPr>
                <w:rFonts w:eastAsia="標楷體"/>
              </w:rPr>
            </w:pPr>
            <w:r w:rsidRPr="00BF73D8">
              <w:rPr>
                <w:rFonts w:eastAsia="標楷體"/>
              </w:rPr>
              <w:t>正向</w:t>
            </w:r>
          </w:p>
        </w:tc>
        <w:tc>
          <w:tcPr>
            <w:tcW w:w="2126" w:type="dxa"/>
            <w:gridSpan w:val="2"/>
            <w:vAlign w:val="center"/>
          </w:tcPr>
          <w:p w14:paraId="686AFF52" w14:textId="77777777" w:rsidR="00A238E9" w:rsidRPr="00BF73D8" w:rsidRDefault="00A238E9" w:rsidP="00ED436C">
            <w:pPr>
              <w:spacing w:line="0" w:lineRule="atLeast"/>
              <w:jc w:val="center"/>
              <w:rPr>
                <w:rFonts w:eastAsia="標楷體"/>
              </w:rPr>
            </w:pPr>
            <w:r w:rsidRPr="00BF73D8">
              <w:rPr>
                <w:rFonts w:eastAsia="標楷體"/>
              </w:rPr>
              <w:t>健康</w:t>
            </w:r>
          </w:p>
        </w:tc>
      </w:tr>
      <w:tr w:rsidR="00A238E9" w:rsidRPr="00BF73D8" w14:paraId="2CE42D98" w14:textId="77777777" w:rsidTr="00ED436C">
        <w:trPr>
          <w:trHeight w:val="405"/>
        </w:trPr>
        <w:tc>
          <w:tcPr>
            <w:tcW w:w="1271" w:type="dxa"/>
            <w:vMerge/>
            <w:vAlign w:val="center"/>
          </w:tcPr>
          <w:p w14:paraId="6E4FCB86" w14:textId="77777777" w:rsidR="00A238E9" w:rsidRPr="00BF73D8" w:rsidRDefault="00A238E9" w:rsidP="00ED436C">
            <w:pPr>
              <w:spacing w:line="0" w:lineRule="atLeast"/>
              <w:jc w:val="center"/>
              <w:rPr>
                <w:rFonts w:eastAsia="標楷體"/>
              </w:rPr>
            </w:pPr>
          </w:p>
        </w:tc>
        <w:tc>
          <w:tcPr>
            <w:tcW w:w="1276" w:type="dxa"/>
            <w:vMerge/>
            <w:vAlign w:val="center"/>
          </w:tcPr>
          <w:p w14:paraId="063FB7DD" w14:textId="77777777" w:rsidR="00A238E9" w:rsidRPr="00BF73D8" w:rsidRDefault="00A238E9" w:rsidP="00ED436C">
            <w:pPr>
              <w:spacing w:line="0" w:lineRule="atLeast"/>
              <w:jc w:val="center"/>
              <w:rPr>
                <w:rFonts w:eastAsia="標楷體"/>
              </w:rPr>
            </w:pPr>
          </w:p>
        </w:tc>
        <w:tc>
          <w:tcPr>
            <w:tcW w:w="1275" w:type="dxa"/>
            <w:vAlign w:val="center"/>
          </w:tcPr>
          <w:p w14:paraId="557D4737" w14:textId="77777777" w:rsidR="00A238E9" w:rsidRPr="00BF73D8" w:rsidRDefault="00A238E9" w:rsidP="00ED436C">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14:paraId="4221F015" w14:textId="77777777" w:rsidR="00A238E9" w:rsidRPr="00BF73D8" w:rsidRDefault="00A238E9" w:rsidP="00ED436C">
            <w:pPr>
              <w:spacing w:line="0" w:lineRule="atLeast"/>
              <w:jc w:val="center"/>
              <w:rPr>
                <w:rFonts w:eastAsia="標楷體"/>
              </w:rPr>
            </w:pPr>
          </w:p>
        </w:tc>
        <w:tc>
          <w:tcPr>
            <w:tcW w:w="1290" w:type="dxa"/>
            <w:vAlign w:val="center"/>
          </w:tcPr>
          <w:p w14:paraId="2B042D12" w14:textId="77777777" w:rsidR="00A238E9" w:rsidRPr="00BF73D8" w:rsidRDefault="00A238E9" w:rsidP="00ED436C">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14:paraId="5A41E467" w14:textId="1521982A" w:rsidR="00A238E9" w:rsidRPr="00BF73D8" w:rsidRDefault="00B52A00" w:rsidP="00ED436C">
            <w:pPr>
              <w:spacing w:line="0" w:lineRule="atLeast"/>
              <w:jc w:val="center"/>
              <w:rPr>
                <w:rFonts w:eastAsia="標楷體"/>
              </w:rPr>
            </w:pPr>
            <w:r w:rsidRPr="00C462FB">
              <w:rPr>
                <w:rFonts w:ascii="標楷體" w:eastAsia="標楷體" w:hint="eastAsia"/>
                <w:sz w:val="24"/>
                <w:szCs w:val="24"/>
              </w:rPr>
              <w:t>V</w:t>
            </w:r>
          </w:p>
        </w:tc>
      </w:tr>
      <w:tr w:rsidR="00A238E9" w:rsidRPr="00BF73D8" w14:paraId="7A4D9CF2" w14:textId="77777777" w:rsidTr="00ED436C">
        <w:trPr>
          <w:trHeight w:val="330"/>
        </w:trPr>
        <w:tc>
          <w:tcPr>
            <w:tcW w:w="1271" w:type="dxa"/>
            <w:vMerge/>
            <w:vAlign w:val="center"/>
          </w:tcPr>
          <w:p w14:paraId="48B5E275" w14:textId="77777777" w:rsidR="00A238E9" w:rsidRPr="00BF73D8" w:rsidRDefault="00A238E9" w:rsidP="00ED436C">
            <w:pPr>
              <w:spacing w:line="0" w:lineRule="atLeast"/>
              <w:jc w:val="center"/>
              <w:rPr>
                <w:rFonts w:eastAsia="標楷體"/>
              </w:rPr>
            </w:pPr>
          </w:p>
        </w:tc>
        <w:tc>
          <w:tcPr>
            <w:tcW w:w="1276" w:type="dxa"/>
            <w:vMerge/>
            <w:vAlign w:val="center"/>
          </w:tcPr>
          <w:p w14:paraId="04BD6BDD" w14:textId="77777777" w:rsidR="00A238E9" w:rsidRPr="00BF73D8" w:rsidRDefault="00A238E9" w:rsidP="00ED436C">
            <w:pPr>
              <w:spacing w:line="0" w:lineRule="atLeast"/>
              <w:jc w:val="center"/>
              <w:rPr>
                <w:rFonts w:eastAsia="標楷體"/>
              </w:rPr>
            </w:pPr>
          </w:p>
        </w:tc>
        <w:tc>
          <w:tcPr>
            <w:tcW w:w="1275" w:type="dxa"/>
            <w:vAlign w:val="center"/>
          </w:tcPr>
          <w:p w14:paraId="71DFAA17" w14:textId="77777777" w:rsidR="00A238E9" w:rsidRPr="00BF73D8" w:rsidRDefault="00A238E9" w:rsidP="00ED436C">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14:paraId="2C8D2606" w14:textId="77777777" w:rsidR="00A238E9" w:rsidRPr="00BF73D8" w:rsidRDefault="00A238E9" w:rsidP="00ED436C">
            <w:pPr>
              <w:spacing w:line="0" w:lineRule="atLeast"/>
              <w:jc w:val="center"/>
              <w:rPr>
                <w:rFonts w:eastAsia="標楷體"/>
              </w:rPr>
            </w:pPr>
          </w:p>
        </w:tc>
        <w:tc>
          <w:tcPr>
            <w:tcW w:w="1290" w:type="dxa"/>
            <w:vAlign w:val="center"/>
          </w:tcPr>
          <w:p w14:paraId="3DF87CC9" w14:textId="77777777" w:rsidR="00A238E9" w:rsidRPr="00BF73D8" w:rsidRDefault="00A238E9" w:rsidP="00ED436C">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14:paraId="00D8053D" w14:textId="44D73EFA" w:rsidR="00A238E9" w:rsidRPr="00BF73D8" w:rsidRDefault="00B52A00" w:rsidP="00ED436C">
            <w:pPr>
              <w:spacing w:line="0" w:lineRule="atLeast"/>
              <w:jc w:val="center"/>
              <w:rPr>
                <w:rFonts w:eastAsia="標楷體"/>
              </w:rPr>
            </w:pPr>
            <w:r w:rsidRPr="00C462FB">
              <w:rPr>
                <w:rFonts w:ascii="標楷體" w:eastAsia="標楷體" w:hint="eastAsia"/>
                <w:sz w:val="24"/>
                <w:szCs w:val="24"/>
              </w:rPr>
              <w:t>V</w:t>
            </w:r>
          </w:p>
        </w:tc>
      </w:tr>
      <w:tr w:rsidR="00A238E9" w:rsidRPr="00BF73D8" w14:paraId="7E7A4F8F" w14:textId="77777777" w:rsidTr="00ED436C">
        <w:trPr>
          <w:trHeight w:val="150"/>
        </w:trPr>
        <w:tc>
          <w:tcPr>
            <w:tcW w:w="1271" w:type="dxa"/>
            <w:vMerge w:val="restart"/>
            <w:vAlign w:val="center"/>
          </w:tcPr>
          <w:p w14:paraId="0E8ADB11" w14:textId="77777777" w:rsidR="00A238E9" w:rsidRPr="00BF73D8" w:rsidRDefault="00A238E9" w:rsidP="00ED436C">
            <w:pPr>
              <w:spacing w:line="0" w:lineRule="atLeast"/>
              <w:jc w:val="center"/>
              <w:rPr>
                <w:rFonts w:eastAsia="標楷體"/>
              </w:rPr>
            </w:pPr>
            <w:r w:rsidRPr="00BF73D8">
              <w:rPr>
                <w:rFonts w:eastAsia="標楷體"/>
              </w:rPr>
              <w:t>飛鷹</w:t>
            </w:r>
          </w:p>
        </w:tc>
        <w:tc>
          <w:tcPr>
            <w:tcW w:w="1276" w:type="dxa"/>
            <w:vMerge w:val="restart"/>
            <w:vAlign w:val="center"/>
          </w:tcPr>
          <w:p w14:paraId="0002D074" w14:textId="77777777" w:rsidR="00A238E9" w:rsidRPr="00BF73D8" w:rsidRDefault="00A238E9" w:rsidP="00ED436C">
            <w:pPr>
              <w:spacing w:line="0" w:lineRule="atLeast"/>
              <w:jc w:val="center"/>
              <w:rPr>
                <w:rFonts w:eastAsia="標楷體"/>
              </w:rPr>
            </w:pPr>
            <w:r w:rsidRPr="00BF73D8">
              <w:rPr>
                <w:rFonts w:eastAsia="標楷體"/>
              </w:rPr>
              <w:t>宏觀卓越</w:t>
            </w:r>
          </w:p>
        </w:tc>
        <w:tc>
          <w:tcPr>
            <w:tcW w:w="1843" w:type="dxa"/>
            <w:gridSpan w:val="2"/>
            <w:vAlign w:val="center"/>
          </w:tcPr>
          <w:p w14:paraId="0703AB3D" w14:textId="77777777" w:rsidR="00A238E9" w:rsidRPr="00BF73D8" w:rsidRDefault="00A238E9" w:rsidP="00ED436C">
            <w:pPr>
              <w:spacing w:line="0" w:lineRule="atLeast"/>
              <w:jc w:val="center"/>
              <w:rPr>
                <w:rFonts w:eastAsia="標楷體"/>
              </w:rPr>
            </w:pPr>
            <w:r w:rsidRPr="00BF73D8">
              <w:rPr>
                <w:rFonts w:eastAsia="標楷體"/>
              </w:rPr>
              <w:t>宏觀</w:t>
            </w:r>
          </w:p>
        </w:tc>
        <w:tc>
          <w:tcPr>
            <w:tcW w:w="2126" w:type="dxa"/>
            <w:gridSpan w:val="2"/>
            <w:vAlign w:val="center"/>
          </w:tcPr>
          <w:p w14:paraId="32CD0660" w14:textId="77777777" w:rsidR="00A238E9" w:rsidRPr="00BF73D8" w:rsidRDefault="00A238E9" w:rsidP="00ED436C">
            <w:pPr>
              <w:spacing w:line="0" w:lineRule="atLeast"/>
              <w:jc w:val="center"/>
              <w:rPr>
                <w:rFonts w:eastAsia="標楷體"/>
              </w:rPr>
            </w:pPr>
            <w:r w:rsidRPr="00BF73D8">
              <w:rPr>
                <w:rFonts w:eastAsia="標楷體"/>
              </w:rPr>
              <w:t>卓越</w:t>
            </w:r>
          </w:p>
        </w:tc>
      </w:tr>
      <w:tr w:rsidR="00A238E9" w:rsidRPr="00BF73D8" w14:paraId="141CAB4C" w14:textId="77777777" w:rsidTr="00ED436C">
        <w:trPr>
          <w:trHeight w:val="465"/>
        </w:trPr>
        <w:tc>
          <w:tcPr>
            <w:tcW w:w="1271" w:type="dxa"/>
            <w:vMerge/>
            <w:vAlign w:val="center"/>
          </w:tcPr>
          <w:p w14:paraId="354B1B02" w14:textId="77777777" w:rsidR="00A238E9" w:rsidRPr="00BF73D8" w:rsidRDefault="00A238E9" w:rsidP="00ED436C">
            <w:pPr>
              <w:spacing w:line="0" w:lineRule="atLeast"/>
              <w:jc w:val="center"/>
              <w:rPr>
                <w:rFonts w:eastAsia="標楷體"/>
              </w:rPr>
            </w:pPr>
          </w:p>
        </w:tc>
        <w:tc>
          <w:tcPr>
            <w:tcW w:w="1276" w:type="dxa"/>
            <w:vMerge/>
            <w:vAlign w:val="center"/>
          </w:tcPr>
          <w:p w14:paraId="1D57F186" w14:textId="77777777" w:rsidR="00A238E9" w:rsidRPr="00BF73D8" w:rsidRDefault="00A238E9" w:rsidP="00ED436C">
            <w:pPr>
              <w:spacing w:line="0" w:lineRule="atLeast"/>
              <w:jc w:val="center"/>
              <w:rPr>
                <w:rFonts w:eastAsia="標楷體"/>
              </w:rPr>
            </w:pPr>
          </w:p>
        </w:tc>
        <w:tc>
          <w:tcPr>
            <w:tcW w:w="1275" w:type="dxa"/>
            <w:vAlign w:val="center"/>
          </w:tcPr>
          <w:p w14:paraId="51D95455" w14:textId="77777777" w:rsidR="00A238E9" w:rsidRPr="00BF73D8" w:rsidRDefault="00A238E9" w:rsidP="00ED436C">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14:paraId="198512A1" w14:textId="5B1DA26B" w:rsidR="00A238E9" w:rsidRPr="00BF73D8" w:rsidRDefault="00495C0F" w:rsidP="00ED436C">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14:paraId="2128647C" w14:textId="77777777" w:rsidR="00A238E9" w:rsidRPr="00BF73D8" w:rsidRDefault="00A238E9" w:rsidP="00ED436C">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14:paraId="25A3B327" w14:textId="77777777" w:rsidR="00A238E9" w:rsidRPr="00BF73D8" w:rsidRDefault="00A238E9" w:rsidP="00ED436C">
            <w:pPr>
              <w:spacing w:line="0" w:lineRule="atLeast"/>
              <w:jc w:val="center"/>
              <w:rPr>
                <w:rFonts w:eastAsia="標楷體"/>
              </w:rPr>
            </w:pPr>
          </w:p>
        </w:tc>
      </w:tr>
      <w:tr w:rsidR="00A238E9" w:rsidRPr="00BF73D8" w14:paraId="082E5BA5" w14:textId="77777777" w:rsidTr="00ED436C">
        <w:trPr>
          <w:trHeight w:val="382"/>
        </w:trPr>
        <w:tc>
          <w:tcPr>
            <w:tcW w:w="1271" w:type="dxa"/>
            <w:vMerge/>
            <w:vAlign w:val="center"/>
          </w:tcPr>
          <w:p w14:paraId="2AE44B11" w14:textId="77777777" w:rsidR="00A238E9" w:rsidRPr="00BF73D8" w:rsidRDefault="00A238E9" w:rsidP="00ED436C">
            <w:pPr>
              <w:spacing w:line="0" w:lineRule="atLeast"/>
              <w:jc w:val="center"/>
              <w:rPr>
                <w:rFonts w:eastAsia="標楷體"/>
              </w:rPr>
            </w:pPr>
          </w:p>
        </w:tc>
        <w:tc>
          <w:tcPr>
            <w:tcW w:w="1276" w:type="dxa"/>
            <w:vMerge/>
            <w:vAlign w:val="center"/>
          </w:tcPr>
          <w:p w14:paraId="13209775" w14:textId="77777777" w:rsidR="00A238E9" w:rsidRPr="00BF73D8" w:rsidRDefault="00A238E9" w:rsidP="00ED436C">
            <w:pPr>
              <w:spacing w:line="0" w:lineRule="atLeast"/>
              <w:jc w:val="center"/>
              <w:rPr>
                <w:rFonts w:eastAsia="標楷體"/>
              </w:rPr>
            </w:pPr>
          </w:p>
        </w:tc>
        <w:tc>
          <w:tcPr>
            <w:tcW w:w="1275" w:type="dxa"/>
            <w:vAlign w:val="center"/>
          </w:tcPr>
          <w:p w14:paraId="645F1388" w14:textId="77777777" w:rsidR="00A238E9" w:rsidRPr="00BF73D8" w:rsidRDefault="00A238E9" w:rsidP="00ED436C">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14:paraId="2E7D32CE" w14:textId="77777777" w:rsidR="00A238E9" w:rsidRPr="00BF73D8" w:rsidRDefault="00A238E9" w:rsidP="00ED436C">
            <w:pPr>
              <w:spacing w:line="0" w:lineRule="atLeast"/>
              <w:jc w:val="center"/>
              <w:rPr>
                <w:rFonts w:eastAsia="標楷體"/>
              </w:rPr>
            </w:pPr>
          </w:p>
        </w:tc>
        <w:tc>
          <w:tcPr>
            <w:tcW w:w="1290" w:type="dxa"/>
            <w:vAlign w:val="center"/>
          </w:tcPr>
          <w:p w14:paraId="1412DFFB" w14:textId="77777777" w:rsidR="00A238E9" w:rsidRPr="00BF73D8" w:rsidRDefault="00A238E9" w:rsidP="00ED436C">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14:paraId="33275D2D" w14:textId="77777777" w:rsidR="00A238E9" w:rsidRPr="00BF73D8" w:rsidRDefault="00A238E9" w:rsidP="00ED436C">
            <w:pPr>
              <w:spacing w:line="0" w:lineRule="atLeast"/>
              <w:jc w:val="center"/>
              <w:rPr>
                <w:rFonts w:eastAsia="標楷體"/>
              </w:rPr>
            </w:pPr>
          </w:p>
        </w:tc>
      </w:tr>
      <w:tr w:rsidR="00A238E9" w:rsidRPr="00BF73D8" w14:paraId="3F024142" w14:textId="77777777" w:rsidTr="00ED436C">
        <w:trPr>
          <w:trHeight w:val="264"/>
        </w:trPr>
        <w:tc>
          <w:tcPr>
            <w:tcW w:w="1271" w:type="dxa"/>
            <w:vMerge w:val="restart"/>
            <w:vAlign w:val="center"/>
          </w:tcPr>
          <w:p w14:paraId="757E89AD" w14:textId="77777777" w:rsidR="00A238E9" w:rsidRPr="00BF73D8" w:rsidRDefault="00A238E9" w:rsidP="00ED436C">
            <w:pPr>
              <w:spacing w:line="0" w:lineRule="atLeast"/>
              <w:jc w:val="center"/>
              <w:rPr>
                <w:rFonts w:eastAsia="標楷體"/>
              </w:rPr>
            </w:pPr>
            <w:r w:rsidRPr="00BF73D8">
              <w:rPr>
                <w:rFonts w:eastAsia="標楷體"/>
              </w:rPr>
              <w:t>碧水</w:t>
            </w:r>
          </w:p>
        </w:tc>
        <w:tc>
          <w:tcPr>
            <w:tcW w:w="1276" w:type="dxa"/>
            <w:vMerge w:val="restart"/>
            <w:vAlign w:val="center"/>
          </w:tcPr>
          <w:p w14:paraId="1274AFA8" w14:textId="77777777" w:rsidR="00A238E9" w:rsidRPr="00BF73D8" w:rsidRDefault="00A238E9" w:rsidP="00ED436C">
            <w:pPr>
              <w:spacing w:line="0" w:lineRule="atLeast"/>
              <w:jc w:val="center"/>
              <w:rPr>
                <w:rFonts w:eastAsia="標楷體"/>
              </w:rPr>
            </w:pPr>
            <w:r w:rsidRPr="00BF73D8">
              <w:rPr>
                <w:rFonts w:eastAsia="標楷體"/>
              </w:rPr>
              <w:t>適性學習</w:t>
            </w:r>
          </w:p>
        </w:tc>
        <w:tc>
          <w:tcPr>
            <w:tcW w:w="1843" w:type="dxa"/>
            <w:gridSpan w:val="2"/>
            <w:vAlign w:val="center"/>
          </w:tcPr>
          <w:p w14:paraId="2183729C" w14:textId="77777777" w:rsidR="00A238E9" w:rsidRPr="00BF73D8" w:rsidRDefault="00A238E9" w:rsidP="00ED436C">
            <w:pPr>
              <w:spacing w:line="0" w:lineRule="atLeast"/>
              <w:jc w:val="center"/>
              <w:rPr>
                <w:rFonts w:eastAsia="標楷體"/>
              </w:rPr>
            </w:pPr>
            <w:r w:rsidRPr="00BF73D8">
              <w:rPr>
                <w:rFonts w:eastAsia="標楷體"/>
              </w:rPr>
              <w:t>適性</w:t>
            </w:r>
          </w:p>
        </w:tc>
        <w:tc>
          <w:tcPr>
            <w:tcW w:w="2126" w:type="dxa"/>
            <w:gridSpan w:val="2"/>
            <w:vAlign w:val="center"/>
          </w:tcPr>
          <w:p w14:paraId="4AD09573" w14:textId="77777777" w:rsidR="00A238E9" w:rsidRPr="00BF73D8" w:rsidRDefault="00A238E9" w:rsidP="00ED436C">
            <w:pPr>
              <w:spacing w:line="0" w:lineRule="atLeast"/>
              <w:jc w:val="center"/>
              <w:rPr>
                <w:rFonts w:eastAsia="標楷體"/>
              </w:rPr>
            </w:pPr>
            <w:r w:rsidRPr="00BF73D8">
              <w:rPr>
                <w:rFonts w:eastAsia="標楷體"/>
              </w:rPr>
              <w:t>學習</w:t>
            </w:r>
          </w:p>
        </w:tc>
      </w:tr>
      <w:tr w:rsidR="00A238E9" w:rsidRPr="00BF73D8" w14:paraId="7A43F5DA" w14:textId="77777777" w:rsidTr="00ED436C">
        <w:trPr>
          <w:trHeight w:val="345"/>
        </w:trPr>
        <w:tc>
          <w:tcPr>
            <w:tcW w:w="1271" w:type="dxa"/>
            <w:vMerge/>
            <w:vAlign w:val="center"/>
          </w:tcPr>
          <w:p w14:paraId="548E4AB4" w14:textId="77777777" w:rsidR="00A238E9" w:rsidRPr="00BF73D8" w:rsidRDefault="00A238E9" w:rsidP="00ED436C">
            <w:pPr>
              <w:spacing w:line="0" w:lineRule="atLeast"/>
              <w:jc w:val="center"/>
              <w:rPr>
                <w:rFonts w:eastAsia="標楷體"/>
              </w:rPr>
            </w:pPr>
          </w:p>
        </w:tc>
        <w:tc>
          <w:tcPr>
            <w:tcW w:w="1276" w:type="dxa"/>
            <w:vMerge/>
            <w:vAlign w:val="center"/>
          </w:tcPr>
          <w:p w14:paraId="71D4D166" w14:textId="77777777" w:rsidR="00A238E9" w:rsidRPr="00BF73D8" w:rsidRDefault="00A238E9" w:rsidP="00ED436C">
            <w:pPr>
              <w:spacing w:line="0" w:lineRule="atLeast"/>
              <w:jc w:val="center"/>
              <w:rPr>
                <w:rFonts w:eastAsia="標楷體"/>
              </w:rPr>
            </w:pPr>
          </w:p>
        </w:tc>
        <w:tc>
          <w:tcPr>
            <w:tcW w:w="1275" w:type="dxa"/>
            <w:vAlign w:val="center"/>
          </w:tcPr>
          <w:p w14:paraId="0C72397B" w14:textId="77777777" w:rsidR="00A238E9" w:rsidRPr="00BF73D8" w:rsidRDefault="00A238E9" w:rsidP="00ED436C">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14:paraId="1513EE3D" w14:textId="3FD57EC2" w:rsidR="00A238E9" w:rsidRPr="00BF73D8" w:rsidRDefault="00495C0F" w:rsidP="00ED436C">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14:paraId="38A769BC" w14:textId="77777777" w:rsidR="00A238E9" w:rsidRPr="00BF73D8" w:rsidRDefault="00A238E9" w:rsidP="00ED436C">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14:paraId="09902765" w14:textId="77777777" w:rsidR="00A238E9" w:rsidRPr="00BF73D8" w:rsidRDefault="00A238E9" w:rsidP="00ED436C">
            <w:pPr>
              <w:spacing w:line="0" w:lineRule="atLeast"/>
              <w:jc w:val="center"/>
              <w:rPr>
                <w:rFonts w:eastAsia="標楷體"/>
              </w:rPr>
            </w:pPr>
          </w:p>
        </w:tc>
      </w:tr>
      <w:tr w:rsidR="00A238E9" w:rsidRPr="00BF73D8" w14:paraId="5887CE73" w14:textId="77777777" w:rsidTr="00ED436C">
        <w:trPr>
          <w:trHeight w:val="382"/>
        </w:trPr>
        <w:tc>
          <w:tcPr>
            <w:tcW w:w="1271" w:type="dxa"/>
            <w:vMerge/>
            <w:vAlign w:val="center"/>
          </w:tcPr>
          <w:p w14:paraId="1C3B93D3" w14:textId="77777777" w:rsidR="00A238E9" w:rsidRPr="00BF73D8" w:rsidRDefault="00A238E9" w:rsidP="00ED436C">
            <w:pPr>
              <w:spacing w:line="0" w:lineRule="atLeast"/>
              <w:jc w:val="center"/>
              <w:rPr>
                <w:rFonts w:eastAsia="標楷體"/>
              </w:rPr>
            </w:pPr>
          </w:p>
        </w:tc>
        <w:tc>
          <w:tcPr>
            <w:tcW w:w="1276" w:type="dxa"/>
            <w:vMerge/>
            <w:vAlign w:val="center"/>
          </w:tcPr>
          <w:p w14:paraId="34A2C139" w14:textId="77777777" w:rsidR="00A238E9" w:rsidRPr="00BF73D8" w:rsidRDefault="00A238E9" w:rsidP="00ED436C">
            <w:pPr>
              <w:spacing w:line="0" w:lineRule="atLeast"/>
              <w:jc w:val="center"/>
              <w:rPr>
                <w:rFonts w:eastAsia="標楷體"/>
              </w:rPr>
            </w:pPr>
          </w:p>
        </w:tc>
        <w:tc>
          <w:tcPr>
            <w:tcW w:w="1275" w:type="dxa"/>
            <w:vAlign w:val="center"/>
          </w:tcPr>
          <w:p w14:paraId="62DB6AB1" w14:textId="77777777" w:rsidR="00A238E9" w:rsidRPr="00BF73D8" w:rsidRDefault="00A238E9" w:rsidP="00ED436C">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14:paraId="1698F0FA" w14:textId="77777777" w:rsidR="00A238E9" w:rsidRPr="00BF73D8" w:rsidRDefault="00A238E9" w:rsidP="00ED436C">
            <w:pPr>
              <w:spacing w:line="0" w:lineRule="atLeast"/>
              <w:jc w:val="center"/>
              <w:rPr>
                <w:rFonts w:eastAsia="標楷體"/>
              </w:rPr>
            </w:pPr>
          </w:p>
        </w:tc>
        <w:tc>
          <w:tcPr>
            <w:tcW w:w="1290" w:type="dxa"/>
            <w:vAlign w:val="center"/>
          </w:tcPr>
          <w:p w14:paraId="04617726" w14:textId="77777777" w:rsidR="00A238E9" w:rsidRPr="00BF73D8" w:rsidRDefault="00A238E9" w:rsidP="00ED436C">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14:paraId="2A24957E" w14:textId="0D52C134" w:rsidR="00A238E9" w:rsidRPr="00BF73D8" w:rsidRDefault="003941D1" w:rsidP="00ED436C">
            <w:pPr>
              <w:spacing w:line="0" w:lineRule="atLeast"/>
              <w:jc w:val="center"/>
              <w:rPr>
                <w:rFonts w:eastAsia="標楷體"/>
              </w:rPr>
            </w:pPr>
            <w:r w:rsidRPr="00C462FB">
              <w:rPr>
                <w:rFonts w:ascii="標楷體" w:eastAsia="標楷體" w:hint="eastAsia"/>
                <w:sz w:val="24"/>
                <w:szCs w:val="24"/>
              </w:rPr>
              <w:t>V</w:t>
            </w:r>
          </w:p>
        </w:tc>
      </w:tr>
      <w:tr w:rsidR="00A238E9" w:rsidRPr="00BF73D8" w14:paraId="755D192F" w14:textId="77777777" w:rsidTr="00ED436C">
        <w:trPr>
          <w:trHeight w:val="255"/>
        </w:trPr>
        <w:tc>
          <w:tcPr>
            <w:tcW w:w="1271" w:type="dxa"/>
            <w:vMerge w:val="restart"/>
            <w:vAlign w:val="center"/>
          </w:tcPr>
          <w:p w14:paraId="6D07FD26" w14:textId="77777777" w:rsidR="00A238E9" w:rsidRPr="00BF73D8" w:rsidRDefault="00A238E9" w:rsidP="00ED436C">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14:paraId="66877FCE" w14:textId="77777777" w:rsidR="00A238E9" w:rsidRPr="00BF73D8" w:rsidRDefault="00A238E9" w:rsidP="00ED436C">
            <w:pPr>
              <w:spacing w:line="0" w:lineRule="atLeast"/>
              <w:jc w:val="center"/>
              <w:rPr>
                <w:rFonts w:eastAsia="標楷體"/>
              </w:rPr>
            </w:pPr>
            <w:r w:rsidRPr="00BF73D8">
              <w:rPr>
                <w:rFonts w:eastAsia="標楷體"/>
              </w:rPr>
              <w:t>領導勇敢</w:t>
            </w:r>
          </w:p>
        </w:tc>
        <w:tc>
          <w:tcPr>
            <w:tcW w:w="1843" w:type="dxa"/>
            <w:gridSpan w:val="2"/>
            <w:vAlign w:val="center"/>
          </w:tcPr>
          <w:p w14:paraId="773EFC57" w14:textId="77777777" w:rsidR="00A238E9" w:rsidRPr="00BF73D8" w:rsidRDefault="00A238E9" w:rsidP="00ED436C">
            <w:pPr>
              <w:spacing w:line="0" w:lineRule="atLeast"/>
              <w:jc w:val="center"/>
              <w:rPr>
                <w:rFonts w:eastAsia="標楷體"/>
              </w:rPr>
            </w:pPr>
            <w:r w:rsidRPr="00BF73D8">
              <w:rPr>
                <w:rFonts w:eastAsia="標楷體"/>
              </w:rPr>
              <w:t>領導</w:t>
            </w:r>
          </w:p>
        </w:tc>
        <w:tc>
          <w:tcPr>
            <w:tcW w:w="2126" w:type="dxa"/>
            <w:gridSpan w:val="2"/>
            <w:vAlign w:val="center"/>
          </w:tcPr>
          <w:p w14:paraId="46639522" w14:textId="77777777" w:rsidR="00A238E9" w:rsidRPr="00BF73D8" w:rsidRDefault="00A238E9" w:rsidP="00ED436C">
            <w:pPr>
              <w:spacing w:line="0" w:lineRule="atLeast"/>
              <w:jc w:val="center"/>
              <w:rPr>
                <w:rFonts w:eastAsia="標楷體"/>
              </w:rPr>
            </w:pPr>
            <w:r w:rsidRPr="00BF73D8">
              <w:rPr>
                <w:rFonts w:eastAsia="標楷體"/>
              </w:rPr>
              <w:t>勇敢</w:t>
            </w:r>
          </w:p>
        </w:tc>
      </w:tr>
      <w:tr w:rsidR="00A238E9" w:rsidRPr="00BF73D8" w14:paraId="1F907963" w14:textId="77777777" w:rsidTr="00ED436C">
        <w:trPr>
          <w:trHeight w:val="360"/>
        </w:trPr>
        <w:tc>
          <w:tcPr>
            <w:tcW w:w="1271" w:type="dxa"/>
            <w:vMerge/>
          </w:tcPr>
          <w:p w14:paraId="0F9C0621" w14:textId="77777777" w:rsidR="00A238E9" w:rsidRPr="00BF73D8" w:rsidRDefault="00A238E9" w:rsidP="00ED436C">
            <w:pPr>
              <w:spacing w:line="0" w:lineRule="atLeast"/>
              <w:jc w:val="center"/>
              <w:rPr>
                <w:rFonts w:eastAsia="標楷體"/>
              </w:rPr>
            </w:pPr>
          </w:p>
        </w:tc>
        <w:tc>
          <w:tcPr>
            <w:tcW w:w="1276" w:type="dxa"/>
            <w:vMerge/>
          </w:tcPr>
          <w:p w14:paraId="6FA3E2BF" w14:textId="77777777" w:rsidR="00A238E9" w:rsidRPr="00BF73D8" w:rsidRDefault="00A238E9" w:rsidP="00ED436C">
            <w:pPr>
              <w:spacing w:line="0" w:lineRule="atLeast"/>
              <w:jc w:val="center"/>
              <w:rPr>
                <w:rFonts w:eastAsia="標楷體"/>
              </w:rPr>
            </w:pPr>
          </w:p>
        </w:tc>
        <w:tc>
          <w:tcPr>
            <w:tcW w:w="1275" w:type="dxa"/>
            <w:vAlign w:val="center"/>
          </w:tcPr>
          <w:p w14:paraId="7D3EB384" w14:textId="77777777" w:rsidR="00A238E9" w:rsidRPr="00BF73D8" w:rsidRDefault="00A238E9" w:rsidP="00ED436C">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14:paraId="6979D226" w14:textId="4DAB44AF" w:rsidR="00A238E9" w:rsidRPr="00BF73D8" w:rsidRDefault="00495C0F" w:rsidP="00ED436C">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14:paraId="017FFE1C" w14:textId="77777777" w:rsidR="00A238E9" w:rsidRPr="00BF73D8" w:rsidRDefault="00A238E9" w:rsidP="00ED436C">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14:paraId="264426C7" w14:textId="77777777" w:rsidR="00A238E9" w:rsidRPr="00BF73D8" w:rsidRDefault="00A238E9" w:rsidP="00ED436C">
            <w:pPr>
              <w:spacing w:line="0" w:lineRule="atLeast"/>
              <w:jc w:val="center"/>
              <w:rPr>
                <w:rFonts w:eastAsia="標楷體"/>
              </w:rPr>
            </w:pPr>
          </w:p>
        </w:tc>
      </w:tr>
      <w:tr w:rsidR="00A238E9" w:rsidRPr="00BF73D8" w14:paraId="2628FEB9" w14:textId="77777777" w:rsidTr="00ED436C">
        <w:trPr>
          <w:trHeight w:val="322"/>
        </w:trPr>
        <w:tc>
          <w:tcPr>
            <w:tcW w:w="1271" w:type="dxa"/>
            <w:vMerge/>
          </w:tcPr>
          <w:p w14:paraId="048D88D2" w14:textId="77777777" w:rsidR="00A238E9" w:rsidRPr="00BF73D8" w:rsidRDefault="00A238E9" w:rsidP="00ED436C">
            <w:pPr>
              <w:spacing w:line="0" w:lineRule="atLeast"/>
              <w:jc w:val="center"/>
              <w:rPr>
                <w:rFonts w:eastAsia="標楷體"/>
              </w:rPr>
            </w:pPr>
          </w:p>
        </w:tc>
        <w:tc>
          <w:tcPr>
            <w:tcW w:w="1276" w:type="dxa"/>
            <w:vMerge/>
          </w:tcPr>
          <w:p w14:paraId="44C6A4D0" w14:textId="77777777" w:rsidR="00A238E9" w:rsidRPr="00BF73D8" w:rsidRDefault="00A238E9" w:rsidP="00ED436C">
            <w:pPr>
              <w:spacing w:line="0" w:lineRule="atLeast"/>
              <w:jc w:val="center"/>
              <w:rPr>
                <w:rFonts w:eastAsia="標楷體"/>
              </w:rPr>
            </w:pPr>
          </w:p>
        </w:tc>
        <w:tc>
          <w:tcPr>
            <w:tcW w:w="1275" w:type="dxa"/>
            <w:vAlign w:val="center"/>
          </w:tcPr>
          <w:p w14:paraId="13AD8A75" w14:textId="77777777" w:rsidR="00A238E9" w:rsidRPr="00BF73D8" w:rsidRDefault="00A238E9" w:rsidP="00ED436C">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14:paraId="03A55FDB" w14:textId="63476660" w:rsidR="00A238E9" w:rsidRPr="00BF73D8" w:rsidRDefault="00495C0F" w:rsidP="00ED436C">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14:paraId="7A5B149E" w14:textId="77777777" w:rsidR="00A238E9" w:rsidRPr="00BF73D8" w:rsidRDefault="00A238E9" w:rsidP="00ED436C">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14:paraId="1332FD38" w14:textId="77777777" w:rsidR="00A238E9" w:rsidRPr="00BF73D8" w:rsidRDefault="00A238E9" w:rsidP="00ED436C">
            <w:pPr>
              <w:spacing w:line="0" w:lineRule="atLeast"/>
              <w:jc w:val="center"/>
              <w:rPr>
                <w:rFonts w:eastAsia="標楷體"/>
              </w:rPr>
            </w:pPr>
          </w:p>
        </w:tc>
      </w:tr>
    </w:tbl>
    <w:p w14:paraId="0DC0CD96" w14:textId="77777777" w:rsidR="00A238E9" w:rsidRPr="008328CA" w:rsidRDefault="00A238E9" w:rsidP="00A238E9">
      <w:pPr>
        <w:spacing w:line="0" w:lineRule="atLeast"/>
        <w:rPr>
          <w:rFonts w:ascii="標楷體" w:eastAsia="標楷體" w:hAnsi="標楷體"/>
        </w:rPr>
      </w:pPr>
    </w:p>
    <w:p w14:paraId="389BA6D2" w14:textId="77777777" w:rsidR="00A238E9" w:rsidRDefault="00A238E9" w:rsidP="00A238E9">
      <w:pPr>
        <w:spacing w:line="0" w:lineRule="atLeast"/>
        <w:rPr>
          <w:rFonts w:ascii="標楷體" w:eastAsia="標楷體" w:hAnsi="標楷體"/>
        </w:rPr>
      </w:pPr>
    </w:p>
    <w:p w14:paraId="465B8A06" w14:textId="77777777" w:rsidR="00A238E9" w:rsidRDefault="00A238E9" w:rsidP="00A238E9">
      <w:pPr>
        <w:spacing w:line="0" w:lineRule="atLeast"/>
        <w:rPr>
          <w:rFonts w:ascii="標楷體" w:eastAsia="標楷體" w:hAnsi="標楷體"/>
        </w:rPr>
      </w:pPr>
    </w:p>
    <w:p w14:paraId="40CAE9D0" w14:textId="77777777" w:rsidR="00A238E9" w:rsidRDefault="00A238E9" w:rsidP="00A238E9">
      <w:pPr>
        <w:spacing w:line="0" w:lineRule="atLeast"/>
        <w:rPr>
          <w:rFonts w:ascii="標楷體" w:eastAsia="標楷體" w:hAnsi="標楷體"/>
        </w:rPr>
      </w:pPr>
    </w:p>
    <w:p w14:paraId="43789E0A" w14:textId="77777777" w:rsidR="00A238E9" w:rsidRDefault="00A238E9" w:rsidP="00A238E9">
      <w:pPr>
        <w:spacing w:line="0" w:lineRule="atLeast"/>
        <w:rPr>
          <w:rFonts w:ascii="標楷體" w:eastAsia="標楷體" w:hAnsi="標楷體"/>
        </w:rPr>
      </w:pPr>
    </w:p>
    <w:p w14:paraId="0553B86F" w14:textId="77777777" w:rsidR="00A238E9" w:rsidRDefault="00A238E9" w:rsidP="00A238E9">
      <w:pPr>
        <w:spacing w:line="0" w:lineRule="atLeast"/>
        <w:rPr>
          <w:rFonts w:ascii="標楷體" w:eastAsia="標楷體" w:hAnsi="標楷體"/>
        </w:rPr>
      </w:pPr>
    </w:p>
    <w:p w14:paraId="77D722C8" w14:textId="77777777" w:rsidR="00A238E9" w:rsidRDefault="00A238E9" w:rsidP="00A238E9">
      <w:pPr>
        <w:spacing w:line="0" w:lineRule="atLeast"/>
        <w:rPr>
          <w:rFonts w:ascii="標楷體" w:eastAsia="標楷體" w:hAnsi="標楷體"/>
        </w:rPr>
      </w:pPr>
    </w:p>
    <w:p w14:paraId="135E5629" w14:textId="77777777" w:rsidR="00A238E9" w:rsidRDefault="00A238E9" w:rsidP="00A238E9">
      <w:pPr>
        <w:spacing w:line="0" w:lineRule="atLeast"/>
        <w:rPr>
          <w:rFonts w:ascii="標楷體" w:eastAsia="標楷體" w:hAnsi="標楷體"/>
        </w:rPr>
      </w:pPr>
    </w:p>
    <w:p w14:paraId="251C0DFB" w14:textId="77777777" w:rsidR="00A238E9" w:rsidRDefault="00A238E9" w:rsidP="00A238E9">
      <w:pPr>
        <w:spacing w:line="0" w:lineRule="atLeast"/>
        <w:rPr>
          <w:rFonts w:ascii="標楷體" w:eastAsia="標楷體" w:hAnsi="標楷體"/>
        </w:rPr>
      </w:pPr>
    </w:p>
    <w:p w14:paraId="40511AAB" w14:textId="77777777" w:rsidR="00A238E9" w:rsidRDefault="00A238E9" w:rsidP="00A238E9">
      <w:pPr>
        <w:spacing w:line="0" w:lineRule="atLeast"/>
        <w:rPr>
          <w:rFonts w:ascii="標楷體" w:eastAsia="標楷體" w:hAnsi="標楷體"/>
        </w:rPr>
      </w:pPr>
    </w:p>
    <w:p w14:paraId="0278ECB7" w14:textId="77777777" w:rsidR="00A238E9" w:rsidRDefault="00A238E9" w:rsidP="00A238E9">
      <w:pPr>
        <w:spacing w:line="0" w:lineRule="atLeast"/>
        <w:rPr>
          <w:rFonts w:ascii="標楷體" w:eastAsia="標楷體" w:hAnsi="標楷體"/>
        </w:rPr>
      </w:pPr>
    </w:p>
    <w:p w14:paraId="741DCCBE" w14:textId="77777777" w:rsidR="00A238E9" w:rsidRDefault="00A238E9" w:rsidP="00A238E9">
      <w:pPr>
        <w:spacing w:line="0" w:lineRule="atLeast"/>
        <w:rPr>
          <w:rFonts w:ascii="標楷體" w:eastAsia="標楷體" w:hAnsi="標楷體"/>
        </w:rPr>
      </w:pPr>
    </w:p>
    <w:p w14:paraId="364491EF" w14:textId="77777777" w:rsidR="00A238E9" w:rsidRDefault="00A238E9" w:rsidP="00A238E9">
      <w:pPr>
        <w:spacing w:line="0" w:lineRule="atLeast"/>
        <w:rPr>
          <w:rFonts w:ascii="標楷體" w:eastAsia="標楷體" w:hAnsi="標楷體"/>
        </w:rPr>
      </w:pPr>
    </w:p>
    <w:p w14:paraId="7F9F406F" w14:textId="77777777" w:rsidR="00A238E9" w:rsidRDefault="00A238E9" w:rsidP="00A238E9">
      <w:pPr>
        <w:spacing w:line="0" w:lineRule="atLeast"/>
        <w:rPr>
          <w:rFonts w:ascii="標楷體" w:eastAsia="標楷體" w:hAnsi="標楷體"/>
        </w:rPr>
      </w:pPr>
    </w:p>
    <w:p w14:paraId="1B77CE86" w14:textId="77777777" w:rsidR="00A238E9" w:rsidRDefault="00A238E9" w:rsidP="00A238E9">
      <w:pPr>
        <w:spacing w:line="0" w:lineRule="atLeast"/>
        <w:rPr>
          <w:rFonts w:ascii="標楷體" w:eastAsia="標楷體" w:hAnsi="標楷體"/>
        </w:rPr>
      </w:pPr>
    </w:p>
    <w:p w14:paraId="5E3AA93E" w14:textId="77777777" w:rsidR="00A238E9" w:rsidRDefault="00A238E9" w:rsidP="00A238E9">
      <w:pPr>
        <w:spacing w:line="0" w:lineRule="atLeast"/>
        <w:rPr>
          <w:rFonts w:ascii="標楷體" w:eastAsia="標楷體" w:hAnsi="標楷體"/>
        </w:rPr>
      </w:pPr>
    </w:p>
    <w:p w14:paraId="0B7BA311" w14:textId="77777777" w:rsidR="00A238E9" w:rsidRDefault="00A238E9" w:rsidP="00A238E9">
      <w:pPr>
        <w:spacing w:line="0" w:lineRule="atLeast"/>
        <w:rPr>
          <w:rFonts w:ascii="標楷體" w:eastAsia="標楷體" w:hAnsi="標楷體"/>
        </w:rPr>
      </w:pPr>
    </w:p>
    <w:p w14:paraId="212B7A1A" w14:textId="77777777" w:rsidR="00A238E9" w:rsidRDefault="00A238E9" w:rsidP="00A238E9">
      <w:pPr>
        <w:spacing w:line="0" w:lineRule="atLeast"/>
        <w:rPr>
          <w:rFonts w:ascii="標楷體" w:eastAsia="標楷體" w:hAnsi="標楷體" w:cs="標楷體"/>
          <w:sz w:val="24"/>
          <w:szCs w:val="24"/>
        </w:rPr>
      </w:pPr>
    </w:p>
    <w:p w14:paraId="1BF7F065" w14:textId="77777777" w:rsidR="00A238E9" w:rsidRDefault="00A238E9" w:rsidP="00A238E9">
      <w:pPr>
        <w:spacing w:line="0" w:lineRule="atLeast"/>
        <w:rPr>
          <w:rFonts w:ascii="標楷體" w:eastAsia="標楷體" w:hAnsi="標楷體" w:cs="標楷體"/>
          <w:sz w:val="24"/>
          <w:szCs w:val="24"/>
        </w:rPr>
      </w:pPr>
    </w:p>
    <w:p w14:paraId="11CE07F8" w14:textId="77777777" w:rsidR="00A238E9" w:rsidRDefault="00A238E9" w:rsidP="001948DA">
      <w:pPr>
        <w:spacing w:line="0" w:lineRule="atLeast"/>
        <w:rPr>
          <w:rFonts w:ascii="標楷體" w:eastAsia="標楷體" w:hAnsi="標楷體" w:cs="標楷體"/>
          <w:sz w:val="24"/>
          <w:szCs w:val="24"/>
        </w:rPr>
      </w:pPr>
    </w:p>
    <w:p w14:paraId="0FF6D5AA" w14:textId="77777777" w:rsidR="00395FB3" w:rsidRDefault="00395FB3" w:rsidP="001948DA">
      <w:pPr>
        <w:spacing w:line="0" w:lineRule="atLeast"/>
        <w:rPr>
          <w:rFonts w:ascii="標楷體" w:eastAsia="標楷體" w:hAnsi="標楷體" w:cs="標楷體"/>
          <w:sz w:val="24"/>
          <w:szCs w:val="24"/>
        </w:rPr>
        <w:sectPr w:rsidR="00395FB3" w:rsidSect="00796C7E">
          <w:footerReference w:type="default" r:id="rId8"/>
          <w:pgSz w:w="16839" w:h="11907" w:orient="landscape" w:code="9"/>
          <w:pgMar w:top="851" w:right="1134" w:bottom="851" w:left="1134" w:header="0" w:footer="0" w:gutter="0"/>
          <w:cols w:space="720"/>
          <w:docGrid w:linePitch="272"/>
        </w:sectPr>
      </w:pPr>
    </w:p>
    <w:p w14:paraId="0B6F8492" w14:textId="77777777"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3280"/>
        <w:gridCol w:w="567"/>
        <w:gridCol w:w="2410"/>
        <w:gridCol w:w="1559"/>
        <w:gridCol w:w="1701"/>
        <w:gridCol w:w="1197"/>
      </w:tblGrid>
      <w:tr w:rsidR="004C5DAB" w:rsidRPr="002026C7" w14:paraId="13DC5EA6" w14:textId="77777777" w:rsidTr="001E1D41">
        <w:trPr>
          <w:trHeight w:val="278"/>
          <w:jc w:val="center"/>
        </w:trPr>
        <w:tc>
          <w:tcPr>
            <w:tcW w:w="1388" w:type="dxa"/>
            <w:tcBorders>
              <w:top w:val="single" w:sz="8" w:space="0" w:color="000000"/>
              <w:left w:val="single" w:sz="8" w:space="0" w:color="000000"/>
              <w:right w:val="single" w:sz="8" w:space="0" w:color="000000"/>
            </w:tcBorders>
            <w:vAlign w:val="center"/>
          </w:tcPr>
          <w:p w14:paraId="503D9627"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14:paraId="65B62A16"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3280" w:type="dxa"/>
            <w:vMerge w:val="restart"/>
            <w:tcBorders>
              <w:top w:val="single" w:sz="8" w:space="0" w:color="000000"/>
              <w:right w:val="single" w:sz="8" w:space="0" w:color="000000"/>
            </w:tcBorders>
            <w:tcMar>
              <w:top w:w="100" w:type="dxa"/>
              <w:left w:w="20" w:type="dxa"/>
              <w:bottom w:w="100" w:type="dxa"/>
              <w:right w:w="20" w:type="dxa"/>
            </w:tcMar>
            <w:vAlign w:val="center"/>
          </w:tcPr>
          <w:p w14:paraId="1879789E"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567" w:type="dxa"/>
            <w:vMerge w:val="restart"/>
            <w:tcBorders>
              <w:top w:val="single" w:sz="8" w:space="0" w:color="000000"/>
              <w:right w:val="single" w:sz="8" w:space="0" w:color="000000"/>
            </w:tcBorders>
            <w:tcMar>
              <w:top w:w="100" w:type="dxa"/>
              <w:left w:w="20" w:type="dxa"/>
              <w:bottom w:w="100" w:type="dxa"/>
              <w:right w:w="20" w:type="dxa"/>
            </w:tcMar>
            <w:vAlign w:val="center"/>
          </w:tcPr>
          <w:p w14:paraId="07150B16"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410" w:type="dxa"/>
            <w:vMerge w:val="restart"/>
            <w:tcBorders>
              <w:top w:val="single" w:sz="8" w:space="0" w:color="000000"/>
              <w:right w:val="single" w:sz="8" w:space="0" w:color="000000"/>
            </w:tcBorders>
            <w:tcMar>
              <w:top w:w="100" w:type="dxa"/>
              <w:left w:w="20" w:type="dxa"/>
              <w:bottom w:w="100" w:type="dxa"/>
              <w:right w:w="20" w:type="dxa"/>
            </w:tcMar>
            <w:vAlign w:val="center"/>
          </w:tcPr>
          <w:p w14:paraId="4D56FB9F"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14:paraId="1CFFD82F"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701" w:type="dxa"/>
            <w:vMerge w:val="restart"/>
            <w:tcBorders>
              <w:top w:val="single" w:sz="8" w:space="0" w:color="000000"/>
              <w:right w:val="single" w:sz="8" w:space="0" w:color="000000"/>
            </w:tcBorders>
            <w:tcMar>
              <w:top w:w="100" w:type="dxa"/>
              <w:left w:w="20" w:type="dxa"/>
              <w:bottom w:w="100" w:type="dxa"/>
              <w:right w:w="20" w:type="dxa"/>
            </w:tcMar>
            <w:vAlign w:val="center"/>
          </w:tcPr>
          <w:p w14:paraId="1E153940"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197" w:type="dxa"/>
            <w:vMerge w:val="restart"/>
            <w:tcBorders>
              <w:top w:val="single" w:sz="8" w:space="0" w:color="000000"/>
              <w:right w:val="single" w:sz="8" w:space="0" w:color="000000"/>
            </w:tcBorders>
            <w:vAlign w:val="center"/>
          </w:tcPr>
          <w:p w14:paraId="2F420C3D"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14:paraId="100B4388" w14:textId="77777777" w:rsidTr="001E1D41">
        <w:trPr>
          <w:trHeight w:val="278"/>
          <w:jc w:val="center"/>
        </w:trPr>
        <w:tc>
          <w:tcPr>
            <w:tcW w:w="1388" w:type="dxa"/>
            <w:tcBorders>
              <w:left w:val="single" w:sz="8" w:space="0" w:color="000000"/>
              <w:bottom w:val="single" w:sz="8" w:space="0" w:color="000000"/>
              <w:right w:val="single" w:sz="8" w:space="0" w:color="000000"/>
            </w:tcBorders>
            <w:vAlign w:val="center"/>
          </w:tcPr>
          <w:p w14:paraId="0827BBA8"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6" w:space="0" w:color="000000"/>
              <w:right w:val="single" w:sz="8" w:space="0" w:color="000000"/>
            </w:tcBorders>
          </w:tcPr>
          <w:p w14:paraId="7756DC18" w14:textId="77777777"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6" w:space="0" w:color="000000"/>
              <w:right w:val="single" w:sz="8" w:space="0" w:color="000000"/>
            </w:tcBorders>
            <w:tcMar>
              <w:top w:w="100" w:type="dxa"/>
              <w:left w:w="20" w:type="dxa"/>
              <w:bottom w:w="100" w:type="dxa"/>
              <w:right w:w="20" w:type="dxa"/>
            </w:tcMar>
          </w:tcPr>
          <w:p w14:paraId="5A466A2C" w14:textId="77777777"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3280" w:type="dxa"/>
            <w:vMerge/>
            <w:tcBorders>
              <w:bottom w:val="single" w:sz="6" w:space="0" w:color="000000"/>
              <w:right w:val="single" w:sz="8" w:space="0" w:color="000000"/>
            </w:tcBorders>
            <w:tcMar>
              <w:top w:w="100" w:type="dxa"/>
              <w:left w:w="20" w:type="dxa"/>
              <w:bottom w:w="100" w:type="dxa"/>
              <w:right w:w="20" w:type="dxa"/>
            </w:tcMar>
            <w:vAlign w:val="center"/>
          </w:tcPr>
          <w:p w14:paraId="5A63F1B9"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567" w:type="dxa"/>
            <w:vMerge/>
            <w:tcBorders>
              <w:bottom w:val="single" w:sz="6" w:space="0" w:color="000000"/>
              <w:right w:val="single" w:sz="8" w:space="0" w:color="000000"/>
            </w:tcBorders>
            <w:tcMar>
              <w:top w:w="100" w:type="dxa"/>
              <w:left w:w="20" w:type="dxa"/>
              <w:bottom w:w="100" w:type="dxa"/>
              <w:right w:w="20" w:type="dxa"/>
            </w:tcMar>
            <w:vAlign w:val="center"/>
          </w:tcPr>
          <w:p w14:paraId="473D3AF2"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410" w:type="dxa"/>
            <w:vMerge/>
            <w:tcBorders>
              <w:bottom w:val="single" w:sz="6" w:space="0" w:color="000000"/>
              <w:right w:val="single" w:sz="8" w:space="0" w:color="000000"/>
            </w:tcBorders>
            <w:tcMar>
              <w:top w:w="100" w:type="dxa"/>
              <w:left w:w="20" w:type="dxa"/>
              <w:bottom w:w="100" w:type="dxa"/>
              <w:right w:w="20" w:type="dxa"/>
            </w:tcMar>
            <w:vAlign w:val="center"/>
          </w:tcPr>
          <w:p w14:paraId="130B2F9B"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6" w:space="0" w:color="000000"/>
              <w:right w:val="single" w:sz="8" w:space="0" w:color="000000"/>
            </w:tcBorders>
            <w:tcMar>
              <w:top w:w="100" w:type="dxa"/>
              <w:left w:w="20" w:type="dxa"/>
              <w:bottom w:w="100" w:type="dxa"/>
              <w:right w:w="20" w:type="dxa"/>
            </w:tcMar>
            <w:vAlign w:val="center"/>
          </w:tcPr>
          <w:p w14:paraId="2F2E110C"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01" w:type="dxa"/>
            <w:vMerge/>
            <w:tcBorders>
              <w:bottom w:val="single" w:sz="6" w:space="0" w:color="000000"/>
              <w:right w:val="single" w:sz="8" w:space="0" w:color="000000"/>
            </w:tcBorders>
            <w:tcMar>
              <w:top w:w="100" w:type="dxa"/>
              <w:left w:w="20" w:type="dxa"/>
              <w:bottom w:w="100" w:type="dxa"/>
              <w:right w:w="20" w:type="dxa"/>
            </w:tcMar>
            <w:vAlign w:val="center"/>
          </w:tcPr>
          <w:p w14:paraId="1550B4A1"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197" w:type="dxa"/>
            <w:vMerge/>
            <w:tcBorders>
              <w:bottom w:val="single" w:sz="6" w:space="0" w:color="000000"/>
              <w:right w:val="single" w:sz="8" w:space="0" w:color="000000"/>
            </w:tcBorders>
            <w:vAlign w:val="center"/>
          </w:tcPr>
          <w:p w14:paraId="542E51F7" w14:textId="77777777"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3941D1" w:rsidRPr="00500692" w14:paraId="5656B2FE"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1B2A60DF"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14:paraId="43D301C9" w14:textId="77777777" w:rsidR="003941D1" w:rsidRDefault="003941D1" w:rsidP="003941D1">
            <w:pPr>
              <w:jc w:val="center"/>
              <w:rPr>
                <w:rFonts w:ascii="標楷體" w:eastAsia="標楷體" w:hAnsi="標楷體" w:cs="標楷體"/>
                <w:color w:val="auto"/>
                <w:szCs w:val="24"/>
              </w:rPr>
            </w:pPr>
            <w:r>
              <w:rPr>
                <w:rFonts w:ascii="標楷體" w:eastAsia="標楷體" w:hAnsi="標楷體" w:cs="標楷體" w:hint="eastAsia"/>
                <w:color w:val="auto"/>
                <w:szCs w:val="24"/>
              </w:rPr>
              <w:t>8/29-9/2</w:t>
            </w:r>
          </w:p>
          <w:p w14:paraId="10F84D65" w14:textId="77777777" w:rsidR="003941D1" w:rsidRPr="00CF4282" w:rsidRDefault="003941D1" w:rsidP="003941D1">
            <w:pPr>
              <w:jc w:val="center"/>
              <w:rPr>
                <w:rFonts w:ascii="標楷體" w:eastAsia="標楷體" w:hAnsi="標楷體" w:cs="標楷體"/>
                <w:color w:val="auto"/>
                <w:szCs w:val="24"/>
              </w:rPr>
            </w:pPr>
            <w:r w:rsidRPr="009E0325">
              <w:rPr>
                <w:rFonts w:ascii="標楷體" w:eastAsia="標楷體" w:hAnsi="標楷體" w:cs="標楷體" w:hint="eastAsia"/>
                <w:color w:val="FF0000"/>
                <w:sz w:val="18"/>
                <w:szCs w:val="18"/>
              </w:rPr>
              <w:t>(8/30暫定開學日)</w:t>
            </w:r>
          </w:p>
        </w:tc>
        <w:tc>
          <w:tcPr>
            <w:tcW w:w="1418" w:type="dxa"/>
            <w:tcBorders>
              <w:top w:val="single" w:sz="8" w:space="0" w:color="000000"/>
              <w:left w:val="single" w:sz="8" w:space="0" w:color="000000"/>
              <w:bottom w:val="single" w:sz="8" w:space="0" w:color="000000"/>
              <w:right w:val="single" w:sz="8" w:space="0" w:color="000000"/>
            </w:tcBorders>
          </w:tcPr>
          <w:p w14:paraId="2BF09C54"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Ab-Ⅳ-1 </w:t>
            </w:r>
            <w:r w:rsidRPr="006B4226">
              <w:rPr>
                <w:rFonts w:ascii="標楷體" w:eastAsia="標楷體" w:hAnsi="標楷體" w:cs="標楷體"/>
              </w:rPr>
              <w:t>體適能促進策略與活動方法。</w:t>
            </w:r>
          </w:p>
          <w:p w14:paraId="20BDD936" w14:textId="48AA0221" w:rsidR="003941D1" w:rsidRPr="0046517C" w:rsidRDefault="003941D1" w:rsidP="003941D1">
            <w:pPr>
              <w:spacing w:line="0" w:lineRule="atLeast"/>
              <w:ind w:firstLine="0"/>
              <w:rPr>
                <w:rFonts w:eastAsia="標楷體"/>
                <w:color w:val="FF0000"/>
                <w:sz w:val="24"/>
                <w:szCs w:val="24"/>
              </w:rPr>
            </w:pPr>
            <w:r>
              <w:rPr>
                <w:rFonts w:ascii="標楷體" w:eastAsia="標楷體" w:hAnsi="標楷體" w:cs="標楷體"/>
              </w:rPr>
              <w:t xml:space="preserve">Ab-Ⅳ-2 </w:t>
            </w:r>
            <w:r w:rsidRPr="006B4226">
              <w:rPr>
                <w:rFonts w:ascii="標楷體" w:eastAsia="標楷體" w:hAnsi="標楷體" w:cs="標楷體"/>
              </w:rPr>
              <w:t>體適能運動處方基礎設計原則。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4F4399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1c-Ⅳ-2 </w:t>
            </w:r>
            <w:r w:rsidRPr="006B4226">
              <w:rPr>
                <w:rFonts w:ascii="標楷體" w:eastAsia="標楷體" w:hAnsi="標楷體" w:cs="標楷體"/>
              </w:rPr>
              <w:t>評估運動風險，維護安全的運動情境。</w:t>
            </w:r>
          </w:p>
          <w:p w14:paraId="2E42A4F7" w14:textId="48523A69" w:rsidR="003941D1" w:rsidRPr="002C3B86" w:rsidRDefault="003941D1" w:rsidP="003941D1">
            <w:pPr>
              <w:jc w:val="left"/>
              <w:rPr>
                <w:rFonts w:ascii="標楷體" w:eastAsia="標楷體" w:hAnsi="標楷體" w:cs="標楷體"/>
                <w:color w:val="FF0000"/>
                <w:sz w:val="24"/>
                <w:szCs w:val="24"/>
              </w:rPr>
            </w:pPr>
            <w:r>
              <w:rPr>
                <w:rFonts w:ascii="標楷體" w:eastAsia="標楷體" w:hAnsi="標楷體" w:cs="標楷體"/>
              </w:rPr>
              <w:t xml:space="preserve">4c-Ⅳ-3 </w:t>
            </w:r>
            <w:r w:rsidRPr="006B4226">
              <w:rPr>
                <w:rFonts w:ascii="標楷體" w:eastAsia="標楷體" w:hAnsi="標楷體" w:cs="標楷體"/>
              </w:rPr>
              <w:t>規劃提升體適能與運動技能的運動計畫。</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4B58FFE"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第1章活躍人生</w:t>
            </w:r>
            <w:proofErr w:type="gramStart"/>
            <w:r w:rsidRPr="006B4226">
              <w:rPr>
                <w:rFonts w:ascii="標楷體" w:eastAsia="標楷體" w:hAnsi="標楷體" w:cs="標楷體"/>
                <w:color w:val="auto"/>
              </w:rPr>
              <w:t>─</w:t>
            </w:r>
            <w:proofErr w:type="gramEnd"/>
            <w:r w:rsidRPr="006B4226">
              <w:rPr>
                <w:rFonts w:ascii="標楷體" w:eastAsia="標楷體" w:hAnsi="標楷體" w:cs="標楷體"/>
                <w:color w:val="auto"/>
              </w:rPr>
              <w:t>─健康評估與體適能檢測</w:t>
            </w:r>
          </w:p>
          <w:p w14:paraId="74620712"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6FB62ADB"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2.使用簡易版身體活動準備問卷，了解個人身體健康狀況。</w:t>
            </w:r>
          </w:p>
          <w:p w14:paraId="3A97145C"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3.使用運動前危險因子分類評量表，了解自己的危險分級，以及此危險分級的運動建議。</w:t>
            </w:r>
          </w:p>
          <w:p w14:paraId="50F4F08D"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4.兩人一組，互相練習評量他人身體健康狀況及危險分級。</w:t>
            </w:r>
          </w:p>
          <w:p w14:paraId="5FBD36F9"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5.第二節</w:t>
            </w:r>
          </w:p>
          <w:p w14:paraId="78F2E1EB"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6.說明體適能檢測項目及流程。</w:t>
            </w:r>
          </w:p>
          <w:p w14:paraId="18D1F10E"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7.依據表3-1-2的運動建議，將學生分成低、中、高三組。</w:t>
            </w:r>
          </w:p>
          <w:p w14:paraId="49196327"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8.低及中</w:t>
            </w:r>
            <w:proofErr w:type="gramStart"/>
            <w:r w:rsidRPr="006B4226">
              <w:rPr>
                <w:rFonts w:ascii="標楷體" w:eastAsia="標楷體" w:hAnsi="標楷體" w:cs="標楷體"/>
                <w:color w:val="auto"/>
              </w:rPr>
              <w:t>危險群可開始</w:t>
            </w:r>
            <w:proofErr w:type="gramEnd"/>
            <w:r w:rsidRPr="006B4226">
              <w:rPr>
                <w:rFonts w:ascii="標楷體" w:eastAsia="標楷體" w:hAnsi="標楷體" w:cs="標楷體"/>
                <w:color w:val="auto"/>
              </w:rPr>
              <w:t>進行體適能檢測，並</w:t>
            </w:r>
            <w:proofErr w:type="gramStart"/>
            <w:r w:rsidRPr="006B4226">
              <w:rPr>
                <w:rFonts w:ascii="標楷體" w:eastAsia="標楷體" w:hAnsi="標楷體" w:cs="標楷體"/>
                <w:color w:val="auto"/>
              </w:rPr>
              <w:t>運用跑站蓋</w:t>
            </w:r>
            <w:proofErr w:type="gramEnd"/>
            <w:r w:rsidRPr="006B4226">
              <w:rPr>
                <w:rFonts w:ascii="標楷體" w:eastAsia="標楷體" w:hAnsi="標楷體" w:cs="標楷體"/>
                <w:color w:val="auto"/>
              </w:rPr>
              <w:t>章的方式確認檢測順序是否正確；高危險群則由一名學生</w:t>
            </w:r>
            <w:proofErr w:type="gramStart"/>
            <w:r w:rsidRPr="006B4226">
              <w:rPr>
                <w:rFonts w:ascii="標楷體" w:eastAsia="標楷體" w:hAnsi="標楷體" w:cs="標楷體"/>
                <w:color w:val="auto"/>
              </w:rPr>
              <w:t>扮演在場監控</w:t>
            </w:r>
            <w:proofErr w:type="gramEnd"/>
            <w:r w:rsidRPr="006B4226">
              <w:rPr>
                <w:rFonts w:ascii="標楷體" w:eastAsia="標楷體" w:hAnsi="標楷體" w:cs="標楷體"/>
                <w:color w:val="auto"/>
              </w:rPr>
              <w:t>的醫生，方可進行檢測流程確認。</w:t>
            </w:r>
          </w:p>
          <w:p w14:paraId="6DFDAA6E"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9.說明運動處方設計原則。</w:t>
            </w:r>
          </w:p>
          <w:p w14:paraId="30F95947" w14:textId="378020F1" w:rsidR="003941D1" w:rsidRPr="00500692" w:rsidRDefault="003941D1" w:rsidP="003941D1">
            <w:pPr>
              <w:jc w:val="left"/>
              <w:rPr>
                <w:rFonts w:ascii="標楷體" w:eastAsia="標楷體" w:hAnsi="標楷體" w:cs="標楷體"/>
                <w:color w:val="FF0000"/>
                <w:sz w:val="24"/>
                <w:szCs w:val="24"/>
              </w:rPr>
            </w:pPr>
            <w:r w:rsidRPr="006B4226">
              <w:rPr>
                <w:rFonts w:ascii="標楷體" w:eastAsia="標楷體" w:hAnsi="標楷體" w:cs="標楷體"/>
                <w:color w:val="auto"/>
              </w:rPr>
              <w:t>10.三組學生互相討論並設計二至三個運動課程。</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E2C824" w14:textId="4B7DEC5D"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F24F4A1" w14:textId="3D8E2B48"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1.運動前健康安全問卷、運動前危險因子分類評量表。</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F6C639F" w14:textId="77777777" w:rsidR="004D0B37" w:rsidRDefault="004D0B37" w:rsidP="004D0B37">
            <w:pPr>
              <w:snapToGrid w:val="0"/>
              <w:ind w:firstLine="0"/>
              <w:rPr>
                <w:rFonts w:ascii="標楷體" w:eastAsia="標楷體" w:hAnsi="標楷體" w:cs="標楷體"/>
              </w:rPr>
            </w:pPr>
            <w:r w:rsidRPr="004D0B37">
              <w:rPr>
                <w:rFonts w:ascii="標楷體" w:eastAsia="標楷體" w:hAnsi="標楷體" w:cs="標楷體" w:hint="eastAsia"/>
              </w:rPr>
              <w:t>課堂觀察</w:t>
            </w:r>
          </w:p>
          <w:p w14:paraId="61ECF61E" w14:textId="014D596D" w:rsidR="004D0B37" w:rsidRPr="004D0B37" w:rsidRDefault="004D0B37" w:rsidP="004D0B37">
            <w:pPr>
              <w:snapToGrid w:val="0"/>
              <w:ind w:firstLine="0"/>
              <w:rPr>
                <w:rFonts w:ascii="標楷體" w:eastAsia="標楷體" w:hAnsi="標楷體" w:cs="標楷體"/>
              </w:rPr>
            </w:pPr>
            <w:r w:rsidRPr="004D0B37">
              <w:rPr>
                <w:rFonts w:ascii="標楷體" w:eastAsia="標楷體" w:hAnsi="標楷體" w:cs="標楷體" w:hint="eastAsia"/>
              </w:rPr>
              <w:t>技能實作</w:t>
            </w:r>
          </w:p>
          <w:p w14:paraId="5AAAD681" w14:textId="62E61833" w:rsidR="004D0B37" w:rsidRPr="004D0B37" w:rsidRDefault="004D0B37" w:rsidP="004D0B37">
            <w:pPr>
              <w:snapToGrid w:val="0"/>
              <w:ind w:firstLine="0"/>
              <w:rPr>
                <w:rFonts w:ascii="標楷體" w:eastAsia="標楷體" w:hAnsi="標楷體" w:cs="標楷體"/>
              </w:rPr>
            </w:pPr>
            <w:r w:rsidRPr="004D0B37">
              <w:rPr>
                <w:rFonts w:ascii="標楷體" w:eastAsia="標楷體" w:hAnsi="標楷體" w:cs="標楷體" w:hint="eastAsia"/>
              </w:rPr>
              <w:t>合作學習</w:t>
            </w:r>
          </w:p>
          <w:p w14:paraId="66F40B7F" w14:textId="6F3EF0AA" w:rsidR="004D0B37" w:rsidRPr="004D0B37" w:rsidRDefault="004D0B37" w:rsidP="004D0B37">
            <w:pPr>
              <w:snapToGrid w:val="0"/>
              <w:ind w:firstLine="0"/>
              <w:rPr>
                <w:rFonts w:ascii="標楷體" w:eastAsia="標楷體" w:hAnsi="標楷體" w:cs="標楷體"/>
              </w:rPr>
            </w:pPr>
            <w:r w:rsidRPr="004D0B37">
              <w:rPr>
                <w:rFonts w:ascii="標楷體" w:eastAsia="標楷體" w:hAnsi="標楷體" w:cs="標楷體" w:hint="eastAsia"/>
              </w:rPr>
              <w:t>分組討論</w:t>
            </w:r>
          </w:p>
          <w:p w14:paraId="6BF1044F" w14:textId="02C11657" w:rsidR="00ED436C" w:rsidRPr="00ED436C" w:rsidRDefault="00ED436C" w:rsidP="004D0B37">
            <w:pPr>
              <w:jc w:val="left"/>
              <w:rPr>
                <w:rFonts w:ascii="標楷體" w:eastAsia="標楷體" w:hAnsi="標楷體" w:cs="標楷體"/>
                <w:color w:val="FF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19D8CB12" w14:textId="734ACFC7" w:rsidR="003941D1" w:rsidRDefault="003941D1" w:rsidP="003941D1">
            <w:pPr>
              <w:snapToGrid w:val="0"/>
              <w:ind w:firstLine="0"/>
              <w:jc w:val="left"/>
              <w:rPr>
                <w:rFonts w:asciiTheme="minorEastAsia" w:hAnsiTheme="minorEastAsia"/>
                <w:sz w:val="16"/>
                <w:szCs w:val="16"/>
              </w:rPr>
            </w:pPr>
          </w:p>
          <w:p w14:paraId="0BEA2B2C" w14:textId="5C32DCFD" w:rsidR="003941D1" w:rsidRPr="00500692" w:rsidRDefault="003941D1" w:rsidP="003941D1">
            <w:pPr>
              <w:autoSpaceDE w:val="0"/>
              <w:autoSpaceDN w:val="0"/>
              <w:adjustRightInd w:val="0"/>
              <w:jc w:val="left"/>
              <w:rPr>
                <w:rFonts w:ascii="標楷體" w:eastAsia="標楷體" w:hAnsi="標楷體" w:cs="標楷體"/>
                <w:sz w:val="24"/>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45EAA8B3" w14:textId="2CF3392C"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44D4725D"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571D9D8D"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14:paraId="26321DEA" w14:textId="77777777" w:rsidR="003941D1" w:rsidRDefault="003941D1" w:rsidP="003941D1">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9</w:t>
            </w:r>
          </w:p>
          <w:p w14:paraId="6BB25EDD" w14:textId="77777777" w:rsidR="003941D1" w:rsidRPr="0040558A" w:rsidRDefault="003941D1" w:rsidP="003941D1">
            <w:pPr>
              <w:jc w:val="center"/>
              <w:rPr>
                <w:rFonts w:ascii="標楷體" w:eastAsia="標楷體" w:hAnsi="標楷體" w:cs="標楷體"/>
                <w:color w:val="auto"/>
                <w:szCs w:val="24"/>
              </w:rPr>
            </w:pPr>
            <w:r w:rsidRPr="004B2B0C">
              <w:rPr>
                <w:rFonts w:ascii="標楷體" w:eastAsia="標楷體" w:hAnsi="標楷體" w:cs="標楷體" w:hint="eastAsia"/>
                <w:color w:val="FF0000"/>
                <w:szCs w:val="24"/>
              </w:rPr>
              <w:t>9/9中秋節補假</w:t>
            </w:r>
          </w:p>
        </w:tc>
        <w:tc>
          <w:tcPr>
            <w:tcW w:w="1418" w:type="dxa"/>
            <w:tcBorders>
              <w:top w:val="single" w:sz="8" w:space="0" w:color="000000"/>
              <w:left w:val="single" w:sz="8" w:space="0" w:color="000000"/>
              <w:bottom w:val="single" w:sz="8" w:space="0" w:color="000000"/>
              <w:right w:val="single" w:sz="8" w:space="0" w:color="000000"/>
            </w:tcBorders>
          </w:tcPr>
          <w:p w14:paraId="73A2645D"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Bc-Ⅳ-1 </w:t>
            </w:r>
            <w:r w:rsidRPr="006B4226">
              <w:rPr>
                <w:rFonts w:ascii="標楷體" w:eastAsia="標楷體" w:hAnsi="標楷體" w:cs="標楷體"/>
              </w:rPr>
              <w:t>簡易運動傷害的處理與風險。</w:t>
            </w:r>
          </w:p>
          <w:p w14:paraId="34EE41B7" w14:textId="37F134DA" w:rsidR="003941D1" w:rsidRPr="00500692" w:rsidRDefault="003941D1" w:rsidP="003941D1">
            <w:pPr>
              <w:spacing w:line="0" w:lineRule="atLeast"/>
              <w:ind w:firstLine="0"/>
              <w:rPr>
                <w:rFonts w:eastAsia="標楷體"/>
                <w:color w:val="FF0000"/>
              </w:rPr>
            </w:pPr>
            <w:r>
              <w:rPr>
                <w:rFonts w:ascii="標楷體" w:eastAsia="標楷體" w:hAnsi="標楷體" w:cs="標楷體"/>
              </w:rPr>
              <w:t xml:space="preserve">Cb-Ⅳ-2 </w:t>
            </w:r>
            <w:r w:rsidRPr="006B4226">
              <w:rPr>
                <w:rFonts w:ascii="標楷體" w:eastAsia="標楷體" w:hAnsi="標楷體" w:cs="標楷體"/>
              </w:rPr>
              <w:t>各項運動設施的安全使用規定。</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8AB097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1c-Ⅳ-2 </w:t>
            </w:r>
            <w:r w:rsidRPr="006B4226">
              <w:rPr>
                <w:rFonts w:ascii="標楷體" w:eastAsia="標楷體" w:hAnsi="標楷體" w:cs="標楷體"/>
              </w:rPr>
              <w:t>評估運動風險，維護安全的運動情境。</w:t>
            </w:r>
          </w:p>
          <w:p w14:paraId="2497587A"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2c-Ⅳ-2 </w:t>
            </w:r>
            <w:r w:rsidRPr="006B4226">
              <w:rPr>
                <w:rFonts w:ascii="標楷體" w:eastAsia="標楷體" w:hAnsi="標楷體" w:cs="標楷體"/>
              </w:rPr>
              <w:t>表現利他合群的態度，與他人理性溝通與和諧互動。</w:t>
            </w:r>
          </w:p>
          <w:p w14:paraId="335BE605" w14:textId="5D29FAEA" w:rsidR="003941D1" w:rsidRPr="009C7D4F" w:rsidRDefault="003941D1" w:rsidP="003941D1">
            <w:pPr>
              <w:jc w:val="left"/>
              <w:rPr>
                <w:rFonts w:ascii="標楷體" w:eastAsia="標楷體" w:hAnsi="標楷體" w:cs="標楷體"/>
                <w:color w:val="FF0000"/>
                <w:sz w:val="24"/>
                <w:szCs w:val="24"/>
              </w:rPr>
            </w:pPr>
            <w:r>
              <w:rPr>
                <w:rFonts w:ascii="標楷體" w:eastAsia="標楷體" w:hAnsi="標楷體" w:cs="標楷體"/>
              </w:rPr>
              <w:lastRenderedPageBreak/>
              <w:t xml:space="preserve">4c-Ⅳ-1 </w:t>
            </w:r>
            <w:r w:rsidRPr="006B4226">
              <w:rPr>
                <w:rFonts w:ascii="標楷體" w:eastAsia="標楷體" w:hAnsi="標楷體" w:cs="標楷體"/>
              </w:rPr>
              <w:t>分析並善用運動相關之科技、資訊、媒體、產品與服務。</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217DFA9"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lastRenderedPageBreak/>
              <w:t>第2章安全運動沒煩惱</w:t>
            </w:r>
            <w:proofErr w:type="gramStart"/>
            <w:r w:rsidRPr="006B4226">
              <w:rPr>
                <w:rFonts w:ascii="標楷體" w:eastAsia="標楷體" w:hAnsi="標楷體" w:cs="標楷體"/>
                <w:color w:val="auto"/>
              </w:rPr>
              <w:t>─</w:t>
            </w:r>
            <w:proofErr w:type="gramEnd"/>
            <w:r w:rsidRPr="006B4226">
              <w:rPr>
                <w:rFonts w:ascii="標楷體" w:eastAsia="標楷體" w:hAnsi="標楷體" w:cs="標楷體"/>
                <w:color w:val="auto"/>
              </w:rPr>
              <w:t>─運動設施安全</w:t>
            </w:r>
          </w:p>
          <w:p w14:paraId="28EC21D9"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05DB584E"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2.由教師帶領學生進行校園巡禮活動，參觀各運動場地時，適時說明運動設施的特性及使用規範。</w:t>
            </w:r>
          </w:p>
          <w:p w14:paraId="4AD74CFA"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lastRenderedPageBreak/>
              <w:t>3.學生進行分組討論，就校園巡禮活動中老師講解的部分，進行歸納整理，並發表各組對於運動設施的特性及使用規範的看法。</w:t>
            </w:r>
          </w:p>
          <w:p w14:paraId="40B0E5D7"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4.第二節</w:t>
            </w:r>
          </w:p>
          <w:p w14:paraId="5D6E4CD5"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5.讓學生進行分組，並</w:t>
            </w:r>
            <w:proofErr w:type="gramStart"/>
            <w:r w:rsidRPr="006B4226">
              <w:rPr>
                <w:rFonts w:ascii="標楷體" w:eastAsia="標楷體" w:hAnsi="標楷體" w:cs="標楷體"/>
                <w:color w:val="auto"/>
              </w:rPr>
              <w:t>規</w:t>
            </w:r>
            <w:proofErr w:type="gramEnd"/>
            <w:r w:rsidRPr="006B4226">
              <w:rPr>
                <w:rFonts w:ascii="標楷體" w:eastAsia="標楷體" w:hAnsi="標楷體" w:cs="標楷體"/>
                <w:color w:val="auto"/>
              </w:rPr>
              <w:t>畫各組檢核的對象，說明注意事項，讓學生開始進行探查。</w:t>
            </w:r>
          </w:p>
          <w:p w14:paraId="67940DCE" w14:textId="6B867E83" w:rsidR="003941D1" w:rsidRPr="00500692" w:rsidRDefault="003941D1" w:rsidP="003941D1">
            <w:pPr>
              <w:jc w:val="left"/>
              <w:rPr>
                <w:rFonts w:ascii="標楷體" w:eastAsia="標楷體" w:hAnsi="標楷體" w:cs="標楷體"/>
                <w:color w:val="FF0000"/>
                <w:sz w:val="24"/>
                <w:szCs w:val="24"/>
              </w:rPr>
            </w:pPr>
            <w:r w:rsidRPr="006B4226">
              <w:rPr>
                <w:rFonts w:ascii="標楷體" w:eastAsia="標楷體" w:hAnsi="標楷體" w:cs="標楷體"/>
                <w:color w:val="auto"/>
              </w:rPr>
              <w:t>6.請各組學生分享探查的結果與心得。</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5E27652" w14:textId="0670F52C" w:rsidR="003941D1" w:rsidRPr="002C3B86" w:rsidRDefault="003941D1" w:rsidP="003941D1">
            <w:pPr>
              <w:ind w:left="317" w:hanging="317"/>
              <w:jc w:val="left"/>
              <w:rPr>
                <w:rFonts w:ascii="標楷體" w:eastAsia="標楷體" w:hAnsi="標楷體" w:cs="標楷體"/>
                <w:color w:val="auto"/>
                <w:sz w:val="24"/>
                <w:szCs w:val="24"/>
              </w:rPr>
            </w:pPr>
            <w:r w:rsidRPr="006B4226">
              <w:rPr>
                <w:rFonts w:ascii="標楷體" w:eastAsia="標楷體" w:hAnsi="標楷體" w:cs="標楷體"/>
              </w:rPr>
              <w:lastRenderedPageBreak/>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E20380" w14:textId="0B169097"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1.校園運動地圖、校園潛在的危險資料。</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883860" w14:textId="1B8CA7D6" w:rsidR="004D0B37" w:rsidRPr="004D0B37" w:rsidRDefault="004D0B37" w:rsidP="004D0B37">
            <w:pPr>
              <w:snapToGrid w:val="0"/>
              <w:ind w:firstLine="0"/>
              <w:rPr>
                <w:rFonts w:ascii="標楷體" w:eastAsia="標楷體" w:hAnsi="標楷體" w:cs="標楷體"/>
              </w:rPr>
            </w:pPr>
            <w:r w:rsidRPr="004D0B37">
              <w:rPr>
                <w:rFonts w:ascii="標楷體" w:eastAsia="標楷體" w:hAnsi="標楷體" w:cs="標楷體" w:hint="eastAsia"/>
              </w:rPr>
              <w:t>課堂觀察</w:t>
            </w:r>
          </w:p>
          <w:p w14:paraId="38AD2BEE" w14:textId="2DE794A4" w:rsidR="003941D1" w:rsidRPr="00500692" w:rsidRDefault="004D0B37" w:rsidP="004D0B37">
            <w:pPr>
              <w:ind w:left="-22" w:hanging="7"/>
              <w:jc w:val="left"/>
              <w:rPr>
                <w:rFonts w:ascii="標楷體" w:eastAsia="標楷體" w:hAnsi="標楷體" w:cs="標楷體"/>
                <w:color w:val="FF0000"/>
                <w:sz w:val="24"/>
                <w:szCs w:val="24"/>
              </w:rPr>
            </w:pPr>
            <w:r w:rsidRPr="004D0B37">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667B088C" w14:textId="593E0A7F" w:rsidR="003941D1" w:rsidRPr="004D0B37" w:rsidRDefault="00360F70" w:rsidP="004D0B37">
            <w:pPr>
              <w:snapToGrid w:val="0"/>
              <w:ind w:firstLine="0"/>
              <w:jc w:val="left"/>
              <w:rPr>
                <w:rFonts w:asciiTheme="minorEastAsia" w:hAnsiTheme="minorEastAsia"/>
                <w:sz w:val="16"/>
                <w:szCs w:val="16"/>
              </w:rPr>
            </w:pPr>
            <w:r>
              <w:rPr>
                <w:rFonts w:asciiTheme="minorEastAsia" w:hAnsiTheme="minorEastAsia" w:hint="eastAsia"/>
                <w:sz w:val="16"/>
                <w:szCs w:val="16"/>
              </w:rPr>
              <w:t>安全教育</w:t>
            </w: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1903E0D1"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3CB6E446"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25343BB8"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t>第三</w:t>
            </w:r>
            <w:proofErr w:type="gramStart"/>
            <w:r w:rsidRPr="00CF4282">
              <w:rPr>
                <w:rFonts w:ascii="標楷體" w:eastAsia="標楷體" w:hAnsi="標楷體" w:cs="標楷體"/>
                <w:color w:val="auto"/>
                <w:szCs w:val="24"/>
              </w:rPr>
              <w:t>週</w:t>
            </w:r>
            <w:proofErr w:type="gramEnd"/>
          </w:p>
          <w:p w14:paraId="5FE3C4D4" w14:textId="77777777" w:rsidR="003941D1" w:rsidRPr="00444D5F" w:rsidRDefault="003941D1" w:rsidP="003941D1">
            <w:pPr>
              <w:jc w:val="center"/>
              <w:rPr>
                <w:rFonts w:ascii="標楷體" w:eastAsia="標楷體" w:hAnsi="標楷體" w:cs="標楷體"/>
                <w:color w:val="auto"/>
                <w:szCs w:val="24"/>
              </w:rPr>
            </w:pPr>
            <w:r>
              <w:rPr>
                <w:rFonts w:ascii="標楷體" w:eastAsia="標楷體" w:hAnsi="標楷體" w:cs="標楷體" w:hint="eastAsia"/>
                <w:color w:val="auto"/>
                <w:szCs w:val="24"/>
              </w:rPr>
              <w:t>9/12-9/16</w:t>
            </w:r>
          </w:p>
        </w:tc>
        <w:tc>
          <w:tcPr>
            <w:tcW w:w="1418" w:type="dxa"/>
            <w:tcBorders>
              <w:top w:val="single" w:sz="8" w:space="0" w:color="000000"/>
              <w:left w:val="single" w:sz="8" w:space="0" w:color="000000"/>
              <w:bottom w:val="single" w:sz="8" w:space="0" w:color="000000"/>
              <w:right w:val="single" w:sz="8" w:space="0" w:color="000000"/>
            </w:tcBorders>
          </w:tcPr>
          <w:p w14:paraId="06FBCA2C"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Cb-Ⅳ-2 </w:t>
            </w:r>
            <w:r w:rsidRPr="006B4226">
              <w:rPr>
                <w:rFonts w:ascii="標楷體" w:eastAsia="標楷體" w:hAnsi="標楷體" w:cs="標楷體"/>
              </w:rPr>
              <w:t>各項運動設施的安全使用規定。</w:t>
            </w:r>
          </w:p>
          <w:p w14:paraId="4002E1B1" w14:textId="0487A333" w:rsidR="003941D1" w:rsidRPr="00500692" w:rsidRDefault="003941D1" w:rsidP="003941D1">
            <w:pPr>
              <w:pStyle w:val="Default"/>
              <w:jc w:val="left"/>
              <w:rPr>
                <w:rFonts w:eastAsia="標楷體"/>
                <w:color w:val="FF0000"/>
              </w:rPr>
            </w:pPr>
            <w:r>
              <w:rPr>
                <w:rFonts w:eastAsia="標楷體"/>
              </w:rPr>
              <w:t xml:space="preserve">Cd-Ⅳ-1 </w:t>
            </w:r>
            <w:r w:rsidRPr="006B4226">
              <w:rPr>
                <w:rFonts w:eastAsia="標楷體"/>
              </w:rPr>
              <w:t>戶外休閒運動綜合應用。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4C7318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28C2E321"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1c-Ⅳ-2 </w:t>
            </w:r>
            <w:r w:rsidRPr="006B4226">
              <w:rPr>
                <w:rFonts w:ascii="標楷體" w:eastAsia="標楷體" w:hAnsi="標楷體" w:cs="標楷體"/>
              </w:rPr>
              <w:t>評估運動風險，維護安全的運動情境。</w:t>
            </w:r>
          </w:p>
          <w:p w14:paraId="5790247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4FD4651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2236039C"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2c-Ⅳ-1 </w:t>
            </w:r>
            <w:r w:rsidRPr="006B4226">
              <w:rPr>
                <w:rFonts w:ascii="標楷體" w:eastAsia="標楷體" w:hAnsi="標楷體" w:cs="標楷體"/>
              </w:rPr>
              <w:t>展現運動禮節，具備運動的道德思辨和實踐能力。</w:t>
            </w:r>
          </w:p>
          <w:p w14:paraId="0D3547A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2d-Ⅳ-3 </w:t>
            </w:r>
            <w:r w:rsidRPr="006B4226">
              <w:rPr>
                <w:rFonts w:ascii="標楷體" w:eastAsia="標楷體" w:hAnsi="標楷體" w:cs="標楷體"/>
              </w:rPr>
              <w:t>鑑賞本土與世界運動的文化價值。</w:t>
            </w:r>
          </w:p>
          <w:p w14:paraId="50097155"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154DAA2A"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4d-Ⅳ-2 </w:t>
            </w:r>
            <w:r w:rsidRPr="006B4226">
              <w:rPr>
                <w:rFonts w:ascii="標楷體" w:eastAsia="標楷體" w:hAnsi="標楷體" w:cs="標楷體"/>
              </w:rPr>
              <w:t>執行個人運動計畫，實</w:t>
            </w:r>
            <w:r w:rsidRPr="006B4226">
              <w:rPr>
                <w:rFonts w:ascii="標楷體" w:eastAsia="標楷體" w:hAnsi="標楷體" w:cs="標楷體"/>
              </w:rPr>
              <w:lastRenderedPageBreak/>
              <w:t>際參與身體活動。</w:t>
            </w:r>
          </w:p>
          <w:p w14:paraId="499913A0" w14:textId="5F85D064" w:rsidR="003941D1" w:rsidRPr="00500692" w:rsidRDefault="003941D1" w:rsidP="003941D1">
            <w:pPr>
              <w:jc w:val="left"/>
              <w:rPr>
                <w:rFonts w:ascii="標楷體" w:eastAsia="標楷體" w:hAnsi="標楷體" w:cs="標楷體"/>
                <w:color w:val="FF0000"/>
                <w:sz w:val="24"/>
                <w:szCs w:val="24"/>
              </w:rPr>
            </w:pPr>
            <w:r>
              <w:rPr>
                <w:rFonts w:ascii="標楷體" w:eastAsia="標楷體" w:hAnsi="標楷體" w:cs="標楷體"/>
              </w:rPr>
              <w:t xml:space="preserve">4d-Ⅳ-3 </w:t>
            </w:r>
            <w:r w:rsidRPr="006B4226">
              <w:rPr>
                <w:rFonts w:ascii="標楷體" w:eastAsia="標楷體" w:hAnsi="標楷體" w:cs="標楷體"/>
              </w:rPr>
              <w:t>執行提升體適能的身體活動。</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4E41FA2"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lastRenderedPageBreak/>
              <w:t>第1</w:t>
            </w:r>
            <w:proofErr w:type="gramStart"/>
            <w:r w:rsidRPr="006B4226">
              <w:rPr>
                <w:rFonts w:ascii="標楷體" w:eastAsia="標楷體" w:hAnsi="標楷體" w:cs="標楷體"/>
                <w:color w:val="auto"/>
              </w:rPr>
              <w:t>章雙輪闖天下──</w:t>
            </w:r>
            <w:proofErr w:type="gramEnd"/>
            <w:r w:rsidRPr="006B4226">
              <w:rPr>
                <w:rFonts w:ascii="標楷體" w:eastAsia="標楷體" w:hAnsi="標楷體" w:cs="標楷體"/>
                <w:color w:val="auto"/>
              </w:rPr>
              <w:t>自行車</w:t>
            </w:r>
          </w:p>
          <w:p w14:paraId="0E9E59A7"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6BE2204D"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2.自行車基本結構。</w:t>
            </w:r>
          </w:p>
          <w:p w14:paraId="5CFE127F"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3.除了課本介紹的自行車基本結構外，還有哪些車體結構外的周邊配備？這些配備在騎乘上有什麼幫助？</w:t>
            </w:r>
          </w:p>
          <w:p w14:paraId="1A187AF7"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4.第二節</w:t>
            </w:r>
          </w:p>
          <w:p w14:paraId="38320DA1"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5.教師舉數則案例，說明因為騎乘自行車姿勢不良所引起的意外事件，並進一步說明遵守道路法規的重要性。</w:t>
            </w:r>
          </w:p>
          <w:p w14:paraId="7341A04B"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6.騎乘設定與基本姿勢。</w:t>
            </w:r>
          </w:p>
          <w:p w14:paraId="1092B02D" w14:textId="37AF5009" w:rsidR="003941D1" w:rsidRPr="002C3B86" w:rsidRDefault="003941D1" w:rsidP="003941D1">
            <w:pPr>
              <w:pStyle w:val="4123"/>
              <w:tabs>
                <w:tab w:val="clear" w:pos="142"/>
              </w:tabs>
              <w:spacing w:line="240" w:lineRule="auto"/>
              <w:ind w:left="57" w:firstLine="0"/>
              <w:jc w:val="left"/>
              <w:rPr>
                <w:rFonts w:ascii="標楷體" w:eastAsia="標楷體" w:hAnsi="標楷體"/>
              </w:rPr>
            </w:pPr>
            <w:r w:rsidRPr="006B4226">
              <w:rPr>
                <w:rFonts w:ascii="標楷體" w:eastAsia="標楷體" w:hAnsi="標楷體" w:cs="標楷體"/>
              </w:rPr>
              <w:t>7.踩踏位置與施力技巧。</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7D7A06" w14:textId="6313C8BC" w:rsidR="003941D1" w:rsidRPr="002C3B86" w:rsidRDefault="003941D1" w:rsidP="003941D1">
            <w:pPr>
              <w:ind w:left="317" w:hanging="317"/>
              <w:jc w:val="left"/>
              <w:rPr>
                <w:rFonts w:ascii="標楷體" w:eastAsia="標楷體" w:hAnsi="標楷體" w:cs="標楷體"/>
                <w:color w:val="auto"/>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BF238D" w14:textId="32824789"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1.筆記型電腦、單槍投影機、教學媒體、教學簡報、彈力繩(熱身與伸展)。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9E4B97F" w14:textId="77777777" w:rsidR="004D0B37" w:rsidRDefault="004D0B37" w:rsidP="004D0B37">
            <w:pPr>
              <w:snapToGrid w:val="0"/>
              <w:ind w:firstLine="0"/>
              <w:rPr>
                <w:rFonts w:ascii="標楷體" w:eastAsia="標楷體" w:hAnsi="標楷體" w:cs="標楷體"/>
              </w:rPr>
            </w:pPr>
            <w:r w:rsidRPr="004D0B37">
              <w:rPr>
                <w:rFonts w:ascii="標楷體" w:eastAsia="標楷體" w:hAnsi="標楷體" w:cs="標楷體" w:hint="eastAsia"/>
              </w:rPr>
              <w:t>課堂觀察</w:t>
            </w:r>
          </w:p>
          <w:p w14:paraId="66AD157A" w14:textId="77777777" w:rsidR="004D0B37" w:rsidRPr="004D0B37" w:rsidRDefault="004D0B37" w:rsidP="004D0B37">
            <w:pPr>
              <w:snapToGrid w:val="0"/>
              <w:ind w:firstLine="0"/>
              <w:rPr>
                <w:rFonts w:ascii="標楷體" w:eastAsia="標楷體" w:hAnsi="標楷體" w:cs="標楷體"/>
              </w:rPr>
            </w:pPr>
            <w:r w:rsidRPr="004D0B37">
              <w:rPr>
                <w:rFonts w:ascii="標楷體" w:eastAsia="標楷體" w:hAnsi="標楷體" w:cs="標楷體" w:hint="eastAsia"/>
              </w:rPr>
              <w:t>技能實作</w:t>
            </w:r>
          </w:p>
          <w:p w14:paraId="191DC915" w14:textId="77777777" w:rsidR="004D0B37" w:rsidRPr="004D0B37" w:rsidRDefault="004D0B37" w:rsidP="004D0B37">
            <w:pPr>
              <w:snapToGrid w:val="0"/>
              <w:ind w:firstLine="0"/>
              <w:rPr>
                <w:rFonts w:ascii="標楷體" w:eastAsia="標楷體" w:hAnsi="標楷體" w:cs="標楷體"/>
              </w:rPr>
            </w:pPr>
            <w:r w:rsidRPr="004D0B37">
              <w:rPr>
                <w:rFonts w:ascii="標楷體" w:eastAsia="標楷體" w:hAnsi="標楷體" w:cs="標楷體" w:hint="eastAsia"/>
              </w:rPr>
              <w:t>合作學習</w:t>
            </w:r>
          </w:p>
          <w:p w14:paraId="26B7E35A" w14:textId="77777777" w:rsidR="004D0B37" w:rsidRPr="004D0B37" w:rsidRDefault="004D0B37" w:rsidP="004D0B37">
            <w:pPr>
              <w:snapToGrid w:val="0"/>
              <w:ind w:firstLine="0"/>
              <w:rPr>
                <w:rFonts w:ascii="標楷體" w:eastAsia="標楷體" w:hAnsi="標楷體" w:cs="標楷體"/>
              </w:rPr>
            </w:pPr>
            <w:r w:rsidRPr="004D0B37">
              <w:rPr>
                <w:rFonts w:ascii="標楷體" w:eastAsia="標楷體" w:hAnsi="標楷體" w:cs="標楷體" w:hint="eastAsia"/>
              </w:rPr>
              <w:t>分組討論</w:t>
            </w:r>
          </w:p>
          <w:p w14:paraId="1DC3BD3A" w14:textId="74E9D6DC" w:rsidR="003941D1" w:rsidRPr="00500692" w:rsidRDefault="003941D1" w:rsidP="003941D1">
            <w:pPr>
              <w:ind w:left="-22" w:hanging="7"/>
              <w:jc w:val="left"/>
              <w:rPr>
                <w:rFonts w:ascii="標楷體" w:eastAsia="標楷體" w:hAnsi="標楷體" w:cs="標楷體"/>
                <w:color w:val="FF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0DF9230F" w14:textId="153DD09F" w:rsidR="003941D1" w:rsidRDefault="00F95D93" w:rsidP="003941D1">
            <w:pPr>
              <w:snapToGrid w:val="0"/>
              <w:ind w:firstLine="0"/>
              <w:jc w:val="left"/>
              <w:rPr>
                <w:rFonts w:asciiTheme="minorEastAsia" w:hAnsiTheme="minorEastAsia"/>
                <w:sz w:val="16"/>
                <w:szCs w:val="16"/>
              </w:rPr>
            </w:pPr>
            <w:r>
              <w:rPr>
                <w:rFonts w:asciiTheme="minorEastAsia" w:hAnsiTheme="minorEastAsia" w:hint="eastAsia"/>
                <w:sz w:val="16"/>
                <w:szCs w:val="16"/>
              </w:rPr>
              <w:t>安全教育</w:t>
            </w:r>
          </w:p>
          <w:p w14:paraId="793F2E36" w14:textId="77777777" w:rsidR="003941D1" w:rsidRPr="00500692" w:rsidRDefault="003941D1" w:rsidP="003941D1">
            <w:pPr>
              <w:autoSpaceDE w:val="0"/>
              <w:autoSpaceDN w:val="0"/>
              <w:adjustRightInd w:val="0"/>
              <w:jc w:val="left"/>
              <w:rPr>
                <w:rFonts w:ascii="標楷體" w:eastAsia="標楷體" w:hAnsi="標楷體" w:cs="DFKaiShu-SB-Estd-BF"/>
                <w:color w:val="FF0000"/>
                <w:sz w:val="24"/>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07DCCD26"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697D9D67"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4F60377B"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14:paraId="393D52A9" w14:textId="77777777" w:rsidR="003941D1" w:rsidRPr="00500692" w:rsidRDefault="003941D1" w:rsidP="003941D1">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19</w:t>
            </w: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14:paraId="2933B0B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Cb-Ⅳ-2 </w:t>
            </w:r>
            <w:r w:rsidRPr="006B4226">
              <w:rPr>
                <w:rFonts w:ascii="標楷體" w:eastAsia="標楷體" w:hAnsi="標楷體" w:cs="標楷體"/>
              </w:rPr>
              <w:t>各項運動設施的安全使用規定。</w:t>
            </w:r>
          </w:p>
          <w:p w14:paraId="0098E33B" w14:textId="3F0FC5F5" w:rsidR="003941D1" w:rsidRPr="00500692" w:rsidRDefault="003941D1" w:rsidP="003941D1">
            <w:pPr>
              <w:pStyle w:val="Default"/>
              <w:jc w:val="left"/>
              <w:rPr>
                <w:rFonts w:eastAsia="標楷體"/>
                <w:color w:val="FF0000"/>
              </w:rPr>
            </w:pPr>
            <w:r>
              <w:rPr>
                <w:rFonts w:eastAsia="標楷體"/>
              </w:rPr>
              <w:t xml:space="preserve">Cd-Ⅳ-1 </w:t>
            </w:r>
            <w:r w:rsidRPr="006B4226">
              <w:rPr>
                <w:rFonts w:eastAsia="標楷體"/>
              </w:rPr>
              <w:t>戶外休閒運動綜合應用。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A55ADA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43F3EFE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1c-Ⅳ-2 </w:t>
            </w:r>
            <w:r w:rsidRPr="006B4226">
              <w:rPr>
                <w:rFonts w:ascii="標楷體" w:eastAsia="標楷體" w:hAnsi="標楷體" w:cs="標楷體"/>
              </w:rPr>
              <w:t>評估運動風險，維護安全的運動情境。</w:t>
            </w:r>
          </w:p>
          <w:p w14:paraId="00476416"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4DD75A7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59B5483D"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2c-Ⅳ-1 </w:t>
            </w:r>
            <w:r w:rsidRPr="006B4226">
              <w:rPr>
                <w:rFonts w:ascii="標楷體" w:eastAsia="標楷體" w:hAnsi="標楷體" w:cs="標楷體"/>
              </w:rPr>
              <w:t>展現運動禮節，具備運動的道德思辨和實踐能力。</w:t>
            </w:r>
          </w:p>
          <w:p w14:paraId="1AA1345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2d-Ⅳ-3 </w:t>
            </w:r>
            <w:r w:rsidRPr="006B4226">
              <w:rPr>
                <w:rFonts w:ascii="標楷體" w:eastAsia="標楷體" w:hAnsi="標楷體" w:cs="標楷體"/>
              </w:rPr>
              <w:t>鑑賞本土與世界運動的文化價值。</w:t>
            </w:r>
          </w:p>
          <w:p w14:paraId="3560A6F9"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57F263FD"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4d-Ⅳ-2 </w:t>
            </w:r>
            <w:r w:rsidRPr="006B4226">
              <w:rPr>
                <w:rFonts w:ascii="標楷體" w:eastAsia="標楷體" w:hAnsi="標楷體" w:cs="標楷體"/>
              </w:rPr>
              <w:t>執行個人運動計畫，實際參與身體活動。</w:t>
            </w:r>
          </w:p>
          <w:p w14:paraId="04520D01" w14:textId="08F2D055" w:rsidR="003941D1" w:rsidRPr="00500692" w:rsidRDefault="003941D1" w:rsidP="003941D1">
            <w:pPr>
              <w:jc w:val="left"/>
              <w:rPr>
                <w:rFonts w:ascii="標楷體" w:eastAsia="標楷體" w:hAnsi="標楷體" w:cs="標楷體"/>
                <w:color w:val="FF0000"/>
                <w:sz w:val="24"/>
                <w:szCs w:val="24"/>
              </w:rPr>
            </w:pPr>
            <w:r>
              <w:rPr>
                <w:rFonts w:ascii="標楷體" w:eastAsia="標楷體" w:hAnsi="標楷體" w:cs="標楷體"/>
              </w:rPr>
              <w:t xml:space="preserve">4d-Ⅳ-3 </w:t>
            </w:r>
            <w:r w:rsidRPr="006B4226">
              <w:rPr>
                <w:rFonts w:ascii="標楷體" w:eastAsia="標楷體" w:hAnsi="標楷體" w:cs="標楷體"/>
              </w:rPr>
              <w:t>執行提升體適能的身體活動。</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4C00E23"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第1</w:t>
            </w:r>
            <w:proofErr w:type="gramStart"/>
            <w:r w:rsidRPr="006B4226">
              <w:rPr>
                <w:rFonts w:ascii="標楷體" w:eastAsia="標楷體" w:hAnsi="標楷體" w:cs="標楷體"/>
                <w:color w:val="auto"/>
              </w:rPr>
              <w:t>章雙輪闖天下──</w:t>
            </w:r>
            <w:proofErr w:type="gramEnd"/>
            <w:r w:rsidRPr="006B4226">
              <w:rPr>
                <w:rFonts w:ascii="標楷體" w:eastAsia="標楷體" w:hAnsi="標楷體" w:cs="標楷體"/>
                <w:color w:val="auto"/>
              </w:rPr>
              <w:t>自行車</w:t>
            </w:r>
          </w:p>
          <w:p w14:paraId="46EB1BBF"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44944FB8"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2.介紹安全行車的外在裝備。</w:t>
            </w:r>
          </w:p>
          <w:p w14:paraId="08C31DD0"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3.自行車因輕便，容易使人忽略秩序，如恣意擺放、行駛於人行道等，因而造成他人許多不便。教師可與學生一起討論，騎乘自行車應該注意哪些禮儀？</w:t>
            </w:r>
          </w:p>
          <w:p w14:paraId="405B717B"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4.教師說明課文中良好騎乘禮儀的實例，並要求學生落實於生活中，進一步藉由騎乘禮儀的觀念，引導學生討論平等、守法、尊重他人及尊重路權等議題。</w:t>
            </w:r>
          </w:p>
          <w:p w14:paraId="0F1D4903"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5.第二節</w:t>
            </w:r>
          </w:p>
          <w:p w14:paraId="7186BCF2"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6.除了課文介紹的自行車道，教師可透過參考資料，提供學生更多著名自行車專用道的騎乘資訊與網站，並請學生分享其他特殊景點的騎乘經驗。</w:t>
            </w:r>
          </w:p>
          <w:p w14:paraId="590B8D58"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7.教師透過課本所示圖片，詳細說明碰到前</w:t>
            </w:r>
            <w:proofErr w:type="gramStart"/>
            <w:r w:rsidRPr="006B4226">
              <w:rPr>
                <w:rFonts w:ascii="標楷體" w:eastAsia="標楷體" w:hAnsi="標楷體" w:cs="標楷體"/>
                <w:color w:val="auto"/>
              </w:rPr>
              <w:t>大齒盤或</w:t>
            </w:r>
            <w:proofErr w:type="gramEnd"/>
            <w:r w:rsidRPr="006B4226">
              <w:rPr>
                <w:rFonts w:ascii="標楷體" w:eastAsia="標楷體" w:hAnsi="標楷體" w:cs="標楷體"/>
                <w:color w:val="auto"/>
              </w:rPr>
              <w:t>後鏈輪齒之鏈條脫落時，維修與故障排除的方法。</w:t>
            </w:r>
          </w:p>
          <w:p w14:paraId="5AC9862D" w14:textId="2B3A4582" w:rsidR="003941D1" w:rsidRPr="00006ED6" w:rsidRDefault="003941D1" w:rsidP="003941D1">
            <w:pPr>
              <w:ind w:left="57" w:right="57"/>
              <w:rPr>
                <w:rFonts w:ascii="標楷體" w:eastAsia="標楷體" w:hAnsi="標楷體"/>
              </w:rPr>
            </w:pPr>
            <w:r w:rsidRPr="006B4226">
              <w:rPr>
                <w:rFonts w:ascii="標楷體" w:eastAsia="標楷體" w:hAnsi="標楷體" w:cs="標楷體"/>
                <w:color w:val="auto"/>
              </w:rPr>
              <w:t>8.教師帶領學生</w:t>
            </w:r>
            <w:proofErr w:type="gramStart"/>
            <w:r w:rsidRPr="006B4226">
              <w:rPr>
                <w:rFonts w:ascii="標楷體" w:eastAsia="標楷體" w:hAnsi="標楷體" w:cs="標楷體"/>
                <w:color w:val="auto"/>
              </w:rPr>
              <w:t>規</w:t>
            </w:r>
            <w:proofErr w:type="gramEnd"/>
            <w:r w:rsidRPr="006B4226">
              <w:rPr>
                <w:rFonts w:ascii="標楷體" w:eastAsia="標楷體" w:hAnsi="標楷體" w:cs="標楷體"/>
                <w:color w:val="auto"/>
              </w:rPr>
              <w:t>畫一份屬於自己的自行車漫遊旅程，並藉由行車前自我檢核表，讓學生檢視自己是否學會本章所提供之基本設定、行車安全、行車禮儀及故障排除的基本知識。</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2D5522" w14:textId="2F3DB877"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27B957" w14:textId="73C74BD8"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1.筆記型電腦、單槍投影機、教學媒體、教學簡報、彈力繩(熱身與伸展)。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9EB4FA" w14:textId="77777777" w:rsidR="00F2102A" w:rsidRDefault="00F2102A" w:rsidP="00F2102A">
            <w:pPr>
              <w:snapToGrid w:val="0"/>
              <w:ind w:firstLine="0"/>
              <w:rPr>
                <w:rFonts w:ascii="標楷體" w:eastAsia="標楷體" w:hAnsi="標楷體" w:cs="標楷體"/>
              </w:rPr>
            </w:pPr>
            <w:r w:rsidRPr="004D0B37">
              <w:rPr>
                <w:rFonts w:ascii="標楷體" w:eastAsia="標楷體" w:hAnsi="標楷體" w:cs="標楷體" w:hint="eastAsia"/>
              </w:rPr>
              <w:t>課堂觀察</w:t>
            </w:r>
          </w:p>
          <w:p w14:paraId="1A91A84C" w14:textId="77777777" w:rsidR="00F2102A" w:rsidRPr="004D0B37" w:rsidRDefault="00F2102A" w:rsidP="00F2102A">
            <w:pPr>
              <w:snapToGrid w:val="0"/>
              <w:ind w:firstLine="0"/>
              <w:rPr>
                <w:rFonts w:ascii="標楷體" w:eastAsia="標楷體" w:hAnsi="標楷體" w:cs="標楷體"/>
              </w:rPr>
            </w:pPr>
            <w:r w:rsidRPr="004D0B37">
              <w:rPr>
                <w:rFonts w:ascii="標楷體" w:eastAsia="標楷體" w:hAnsi="標楷體" w:cs="標楷體" w:hint="eastAsia"/>
              </w:rPr>
              <w:t>技能實作</w:t>
            </w:r>
          </w:p>
          <w:p w14:paraId="60F23E67" w14:textId="77777777" w:rsidR="00F2102A" w:rsidRPr="004D0B37" w:rsidRDefault="00F2102A" w:rsidP="00F2102A">
            <w:pPr>
              <w:snapToGrid w:val="0"/>
              <w:ind w:firstLine="0"/>
              <w:rPr>
                <w:rFonts w:ascii="標楷體" w:eastAsia="標楷體" w:hAnsi="標楷體" w:cs="標楷體"/>
              </w:rPr>
            </w:pPr>
            <w:r w:rsidRPr="004D0B37">
              <w:rPr>
                <w:rFonts w:ascii="標楷體" w:eastAsia="標楷體" w:hAnsi="標楷體" w:cs="標楷體" w:hint="eastAsia"/>
              </w:rPr>
              <w:t>合作學習</w:t>
            </w:r>
          </w:p>
          <w:p w14:paraId="1CFE1D18" w14:textId="4850EA9B" w:rsidR="003941D1" w:rsidRPr="00500692" w:rsidRDefault="00F2102A" w:rsidP="00F2102A">
            <w:pPr>
              <w:ind w:left="-22" w:hanging="7"/>
              <w:jc w:val="left"/>
              <w:rPr>
                <w:rFonts w:ascii="標楷體" w:eastAsia="標楷體" w:hAnsi="標楷體" w:cs="標楷體"/>
                <w:color w:val="FF0000"/>
                <w:sz w:val="24"/>
                <w:szCs w:val="24"/>
              </w:rPr>
            </w:pPr>
            <w:r w:rsidRPr="004D0B37">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tcBorders>
            <w:tcMar>
              <w:top w:w="100" w:type="dxa"/>
              <w:left w:w="20" w:type="dxa"/>
              <w:bottom w:w="100" w:type="dxa"/>
              <w:right w:w="20" w:type="dxa"/>
            </w:tcMar>
          </w:tcPr>
          <w:p w14:paraId="2D46286D" w14:textId="43CBC9DF" w:rsidR="003941D1" w:rsidRDefault="003941D1" w:rsidP="003941D1">
            <w:pPr>
              <w:snapToGrid w:val="0"/>
              <w:ind w:firstLine="0"/>
              <w:jc w:val="left"/>
              <w:rPr>
                <w:rFonts w:asciiTheme="minorEastAsia" w:hAnsiTheme="minorEastAsia"/>
                <w:sz w:val="16"/>
                <w:szCs w:val="16"/>
              </w:rPr>
            </w:pPr>
          </w:p>
          <w:p w14:paraId="5BAEE574" w14:textId="77777777" w:rsidR="003941D1" w:rsidRPr="00500692" w:rsidRDefault="003941D1" w:rsidP="003941D1">
            <w:pPr>
              <w:autoSpaceDE w:val="0"/>
              <w:autoSpaceDN w:val="0"/>
              <w:adjustRightInd w:val="0"/>
              <w:jc w:val="left"/>
              <w:rPr>
                <w:rFonts w:ascii="標楷體" w:eastAsia="標楷體" w:hAnsi="標楷體" w:cs="DFKaiShu-SB-Estd-BF"/>
                <w:color w:val="FF0000"/>
                <w:sz w:val="24"/>
                <w:szCs w:val="24"/>
              </w:rPr>
            </w:pPr>
          </w:p>
        </w:tc>
        <w:tc>
          <w:tcPr>
            <w:tcW w:w="1197" w:type="dxa"/>
            <w:tcBorders>
              <w:top w:val="single" w:sz="6" w:space="0" w:color="000000"/>
              <w:left w:val="single" w:sz="6" w:space="0" w:color="000000"/>
              <w:bottom w:val="single" w:sz="6" w:space="0" w:color="000000"/>
              <w:right w:val="single" w:sz="6" w:space="0" w:color="000000"/>
            </w:tcBorders>
          </w:tcPr>
          <w:p w14:paraId="5FA574C5"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691F126A"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130C7195"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w:t>
            </w:r>
            <w:proofErr w:type="gramStart"/>
            <w:r w:rsidRPr="00CF4282">
              <w:rPr>
                <w:rFonts w:ascii="標楷體" w:eastAsia="標楷體" w:hAnsi="標楷體" w:cs="標楷體"/>
                <w:color w:val="auto"/>
                <w:szCs w:val="24"/>
              </w:rPr>
              <w:t>週</w:t>
            </w:r>
            <w:proofErr w:type="gramEnd"/>
          </w:p>
          <w:p w14:paraId="5F6E0997" w14:textId="77777777" w:rsidR="003941D1" w:rsidRPr="0040558A" w:rsidRDefault="003941D1" w:rsidP="003941D1">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9</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30</w:t>
            </w:r>
          </w:p>
        </w:tc>
        <w:tc>
          <w:tcPr>
            <w:tcW w:w="1418" w:type="dxa"/>
            <w:tcBorders>
              <w:top w:val="single" w:sz="8" w:space="0" w:color="000000"/>
              <w:left w:val="single" w:sz="8" w:space="0" w:color="000000"/>
              <w:bottom w:val="single" w:sz="8" w:space="0" w:color="000000"/>
              <w:right w:val="single" w:sz="8" w:space="0" w:color="000000"/>
            </w:tcBorders>
          </w:tcPr>
          <w:p w14:paraId="1AB4298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Ab-Ⅳ-1 </w:t>
            </w:r>
            <w:r w:rsidRPr="006B4226">
              <w:rPr>
                <w:rFonts w:ascii="標楷體" w:eastAsia="標楷體" w:hAnsi="標楷體" w:cs="標楷體"/>
              </w:rPr>
              <w:t>體適能促進策略與活動方法。</w:t>
            </w:r>
          </w:p>
          <w:p w14:paraId="0CAAE563"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Cb-Ⅳ-2 </w:t>
            </w:r>
            <w:r w:rsidRPr="006B4226">
              <w:rPr>
                <w:rFonts w:ascii="標楷體" w:eastAsia="標楷體" w:hAnsi="標楷體" w:cs="標楷體"/>
              </w:rPr>
              <w:t>各項運動設施的安全使用規定。</w:t>
            </w:r>
          </w:p>
          <w:p w14:paraId="1B72C2FE" w14:textId="132EAE4E" w:rsidR="003941D1" w:rsidRPr="00500692" w:rsidRDefault="003941D1" w:rsidP="003941D1">
            <w:pPr>
              <w:pStyle w:val="Default"/>
              <w:jc w:val="left"/>
              <w:rPr>
                <w:rFonts w:eastAsia="標楷體"/>
                <w:color w:val="FF0000"/>
              </w:rPr>
            </w:pPr>
            <w:r>
              <w:rPr>
                <w:rFonts w:eastAsia="標楷體"/>
              </w:rPr>
              <w:t xml:space="preserve">Ga-Ⅳ-1 </w:t>
            </w:r>
            <w:r w:rsidRPr="006B4226">
              <w:rPr>
                <w:rFonts w:eastAsia="標楷體"/>
              </w:rPr>
              <w:t>跑、跳</w:t>
            </w:r>
            <w:proofErr w:type="gramStart"/>
            <w:r w:rsidRPr="006B4226">
              <w:rPr>
                <w:rFonts w:eastAsia="標楷體"/>
              </w:rPr>
              <w:t>與推擲的</w:t>
            </w:r>
            <w:proofErr w:type="gramEnd"/>
            <w:r w:rsidRPr="006B4226">
              <w:rPr>
                <w:rFonts w:eastAsia="標楷體"/>
              </w:rPr>
              <w:t>基本技巧。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BEA5A4F"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189766F7"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0355BDB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0B5BE0DD"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2d-Ⅳ-3 </w:t>
            </w:r>
            <w:r w:rsidRPr="006B4226">
              <w:rPr>
                <w:rFonts w:ascii="標楷體" w:eastAsia="標楷體" w:hAnsi="標楷體" w:cs="標楷體"/>
              </w:rPr>
              <w:t>鑑賞本土與世界運動的文化價值。</w:t>
            </w:r>
          </w:p>
          <w:p w14:paraId="5ECE276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25CB295C"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3d-Ⅳ-1 </w:t>
            </w:r>
            <w:r w:rsidRPr="006B4226">
              <w:rPr>
                <w:rFonts w:ascii="標楷體" w:eastAsia="標楷體" w:hAnsi="標楷體" w:cs="標楷體"/>
              </w:rPr>
              <w:t>運用運動技術的學習策略。</w:t>
            </w:r>
          </w:p>
          <w:p w14:paraId="7DFE811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3d-Ⅳ-2 </w:t>
            </w:r>
            <w:r w:rsidRPr="006B4226">
              <w:rPr>
                <w:rFonts w:ascii="標楷體" w:eastAsia="標楷體" w:hAnsi="標楷體" w:cs="標楷體"/>
              </w:rPr>
              <w:t>運用運動比賽中的各種策略。</w:t>
            </w:r>
          </w:p>
          <w:p w14:paraId="27AA506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3d-Ⅳ-3 </w:t>
            </w:r>
            <w:r w:rsidRPr="006B4226">
              <w:rPr>
                <w:rFonts w:ascii="標楷體" w:eastAsia="標楷體" w:hAnsi="標楷體" w:cs="標楷體"/>
              </w:rPr>
              <w:t>應用思考與分析能力，解決運動情境的問題。</w:t>
            </w:r>
          </w:p>
          <w:p w14:paraId="4BDC4B2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4c-Ⅳ-2 </w:t>
            </w:r>
            <w:r w:rsidRPr="006B4226">
              <w:rPr>
                <w:rFonts w:ascii="標楷體" w:eastAsia="標楷體" w:hAnsi="標楷體" w:cs="標楷體"/>
              </w:rPr>
              <w:t>分析並評估個人的體適能與運動技能，修正個人的運動計畫。</w:t>
            </w:r>
          </w:p>
          <w:p w14:paraId="5D3AE92F"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4d-Ⅳ-2 </w:t>
            </w:r>
            <w:r w:rsidRPr="006B4226">
              <w:rPr>
                <w:rFonts w:ascii="標楷體" w:eastAsia="標楷體" w:hAnsi="標楷體" w:cs="標楷體"/>
              </w:rPr>
              <w:t>執行個人運動計畫，實際參與身體活動。</w:t>
            </w:r>
          </w:p>
          <w:p w14:paraId="1CAF5BA6" w14:textId="381092C1" w:rsidR="003941D1" w:rsidRPr="00500692" w:rsidRDefault="003941D1" w:rsidP="003941D1">
            <w:pPr>
              <w:jc w:val="left"/>
              <w:rPr>
                <w:rFonts w:ascii="標楷體" w:eastAsia="標楷體" w:hAnsi="標楷體" w:cs="標楷體"/>
                <w:color w:val="FF0000"/>
                <w:sz w:val="24"/>
                <w:szCs w:val="24"/>
              </w:rPr>
            </w:pPr>
            <w:r>
              <w:rPr>
                <w:rFonts w:ascii="標楷體" w:eastAsia="標楷體" w:hAnsi="標楷體" w:cs="標楷體"/>
              </w:rPr>
              <w:lastRenderedPageBreak/>
              <w:t xml:space="preserve">4d-Ⅳ-3 </w:t>
            </w:r>
            <w:r w:rsidRPr="006B4226">
              <w:rPr>
                <w:rFonts w:ascii="標楷體" w:eastAsia="標楷體" w:hAnsi="標楷體" w:cs="標楷體"/>
              </w:rPr>
              <w:t>執行提升體適能的身體活動。</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5CAD66B2"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lastRenderedPageBreak/>
              <w:t>第2章疾走如風</w:t>
            </w:r>
            <w:proofErr w:type="gramStart"/>
            <w:r w:rsidRPr="006B4226">
              <w:rPr>
                <w:rFonts w:ascii="標楷體" w:eastAsia="標楷體" w:hAnsi="標楷體" w:cs="標楷體"/>
                <w:color w:val="auto"/>
              </w:rPr>
              <w:t>─</w:t>
            </w:r>
            <w:proofErr w:type="gramEnd"/>
            <w:r w:rsidRPr="006B4226">
              <w:rPr>
                <w:rFonts w:ascii="標楷體" w:eastAsia="標楷體" w:hAnsi="標楷體" w:cs="標楷體"/>
                <w:color w:val="auto"/>
              </w:rPr>
              <w:t>─跑</w:t>
            </w:r>
          </w:p>
          <w:p w14:paraId="0349B52D"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3DB83226"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2.詢問學生身體狀況，預防運動傷害或加重病情的情況。</w:t>
            </w:r>
          </w:p>
          <w:p w14:paraId="5E68BB7D"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3.由體育股長帶領班上同學，進行慢跑操場3圈。</w:t>
            </w:r>
          </w:p>
          <w:p w14:paraId="72ED9987"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4.關節熱身操(</w:t>
            </w:r>
            <w:proofErr w:type="gramStart"/>
            <w:r w:rsidRPr="006B4226">
              <w:rPr>
                <w:rFonts w:ascii="標楷體" w:eastAsia="標楷體" w:hAnsi="標楷體" w:cs="標楷體"/>
                <w:color w:val="auto"/>
              </w:rPr>
              <w:t>頭至腳</w:t>
            </w:r>
            <w:proofErr w:type="gramEnd"/>
            <w:r w:rsidRPr="006B4226">
              <w:rPr>
                <w:rFonts w:ascii="標楷體" w:eastAsia="標楷體" w:hAnsi="標楷體" w:cs="標楷體"/>
                <w:color w:val="auto"/>
              </w:rPr>
              <w:t>)。</w:t>
            </w:r>
          </w:p>
          <w:p w14:paraId="2027B832"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5.講解馬克操動作要領(</w:t>
            </w:r>
            <w:proofErr w:type="gramStart"/>
            <w:r w:rsidRPr="006B4226">
              <w:rPr>
                <w:rFonts w:ascii="標楷體" w:eastAsia="標楷體" w:hAnsi="標楷體" w:cs="標楷體"/>
                <w:color w:val="auto"/>
              </w:rPr>
              <w:t>一</w:t>
            </w:r>
            <w:proofErr w:type="gramEnd"/>
            <w:r w:rsidRPr="006B4226">
              <w:rPr>
                <w:rFonts w:ascii="標楷體" w:eastAsia="標楷體" w:hAnsi="標楷體" w:cs="標楷體"/>
                <w:color w:val="auto"/>
              </w:rPr>
              <w:t>)。</w:t>
            </w:r>
          </w:p>
          <w:p w14:paraId="2ED21C39"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6.學生分為4排，進行馬克操練習(</w:t>
            </w:r>
            <w:proofErr w:type="gramStart"/>
            <w:r w:rsidRPr="006B4226">
              <w:rPr>
                <w:rFonts w:ascii="標楷體" w:eastAsia="標楷體" w:hAnsi="標楷體" w:cs="標楷體"/>
                <w:color w:val="auto"/>
              </w:rPr>
              <w:t>一</w:t>
            </w:r>
            <w:proofErr w:type="gramEnd"/>
            <w:r w:rsidRPr="006B4226">
              <w:rPr>
                <w:rFonts w:ascii="標楷體" w:eastAsia="標楷體" w:hAnsi="標楷體" w:cs="標楷體"/>
                <w:color w:val="auto"/>
              </w:rPr>
              <w:t>)。</w:t>
            </w:r>
          </w:p>
          <w:p w14:paraId="4D918A2D"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7.第二節</w:t>
            </w:r>
          </w:p>
          <w:p w14:paraId="636EC786"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8.講解馬克操動作要領(二)。</w:t>
            </w:r>
          </w:p>
          <w:p w14:paraId="0E5BACD3" w14:textId="2BE93E17" w:rsidR="003941D1" w:rsidRPr="001433A8" w:rsidRDefault="003941D1" w:rsidP="003941D1">
            <w:pPr>
              <w:pStyle w:val="aff9"/>
              <w:spacing w:after="90"/>
              <w:ind w:left="57" w:right="57"/>
              <w:rPr>
                <w:rFonts w:ascii="標楷體" w:eastAsia="標楷體" w:hAnsi="標楷體" w:cs="Times New Roman"/>
              </w:rPr>
            </w:pPr>
            <w:r w:rsidRPr="006B4226">
              <w:rPr>
                <w:rFonts w:ascii="標楷體" w:eastAsia="標楷體" w:hAnsi="標楷體" w:cs="標楷體"/>
                <w:color w:val="auto"/>
              </w:rPr>
              <w:t>9.學生分為4排，進行馬克操練習(二)。</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01D2FF" w14:textId="496C22A1"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087141" w14:textId="4F5418CA" w:rsidR="003941D1" w:rsidRPr="00006ED6" w:rsidRDefault="003941D1" w:rsidP="003941D1">
            <w:pPr>
              <w:ind w:left="57" w:right="57"/>
              <w:jc w:val="left"/>
              <w:rPr>
                <w:rFonts w:ascii="標楷體" w:eastAsia="標楷體" w:hAnsi="標楷體"/>
              </w:rPr>
            </w:pPr>
            <w:r w:rsidRPr="006B4226">
              <w:rPr>
                <w:rFonts w:ascii="標楷體" w:eastAsia="標楷體" w:hAnsi="標楷體" w:cs="標楷體"/>
              </w:rPr>
              <w:t>1.跨領域說明:透過跑步技術訓練及改善計畫，增進自我管理能力，提升學習效能。</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77A0924"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4FBD979F"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376E9E08"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79EDA4C0" w14:textId="29B168A2" w:rsidR="003941D1" w:rsidRPr="00006ED6" w:rsidRDefault="006F1646" w:rsidP="006F1646">
            <w:pPr>
              <w:ind w:right="57"/>
              <w:rPr>
                <w:rFonts w:ascii="標楷體" w:eastAsia="標楷體" w:hAnsi="標楷體"/>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3D517019" w14:textId="52D53579" w:rsidR="003941D1" w:rsidRDefault="003941D1" w:rsidP="003941D1">
            <w:pPr>
              <w:snapToGrid w:val="0"/>
              <w:ind w:firstLine="0"/>
              <w:jc w:val="left"/>
              <w:rPr>
                <w:rFonts w:asciiTheme="minorEastAsia" w:hAnsiTheme="minorEastAsia"/>
                <w:sz w:val="16"/>
                <w:szCs w:val="16"/>
              </w:rPr>
            </w:pPr>
          </w:p>
          <w:p w14:paraId="2CD6474C" w14:textId="77777777" w:rsidR="003941D1" w:rsidRPr="00006ED6" w:rsidRDefault="003941D1" w:rsidP="003941D1">
            <w:pPr>
              <w:ind w:left="57" w:right="57"/>
              <w:rPr>
                <w:rFonts w:ascii="標楷體" w:eastAsia="標楷體" w:hAnsi="標楷體"/>
              </w:rPr>
            </w:pPr>
          </w:p>
        </w:tc>
        <w:tc>
          <w:tcPr>
            <w:tcW w:w="1197" w:type="dxa"/>
            <w:tcBorders>
              <w:top w:val="single" w:sz="6" w:space="0" w:color="000000"/>
              <w:left w:val="single" w:sz="6" w:space="0" w:color="000000"/>
              <w:bottom w:val="single" w:sz="8" w:space="0" w:color="000000"/>
              <w:right w:val="single" w:sz="8" w:space="0" w:color="000000"/>
            </w:tcBorders>
          </w:tcPr>
          <w:p w14:paraId="3379F7AA"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2AA9ADA5"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68126EA8"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t>第六</w:t>
            </w:r>
            <w:proofErr w:type="gramStart"/>
            <w:r w:rsidRPr="00CF4282">
              <w:rPr>
                <w:rFonts w:ascii="標楷體" w:eastAsia="標楷體" w:hAnsi="標楷體" w:cs="標楷體"/>
                <w:color w:val="auto"/>
                <w:szCs w:val="24"/>
              </w:rPr>
              <w:t>週</w:t>
            </w:r>
            <w:proofErr w:type="gramEnd"/>
          </w:p>
          <w:p w14:paraId="262C106E" w14:textId="77777777" w:rsidR="003941D1" w:rsidRPr="00444D5F" w:rsidRDefault="003941D1" w:rsidP="003941D1">
            <w:pPr>
              <w:jc w:val="center"/>
              <w:rPr>
                <w:rFonts w:ascii="標楷體" w:eastAsia="標楷體" w:hAnsi="標楷體" w:cs="標楷體"/>
                <w:color w:val="auto"/>
                <w:szCs w:val="24"/>
              </w:rPr>
            </w:pPr>
            <w:r>
              <w:rPr>
                <w:rFonts w:ascii="標楷體" w:eastAsia="標楷體" w:hAnsi="標楷體" w:cs="標楷體" w:hint="eastAsia"/>
                <w:color w:val="auto"/>
                <w:szCs w:val="24"/>
              </w:rPr>
              <w:t>10/3-10/7</w:t>
            </w:r>
          </w:p>
        </w:tc>
        <w:tc>
          <w:tcPr>
            <w:tcW w:w="1418" w:type="dxa"/>
            <w:tcBorders>
              <w:top w:val="single" w:sz="8" w:space="0" w:color="000000"/>
              <w:left w:val="single" w:sz="8" w:space="0" w:color="000000"/>
              <w:bottom w:val="single" w:sz="8" w:space="0" w:color="000000"/>
              <w:right w:val="single" w:sz="8" w:space="0" w:color="000000"/>
            </w:tcBorders>
          </w:tcPr>
          <w:p w14:paraId="41811786"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Ab-Ⅳ-1 </w:t>
            </w:r>
            <w:r w:rsidRPr="006B4226">
              <w:rPr>
                <w:rFonts w:ascii="標楷體" w:eastAsia="標楷體" w:hAnsi="標楷體" w:cs="標楷體"/>
              </w:rPr>
              <w:t>體適能促進策略與活動方法。</w:t>
            </w:r>
          </w:p>
          <w:p w14:paraId="107049D2"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Cb-Ⅳ-2 </w:t>
            </w:r>
            <w:r w:rsidRPr="006B4226">
              <w:rPr>
                <w:rFonts w:ascii="標楷體" w:eastAsia="標楷體" w:hAnsi="標楷體" w:cs="標楷體"/>
              </w:rPr>
              <w:t>各項運動設施的安全使用規定。</w:t>
            </w:r>
          </w:p>
          <w:p w14:paraId="037F06EF" w14:textId="3ECCC479" w:rsidR="003941D1" w:rsidRPr="00500692" w:rsidRDefault="003941D1" w:rsidP="003941D1">
            <w:pPr>
              <w:pStyle w:val="Default"/>
              <w:jc w:val="left"/>
              <w:rPr>
                <w:rFonts w:eastAsia="標楷體"/>
                <w:color w:val="FF0000"/>
              </w:rPr>
            </w:pPr>
            <w:r>
              <w:rPr>
                <w:rFonts w:eastAsia="標楷體"/>
              </w:rPr>
              <w:t xml:space="preserve">Ga-Ⅳ-1 </w:t>
            </w:r>
            <w:r w:rsidRPr="006B4226">
              <w:rPr>
                <w:rFonts w:eastAsia="標楷體"/>
              </w:rPr>
              <w:t>跑、跳</w:t>
            </w:r>
            <w:proofErr w:type="gramStart"/>
            <w:r w:rsidRPr="006B4226">
              <w:rPr>
                <w:rFonts w:eastAsia="標楷體"/>
              </w:rPr>
              <w:t>與推擲的</w:t>
            </w:r>
            <w:proofErr w:type="gramEnd"/>
            <w:r w:rsidRPr="006B4226">
              <w:rPr>
                <w:rFonts w:eastAsia="標楷體"/>
              </w:rPr>
              <w:t>基本技巧。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39ED402"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3F3834C2"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6A4CBCC2"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1CF246D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2d-Ⅳ-3 </w:t>
            </w:r>
            <w:r w:rsidRPr="006B4226">
              <w:rPr>
                <w:rFonts w:ascii="標楷體" w:eastAsia="標楷體" w:hAnsi="標楷體" w:cs="標楷體"/>
              </w:rPr>
              <w:t>鑑賞本土與世界運動的文化價值。</w:t>
            </w:r>
          </w:p>
          <w:p w14:paraId="1594F403"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0E61D043"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3d-Ⅳ-1 </w:t>
            </w:r>
            <w:r w:rsidRPr="006B4226">
              <w:rPr>
                <w:rFonts w:ascii="標楷體" w:eastAsia="標楷體" w:hAnsi="標楷體" w:cs="標楷體"/>
              </w:rPr>
              <w:t>運用運動技術的學習策略。</w:t>
            </w:r>
          </w:p>
          <w:p w14:paraId="597F6485"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3d-Ⅳ-2 </w:t>
            </w:r>
            <w:r w:rsidRPr="006B4226">
              <w:rPr>
                <w:rFonts w:ascii="標楷體" w:eastAsia="標楷體" w:hAnsi="標楷體" w:cs="標楷體"/>
              </w:rPr>
              <w:t>運用運動比賽中的各種策略。</w:t>
            </w:r>
          </w:p>
          <w:p w14:paraId="0740156A"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3d-Ⅳ-3 </w:t>
            </w:r>
            <w:r w:rsidRPr="006B4226">
              <w:rPr>
                <w:rFonts w:ascii="標楷體" w:eastAsia="標楷體" w:hAnsi="標楷體" w:cs="標楷體"/>
              </w:rPr>
              <w:t>應用思考與分析能力，解決運動情境的問題。</w:t>
            </w:r>
          </w:p>
          <w:p w14:paraId="408247D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4c-Ⅳ-2 </w:t>
            </w:r>
            <w:r w:rsidRPr="006B4226">
              <w:rPr>
                <w:rFonts w:ascii="標楷體" w:eastAsia="標楷體" w:hAnsi="標楷體" w:cs="標楷體"/>
              </w:rPr>
              <w:t>分析並評估個人的體適能與運動技能，修正個人的運動計畫。</w:t>
            </w:r>
          </w:p>
          <w:p w14:paraId="610AF61E" w14:textId="77777777" w:rsidR="003941D1" w:rsidRDefault="003941D1" w:rsidP="003941D1">
            <w:pPr>
              <w:snapToGrid w:val="0"/>
              <w:ind w:firstLine="0"/>
              <w:rPr>
                <w:rFonts w:ascii="標楷體" w:eastAsia="標楷體" w:hAnsi="標楷體"/>
              </w:rPr>
            </w:pPr>
            <w:r>
              <w:rPr>
                <w:rFonts w:ascii="標楷體" w:eastAsia="標楷體" w:hAnsi="標楷體" w:cs="標楷體"/>
              </w:rPr>
              <w:lastRenderedPageBreak/>
              <w:t xml:space="preserve">4d-Ⅳ-2 </w:t>
            </w:r>
            <w:r w:rsidRPr="006B4226">
              <w:rPr>
                <w:rFonts w:ascii="標楷體" w:eastAsia="標楷體" w:hAnsi="標楷體" w:cs="標楷體"/>
              </w:rPr>
              <w:t>執行個人運動計畫，實際參與身體活動。</w:t>
            </w:r>
          </w:p>
          <w:p w14:paraId="3B39B06D" w14:textId="7C90D621" w:rsidR="003941D1" w:rsidRPr="00500692" w:rsidRDefault="003941D1" w:rsidP="003941D1">
            <w:pPr>
              <w:jc w:val="left"/>
              <w:rPr>
                <w:rFonts w:ascii="標楷體" w:eastAsia="標楷體" w:hAnsi="標楷體" w:cs="標楷體"/>
                <w:color w:val="FF0000"/>
                <w:sz w:val="24"/>
                <w:szCs w:val="24"/>
              </w:rPr>
            </w:pPr>
            <w:r>
              <w:rPr>
                <w:rFonts w:ascii="標楷體" w:eastAsia="標楷體" w:hAnsi="標楷體" w:cs="標楷體"/>
              </w:rPr>
              <w:t xml:space="preserve">4d-Ⅳ-3 </w:t>
            </w:r>
            <w:r w:rsidRPr="006B4226">
              <w:rPr>
                <w:rFonts w:ascii="標楷體" w:eastAsia="標楷體" w:hAnsi="標楷體" w:cs="標楷體"/>
              </w:rPr>
              <w:t>執行提升體適能的身體活動。</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F9FE087"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lastRenderedPageBreak/>
              <w:t>第2章疾走如風</w:t>
            </w:r>
            <w:proofErr w:type="gramStart"/>
            <w:r w:rsidRPr="006B4226">
              <w:rPr>
                <w:rFonts w:ascii="標楷體" w:eastAsia="標楷體" w:hAnsi="標楷體" w:cs="標楷體"/>
                <w:color w:val="auto"/>
              </w:rPr>
              <w:t>─</w:t>
            </w:r>
            <w:proofErr w:type="gramEnd"/>
            <w:r w:rsidRPr="006B4226">
              <w:rPr>
                <w:rFonts w:ascii="標楷體" w:eastAsia="標楷體" w:hAnsi="標楷體" w:cs="標楷體"/>
                <w:color w:val="auto"/>
              </w:rPr>
              <w:t>─跑</w:t>
            </w:r>
          </w:p>
          <w:p w14:paraId="33759A1F"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41A67380"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2.起跑動作講解。</w:t>
            </w:r>
          </w:p>
          <w:p w14:paraId="29A9BFFB"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3.起跑動作練習。</w:t>
            </w:r>
          </w:p>
          <w:p w14:paraId="7036C8C9"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4.加速跑練習。</w:t>
            </w:r>
          </w:p>
          <w:p w14:paraId="00C1C79A"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5.追逐加速跑。</w:t>
            </w:r>
          </w:p>
          <w:p w14:paraId="251306BC"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6.第二節</w:t>
            </w:r>
          </w:p>
          <w:p w14:paraId="65F61F15"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7.途中跑的練習(直線)。</w:t>
            </w:r>
          </w:p>
          <w:p w14:paraId="2E13443B"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8.途中跑的練習(彎道)。</w:t>
            </w:r>
          </w:p>
          <w:p w14:paraId="342D5444"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9.慣性跑練習。</w:t>
            </w:r>
          </w:p>
          <w:p w14:paraId="2F3228E1" w14:textId="4A067D75" w:rsidR="003941D1" w:rsidRPr="00006ED6" w:rsidRDefault="003941D1" w:rsidP="003941D1">
            <w:pPr>
              <w:autoSpaceDE w:val="0"/>
              <w:autoSpaceDN w:val="0"/>
              <w:adjustRightInd w:val="0"/>
              <w:ind w:left="57" w:right="57"/>
              <w:rPr>
                <w:rFonts w:ascii="標楷體" w:eastAsia="標楷體" w:hAnsi="標楷體"/>
              </w:rPr>
            </w:pPr>
            <w:r w:rsidRPr="006B4226">
              <w:rPr>
                <w:rFonts w:ascii="標楷體" w:eastAsia="標楷體" w:hAnsi="標楷體" w:cs="標楷體"/>
                <w:color w:val="auto"/>
              </w:rPr>
              <w:t>10.衝刺壓線。</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570D11" w14:textId="2635C7F1"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9D0A09" w14:textId="6AABAAEA" w:rsidR="003941D1" w:rsidRPr="00006ED6" w:rsidRDefault="003941D1" w:rsidP="003941D1">
            <w:pPr>
              <w:ind w:left="57" w:right="57"/>
              <w:jc w:val="left"/>
              <w:rPr>
                <w:rFonts w:ascii="標楷體" w:eastAsia="標楷體" w:hAnsi="標楷體"/>
              </w:rPr>
            </w:pPr>
            <w:r w:rsidRPr="006B4226">
              <w:rPr>
                <w:rFonts w:ascii="標楷體" w:eastAsia="標楷體" w:hAnsi="標楷體" w:cs="標楷體"/>
              </w:rPr>
              <w:t>1.跨領域說明:透過跑步技術訓練及改善計畫，增進自我管理能力，提升學習效能。</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1DAC5D"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6B6A73C7"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6DE88D34"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3396D256" w14:textId="0D7E0419" w:rsidR="003941D1" w:rsidRPr="00006ED6" w:rsidRDefault="006F1646" w:rsidP="006F1646">
            <w:pPr>
              <w:ind w:right="57"/>
              <w:rPr>
                <w:rFonts w:ascii="標楷體" w:eastAsia="標楷體" w:hAnsi="標楷體"/>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35A88217" w14:textId="48A3092F" w:rsidR="003941D1" w:rsidRDefault="003941D1" w:rsidP="003941D1">
            <w:pPr>
              <w:snapToGrid w:val="0"/>
              <w:ind w:firstLine="0"/>
              <w:jc w:val="left"/>
              <w:rPr>
                <w:rFonts w:asciiTheme="minorEastAsia" w:hAnsiTheme="minorEastAsia"/>
                <w:sz w:val="16"/>
                <w:szCs w:val="16"/>
              </w:rPr>
            </w:pPr>
          </w:p>
          <w:p w14:paraId="3C1009A1" w14:textId="77777777" w:rsidR="003941D1" w:rsidRPr="00006ED6" w:rsidRDefault="003941D1" w:rsidP="003941D1">
            <w:pPr>
              <w:ind w:left="57" w:right="57"/>
              <w:rPr>
                <w:rFonts w:ascii="標楷體" w:eastAsia="標楷體" w:hAnsi="標楷體"/>
              </w:rPr>
            </w:pPr>
          </w:p>
        </w:tc>
        <w:tc>
          <w:tcPr>
            <w:tcW w:w="1197" w:type="dxa"/>
            <w:tcBorders>
              <w:top w:val="single" w:sz="8" w:space="0" w:color="000000"/>
              <w:left w:val="single" w:sz="6" w:space="0" w:color="000000"/>
              <w:bottom w:val="single" w:sz="8" w:space="0" w:color="000000"/>
              <w:right w:val="single" w:sz="8" w:space="0" w:color="000000"/>
            </w:tcBorders>
          </w:tcPr>
          <w:p w14:paraId="4E4E3DE7"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3D1E59A4"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4A776DE7"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t>第七</w:t>
            </w:r>
            <w:proofErr w:type="gramStart"/>
            <w:r w:rsidRPr="00CF4282">
              <w:rPr>
                <w:rFonts w:ascii="標楷體" w:eastAsia="標楷體" w:hAnsi="標楷體" w:cs="標楷體"/>
                <w:color w:val="auto"/>
                <w:szCs w:val="24"/>
              </w:rPr>
              <w:t>週</w:t>
            </w:r>
            <w:proofErr w:type="gramEnd"/>
          </w:p>
          <w:p w14:paraId="62C02463" w14:textId="77777777" w:rsidR="003941D1" w:rsidRDefault="003941D1" w:rsidP="003941D1">
            <w:pPr>
              <w:jc w:val="center"/>
              <w:rPr>
                <w:rFonts w:ascii="標楷體" w:eastAsia="標楷體" w:hAnsi="標楷體" w:cs="標楷體"/>
                <w:color w:val="auto"/>
                <w:szCs w:val="24"/>
              </w:rPr>
            </w:pPr>
            <w:r>
              <w:rPr>
                <w:rFonts w:ascii="標楷體" w:eastAsia="標楷體" w:hAnsi="標楷體" w:cs="標楷體" w:hint="eastAsia"/>
                <w:color w:val="auto"/>
                <w:szCs w:val="24"/>
              </w:rPr>
              <w:t>10/10-10/14</w:t>
            </w:r>
          </w:p>
          <w:p w14:paraId="0040D245" w14:textId="77777777" w:rsidR="003941D1" w:rsidRDefault="003941D1" w:rsidP="003941D1">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p w14:paraId="51CF4E8C" w14:textId="77777777" w:rsidR="003941D1" w:rsidRPr="002C51DD" w:rsidRDefault="003941D1" w:rsidP="003941D1">
            <w:pPr>
              <w:jc w:val="center"/>
              <w:rPr>
                <w:rFonts w:ascii="標楷體" w:eastAsia="標楷體" w:hAnsi="標楷體" w:cs="標楷體"/>
                <w:color w:val="FF0000"/>
                <w:sz w:val="18"/>
                <w:szCs w:val="18"/>
              </w:rPr>
            </w:pPr>
            <w:r>
              <w:rPr>
                <w:rFonts w:ascii="標楷體" w:eastAsia="標楷體" w:hAnsi="標楷體" w:cs="標楷體" w:hint="eastAsia"/>
                <w:color w:val="FF0000"/>
                <w:sz w:val="18"/>
                <w:szCs w:val="18"/>
              </w:rPr>
              <w:t>10/10國慶日放假</w:t>
            </w:r>
          </w:p>
        </w:tc>
        <w:tc>
          <w:tcPr>
            <w:tcW w:w="1418" w:type="dxa"/>
            <w:tcBorders>
              <w:top w:val="single" w:sz="8" w:space="0" w:color="000000"/>
              <w:left w:val="single" w:sz="8" w:space="0" w:color="000000"/>
              <w:bottom w:val="single" w:sz="8" w:space="0" w:color="000000"/>
              <w:right w:val="single" w:sz="8" w:space="0" w:color="000000"/>
            </w:tcBorders>
          </w:tcPr>
          <w:p w14:paraId="1D07899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Ab-Ⅳ-1 </w:t>
            </w:r>
            <w:r w:rsidRPr="006B4226">
              <w:rPr>
                <w:rFonts w:ascii="標楷體" w:eastAsia="標楷體" w:hAnsi="標楷體" w:cs="標楷體"/>
              </w:rPr>
              <w:t>體適能促進策略與活動方法。</w:t>
            </w:r>
          </w:p>
          <w:p w14:paraId="453656C6"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Cb-Ⅳ-2 </w:t>
            </w:r>
            <w:r w:rsidRPr="006B4226">
              <w:rPr>
                <w:rFonts w:ascii="標楷體" w:eastAsia="標楷體" w:hAnsi="標楷體" w:cs="標楷體"/>
              </w:rPr>
              <w:t>各項運動設施的安全使用規定。</w:t>
            </w:r>
          </w:p>
          <w:p w14:paraId="19053485" w14:textId="50ABB981" w:rsidR="003941D1" w:rsidRPr="00500692" w:rsidRDefault="003941D1" w:rsidP="003941D1">
            <w:pPr>
              <w:pStyle w:val="Default"/>
              <w:jc w:val="left"/>
              <w:rPr>
                <w:rFonts w:eastAsia="標楷體"/>
                <w:color w:val="FF0000"/>
              </w:rPr>
            </w:pPr>
            <w:r>
              <w:rPr>
                <w:rFonts w:eastAsia="標楷體"/>
              </w:rPr>
              <w:t xml:space="preserve">Ga-Ⅳ-1 </w:t>
            </w:r>
            <w:r w:rsidRPr="006B4226">
              <w:rPr>
                <w:rFonts w:eastAsia="標楷體"/>
              </w:rPr>
              <w:t>跑、跳</w:t>
            </w:r>
            <w:proofErr w:type="gramStart"/>
            <w:r w:rsidRPr="006B4226">
              <w:rPr>
                <w:rFonts w:eastAsia="標楷體"/>
              </w:rPr>
              <w:t>與推擲的</w:t>
            </w:r>
            <w:proofErr w:type="gramEnd"/>
            <w:r w:rsidRPr="006B4226">
              <w:rPr>
                <w:rFonts w:eastAsia="標楷體"/>
              </w:rPr>
              <w:t>基本技巧。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1860887"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6E020AA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5F6023FA"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0651105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2d-Ⅳ-3 </w:t>
            </w:r>
            <w:r w:rsidRPr="006B4226">
              <w:rPr>
                <w:rFonts w:ascii="標楷體" w:eastAsia="標楷體" w:hAnsi="標楷體" w:cs="標楷體"/>
              </w:rPr>
              <w:t>鑑賞本土與世界運動的文化價值。</w:t>
            </w:r>
          </w:p>
          <w:p w14:paraId="6EED211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1A1A50E3"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3d-Ⅳ-1 </w:t>
            </w:r>
            <w:r w:rsidRPr="006B4226">
              <w:rPr>
                <w:rFonts w:ascii="標楷體" w:eastAsia="標楷體" w:hAnsi="標楷體" w:cs="標楷體"/>
              </w:rPr>
              <w:t>運用運動技術的學習策略。</w:t>
            </w:r>
          </w:p>
          <w:p w14:paraId="7E9DC17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3d-Ⅳ-2 </w:t>
            </w:r>
            <w:r w:rsidRPr="006B4226">
              <w:rPr>
                <w:rFonts w:ascii="標楷體" w:eastAsia="標楷體" w:hAnsi="標楷體" w:cs="標楷體"/>
              </w:rPr>
              <w:t>運用運動比賽中的各種策略。</w:t>
            </w:r>
          </w:p>
          <w:p w14:paraId="05150559"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3d-Ⅳ-3 </w:t>
            </w:r>
            <w:r w:rsidRPr="006B4226">
              <w:rPr>
                <w:rFonts w:ascii="標楷體" w:eastAsia="標楷體" w:hAnsi="標楷體" w:cs="標楷體"/>
              </w:rPr>
              <w:t>應用思考與分析能力，解決運動情境的問題。</w:t>
            </w:r>
          </w:p>
          <w:p w14:paraId="127AE381"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4c-Ⅳ-2 </w:t>
            </w:r>
            <w:r w:rsidRPr="006B4226">
              <w:rPr>
                <w:rFonts w:ascii="標楷體" w:eastAsia="標楷體" w:hAnsi="標楷體" w:cs="標楷體"/>
              </w:rPr>
              <w:t>分析並評估個人的體適</w:t>
            </w:r>
            <w:r w:rsidRPr="006B4226">
              <w:rPr>
                <w:rFonts w:ascii="標楷體" w:eastAsia="標楷體" w:hAnsi="標楷體" w:cs="標楷體"/>
              </w:rPr>
              <w:lastRenderedPageBreak/>
              <w:t>能與運動技能，修正個人的運動計畫。</w:t>
            </w:r>
          </w:p>
          <w:p w14:paraId="0F7679DF"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4d-Ⅳ-2 </w:t>
            </w:r>
            <w:r w:rsidRPr="006B4226">
              <w:rPr>
                <w:rFonts w:ascii="標楷體" w:eastAsia="標楷體" w:hAnsi="標楷體" w:cs="標楷體"/>
              </w:rPr>
              <w:t>執行個人運動計畫，實際參與身體活動。</w:t>
            </w:r>
          </w:p>
          <w:p w14:paraId="77BC8424" w14:textId="4F2E27B8" w:rsidR="003941D1" w:rsidRPr="00500692" w:rsidRDefault="003941D1" w:rsidP="003941D1">
            <w:pPr>
              <w:jc w:val="left"/>
              <w:rPr>
                <w:rFonts w:ascii="標楷體" w:eastAsia="標楷體" w:hAnsi="標楷體" w:cs="標楷體"/>
                <w:color w:val="FF0000"/>
                <w:sz w:val="24"/>
                <w:szCs w:val="24"/>
              </w:rPr>
            </w:pPr>
            <w:r>
              <w:rPr>
                <w:rFonts w:ascii="標楷體" w:eastAsia="標楷體" w:hAnsi="標楷體" w:cs="標楷體"/>
              </w:rPr>
              <w:t xml:space="preserve">4d-Ⅳ-3 </w:t>
            </w:r>
            <w:r w:rsidRPr="006B4226">
              <w:rPr>
                <w:rFonts w:ascii="標楷體" w:eastAsia="標楷體" w:hAnsi="標楷體" w:cs="標楷體"/>
              </w:rPr>
              <w:t>執行提升體適能的身體活動。</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EEBD17F"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lastRenderedPageBreak/>
              <w:t>第2章疾走如風</w:t>
            </w:r>
            <w:proofErr w:type="gramStart"/>
            <w:r w:rsidRPr="006B4226">
              <w:rPr>
                <w:rFonts w:ascii="標楷體" w:eastAsia="標楷體" w:hAnsi="標楷體" w:cs="標楷體"/>
                <w:color w:val="auto"/>
              </w:rPr>
              <w:t>─</w:t>
            </w:r>
            <w:proofErr w:type="gramEnd"/>
            <w:r w:rsidRPr="006B4226">
              <w:rPr>
                <w:rFonts w:ascii="標楷體" w:eastAsia="標楷體" w:hAnsi="標楷體" w:cs="標楷體"/>
                <w:color w:val="auto"/>
              </w:rPr>
              <w:t>─跑</w:t>
            </w:r>
          </w:p>
          <w:p w14:paraId="47D0DBCA" w14:textId="77777777" w:rsidR="003941D1" w:rsidRPr="006B4226" w:rsidRDefault="003941D1" w:rsidP="003941D1">
            <w:pPr>
              <w:snapToGrid w:val="0"/>
              <w:ind w:firstLine="0"/>
              <w:rPr>
                <w:rFonts w:ascii="標楷體" w:eastAsia="標楷體" w:hAnsi="標楷體"/>
                <w:color w:val="auto"/>
              </w:rPr>
            </w:pPr>
            <w:r w:rsidRPr="002B26F2">
              <w:rPr>
                <w:rFonts w:ascii="標楷體" w:eastAsia="標楷體" w:hAnsi="標楷體" w:cs="標楷體"/>
                <w:color w:val="auto"/>
              </w:rPr>
              <w:t>【第一次評量週】</w:t>
            </w:r>
          </w:p>
          <w:p w14:paraId="328CA861"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59245C77"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2.4×100接力跑技術。</w:t>
            </w:r>
          </w:p>
          <w:p w14:paraId="62FC2927"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3.接棒者起跑。</w:t>
            </w:r>
          </w:p>
          <w:p w14:paraId="7EC3BAE5"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4.慢跑傳接棒練習。</w:t>
            </w:r>
          </w:p>
          <w:p w14:paraId="35E5DB74"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5.中速連續傳接棒練習。</w:t>
            </w:r>
          </w:p>
          <w:p w14:paraId="4E20B925"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6.接棒者啟動練習。</w:t>
            </w:r>
          </w:p>
          <w:p w14:paraId="586BAFA2"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7.接力區內高速傳接棒練習。</w:t>
            </w:r>
          </w:p>
          <w:p w14:paraId="363DC8F9"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8.第二節</w:t>
            </w:r>
          </w:p>
          <w:p w14:paraId="7B53BA3E"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9.接力遊戲。</w:t>
            </w:r>
          </w:p>
          <w:p w14:paraId="16265144" w14:textId="561CC8CB" w:rsidR="003941D1" w:rsidRPr="002C3B86" w:rsidRDefault="003941D1" w:rsidP="003941D1">
            <w:pPr>
              <w:autoSpaceDE w:val="0"/>
              <w:autoSpaceDN w:val="0"/>
              <w:adjustRightInd w:val="0"/>
              <w:ind w:left="57" w:right="57"/>
              <w:rPr>
                <w:rFonts w:ascii="標楷體" w:eastAsia="標楷體" w:hAnsi="標楷體"/>
                <w:sz w:val="24"/>
                <w:szCs w:val="24"/>
              </w:rPr>
            </w:pPr>
            <w:r w:rsidRPr="006B4226">
              <w:rPr>
                <w:rFonts w:ascii="標楷體" w:eastAsia="標楷體" w:hAnsi="標楷體" w:cs="標楷體"/>
                <w:color w:val="auto"/>
              </w:rPr>
              <w:t>10.跳繩跑迎面接力賽。</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085EAA" w14:textId="7D1205DD"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248C1A" w14:textId="0F1FE0AD"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1.跨領域說明:透過跑步技術訓練及改善計畫，增進自我管理能力，提升學習效能。</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3870453"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6DBDA8EF"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2006CF4A"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501FB44F" w14:textId="404B041A" w:rsidR="003941D1" w:rsidRPr="00006ED6" w:rsidRDefault="006F1646" w:rsidP="006F1646">
            <w:pPr>
              <w:ind w:right="57"/>
              <w:rPr>
                <w:rFonts w:ascii="標楷體" w:eastAsia="標楷體" w:hAnsi="標楷體"/>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79CBD806" w14:textId="129069C9" w:rsidR="003941D1" w:rsidRDefault="003941D1" w:rsidP="003941D1">
            <w:pPr>
              <w:snapToGrid w:val="0"/>
              <w:ind w:firstLine="0"/>
              <w:jc w:val="left"/>
              <w:rPr>
                <w:rFonts w:asciiTheme="minorEastAsia" w:hAnsiTheme="minorEastAsia"/>
                <w:sz w:val="16"/>
                <w:szCs w:val="16"/>
              </w:rPr>
            </w:pPr>
          </w:p>
          <w:p w14:paraId="6B552612" w14:textId="77777777" w:rsidR="003941D1" w:rsidRPr="00006ED6" w:rsidRDefault="003941D1" w:rsidP="003941D1">
            <w:pPr>
              <w:ind w:left="57" w:right="57"/>
              <w:rPr>
                <w:rFonts w:ascii="標楷體" w:eastAsia="標楷體" w:hAnsi="標楷體"/>
              </w:rPr>
            </w:pPr>
          </w:p>
        </w:tc>
        <w:tc>
          <w:tcPr>
            <w:tcW w:w="1197" w:type="dxa"/>
            <w:tcBorders>
              <w:top w:val="single" w:sz="8" w:space="0" w:color="000000"/>
              <w:left w:val="single" w:sz="6" w:space="0" w:color="000000"/>
              <w:bottom w:val="single" w:sz="6" w:space="0" w:color="000000"/>
              <w:right w:val="single" w:sz="8" w:space="0" w:color="000000"/>
            </w:tcBorders>
          </w:tcPr>
          <w:p w14:paraId="3CA2658B" w14:textId="048BD184" w:rsidR="003941D1" w:rsidRPr="001E1D41" w:rsidRDefault="00E433F4" w:rsidP="003941D1">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tc>
      </w:tr>
      <w:tr w:rsidR="003941D1" w:rsidRPr="00500692" w14:paraId="3CCDFE7B"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5061C1BE"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t>第八</w:t>
            </w:r>
            <w:proofErr w:type="gramStart"/>
            <w:r w:rsidRPr="00CF4282">
              <w:rPr>
                <w:rFonts w:ascii="標楷體" w:eastAsia="標楷體" w:hAnsi="標楷體" w:cs="標楷體"/>
                <w:color w:val="auto"/>
                <w:szCs w:val="24"/>
              </w:rPr>
              <w:t>週</w:t>
            </w:r>
            <w:proofErr w:type="gramEnd"/>
          </w:p>
          <w:p w14:paraId="515275B5" w14:textId="77777777" w:rsidR="003941D1" w:rsidRPr="00065D13" w:rsidRDefault="003941D1" w:rsidP="003941D1">
            <w:pPr>
              <w:jc w:val="center"/>
              <w:rPr>
                <w:rFonts w:ascii="標楷體" w:eastAsia="標楷體" w:hAnsi="標楷體" w:cs="標楷體"/>
                <w:color w:val="auto"/>
                <w:szCs w:val="24"/>
              </w:rPr>
            </w:pPr>
            <w:r>
              <w:rPr>
                <w:rFonts w:ascii="標楷體" w:eastAsia="標楷體" w:hAnsi="標楷體" w:cs="標楷體" w:hint="eastAsia"/>
                <w:color w:val="auto"/>
                <w:szCs w:val="24"/>
              </w:rPr>
              <w:t>10/17-10/21</w:t>
            </w:r>
          </w:p>
        </w:tc>
        <w:tc>
          <w:tcPr>
            <w:tcW w:w="1418" w:type="dxa"/>
            <w:tcBorders>
              <w:top w:val="single" w:sz="8" w:space="0" w:color="000000"/>
              <w:left w:val="single" w:sz="8" w:space="0" w:color="000000"/>
              <w:bottom w:val="single" w:sz="8" w:space="0" w:color="000000"/>
              <w:right w:val="single" w:sz="8" w:space="0" w:color="000000"/>
            </w:tcBorders>
          </w:tcPr>
          <w:p w14:paraId="5CB04BC4"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Cb-Ⅳ-2 </w:t>
            </w:r>
            <w:r w:rsidRPr="006B4226">
              <w:rPr>
                <w:rFonts w:ascii="標楷體" w:eastAsia="標楷體" w:hAnsi="標楷體" w:cs="標楷體"/>
              </w:rPr>
              <w:t>各項運動設施的安全使用規定。</w:t>
            </w:r>
          </w:p>
          <w:p w14:paraId="72578C32"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Cc-Ⅳ-1 </w:t>
            </w:r>
            <w:r w:rsidRPr="006B4226">
              <w:rPr>
                <w:rFonts w:ascii="標楷體" w:eastAsia="標楷體" w:hAnsi="標楷體" w:cs="標楷體"/>
              </w:rPr>
              <w:t>水域休閒運動綜合應用。</w:t>
            </w:r>
          </w:p>
          <w:p w14:paraId="23AA4CE2"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Gb-Ⅳ-1 </w:t>
            </w:r>
            <w:r w:rsidRPr="006B4226">
              <w:rPr>
                <w:rFonts w:ascii="標楷體" w:eastAsia="標楷體" w:hAnsi="標楷體" w:cs="標楷體"/>
              </w:rPr>
              <w:t>岸邊救生步驟、安全活動水域的辨識、意外落水自救</w:t>
            </w:r>
            <w:proofErr w:type="gramStart"/>
            <w:r w:rsidRPr="006B4226">
              <w:rPr>
                <w:rFonts w:ascii="標楷體" w:eastAsia="標楷體" w:hAnsi="標楷體" w:cs="標楷體"/>
              </w:rPr>
              <w:t>與仰漂</w:t>
            </w:r>
            <w:proofErr w:type="gramEnd"/>
            <w:r w:rsidRPr="006B4226">
              <w:rPr>
                <w:rFonts w:ascii="標楷體" w:eastAsia="標楷體" w:hAnsi="標楷體" w:cs="標楷體"/>
              </w:rPr>
              <w:t>30秒。</w:t>
            </w:r>
          </w:p>
          <w:p w14:paraId="637A78DE" w14:textId="5754312C" w:rsidR="003941D1" w:rsidRPr="00500692" w:rsidRDefault="003941D1" w:rsidP="003941D1">
            <w:pPr>
              <w:pStyle w:val="Default"/>
              <w:jc w:val="left"/>
              <w:rPr>
                <w:rFonts w:eastAsia="標楷體"/>
                <w:color w:val="FF0000"/>
              </w:rPr>
            </w:pPr>
            <w:r>
              <w:rPr>
                <w:rFonts w:eastAsia="標楷體"/>
              </w:rPr>
              <w:t xml:space="preserve">Gb-Ⅳ-2 </w:t>
            </w:r>
            <w:r w:rsidRPr="006B4226">
              <w:rPr>
                <w:rFonts w:eastAsia="標楷體"/>
              </w:rPr>
              <w:t>游泳前進25公尺（需換氣5次以上）。</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F3274D5"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6DB8C939"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1c-Ⅳ-2 </w:t>
            </w:r>
            <w:r w:rsidRPr="006B4226">
              <w:rPr>
                <w:rFonts w:ascii="標楷體" w:eastAsia="標楷體" w:hAnsi="標楷體" w:cs="標楷體"/>
              </w:rPr>
              <w:t>評估運動風險，維護安全的運動情境。</w:t>
            </w:r>
          </w:p>
          <w:p w14:paraId="650C723C"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2987629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49DEA2FC"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2c-Ⅳ-3 </w:t>
            </w:r>
            <w:r w:rsidRPr="006B4226">
              <w:rPr>
                <w:rFonts w:ascii="標楷體" w:eastAsia="標楷體" w:hAnsi="標楷體" w:cs="標楷體"/>
              </w:rPr>
              <w:t>表現自信樂觀、勇於挑戰的學習態度。</w:t>
            </w:r>
          </w:p>
          <w:p w14:paraId="7D1F6CB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399BB50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3d-Ⅳ-3 </w:t>
            </w:r>
            <w:r w:rsidRPr="006B4226">
              <w:rPr>
                <w:rFonts w:ascii="標楷體" w:eastAsia="標楷體" w:hAnsi="標楷體" w:cs="標楷體"/>
              </w:rPr>
              <w:t>應用思考與分析能力，解決運動情境的問題。</w:t>
            </w:r>
          </w:p>
          <w:p w14:paraId="6C7BCDDD" w14:textId="257BA422" w:rsidR="003941D1" w:rsidRPr="00500692" w:rsidRDefault="003941D1" w:rsidP="003941D1">
            <w:pPr>
              <w:ind w:firstLine="0"/>
              <w:jc w:val="left"/>
              <w:rPr>
                <w:rFonts w:ascii="標楷體" w:eastAsia="標楷體" w:hAnsi="標楷體" w:cs="標楷體"/>
                <w:color w:val="FF0000"/>
                <w:sz w:val="24"/>
                <w:szCs w:val="24"/>
              </w:rPr>
            </w:pPr>
            <w:r>
              <w:rPr>
                <w:rFonts w:ascii="標楷體" w:eastAsia="標楷體" w:hAnsi="標楷體" w:cs="標楷體"/>
              </w:rPr>
              <w:t xml:space="preserve">4c-Ⅳ-2 </w:t>
            </w:r>
            <w:r w:rsidRPr="006B4226">
              <w:rPr>
                <w:rFonts w:ascii="標楷體" w:eastAsia="標楷體" w:hAnsi="標楷體" w:cs="標楷體"/>
              </w:rPr>
              <w:t>分析並評估個人的體適</w:t>
            </w:r>
            <w:r w:rsidRPr="006B4226">
              <w:rPr>
                <w:rFonts w:ascii="標楷體" w:eastAsia="標楷體" w:hAnsi="標楷體" w:cs="標楷體"/>
              </w:rPr>
              <w:lastRenderedPageBreak/>
              <w:t>能與運動技能，修正個人的運動計畫。</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8B62520"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lastRenderedPageBreak/>
              <w:t>第3章優</w:t>
            </w:r>
            <w:proofErr w:type="gramStart"/>
            <w:r w:rsidRPr="006B4226">
              <w:rPr>
                <w:rFonts w:ascii="標楷體" w:eastAsia="標楷體" w:hAnsi="標楷體" w:cs="標楷體"/>
                <w:color w:val="auto"/>
              </w:rPr>
              <w:t>游</w:t>
            </w:r>
            <w:proofErr w:type="gramEnd"/>
            <w:r w:rsidRPr="006B4226">
              <w:rPr>
                <w:rFonts w:ascii="標楷體" w:eastAsia="標楷體" w:hAnsi="標楷體" w:cs="標楷體"/>
                <w:color w:val="auto"/>
              </w:rPr>
              <w:t>自在──游泳</w:t>
            </w:r>
          </w:p>
          <w:p w14:paraId="6EBB12F1"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19D28AFC"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2.教師可藉由提問方式引導學生，水上活動消暑且富有趣味，但從過去的意外事件統計可知，要玩得安心快樂，一定得特別留意安全問題。</w:t>
            </w:r>
          </w:p>
          <w:p w14:paraId="3D2A9A86"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3.請學生針對各組所蒐集的資料，作簡要的發表。</w:t>
            </w:r>
          </w:p>
          <w:p w14:paraId="2676CA44"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4.歸納並綜合學生所發表的內容，再補充未盡之處。</w:t>
            </w:r>
          </w:p>
          <w:p w14:paraId="363A6666"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5.第二節</w:t>
            </w:r>
          </w:p>
          <w:p w14:paraId="649582BB" w14:textId="79772CC5" w:rsidR="003941D1" w:rsidRPr="00006ED6" w:rsidRDefault="003941D1" w:rsidP="003941D1">
            <w:pPr>
              <w:autoSpaceDE w:val="0"/>
              <w:autoSpaceDN w:val="0"/>
              <w:adjustRightInd w:val="0"/>
              <w:ind w:left="57" w:right="57"/>
              <w:rPr>
                <w:rFonts w:ascii="標楷體" w:eastAsia="標楷體" w:hAnsi="標楷體"/>
              </w:rPr>
            </w:pPr>
            <w:r w:rsidRPr="006B4226">
              <w:rPr>
                <w:rFonts w:ascii="標楷體" w:eastAsia="標楷體" w:hAnsi="標楷體" w:cs="標楷體"/>
                <w:color w:val="auto"/>
              </w:rPr>
              <w:t>6.教師可進一步播放事先蒐集的「防</w:t>
            </w:r>
            <w:proofErr w:type="gramStart"/>
            <w:r w:rsidRPr="006B4226">
              <w:rPr>
                <w:rFonts w:ascii="標楷體" w:eastAsia="標楷體" w:hAnsi="標楷體" w:cs="標楷體"/>
                <w:color w:val="auto"/>
              </w:rPr>
              <w:t>溺</w:t>
            </w:r>
            <w:proofErr w:type="gramEnd"/>
            <w:r w:rsidRPr="006B4226">
              <w:rPr>
                <w:rFonts w:ascii="標楷體" w:eastAsia="標楷體" w:hAnsi="標楷體" w:cs="標楷體"/>
                <w:color w:val="auto"/>
              </w:rPr>
              <w:t>十招」、「救溺五步」的宣導片，並介紹水上救生相關資訊，如「119救災防護專線」、「118海巡服務專線」、「110報案專線」、「112行動電話急難救助專線」。</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6C52C0E" w14:textId="763D41C3"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37F30B" w14:textId="482A6132"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1.水域安全學習單、游泳設備。</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33581C"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21C81998"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148A9385"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2E73E4A8" w14:textId="234A0ABE" w:rsidR="003941D1" w:rsidRPr="00500692" w:rsidRDefault="006F1646" w:rsidP="006F1646">
            <w:pPr>
              <w:ind w:left="-22" w:hanging="7"/>
              <w:jc w:val="left"/>
              <w:rPr>
                <w:rFonts w:ascii="標楷體" w:eastAsia="標楷體" w:hAnsi="標楷體" w:cs="標楷體"/>
                <w:color w:val="FF0000"/>
                <w:sz w:val="24"/>
                <w:szCs w:val="24"/>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113ACA9F" w14:textId="3E0BFA24" w:rsidR="003941D1" w:rsidRDefault="003941D1" w:rsidP="003941D1">
            <w:pPr>
              <w:snapToGrid w:val="0"/>
              <w:ind w:firstLine="0"/>
              <w:jc w:val="left"/>
              <w:rPr>
                <w:rFonts w:asciiTheme="minorEastAsia" w:hAnsiTheme="minorEastAsia"/>
                <w:sz w:val="16"/>
                <w:szCs w:val="16"/>
              </w:rPr>
            </w:pPr>
          </w:p>
          <w:p w14:paraId="2F17DDF2" w14:textId="4AEB8FDE" w:rsidR="003941D1" w:rsidRPr="00500692" w:rsidRDefault="00373525" w:rsidP="003941D1">
            <w:pPr>
              <w:autoSpaceDE w:val="0"/>
              <w:autoSpaceDN w:val="0"/>
              <w:adjustRightInd w:val="0"/>
              <w:jc w:val="left"/>
              <w:rPr>
                <w:rFonts w:ascii="標楷體" w:eastAsia="標楷體" w:hAnsi="標楷體" w:cs="DFKaiShu-SB-Estd-BF"/>
                <w:color w:val="FF0000"/>
                <w:sz w:val="24"/>
                <w:szCs w:val="24"/>
              </w:rPr>
            </w:pPr>
            <w:r>
              <w:rPr>
                <w:rFonts w:ascii="標楷體" w:eastAsia="標楷體" w:hAnsi="標楷體" w:cs="DFKaiShu-SB-Estd-BF" w:hint="eastAsia"/>
                <w:color w:val="FF0000"/>
                <w:sz w:val="24"/>
                <w:szCs w:val="24"/>
              </w:rPr>
              <w:t>安全教育</w:t>
            </w: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41AA4962"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45CACCA5"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45A89245"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t>第九</w:t>
            </w:r>
            <w:proofErr w:type="gramStart"/>
            <w:r w:rsidRPr="00CF4282">
              <w:rPr>
                <w:rFonts w:ascii="標楷體" w:eastAsia="標楷體" w:hAnsi="標楷體" w:cs="標楷體"/>
                <w:color w:val="auto"/>
                <w:szCs w:val="24"/>
              </w:rPr>
              <w:t>週</w:t>
            </w:r>
            <w:proofErr w:type="gramEnd"/>
          </w:p>
          <w:p w14:paraId="6F0035E2" w14:textId="77777777" w:rsidR="003941D1" w:rsidRPr="00500692" w:rsidRDefault="003941D1" w:rsidP="003941D1">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4</w:t>
            </w: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8</w:t>
            </w:r>
          </w:p>
        </w:tc>
        <w:tc>
          <w:tcPr>
            <w:tcW w:w="1418" w:type="dxa"/>
            <w:tcBorders>
              <w:top w:val="single" w:sz="8" w:space="0" w:color="000000"/>
              <w:left w:val="single" w:sz="8" w:space="0" w:color="000000"/>
              <w:bottom w:val="single" w:sz="8" w:space="0" w:color="000000"/>
              <w:right w:val="single" w:sz="8" w:space="0" w:color="000000"/>
            </w:tcBorders>
          </w:tcPr>
          <w:p w14:paraId="42E41A19"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Cb-Ⅳ-2 </w:t>
            </w:r>
            <w:r w:rsidRPr="006B4226">
              <w:rPr>
                <w:rFonts w:ascii="標楷體" w:eastAsia="標楷體" w:hAnsi="標楷體" w:cs="標楷體"/>
              </w:rPr>
              <w:t>各項運動設施的安全使用規定。</w:t>
            </w:r>
          </w:p>
          <w:p w14:paraId="43CA1B6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Cc-Ⅳ-1 </w:t>
            </w:r>
            <w:r w:rsidRPr="006B4226">
              <w:rPr>
                <w:rFonts w:ascii="標楷體" w:eastAsia="標楷體" w:hAnsi="標楷體" w:cs="標楷體"/>
              </w:rPr>
              <w:t>水域休閒運動綜合應用。</w:t>
            </w:r>
          </w:p>
          <w:p w14:paraId="3B8A34F5"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Gb-Ⅳ-1 </w:t>
            </w:r>
            <w:r w:rsidRPr="006B4226">
              <w:rPr>
                <w:rFonts w:ascii="標楷體" w:eastAsia="標楷體" w:hAnsi="標楷體" w:cs="標楷體"/>
              </w:rPr>
              <w:t>岸邊救生步驟、安全活動水域的辨識、意外落水自救</w:t>
            </w:r>
            <w:proofErr w:type="gramStart"/>
            <w:r w:rsidRPr="006B4226">
              <w:rPr>
                <w:rFonts w:ascii="標楷體" w:eastAsia="標楷體" w:hAnsi="標楷體" w:cs="標楷體"/>
              </w:rPr>
              <w:t>與仰漂</w:t>
            </w:r>
            <w:proofErr w:type="gramEnd"/>
            <w:r w:rsidRPr="006B4226">
              <w:rPr>
                <w:rFonts w:ascii="標楷體" w:eastAsia="標楷體" w:hAnsi="標楷體" w:cs="標楷體"/>
              </w:rPr>
              <w:t>30秒。</w:t>
            </w:r>
          </w:p>
          <w:p w14:paraId="7620109D" w14:textId="401E5C1E" w:rsidR="003941D1" w:rsidRPr="00500692" w:rsidRDefault="003941D1" w:rsidP="003941D1">
            <w:pPr>
              <w:pStyle w:val="Default"/>
              <w:jc w:val="left"/>
              <w:rPr>
                <w:rFonts w:eastAsia="標楷體"/>
                <w:color w:val="FF0000"/>
              </w:rPr>
            </w:pPr>
            <w:r>
              <w:rPr>
                <w:rFonts w:eastAsia="標楷體"/>
              </w:rPr>
              <w:t xml:space="preserve">Gb-Ⅳ-2 </w:t>
            </w:r>
            <w:r w:rsidRPr="006B4226">
              <w:rPr>
                <w:rFonts w:eastAsia="標楷體"/>
              </w:rPr>
              <w:t>游泳前進25公尺（需換氣5次以上）。</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865428C"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0FB6E0E9"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1c-Ⅳ-2 </w:t>
            </w:r>
            <w:r w:rsidRPr="006B4226">
              <w:rPr>
                <w:rFonts w:ascii="標楷體" w:eastAsia="標楷體" w:hAnsi="標楷體" w:cs="標楷體"/>
              </w:rPr>
              <w:t>評估運動風險，維護安全的運動情境。</w:t>
            </w:r>
          </w:p>
          <w:p w14:paraId="75DEFB45"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065A81DA"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59343E5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2c-Ⅳ-3 </w:t>
            </w:r>
            <w:r w:rsidRPr="006B4226">
              <w:rPr>
                <w:rFonts w:ascii="標楷體" w:eastAsia="標楷體" w:hAnsi="標楷體" w:cs="標楷體"/>
              </w:rPr>
              <w:t>表現自信樂觀、勇於挑戰的學習態度。</w:t>
            </w:r>
          </w:p>
          <w:p w14:paraId="4449828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532046FC"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3d-Ⅳ-3 </w:t>
            </w:r>
            <w:r w:rsidRPr="006B4226">
              <w:rPr>
                <w:rFonts w:ascii="標楷體" w:eastAsia="標楷體" w:hAnsi="標楷體" w:cs="標楷體"/>
              </w:rPr>
              <w:t>應用思考與分析能力，解決運動情境的問題。</w:t>
            </w:r>
          </w:p>
          <w:p w14:paraId="472A5E6E" w14:textId="18500D43" w:rsidR="003941D1" w:rsidRPr="00500692" w:rsidRDefault="003941D1" w:rsidP="003941D1">
            <w:pPr>
              <w:jc w:val="left"/>
              <w:rPr>
                <w:rFonts w:ascii="標楷體" w:eastAsia="標楷體" w:hAnsi="標楷體" w:cs="標楷體"/>
                <w:color w:val="FF0000"/>
                <w:sz w:val="24"/>
                <w:szCs w:val="24"/>
              </w:rPr>
            </w:pPr>
            <w:r>
              <w:rPr>
                <w:rFonts w:ascii="標楷體" w:eastAsia="標楷體" w:hAnsi="標楷體" w:cs="標楷體"/>
              </w:rPr>
              <w:t xml:space="preserve">4c-Ⅳ-2 </w:t>
            </w:r>
            <w:r w:rsidRPr="006B4226">
              <w:rPr>
                <w:rFonts w:ascii="標楷體" w:eastAsia="標楷體" w:hAnsi="標楷體" w:cs="標楷體"/>
              </w:rPr>
              <w:t>分析並評估個人的體適能與運動技能，修正個人的運動計畫。</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37D2EBDF"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第3章優</w:t>
            </w:r>
            <w:proofErr w:type="gramStart"/>
            <w:r w:rsidRPr="006B4226">
              <w:rPr>
                <w:rFonts w:ascii="標楷體" w:eastAsia="標楷體" w:hAnsi="標楷體" w:cs="標楷體"/>
                <w:color w:val="auto"/>
              </w:rPr>
              <w:t>游</w:t>
            </w:r>
            <w:proofErr w:type="gramEnd"/>
            <w:r w:rsidRPr="006B4226">
              <w:rPr>
                <w:rFonts w:ascii="標楷體" w:eastAsia="標楷體" w:hAnsi="標楷體" w:cs="標楷體"/>
                <w:color w:val="auto"/>
              </w:rPr>
              <w:t>自在──游泳</w:t>
            </w:r>
          </w:p>
          <w:p w14:paraId="31AFA19B"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39D777BF"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2.介紹並示範基本救生方式:拋救生圈、使用</w:t>
            </w:r>
            <w:proofErr w:type="gramStart"/>
            <w:r w:rsidRPr="006B4226">
              <w:rPr>
                <w:rFonts w:ascii="標楷體" w:eastAsia="標楷體" w:hAnsi="標楷體" w:cs="標楷體"/>
                <w:color w:val="auto"/>
              </w:rPr>
              <w:t>救生竿等</w:t>
            </w:r>
            <w:proofErr w:type="gramEnd"/>
            <w:r w:rsidRPr="006B4226">
              <w:rPr>
                <w:rFonts w:ascii="標楷體" w:eastAsia="標楷體" w:hAnsi="標楷體" w:cs="標楷體"/>
                <w:color w:val="auto"/>
              </w:rPr>
              <w:t>，並讓學生練習。</w:t>
            </w:r>
          </w:p>
          <w:p w14:paraId="1A19BC52"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3.第二節</w:t>
            </w:r>
          </w:p>
          <w:p w14:paraId="685A58C6"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4.先將學生每四人分成</w:t>
            </w:r>
            <w:proofErr w:type="gramStart"/>
            <w:r w:rsidRPr="006B4226">
              <w:rPr>
                <w:rFonts w:ascii="標楷體" w:eastAsia="標楷體" w:hAnsi="標楷體" w:cs="標楷體"/>
                <w:color w:val="auto"/>
              </w:rPr>
              <w:t>一</w:t>
            </w:r>
            <w:proofErr w:type="gramEnd"/>
            <w:r w:rsidRPr="006B4226">
              <w:rPr>
                <w:rFonts w:ascii="標楷體" w:eastAsia="標楷體" w:hAnsi="標楷體" w:cs="標楷體"/>
                <w:color w:val="auto"/>
              </w:rPr>
              <w:t>小組，示範與練習。</w:t>
            </w:r>
          </w:p>
          <w:p w14:paraId="6D0C8C9A"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5.教師示範(</w:t>
            </w:r>
            <w:proofErr w:type="gramStart"/>
            <w:r w:rsidRPr="006B4226">
              <w:rPr>
                <w:rFonts w:ascii="標楷體" w:eastAsia="標楷體" w:hAnsi="標楷體" w:cs="標楷體"/>
                <w:color w:val="auto"/>
              </w:rPr>
              <w:t>或播影片</w:t>
            </w:r>
            <w:proofErr w:type="gramEnd"/>
            <w:r w:rsidRPr="006B4226">
              <w:rPr>
                <w:rFonts w:ascii="標楷體" w:eastAsia="標楷體" w:hAnsi="標楷體" w:cs="標楷體"/>
                <w:color w:val="auto"/>
              </w:rPr>
              <w:t>)水母漂技巧，深呼吸，頭低下，收下顎，臉朝上，</w:t>
            </w:r>
          </w:p>
          <w:p w14:paraId="157AE6A2"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雙手抱膝，膝靠著胸，再讓學生分小組練習。</w:t>
            </w:r>
          </w:p>
          <w:p w14:paraId="26EEA3E7"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6.教師示範(</w:t>
            </w:r>
            <w:proofErr w:type="gramStart"/>
            <w:r w:rsidRPr="006B4226">
              <w:rPr>
                <w:rFonts w:ascii="標楷體" w:eastAsia="標楷體" w:hAnsi="標楷體" w:cs="標楷體"/>
                <w:color w:val="auto"/>
              </w:rPr>
              <w:t>或播影片</w:t>
            </w:r>
            <w:proofErr w:type="gramEnd"/>
            <w:r w:rsidRPr="006B4226">
              <w:rPr>
                <w:rFonts w:ascii="標楷體" w:eastAsia="標楷體" w:hAnsi="標楷體" w:cs="標楷體"/>
                <w:color w:val="auto"/>
              </w:rPr>
              <w:t>)仰漂技巧，深呼吸，頭後仰，雙手張開成大字，再</w:t>
            </w:r>
          </w:p>
          <w:p w14:paraId="2C12A099"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讓學生分小組練習。</w:t>
            </w:r>
          </w:p>
          <w:p w14:paraId="3F75847E" w14:textId="61A7D297" w:rsidR="003941D1" w:rsidRPr="00500692" w:rsidRDefault="003941D1" w:rsidP="003941D1">
            <w:pPr>
              <w:jc w:val="left"/>
              <w:rPr>
                <w:rFonts w:ascii="標楷體" w:eastAsia="標楷體" w:hAnsi="標楷體" w:cs="標楷體"/>
                <w:color w:val="FF0000"/>
                <w:sz w:val="24"/>
                <w:szCs w:val="24"/>
              </w:rPr>
            </w:pPr>
            <w:r w:rsidRPr="006B4226">
              <w:rPr>
                <w:rFonts w:ascii="標楷體" w:eastAsia="標楷體" w:hAnsi="標楷體" w:cs="標楷體"/>
                <w:color w:val="auto"/>
              </w:rPr>
              <w:t>7.教師示範(</w:t>
            </w:r>
            <w:proofErr w:type="gramStart"/>
            <w:r w:rsidRPr="006B4226">
              <w:rPr>
                <w:rFonts w:ascii="標楷體" w:eastAsia="標楷體" w:hAnsi="標楷體" w:cs="標楷體"/>
                <w:color w:val="auto"/>
              </w:rPr>
              <w:t>或播影片</w:t>
            </w:r>
            <w:proofErr w:type="gramEnd"/>
            <w:r w:rsidRPr="006B4226">
              <w:rPr>
                <w:rFonts w:ascii="標楷體" w:eastAsia="標楷體" w:hAnsi="標楷體" w:cs="標楷體"/>
                <w:color w:val="auto"/>
              </w:rPr>
              <w:t>)踩水技巧，剪式、</w:t>
            </w:r>
            <w:proofErr w:type="gramStart"/>
            <w:r w:rsidRPr="006B4226">
              <w:rPr>
                <w:rFonts w:ascii="標楷體" w:eastAsia="標楷體" w:hAnsi="標楷體" w:cs="標楷體"/>
                <w:color w:val="auto"/>
              </w:rPr>
              <w:t>攪蛋</w:t>
            </w:r>
            <w:proofErr w:type="gramEnd"/>
            <w:r w:rsidRPr="006B4226">
              <w:rPr>
                <w:rFonts w:ascii="標楷體" w:eastAsia="標楷體" w:hAnsi="標楷體" w:cs="標楷體"/>
                <w:color w:val="auto"/>
              </w:rPr>
              <w:t>式，再讓學生練習。</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A68AA25" w14:textId="7DA0FF10"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C541526" w14:textId="795DB13B"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1.水域安全學習單、游泳設備。</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A4D486"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217A1B5B"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64784381"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00BC2621" w14:textId="74C296B5" w:rsidR="003941D1" w:rsidRPr="00500692" w:rsidRDefault="006F1646" w:rsidP="006F1646">
            <w:pPr>
              <w:ind w:left="-22" w:hanging="7"/>
              <w:jc w:val="left"/>
              <w:rPr>
                <w:rFonts w:ascii="標楷體" w:eastAsia="標楷體" w:hAnsi="標楷體" w:cs="標楷體"/>
                <w:color w:val="FF0000"/>
                <w:sz w:val="24"/>
                <w:szCs w:val="24"/>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4F6C3F5B" w14:textId="51FAC31C" w:rsidR="003941D1" w:rsidRDefault="003941D1" w:rsidP="003941D1">
            <w:pPr>
              <w:snapToGrid w:val="0"/>
              <w:ind w:firstLine="0"/>
              <w:jc w:val="left"/>
              <w:rPr>
                <w:rFonts w:asciiTheme="minorEastAsia" w:hAnsiTheme="minorEastAsia"/>
                <w:sz w:val="16"/>
                <w:szCs w:val="16"/>
              </w:rPr>
            </w:pPr>
          </w:p>
          <w:p w14:paraId="4D0F72DD" w14:textId="0C3339DC" w:rsidR="003941D1" w:rsidRPr="00500692" w:rsidRDefault="00373525" w:rsidP="003941D1">
            <w:pPr>
              <w:autoSpaceDE w:val="0"/>
              <w:autoSpaceDN w:val="0"/>
              <w:adjustRightInd w:val="0"/>
              <w:jc w:val="left"/>
              <w:rPr>
                <w:rFonts w:ascii="標楷體" w:eastAsia="標楷體" w:hAnsi="標楷體" w:cs="DFKaiShu-SB-Estd-BF"/>
                <w:color w:val="FF0000"/>
                <w:sz w:val="24"/>
                <w:szCs w:val="24"/>
              </w:rPr>
            </w:pPr>
            <w:r>
              <w:rPr>
                <w:rFonts w:ascii="標楷體" w:eastAsia="標楷體" w:hAnsi="標楷體" w:cs="DFKaiShu-SB-Estd-BF" w:hint="eastAsia"/>
                <w:color w:val="FF0000"/>
                <w:sz w:val="24"/>
                <w:szCs w:val="24"/>
              </w:rPr>
              <w:t>安全教育</w:t>
            </w: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64B66EF0"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4E0FBF77"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1019BF85"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w:t>
            </w:r>
            <w:proofErr w:type="gramStart"/>
            <w:r w:rsidRPr="00CF4282">
              <w:rPr>
                <w:rFonts w:ascii="標楷體" w:eastAsia="標楷體" w:hAnsi="標楷體" w:cs="標楷體"/>
                <w:color w:val="auto"/>
                <w:szCs w:val="24"/>
              </w:rPr>
              <w:t>週</w:t>
            </w:r>
            <w:proofErr w:type="gramEnd"/>
          </w:p>
          <w:p w14:paraId="46D5022B" w14:textId="77777777" w:rsidR="003941D1" w:rsidRPr="00500692" w:rsidRDefault="003941D1" w:rsidP="003941D1">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0</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w:t>
            </w:r>
            <w:r w:rsidRPr="0040558A">
              <w:rPr>
                <w:rFonts w:ascii="標楷體" w:eastAsia="標楷體" w:hAnsi="標楷體" w:cs="標楷體" w:hint="eastAsia"/>
                <w:color w:val="auto"/>
                <w:szCs w:val="24"/>
              </w:rPr>
              <w:t>1-11/</w:t>
            </w:r>
            <w:r>
              <w:rPr>
                <w:rFonts w:ascii="標楷體" w:eastAsia="標楷體" w:hAnsi="標楷體" w:cs="標楷體" w:hint="eastAsia"/>
                <w:color w:val="auto"/>
                <w:szCs w:val="24"/>
              </w:rPr>
              <w:t>4</w:t>
            </w:r>
          </w:p>
        </w:tc>
        <w:tc>
          <w:tcPr>
            <w:tcW w:w="1418" w:type="dxa"/>
            <w:tcBorders>
              <w:top w:val="single" w:sz="8" w:space="0" w:color="000000"/>
              <w:left w:val="single" w:sz="8" w:space="0" w:color="000000"/>
              <w:bottom w:val="single" w:sz="8" w:space="0" w:color="000000"/>
              <w:right w:val="single" w:sz="8" w:space="0" w:color="000000"/>
            </w:tcBorders>
          </w:tcPr>
          <w:p w14:paraId="74C115F1" w14:textId="69C9AC95" w:rsidR="003941D1" w:rsidRPr="00500692" w:rsidRDefault="003941D1" w:rsidP="003941D1">
            <w:pPr>
              <w:pStyle w:val="Default"/>
              <w:jc w:val="left"/>
              <w:rPr>
                <w:rFonts w:eastAsia="標楷體"/>
                <w:color w:val="FF0000"/>
              </w:rPr>
            </w:pPr>
            <w:r>
              <w:rPr>
                <w:rFonts w:eastAsia="標楷體"/>
              </w:rPr>
              <w:t xml:space="preserve">Hb-Ⅳ-1 </w:t>
            </w:r>
            <w:r w:rsidRPr="006B4226">
              <w:rPr>
                <w:rFonts w:eastAsia="標楷體"/>
              </w:rPr>
              <w:t>陣地攻守性球類運動動作組合及團隊戰術</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948A64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1c-Ⅳ-2 </w:t>
            </w:r>
            <w:r w:rsidRPr="00F246E4">
              <w:rPr>
                <w:rFonts w:ascii="標楷體" w:eastAsia="標楷體" w:hAnsi="標楷體" w:cs="標楷體"/>
              </w:rPr>
              <w:t>評估運動風險，維護安全的運動情境。</w:t>
            </w:r>
          </w:p>
          <w:p w14:paraId="731EE44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F246E4">
              <w:rPr>
                <w:rFonts w:ascii="標楷體" w:eastAsia="標楷體" w:hAnsi="標楷體" w:cs="標楷體"/>
              </w:rPr>
              <w:t>了解各項運動技能原理。</w:t>
            </w:r>
          </w:p>
          <w:p w14:paraId="032766F6"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F246E4">
              <w:rPr>
                <w:rFonts w:ascii="標楷體" w:eastAsia="標楷體" w:hAnsi="標楷體" w:cs="標楷體"/>
              </w:rPr>
              <w:t>反思自己的運動技能。</w:t>
            </w:r>
          </w:p>
          <w:p w14:paraId="19A59AA6"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1d-Ⅳ-3 </w:t>
            </w:r>
            <w:r w:rsidRPr="00F246E4">
              <w:rPr>
                <w:rFonts w:ascii="標楷體" w:eastAsia="標楷體" w:hAnsi="標楷體" w:cs="標楷體"/>
              </w:rPr>
              <w:t>應用運動比賽的各項策略。</w:t>
            </w:r>
          </w:p>
          <w:p w14:paraId="012A9D64"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2c-Ⅳ-2 </w:t>
            </w:r>
            <w:r w:rsidRPr="00F246E4">
              <w:rPr>
                <w:rFonts w:ascii="標楷體" w:eastAsia="標楷體" w:hAnsi="標楷體" w:cs="標楷體"/>
              </w:rPr>
              <w:t>表現利他合群的態度，與他人理性溝通與和諧互動。</w:t>
            </w:r>
          </w:p>
          <w:p w14:paraId="5AE4A99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F246E4">
              <w:rPr>
                <w:rFonts w:ascii="標楷體" w:eastAsia="標楷體" w:hAnsi="標楷體" w:cs="標楷體"/>
              </w:rPr>
              <w:t>表現局部或全身性的身體控制能力，發展專項運動技能。</w:t>
            </w:r>
          </w:p>
          <w:p w14:paraId="114B02C4"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3d-Ⅳ-2 </w:t>
            </w:r>
            <w:r w:rsidRPr="00F246E4">
              <w:rPr>
                <w:rFonts w:ascii="標楷體" w:eastAsia="標楷體" w:hAnsi="標楷體" w:cs="標楷體"/>
              </w:rPr>
              <w:t>運用運動比賽中的各種策略。</w:t>
            </w:r>
          </w:p>
          <w:p w14:paraId="05B5D04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4c-Ⅳ-2 </w:t>
            </w:r>
            <w:r w:rsidRPr="00F246E4">
              <w:rPr>
                <w:rFonts w:ascii="標楷體" w:eastAsia="標楷體" w:hAnsi="標楷體" w:cs="標楷體"/>
              </w:rPr>
              <w:t>分析並評估個人的體適能與運動技能，修正個人的運動計畫。</w:t>
            </w:r>
          </w:p>
          <w:p w14:paraId="2E73B517" w14:textId="2B03FAAD" w:rsidR="003941D1" w:rsidRPr="00006ED6" w:rsidRDefault="003941D1" w:rsidP="003941D1">
            <w:pPr>
              <w:autoSpaceDE w:val="0"/>
              <w:autoSpaceDN w:val="0"/>
              <w:adjustRightInd w:val="0"/>
              <w:ind w:left="57" w:right="57"/>
              <w:rPr>
                <w:rFonts w:ascii="標楷體" w:eastAsia="標楷體" w:hAnsi="標楷體"/>
              </w:rPr>
            </w:pPr>
            <w:r>
              <w:rPr>
                <w:rFonts w:ascii="標楷體" w:eastAsia="標楷體" w:hAnsi="標楷體" w:cs="標楷體"/>
              </w:rPr>
              <w:t xml:space="preserve">4c-Ⅳ-3 </w:t>
            </w:r>
            <w:r w:rsidRPr="00F246E4">
              <w:rPr>
                <w:rFonts w:ascii="標楷體" w:eastAsia="標楷體" w:hAnsi="標楷體" w:cs="標楷體"/>
              </w:rPr>
              <w:t>規劃提升體適能與運動技能的運動計畫。</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45B34BA" w14:textId="77777777" w:rsidR="003941D1" w:rsidRPr="001274D4" w:rsidRDefault="003941D1" w:rsidP="003941D1">
            <w:pPr>
              <w:snapToGrid w:val="0"/>
              <w:ind w:firstLine="0"/>
              <w:rPr>
                <w:rFonts w:ascii="標楷體" w:eastAsia="標楷體" w:hAnsi="標楷體"/>
                <w:color w:val="auto"/>
              </w:rPr>
            </w:pPr>
            <w:proofErr w:type="gramStart"/>
            <w:r w:rsidRPr="001274D4">
              <w:rPr>
                <w:rFonts w:ascii="標楷體" w:eastAsia="標楷體" w:hAnsi="標楷體" w:cs="標楷體"/>
                <w:color w:val="auto"/>
              </w:rPr>
              <w:t>第1章掌控</w:t>
            </w:r>
            <w:proofErr w:type="gramEnd"/>
            <w:r w:rsidRPr="001274D4">
              <w:rPr>
                <w:rFonts w:ascii="標楷體" w:eastAsia="標楷體" w:hAnsi="標楷體" w:cs="標楷體"/>
                <w:color w:val="auto"/>
              </w:rPr>
              <w:t>自如──籃球</w:t>
            </w:r>
          </w:p>
          <w:p w14:paraId="6A02CC76" w14:textId="77777777" w:rsidR="003941D1" w:rsidRPr="00F246E4" w:rsidRDefault="003941D1" w:rsidP="003941D1">
            <w:pPr>
              <w:snapToGrid w:val="0"/>
              <w:ind w:firstLine="0"/>
              <w:rPr>
                <w:rFonts w:ascii="標楷體" w:eastAsia="標楷體" w:hAnsi="標楷體"/>
                <w:color w:val="auto"/>
              </w:rPr>
            </w:pPr>
            <w:r w:rsidRPr="00F246E4">
              <w:rPr>
                <w:rFonts w:ascii="標楷體" w:eastAsia="標楷體" w:hAnsi="標楷體" w:cs="標楷體"/>
                <w:color w:val="auto"/>
              </w:rPr>
              <w:t>1.第一節</w:t>
            </w:r>
          </w:p>
          <w:p w14:paraId="086AC5AE" w14:textId="77777777" w:rsidR="003941D1" w:rsidRPr="00F246E4" w:rsidRDefault="003941D1" w:rsidP="003941D1">
            <w:pPr>
              <w:snapToGrid w:val="0"/>
              <w:ind w:firstLine="0"/>
              <w:rPr>
                <w:rFonts w:ascii="標楷體" w:eastAsia="標楷體" w:hAnsi="標楷體"/>
                <w:color w:val="auto"/>
              </w:rPr>
            </w:pPr>
            <w:r w:rsidRPr="00F246E4">
              <w:rPr>
                <w:rFonts w:ascii="標楷體" w:eastAsia="標楷體" w:hAnsi="標楷體" w:cs="標楷體"/>
                <w:color w:val="auto"/>
              </w:rPr>
              <w:t>2..進行課本你擲我接之活動。</w:t>
            </w:r>
          </w:p>
          <w:p w14:paraId="032E4C87" w14:textId="77777777" w:rsidR="003941D1" w:rsidRPr="00F246E4" w:rsidRDefault="003941D1" w:rsidP="003941D1">
            <w:pPr>
              <w:snapToGrid w:val="0"/>
              <w:ind w:firstLine="0"/>
              <w:rPr>
                <w:rFonts w:ascii="標楷體" w:eastAsia="標楷體" w:hAnsi="標楷體"/>
                <w:color w:val="auto"/>
              </w:rPr>
            </w:pPr>
            <w:r w:rsidRPr="00F246E4">
              <w:rPr>
                <w:rFonts w:ascii="標楷體" w:eastAsia="標楷體" w:hAnsi="標楷體" w:cs="標楷體"/>
                <w:color w:val="auto"/>
              </w:rPr>
              <w:t>3.此活動可於一個籃球場分4組同時進行，每組中能力較好的組員可穿插其中，協助其他組員。</w:t>
            </w:r>
          </w:p>
          <w:p w14:paraId="223A7FE2" w14:textId="77777777" w:rsidR="003941D1" w:rsidRPr="00F246E4" w:rsidRDefault="003941D1" w:rsidP="003941D1">
            <w:pPr>
              <w:snapToGrid w:val="0"/>
              <w:ind w:firstLine="0"/>
              <w:rPr>
                <w:rFonts w:ascii="標楷體" w:eastAsia="標楷體" w:hAnsi="標楷體"/>
                <w:color w:val="auto"/>
              </w:rPr>
            </w:pPr>
            <w:r w:rsidRPr="00F246E4">
              <w:rPr>
                <w:rFonts w:ascii="標楷體" w:eastAsia="標楷體" w:hAnsi="標楷體" w:cs="標楷體"/>
                <w:color w:val="auto"/>
              </w:rPr>
              <w:t>4.提醒學生跳起將球接好後，</w:t>
            </w:r>
            <w:proofErr w:type="gramStart"/>
            <w:r w:rsidRPr="00F246E4">
              <w:rPr>
                <w:rFonts w:ascii="標楷體" w:eastAsia="標楷體" w:hAnsi="標楷體" w:cs="標楷體"/>
                <w:color w:val="auto"/>
              </w:rPr>
              <w:t>再擲向</w:t>
            </w:r>
            <w:proofErr w:type="gramEnd"/>
            <w:r w:rsidRPr="00F246E4">
              <w:rPr>
                <w:rFonts w:ascii="標楷體" w:eastAsia="標楷體" w:hAnsi="標楷體" w:cs="標楷體"/>
                <w:color w:val="auto"/>
              </w:rPr>
              <w:t>籃板。</w:t>
            </w:r>
          </w:p>
          <w:p w14:paraId="3948B45B" w14:textId="77777777" w:rsidR="003941D1" w:rsidRPr="00F246E4" w:rsidRDefault="003941D1" w:rsidP="003941D1">
            <w:pPr>
              <w:snapToGrid w:val="0"/>
              <w:ind w:firstLine="0"/>
              <w:rPr>
                <w:rFonts w:ascii="標楷體" w:eastAsia="標楷體" w:hAnsi="標楷體"/>
                <w:color w:val="auto"/>
              </w:rPr>
            </w:pPr>
            <w:r w:rsidRPr="00F246E4">
              <w:rPr>
                <w:rFonts w:ascii="標楷體" w:eastAsia="標楷體" w:hAnsi="標楷體" w:cs="標楷體"/>
                <w:color w:val="auto"/>
              </w:rPr>
              <w:t>5.做完動作時應由課本圖6-1-1中1及2的方向離開，並跑步至中線後，再入列接續下一次的動作。</w:t>
            </w:r>
          </w:p>
          <w:p w14:paraId="353BDAD4" w14:textId="77777777" w:rsidR="003941D1" w:rsidRPr="00F246E4" w:rsidRDefault="003941D1" w:rsidP="003941D1">
            <w:pPr>
              <w:snapToGrid w:val="0"/>
              <w:ind w:firstLine="0"/>
              <w:rPr>
                <w:rFonts w:ascii="標楷體" w:eastAsia="標楷體" w:hAnsi="標楷體"/>
                <w:color w:val="auto"/>
              </w:rPr>
            </w:pPr>
            <w:r w:rsidRPr="00F246E4">
              <w:rPr>
                <w:rFonts w:ascii="標楷體" w:eastAsia="標楷體" w:hAnsi="標楷體" w:cs="標楷體"/>
                <w:color w:val="auto"/>
              </w:rPr>
              <w:t>6.以球不落地為原則，視學生熟練程度增加連續不落地之次數。</w:t>
            </w:r>
          </w:p>
          <w:p w14:paraId="5446D3B3" w14:textId="77777777" w:rsidR="003941D1" w:rsidRPr="00F246E4" w:rsidRDefault="003941D1" w:rsidP="003941D1">
            <w:pPr>
              <w:snapToGrid w:val="0"/>
              <w:ind w:firstLine="0"/>
              <w:rPr>
                <w:rFonts w:ascii="標楷體" w:eastAsia="標楷體" w:hAnsi="標楷體"/>
                <w:color w:val="auto"/>
              </w:rPr>
            </w:pPr>
            <w:r w:rsidRPr="00F246E4">
              <w:rPr>
                <w:rFonts w:ascii="標楷體" w:eastAsia="標楷體" w:hAnsi="標楷體" w:cs="標楷體"/>
                <w:color w:val="auto"/>
              </w:rPr>
              <w:t>7.第二節</w:t>
            </w:r>
          </w:p>
          <w:p w14:paraId="3C346E51" w14:textId="77777777" w:rsidR="003941D1" w:rsidRPr="00F246E4" w:rsidRDefault="003941D1" w:rsidP="003941D1">
            <w:pPr>
              <w:snapToGrid w:val="0"/>
              <w:ind w:firstLine="0"/>
              <w:rPr>
                <w:rFonts w:ascii="標楷體" w:eastAsia="標楷體" w:hAnsi="標楷體"/>
                <w:color w:val="auto"/>
              </w:rPr>
            </w:pPr>
            <w:r w:rsidRPr="00F246E4">
              <w:rPr>
                <w:rFonts w:ascii="標楷體" w:eastAsia="標楷體" w:hAnsi="標楷體" w:cs="標楷體"/>
                <w:color w:val="auto"/>
              </w:rPr>
              <w:t>8.進行課本你擲我接之活動。</w:t>
            </w:r>
          </w:p>
          <w:p w14:paraId="4278EFAB" w14:textId="77777777" w:rsidR="003941D1" w:rsidRPr="00F246E4" w:rsidRDefault="003941D1" w:rsidP="003941D1">
            <w:pPr>
              <w:snapToGrid w:val="0"/>
              <w:ind w:firstLine="0"/>
              <w:rPr>
                <w:rFonts w:ascii="標楷體" w:eastAsia="標楷體" w:hAnsi="標楷體"/>
                <w:color w:val="auto"/>
              </w:rPr>
            </w:pPr>
            <w:r w:rsidRPr="00F246E4">
              <w:rPr>
                <w:rFonts w:ascii="標楷體" w:eastAsia="標楷體" w:hAnsi="標楷體" w:cs="標楷體"/>
                <w:color w:val="auto"/>
              </w:rPr>
              <w:t>9.此活動學生於上一節課已熟悉操作方式。</w:t>
            </w:r>
          </w:p>
          <w:p w14:paraId="348F4F95" w14:textId="77777777" w:rsidR="003941D1" w:rsidRPr="00F246E4" w:rsidRDefault="003941D1" w:rsidP="003941D1">
            <w:pPr>
              <w:snapToGrid w:val="0"/>
              <w:ind w:firstLine="0"/>
              <w:rPr>
                <w:rFonts w:ascii="標楷體" w:eastAsia="標楷體" w:hAnsi="標楷體"/>
                <w:color w:val="auto"/>
              </w:rPr>
            </w:pPr>
            <w:r w:rsidRPr="00F246E4">
              <w:rPr>
                <w:rFonts w:ascii="標楷體" w:eastAsia="標楷體" w:hAnsi="標楷體" w:cs="標楷體"/>
                <w:color w:val="auto"/>
              </w:rPr>
              <w:t>10.此次活動可將能力相當之學生分於同一組，故能力好的組別可給予難度較高的目標，例如:跳起接球後於空中</w:t>
            </w:r>
            <w:proofErr w:type="gramStart"/>
            <w:r w:rsidRPr="00F246E4">
              <w:rPr>
                <w:rFonts w:ascii="標楷體" w:eastAsia="標楷體" w:hAnsi="標楷體" w:cs="標楷體"/>
                <w:color w:val="auto"/>
              </w:rPr>
              <w:t>將球擲向</w:t>
            </w:r>
            <w:proofErr w:type="gramEnd"/>
            <w:r w:rsidRPr="00F246E4">
              <w:rPr>
                <w:rFonts w:ascii="標楷體" w:eastAsia="標楷體" w:hAnsi="標楷體" w:cs="標楷體"/>
                <w:color w:val="auto"/>
              </w:rPr>
              <w:t>籃板。</w:t>
            </w:r>
          </w:p>
          <w:p w14:paraId="78ECE682" w14:textId="77777777" w:rsidR="003941D1" w:rsidRPr="00F246E4" w:rsidRDefault="003941D1" w:rsidP="003941D1">
            <w:pPr>
              <w:snapToGrid w:val="0"/>
              <w:ind w:firstLine="0"/>
              <w:rPr>
                <w:rFonts w:ascii="標楷體" w:eastAsia="標楷體" w:hAnsi="標楷體"/>
                <w:color w:val="auto"/>
              </w:rPr>
            </w:pPr>
            <w:r w:rsidRPr="00F246E4">
              <w:rPr>
                <w:rFonts w:ascii="標楷體" w:eastAsia="標楷體" w:hAnsi="標楷體" w:cs="標楷體"/>
                <w:color w:val="auto"/>
              </w:rPr>
              <w:t>11.其餘組別可加快接球後擲向籃板的速度。</w:t>
            </w:r>
          </w:p>
          <w:p w14:paraId="33541232" w14:textId="77777777" w:rsidR="003941D1" w:rsidRPr="00F246E4" w:rsidRDefault="003941D1" w:rsidP="003941D1">
            <w:pPr>
              <w:snapToGrid w:val="0"/>
              <w:ind w:firstLine="0"/>
              <w:rPr>
                <w:rFonts w:ascii="標楷體" w:eastAsia="標楷體" w:hAnsi="標楷體"/>
                <w:color w:val="auto"/>
              </w:rPr>
            </w:pPr>
            <w:r w:rsidRPr="00F246E4">
              <w:rPr>
                <w:rFonts w:ascii="標楷體" w:eastAsia="標楷體" w:hAnsi="標楷體" w:cs="標楷體"/>
                <w:color w:val="auto"/>
              </w:rPr>
              <w:t>12.此活動難度增高，輪轉速度加快，故應提醒學生先將球控制好，再進行下一個動作。</w:t>
            </w:r>
          </w:p>
          <w:p w14:paraId="27F6F49F" w14:textId="3B4AE381" w:rsidR="003941D1" w:rsidRPr="00006ED6" w:rsidRDefault="003941D1" w:rsidP="003941D1">
            <w:pPr>
              <w:autoSpaceDE w:val="0"/>
              <w:autoSpaceDN w:val="0"/>
              <w:adjustRightInd w:val="0"/>
              <w:ind w:left="57" w:right="57"/>
              <w:rPr>
                <w:rFonts w:ascii="標楷體" w:eastAsia="標楷體" w:hAnsi="標楷體"/>
              </w:rPr>
            </w:pPr>
            <w:r w:rsidRPr="00F246E4">
              <w:rPr>
                <w:rFonts w:ascii="標楷體" w:eastAsia="標楷體" w:hAnsi="標楷體" w:cs="標楷體"/>
                <w:color w:val="auto"/>
              </w:rPr>
              <w:t>13.告知學生應依據下一位同學的能力及身材，</w:t>
            </w:r>
            <w:proofErr w:type="gramStart"/>
            <w:r w:rsidRPr="00F246E4">
              <w:rPr>
                <w:rFonts w:ascii="標楷體" w:eastAsia="標楷體" w:hAnsi="標楷體" w:cs="標楷體"/>
                <w:color w:val="auto"/>
              </w:rPr>
              <w:t>調整球擲向</w:t>
            </w:r>
            <w:proofErr w:type="gramEnd"/>
            <w:r w:rsidRPr="00F246E4">
              <w:rPr>
                <w:rFonts w:ascii="標楷體" w:eastAsia="標楷體" w:hAnsi="標楷體" w:cs="標楷體"/>
                <w:color w:val="auto"/>
              </w:rPr>
              <w:t>籃板的力量，而非以自己的想法進行每個動作。</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8133341" w14:textId="6DBA0278"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A226FF" w14:textId="06960BE6"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1.網路上之各種職業籃球比賽的分之影片、錄放設備、籃球、球場。</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A30F0B"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5884EAD1"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7E313B40"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1EBECB12" w14:textId="41BAF299" w:rsidR="003941D1" w:rsidRPr="00500692" w:rsidRDefault="006F1646" w:rsidP="006F1646">
            <w:pPr>
              <w:ind w:left="-22" w:hanging="7"/>
              <w:jc w:val="left"/>
              <w:rPr>
                <w:rFonts w:ascii="標楷體" w:eastAsia="標楷體" w:hAnsi="標楷體" w:cs="標楷體"/>
                <w:color w:val="FF0000"/>
                <w:sz w:val="24"/>
                <w:szCs w:val="24"/>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1881417E" w14:textId="13E4533A" w:rsidR="003941D1" w:rsidRPr="006F1646" w:rsidRDefault="003941D1" w:rsidP="006F1646">
            <w:pPr>
              <w:snapToGrid w:val="0"/>
              <w:ind w:firstLine="0"/>
              <w:jc w:val="left"/>
              <w:rPr>
                <w:rFonts w:asciiTheme="minorEastAsia" w:hAnsiTheme="minorEastAsia"/>
                <w:sz w:val="16"/>
                <w:szCs w:val="16"/>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31BA2AFB"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49A5CE59"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4D3121BB"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第十一</w:t>
            </w:r>
            <w:proofErr w:type="gramStart"/>
            <w:r w:rsidRPr="00CF4282">
              <w:rPr>
                <w:rFonts w:ascii="標楷體" w:eastAsia="標楷體" w:hAnsi="標楷體" w:cs="標楷體"/>
                <w:color w:val="auto"/>
                <w:szCs w:val="24"/>
              </w:rPr>
              <w:t>週</w:t>
            </w:r>
            <w:proofErr w:type="gramEnd"/>
          </w:p>
          <w:p w14:paraId="70E7D32E" w14:textId="77777777" w:rsidR="003941D1" w:rsidRPr="002C51DD" w:rsidRDefault="003941D1" w:rsidP="003941D1">
            <w:pPr>
              <w:jc w:val="center"/>
              <w:rPr>
                <w:rFonts w:ascii="標楷體" w:eastAsia="標楷體" w:hAnsi="標楷體" w:cs="標楷體"/>
                <w:color w:val="auto"/>
                <w:szCs w:val="24"/>
              </w:rPr>
            </w:pPr>
            <w:r>
              <w:rPr>
                <w:rFonts w:ascii="標楷體" w:eastAsia="標楷體" w:hAnsi="標楷體" w:cs="標楷體" w:hint="eastAsia"/>
                <w:color w:val="auto"/>
                <w:szCs w:val="24"/>
              </w:rPr>
              <w:t>11/7-11/11</w:t>
            </w:r>
          </w:p>
        </w:tc>
        <w:tc>
          <w:tcPr>
            <w:tcW w:w="1418" w:type="dxa"/>
            <w:tcBorders>
              <w:top w:val="single" w:sz="8" w:space="0" w:color="000000"/>
              <w:left w:val="single" w:sz="8" w:space="0" w:color="000000"/>
              <w:bottom w:val="single" w:sz="8" w:space="0" w:color="000000"/>
              <w:right w:val="single" w:sz="8" w:space="0" w:color="000000"/>
            </w:tcBorders>
          </w:tcPr>
          <w:p w14:paraId="089D7A29" w14:textId="2731625E" w:rsidR="003941D1" w:rsidRPr="00500692" w:rsidRDefault="003941D1" w:rsidP="003941D1">
            <w:pPr>
              <w:pStyle w:val="Default"/>
              <w:jc w:val="left"/>
              <w:rPr>
                <w:rFonts w:eastAsia="標楷體"/>
                <w:color w:val="FF0000"/>
              </w:rPr>
            </w:pPr>
            <w:r>
              <w:rPr>
                <w:rFonts w:eastAsia="標楷體"/>
              </w:rPr>
              <w:t xml:space="preserve">Hb-Ⅳ-1 </w:t>
            </w:r>
            <w:r w:rsidRPr="006B4226">
              <w:rPr>
                <w:rFonts w:eastAsia="標楷體"/>
              </w:rPr>
              <w:t>陣地攻守性球類運動動作組合及團隊戰術</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94586BC"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1c-Ⅳ-2 </w:t>
            </w:r>
            <w:r w:rsidRPr="00F246E4">
              <w:rPr>
                <w:rFonts w:ascii="標楷體" w:eastAsia="標楷體" w:hAnsi="標楷體" w:cs="標楷體"/>
              </w:rPr>
              <w:t>評估運動風險，維護安全的運動情境。</w:t>
            </w:r>
          </w:p>
          <w:p w14:paraId="0B4EA7C7"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F246E4">
              <w:rPr>
                <w:rFonts w:ascii="標楷體" w:eastAsia="標楷體" w:hAnsi="標楷體" w:cs="標楷體"/>
              </w:rPr>
              <w:t>了解各項運動技能原理。</w:t>
            </w:r>
          </w:p>
          <w:p w14:paraId="638729B9"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F246E4">
              <w:rPr>
                <w:rFonts w:ascii="標楷體" w:eastAsia="標楷體" w:hAnsi="標楷體" w:cs="標楷體"/>
              </w:rPr>
              <w:t>反思自己的運動技能。</w:t>
            </w:r>
          </w:p>
          <w:p w14:paraId="53589365"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1d-Ⅳ-3 </w:t>
            </w:r>
            <w:r w:rsidRPr="00F246E4">
              <w:rPr>
                <w:rFonts w:ascii="標楷體" w:eastAsia="標楷體" w:hAnsi="標楷體" w:cs="標楷體"/>
              </w:rPr>
              <w:t>應用運動比賽的各項策略。</w:t>
            </w:r>
          </w:p>
          <w:p w14:paraId="081B66D5"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2c-Ⅳ-2 </w:t>
            </w:r>
            <w:r w:rsidRPr="00F246E4">
              <w:rPr>
                <w:rFonts w:ascii="標楷體" w:eastAsia="標楷體" w:hAnsi="標楷體" w:cs="標楷體"/>
              </w:rPr>
              <w:t>表現利他合群的態度，與他人理性溝通與和諧互動。</w:t>
            </w:r>
          </w:p>
          <w:p w14:paraId="1E44A464"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F246E4">
              <w:rPr>
                <w:rFonts w:ascii="標楷體" w:eastAsia="標楷體" w:hAnsi="標楷體" w:cs="標楷體"/>
              </w:rPr>
              <w:t>表現局部或全身性的身體控制能力，發展專項運動技能。</w:t>
            </w:r>
          </w:p>
          <w:p w14:paraId="4A634DD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3d-Ⅳ-2 </w:t>
            </w:r>
            <w:r w:rsidRPr="00F246E4">
              <w:rPr>
                <w:rFonts w:ascii="標楷體" w:eastAsia="標楷體" w:hAnsi="標楷體" w:cs="標楷體"/>
              </w:rPr>
              <w:t>運用運動比賽中的各種策略。</w:t>
            </w:r>
          </w:p>
          <w:p w14:paraId="5EAE362D"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4c-Ⅳ-2 </w:t>
            </w:r>
            <w:r w:rsidRPr="00F246E4">
              <w:rPr>
                <w:rFonts w:ascii="標楷體" w:eastAsia="標楷體" w:hAnsi="標楷體" w:cs="標楷體"/>
              </w:rPr>
              <w:t>分析並評估個人的體適能與運動技能，修正個人的運動計畫。</w:t>
            </w:r>
          </w:p>
          <w:p w14:paraId="1C64207B" w14:textId="5C614CF7" w:rsidR="003941D1" w:rsidRPr="00006ED6" w:rsidRDefault="003941D1" w:rsidP="003941D1">
            <w:pPr>
              <w:autoSpaceDE w:val="0"/>
              <w:autoSpaceDN w:val="0"/>
              <w:adjustRightInd w:val="0"/>
              <w:ind w:left="57" w:right="57"/>
              <w:rPr>
                <w:rFonts w:ascii="標楷體" w:eastAsia="標楷體" w:hAnsi="標楷體"/>
              </w:rPr>
            </w:pPr>
            <w:r>
              <w:rPr>
                <w:rFonts w:ascii="標楷體" w:eastAsia="標楷體" w:hAnsi="標楷體" w:cs="標楷體"/>
              </w:rPr>
              <w:t xml:space="preserve">4c-Ⅳ-3 </w:t>
            </w:r>
            <w:r w:rsidRPr="00F246E4">
              <w:rPr>
                <w:rFonts w:ascii="標楷體" w:eastAsia="標楷體" w:hAnsi="標楷體" w:cs="標楷體"/>
              </w:rPr>
              <w:t>規劃提升體適能與運動技能的運動計畫。</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4974752" w14:textId="77777777" w:rsidR="003941D1" w:rsidRPr="001274D4" w:rsidRDefault="003941D1" w:rsidP="003941D1">
            <w:pPr>
              <w:snapToGrid w:val="0"/>
              <w:ind w:firstLine="0"/>
              <w:rPr>
                <w:rFonts w:ascii="標楷體" w:eastAsia="標楷體" w:hAnsi="標楷體"/>
                <w:color w:val="auto"/>
              </w:rPr>
            </w:pPr>
            <w:proofErr w:type="gramStart"/>
            <w:r w:rsidRPr="001274D4">
              <w:rPr>
                <w:rFonts w:ascii="標楷體" w:eastAsia="標楷體" w:hAnsi="標楷體" w:cs="標楷體"/>
                <w:color w:val="auto"/>
              </w:rPr>
              <w:t>第1章掌控</w:t>
            </w:r>
            <w:proofErr w:type="gramEnd"/>
            <w:r w:rsidRPr="001274D4">
              <w:rPr>
                <w:rFonts w:ascii="標楷體" w:eastAsia="標楷體" w:hAnsi="標楷體" w:cs="標楷體"/>
                <w:color w:val="auto"/>
              </w:rPr>
              <w:t>自如──籃球</w:t>
            </w:r>
          </w:p>
          <w:p w14:paraId="6A98082D" w14:textId="77777777" w:rsidR="003941D1" w:rsidRPr="00930C02" w:rsidRDefault="003941D1" w:rsidP="003941D1">
            <w:pPr>
              <w:snapToGrid w:val="0"/>
              <w:ind w:firstLine="0"/>
              <w:rPr>
                <w:rFonts w:ascii="標楷體" w:eastAsia="標楷體" w:hAnsi="標楷體"/>
                <w:color w:val="auto"/>
              </w:rPr>
            </w:pPr>
            <w:r w:rsidRPr="00930C02">
              <w:rPr>
                <w:rFonts w:ascii="標楷體" w:eastAsia="標楷體" w:hAnsi="標楷體" w:cs="標楷體"/>
                <w:color w:val="auto"/>
              </w:rPr>
              <w:t>1.第一節</w:t>
            </w:r>
          </w:p>
          <w:p w14:paraId="657E9C0F" w14:textId="77777777" w:rsidR="003941D1" w:rsidRPr="00930C02" w:rsidRDefault="003941D1" w:rsidP="003941D1">
            <w:pPr>
              <w:snapToGrid w:val="0"/>
              <w:ind w:firstLine="0"/>
              <w:rPr>
                <w:rFonts w:ascii="標楷體" w:eastAsia="標楷體" w:hAnsi="標楷體"/>
                <w:color w:val="auto"/>
              </w:rPr>
            </w:pPr>
            <w:r w:rsidRPr="00930C02">
              <w:rPr>
                <w:rFonts w:ascii="標楷體" w:eastAsia="標楷體" w:hAnsi="標楷體" w:cs="標楷體"/>
                <w:color w:val="auto"/>
              </w:rPr>
              <w:t>2.進行胯下繞8字運球之活動。</w:t>
            </w:r>
          </w:p>
          <w:p w14:paraId="4535D300" w14:textId="77777777" w:rsidR="003941D1" w:rsidRPr="00930C02" w:rsidRDefault="003941D1" w:rsidP="003941D1">
            <w:pPr>
              <w:snapToGrid w:val="0"/>
              <w:ind w:firstLine="0"/>
              <w:rPr>
                <w:rFonts w:ascii="標楷體" w:eastAsia="標楷體" w:hAnsi="標楷體"/>
                <w:color w:val="auto"/>
              </w:rPr>
            </w:pPr>
            <w:r w:rsidRPr="00930C02">
              <w:rPr>
                <w:rFonts w:ascii="標楷體" w:eastAsia="標楷體" w:hAnsi="標楷體" w:cs="標楷體"/>
                <w:color w:val="auto"/>
              </w:rPr>
              <w:t>3.此活動的運球難度較高，對大多數學</w:t>
            </w:r>
            <w:proofErr w:type="gramStart"/>
            <w:r w:rsidRPr="00930C02">
              <w:rPr>
                <w:rFonts w:ascii="標楷體" w:eastAsia="標楷體" w:hAnsi="標楷體" w:cs="標楷體"/>
                <w:color w:val="auto"/>
              </w:rPr>
              <w:t>生來說應是</w:t>
            </w:r>
            <w:proofErr w:type="gramEnd"/>
            <w:r w:rsidRPr="00930C02">
              <w:rPr>
                <w:rFonts w:ascii="標楷體" w:eastAsia="標楷體" w:hAnsi="標楷體" w:cs="標楷體"/>
                <w:color w:val="auto"/>
              </w:rPr>
              <w:t>極大的挑戰，但仍可鼓勵學生嘗試去做。</w:t>
            </w:r>
          </w:p>
          <w:p w14:paraId="3CEC81E3" w14:textId="77777777" w:rsidR="003941D1" w:rsidRPr="00930C02" w:rsidRDefault="003941D1" w:rsidP="003941D1">
            <w:pPr>
              <w:snapToGrid w:val="0"/>
              <w:ind w:firstLine="0"/>
              <w:rPr>
                <w:rFonts w:ascii="標楷體" w:eastAsia="標楷體" w:hAnsi="標楷體"/>
                <w:color w:val="auto"/>
              </w:rPr>
            </w:pPr>
            <w:r w:rsidRPr="00930C02">
              <w:rPr>
                <w:rFonts w:ascii="標楷體" w:eastAsia="標楷體" w:hAnsi="標楷體" w:cs="標楷體"/>
                <w:color w:val="auto"/>
              </w:rPr>
              <w:t>4.此活動進行時，</w:t>
            </w:r>
            <w:proofErr w:type="gramStart"/>
            <w:r w:rsidRPr="00930C02">
              <w:rPr>
                <w:rFonts w:ascii="標楷體" w:eastAsia="標楷體" w:hAnsi="標楷體" w:cs="標楷體"/>
                <w:color w:val="auto"/>
              </w:rPr>
              <w:t>可讓運球</w:t>
            </w:r>
            <w:proofErr w:type="gramEnd"/>
            <w:r w:rsidRPr="00930C02">
              <w:rPr>
                <w:rFonts w:ascii="標楷體" w:eastAsia="標楷體" w:hAnsi="標楷體" w:cs="標楷體"/>
                <w:color w:val="auto"/>
              </w:rPr>
              <w:t>能力較好的學生示範，並提示同學在</w:t>
            </w:r>
            <w:proofErr w:type="gramStart"/>
            <w:r w:rsidRPr="00930C02">
              <w:rPr>
                <w:rFonts w:ascii="標楷體" w:eastAsia="標楷體" w:hAnsi="標楷體" w:cs="標楷體"/>
                <w:color w:val="auto"/>
              </w:rPr>
              <w:t>進行此運</w:t>
            </w:r>
            <w:proofErr w:type="gramEnd"/>
            <w:r w:rsidRPr="00930C02">
              <w:rPr>
                <w:rFonts w:ascii="標楷體" w:eastAsia="標楷體" w:hAnsi="標楷體" w:cs="標楷體"/>
                <w:color w:val="auto"/>
              </w:rPr>
              <w:t>球技巧時的重點，使學生較容易有成功的機會。</w:t>
            </w:r>
          </w:p>
          <w:p w14:paraId="583FC7F7" w14:textId="77777777" w:rsidR="003941D1" w:rsidRPr="00930C02" w:rsidRDefault="003941D1" w:rsidP="003941D1">
            <w:pPr>
              <w:snapToGrid w:val="0"/>
              <w:ind w:firstLine="0"/>
              <w:rPr>
                <w:rFonts w:ascii="標楷體" w:eastAsia="標楷體" w:hAnsi="標楷體"/>
                <w:color w:val="auto"/>
              </w:rPr>
            </w:pPr>
            <w:r w:rsidRPr="00930C02">
              <w:rPr>
                <w:rFonts w:ascii="標楷體" w:eastAsia="標楷體" w:hAnsi="標楷體" w:cs="標楷體"/>
                <w:color w:val="auto"/>
              </w:rPr>
              <w:t>5.第二節</w:t>
            </w:r>
          </w:p>
          <w:p w14:paraId="21E73B27" w14:textId="77777777" w:rsidR="003941D1" w:rsidRPr="00930C02" w:rsidRDefault="003941D1" w:rsidP="003941D1">
            <w:pPr>
              <w:snapToGrid w:val="0"/>
              <w:ind w:firstLine="0"/>
              <w:rPr>
                <w:rFonts w:ascii="標楷體" w:eastAsia="標楷體" w:hAnsi="標楷體"/>
                <w:color w:val="auto"/>
              </w:rPr>
            </w:pPr>
            <w:r w:rsidRPr="00930C02">
              <w:rPr>
                <w:rFonts w:ascii="標楷體" w:eastAsia="標楷體" w:hAnsi="標楷體" w:cs="標楷體"/>
                <w:color w:val="auto"/>
              </w:rPr>
              <w:t>6.複習壁上坐、此起彼落、換手運球、胯下換手運球、胯下繞8</w:t>
            </w:r>
            <w:proofErr w:type="gramStart"/>
            <w:r w:rsidRPr="00930C02">
              <w:rPr>
                <w:rFonts w:ascii="標楷體" w:eastAsia="標楷體" w:hAnsi="標楷體" w:cs="標楷體"/>
                <w:color w:val="auto"/>
              </w:rPr>
              <w:t>字運球</w:t>
            </w:r>
            <w:proofErr w:type="gramEnd"/>
            <w:r w:rsidRPr="00930C02">
              <w:rPr>
                <w:rFonts w:ascii="標楷體" w:eastAsia="標楷體" w:hAnsi="標楷體" w:cs="標楷體"/>
                <w:color w:val="auto"/>
              </w:rPr>
              <w:t>之活動。</w:t>
            </w:r>
          </w:p>
          <w:p w14:paraId="483EE141" w14:textId="3ED51AA3" w:rsidR="003941D1" w:rsidRPr="00006ED6" w:rsidRDefault="003941D1" w:rsidP="003941D1">
            <w:pPr>
              <w:autoSpaceDE w:val="0"/>
              <w:autoSpaceDN w:val="0"/>
              <w:adjustRightInd w:val="0"/>
              <w:ind w:left="57" w:right="57"/>
              <w:rPr>
                <w:rFonts w:ascii="標楷體" w:eastAsia="標楷體" w:hAnsi="標楷體"/>
              </w:rPr>
            </w:pPr>
            <w:r w:rsidRPr="00930C02">
              <w:rPr>
                <w:rFonts w:ascii="標楷體" w:eastAsia="標楷體" w:hAnsi="標楷體" w:cs="標楷體"/>
                <w:color w:val="auto"/>
              </w:rPr>
              <w:t>7.此活動可讓學生自由分組進行，各組可針對較不熟練的技術重複多次練習，已熟練之技術則可加快運球的速度。</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F545AE6" w14:textId="11A6C8BE"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22FECB1" w14:textId="4A748CF7"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1.網路上之各種職業籃球比賽的分之影片、錄放設備、籃球、球場。</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F46116"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223D379A"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218AC1AD"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1398128D" w14:textId="6334BC33" w:rsidR="003941D1" w:rsidRPr="00500692" w:rsidRDefault="006F1646" w:rsidP="006F1646">
            <w:pPr>
              <w:ind w:left="-22" w:hanging="7"/>
              <w:jc w:val="left"/>
              <w:rPr>
                <w:rFonts w:ascii="標楷體" w:eastAsia="標楷體" w:hAnsi="標楷體" w:cs="標楷體"/>
                <w:color w:val="FF0000"/>
                <w:sz w:val="24"/>
                <w:szCs w:val="24"/>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74475000" w14:textId="1889B440" w:rsidR="003941D1" w:rsidRDefault="003941D1" w:rsidP="003941D1">
            <w:pPr>
              <w:snapToGrid w:val="0"/>
              <w:ind w:firstLine="0"/>
              <w:jc w:val="left"/>
              <w:rPr>
                <w:rFonts w:asciiTheme="minorEastAsia" w:hAnsiTheme="minorEastAsia"/>
                <w:sz w:val="16"/>
                <w:szCs w:val="16"/>
              </w:rPr>
            </w:pPr>
          </w:p>
          <w:p w14:paraId="4C0C734E" w14:textId="77777777" w:rsidR="003941D1" w:rsidRPr="00500692" w:rsidRDefault="003941D1" w:rsidP="003941D1">
            <w:pPr>
              <w:autoSpaceDE w:val="0"/>
              <w:autoSpaceDN w:val="0"/>
              <w:adjustRightInd w:val="0"/>
              <w:jc w:val="left"/>
              <w:rPr>
                <w:rFonts w:ascii="標楷體" w:eastAsia="標楷體" w:hAnsi="標楷體" w:cs="DFKaiShu-SB-Estd-BF"/>
                <w:color w:val="FF0000"/>
                <w:sz w:val="24"/>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14B04723"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715D0701"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78EA14DB"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第十二</w:t>
            </w:r>
            <w:proofErr w:type="gramStart"/>
            <w:r w:rsidRPr="00CF4282">
              <w:rPr>
                <w:rFonts w:ascii="標楷體" w:eastAsia="標楷體" w:hAnsi="標楷體" w:cs="標楷體"/>
                <w:color w:val="auto"/>
                <w:szCs w:val="24"/>
              </w:rPr>
              <w:t>週</w:t>
            </w:r>
            <w:proofErr w:type="gramEnd"/>
          </w:p>
          <w:p w14:paraId="472EFE4F" w14:textId="77777777" w:rsidR="003941D1" w:rsidRPr="002C51DD" w:rsidRDefault="003941D1" w:rsidP="003941D1">
            <w:pPr>
              <w:jc w:val="center"/>
              <w:rPr>
                <w:rFonts w:ascii="標楷體" w:eastAsia="標楷體" w:hAnsi="標楷體" w:cs="標楷體"/>
                <w:color w:val="auto"/>
                <w:szCs w:val="24"/>
              </w:rPr>
            </w:pPr>
            <w:r>
              <w:rPr>
                <w:rFonts w:ascii="標楷體" w:eastAsia="標楷體" w:hAnsi="標楷體" w:cs="標楷體" w:hint="eastAsia"/>
                <w:color w:val="auto"/>
                <w:szCs w:val="24"/>
              </w:rPr>
              <w:t>11/14-11/18</w:t>
            </w:r>
          </w:p>
        </w:tc>
        <w:tc>
          <w:tcPr>
            <w:tcW w:w="1418" w:type="dxa"/>
            <w:tcBorders>
              <w:top w:val="single" w:sz="8" w:space="0" w:color="000000"/>
              <w:left w:val="single" w:sz="8" w:space="0" w:color="000000"/>
              <w:bottom w:val="single" w:sz="8" w:space="0" w:color="000000"/>
              <w:right w:val="single" w:sz="8" w:space="0" w:color="000000"/>
            </w:tcBorders>
          </w:tcPr>
          <w:p w14:paraId="2454DC0F"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Bc-Ⅳ-1 </w:t>
            </w:r>
            <w:r w:rsidRPr="006B4226">
              <w:rPr>
                <w:rFonts w:ascii="標楷體" w:eastAsia="標楷體" w:hAnsi="標楷體" w:cs="標楷體"/>
              </w:rPr>
              <w:t>簡易運動傷害的處理與風險。</w:t>
            </w:r>
          </w:p>
          <w:p w14:paraId="70DEF423" w14:textId="668AE957" w:rsidR="003941D1" w:rsidRPr="00500692" w:rsidRDefault="003941D1" w:rsidP="003941D1">
            <w:pPr>
              <w:pStyle w:val="Default"/>
              <w:jc w:val="left"/>
              <w:rPr>
                <w:rFonts w:eastAsia="標楷體"/>
                <w:color w:val="FF0000"/>
              </w:rPr>
            </w:pPr>
            <w:r>
              <w:rPr>
                <w:rFonts w:eastAsia="標楷體"/>
              </w:rPr>
              <w:t xml:space="preserve">Ha-Ⅳ-1 </w:t>
            </w:r>
            <w:r w:rsidRPr="006B4226">
              <w:rPr>
                <w:rFonts w:eastAsia="標楷體"/>
              </w:rPr>
              <w:t>網/</w:t>
            </w:r>
            <w:proofErr w:type="gramStart"/>
            <w:r w:rsidRPr="006B4226">
              <w:rPr>
                <w:rFonts w:eastAsia="標楷體"/>
              </w:rPr>
              <w:t>牆性球類</w:t>
            </w:r>
            <w:proofErr w:type="gramEnd"/>
            <w:r w:rsidRPr="006B4226">
              <w:rPr>
                <w:rFonts w:eastAsia="標楷體"/>
              </w:rPr>
              <w:t>運動動作組合及團隊戰術。</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3810CC2"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78D34A69"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5CDA997A"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493EB68F"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2c-Ⅳ-2 </w:t>
            </w:r>
            <w:r w:rsidRPr="006B4226">
              <w:rPr>
                <w:rFonts w:ascii="標楷體" w:eastAsia="標楷體" w:hAnsi="標楷體" w:cs="標楷體"/>
              </w:rPr>
              <w:t>表現利他合群的態度，與他人理性溝通與和諧互動。</w:t>
            </w:r>
          </w:p>
          <w:p w14:paraId="05EE729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2c-Ⅳ-3 </w:t>
            </w:r>
            <w:r w:rsidRPr="006B4226">
              <w:rPr>
                <w:rFonts w:ascii="標楷體" w:eastAsia="標楷體" w:hAnsi="標楷體" w:cs="標楷體"/>
              </w:rPr>
              <w:t>表現自信樂觀、勇於挑戰的學習態度。</w:t>
            </w:r>
          </w:p>
          <w:p w14:paraId="27AF51F1"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2d-Ⅳ-2 </w:t>
            </w:r>
            <w:r w:rsidRPr="006B4226">
              <w:rPr>
                <w:rFonts w:ascii="標楷體" w:eastAsia="標楷體" w:hAnsi="標楷體" w:cs="標楷體"/>
              </w:rPr>
              <w:t>展現運動欣賞的技巧，體驗生活的美感。</w:t>
            </w:r>
          </w:p>
          <w:p w14:paraId="0BE755C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44D29B3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3d-Ⅳ-1 </w:t>
            </w:r>
            <w:r w:rsidRPr="006B4226">
              <w:rPr>
                <w:rFonts w:ascii="標楷體" w:eastAsia="標楷體" w:hAnsi="標楷體" w:cs="標楷體"/>
              </w:rPr>
              <w:t>運用運動技術的學習策略。</w:t>
            </w:r>
          </w:p>
          <w:p w14:paraId="5E998AB5"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3d-Ⅳ-3 </w:t>
            </w:r>
            <w:r w:rsidRPr="006B4226">
              <w:rPr>
                <w:rFonts w:ascii="標楷體" w:eastAsia="標楷體" w:hAnsi="標楷體" w:cs="標楷體"/>
              </w:rPr>
              <w:t>應用思考與分析能力，解決運動情境的問題。</w:t>
            </w:r>
          </w:p>
          <w:p w14:paraId="436B3A04"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4c-Ⅳ-2 </w:t>
            </w:r>
            <w:r w:rsidRPr="006B4226">
              <w:rPr>
                <w:rFonts w:ascii="標楷體" w:eastAsia="標楷體" w:hAnsi="標楷體" w:cs="標楷體"/>
              </w:rPr>
              <w:t>分析並評估個人的體適能與運動技能，</w:t>
            </w:r>
            <w:r w:rsidRPr="006B4226">
              <w:rPr>
                <w:rFonts w:ascii="標楷體" w:eastAsia="標楷體" w:hAnsi="標楷體" w:cs="標楷體"/>
              </w:rPr>
              <w:lastRenderedPageBreak/>
              <w:t>修正個人的運動計畫。</w:t>
            </w:r>
          </w:p>
          <w:p w14:paraId="3448E1F2" w14:textId="039D7363" w:rsidR="003941D1" w:rsidRPr="00006ED6" w:rsidRDefault="003941D1" w:rsidP="003941D1">
            <w:pPr>
              <w:topLinePunct/>
              <w:adjustRightInd w:val="0"/>
              <w:snapToGrid w:val="0"/>
              <w:ind w:left="57" w:right="57"/>
              <w:rPr>
                <w:rFonts w:ascii="標楷體" w:eastAsia="標楷體" w:hAnsi="標楷體"/>
              </w:rPr>
            </w:pPr>
            <w:r>
              <w:rPr>
                <w:rFonts w:ascii="標楷體" w:eastAsia="標楷體" w:hAnsi="標楷體" w:cs="標楷體"/>
              </w:rPr>
              <w:t xml:space="preserve">4d-Ⅳ-2 </w:t>
            </w:r>
            <w:r w:rsidRPr="006B4226">
              <w:rPr>
                <w:rFonts w:ascii="標楷體" w:eastAsia="標楷體" w:hAnsi="標楷體" w:cs="標楷體"/>
              </w:rPr>
              <w:t>執行個人運動計畫，實際參與身體活動。</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6E22B7E4"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lastRenderedPageBreak/>
              <w:t>第2章排除萬難</w:t>
            </w:r>
            <w:proofErr w:type="gramStart"/>
            <w:r w:rsidRPr="006B4226">
              <w:rPr>
                <w:rFonts w:ascii="標楷體" w:eastAsia="標楷體" w:hAnsi="標楷體" w:cs="標楷體"/>
                <w:color w:val="auto"/>
              </w:rPr>
              <w:t>─</w:t>
            </w:r>
            <w:proofErr w:type="gramEnd"/>
            <w:r w:rsidRPr="006B4226">
              <w:rPr>
                <w:rFonts w:ascii="標楷體" w:eastAsia="標楷體" w:hAnsi="標楷體" w:cs="標楷體"/>
                <w:color w:val="auto"/>
              </w:rPr>
              <w:t>─排球</w:t>
            </w:r>
          </w:p>
          <w:p w14:paraId="44F58D9B"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1B463CD1"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2.教師指導學生利用背部滾球、臀部控球的重心移動練習，此訓練是利用</w:t>
            </w:r>
            <w:proofErr w:type="gramStart"/>
            <w:r w:rsidRPr="006B4226">
              <w:rPr>
                <w:rFonts w:ascii="標楷體" w:eastAsia="標楷體" w:hAnsi="標楷體" w:cs="標楷體"/>
                <w:color w:val="auto"/>
              </w:rPr>
              <w:t>腿部的上下</w:t>
            </w:r>
            <w:proofErr w:type="gramEnd"/>
            <w:r w:rsidRPr="006B4226">
              <w:rPr>
                <w:rFonts w:ascii="標楷體" w:eastAsia="標楷體" w:hAnsi="標楷體" w:cs="標楷體"/>
                <w:color w:val="auto"/>
              </w:rPr>
              <w:t>左右移動，訓練大腿肌力及肌耐力。</w:t>
            </w:r>
          </w:p>
          <w:p w14:paraId="7097D8AB"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3.第二節</w:t>
            </w:r>
          </w:p>
          <w:p w14:paraId="0C60018C"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4.教師說明對於不同方向的來球，低手傳球是最穩固的接球動作，也是排球運動中的基本動作。</w:t>
            </w:r>
            <w:proofErr w:type="gramStart"/>
            <w:r w:rsidRPr="006B4226">
              <w:rPr>
                <w:rFonts w:ascii="標楷體" w:eastAsia="標楷體" w:hAnsi="標楷體" w:cs="標楷體"/>
                <w:color w:val="auto"/>
              </w:rPr>
              <w:t>當來球</w:t>
            </w:r>
            <w:proofErr w:type="gramEnd"/>
            <w:r w:rsidRPr="006B4226">
              <w:rPr>
                <w:rFonts w:ascii="標楷體" w:eastAsia="標楷體" w:hAnsi="標楷體" w:cs="標楷體"/>
                <w:color w:val="auto"/>
              </w:rPr>
              <w:t>位置低於身體胸口正下方，腳步來得及接球的情況下，正面接球是最好的方式。</w:t>
            </w:r>
          </w:p>
          <w:p w14:paraId="6B10C4DF" w14:textId="5A282137" w:rsidR="003941D1" w:rsidRPr="00006ED6" w:rsidRDefault="003941D1" w:rsidP="003941D1">
            <w:pPr>
              <w:autoSpaceDE w:val="0"/>
              <w:autoSpaceDN w:val="0"/>
              <w:adjustRightInd w:val="0"/>
              <w:ind w:left="57" w:right="57"/>
              <w:rPr>
                <w:rFonts w:ascii="標楷體" w:eastAsia="標楷體" w:hAnsi="標楷體"/>
              </w:rPr>
            </w:pPr>
            <w:r w:rsidRPr="006B4226">
              <w:rPr>
                <w:rFonts w:ascii="標楷體" w:eastAsia="標楷體" w:hAnsi="標楷體" w:cs="標楷體"/>
                <w:color w:val="auto"/>
              </w:rPr>
              <w:t>5.教師引導學生練習低手傳球動作。</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5D958B" w14:textId="1B1EB979"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A3F037D" w14:textId="0CCAD1A9"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1.排球、排球場地、排球相關影片、錄放設備。</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CB503D"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7AD1D92C"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5F8562D8"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2E758DFB" w14:textId="1B2DEE09" w:rsidR="003941D1" w:rsidRPr="00500692" w:rsidRDefault="006F1646" w:rsidP="006F1646">
            <w:pPr>
              <w:ind w:left="-22" w:hanging="7"/>
              <w:jc w:val="left"/>
              <w:rPr>
                <w:rFonts w:ascii="標楷體" w:eastAsia="標楷體" w:hAnsi="標楷體" w:cs="標楷體"/>
                <w:color w:val="FF0000"/>
                <w:sz w:val="24"/>
                <w:szCs w:val="24"/>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6ED4992B" w14:textId="2950943E" w:rsidR="003941D1" w:rsidRPr="006F1646" w:rsidRDefault="003941D1" w:rsidP="006F1646">
            <w:pPr>
              <w:snapToGrid w:val="0"/>
              <w:ind w:firstLine="0"/>
              <w:jc w:val="left"/>
              <w:rPr>
                <w:rFonts w:asciiTheme="minorEastAsia" w:hAnsiTheme="minorEastAsia"/>
                <w:sz w:val="16"/>
                <w:szCs w:val="16"/>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6D04EF4B"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57B803D8"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18E2ADD2"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t>第十三</w:t>
            </w:r>
            <w:proofErr w:type="gramStart"/>
            <w:r w:rsidRPr="00CF4282">
              <w:rPr>
                <w:rFonts w:ascii="標楷體" w:eastAsia="標楷體" w:hAnsi="標楷體" w:cs="標楷體"/>
                <w:color w:val="auto"/>
                <w:szCs w:val="24"/>
              </w:rPr>
              <w:t>週</w:t>
            </w:r>
            <w:proofErr w:type="gramEnd"/>
          </w:p>
          <w:p w14:paraId="4B331FE3" w14:textId="77777777" w:rsidR="003941D1" w:rsidRPr="00747F05" w:rsidRDefault="003941D1" w:rsidP="003941D1">
            <w:pPr>
              <w:jc w:val="center"/>
              <w:rPr>
                <w:rFonts w:ascii="標楷體" w:eastAsia="標楷體" w:hAnsi="標楷體" w:cs="標楷體"/>
                <w:color w:val="auto"/>
                <w:szCs w:val="24"/>
              </w:rPr>
            </w:pPr>
            <w:r>
              <w:rPr>
                <w:rFonts w:ascii="標楷體" w:eastAsia="標楷體" w:hAnsi="標楷體" w:cs="標楷體" w:hint="eastAsia"/>
                <w:color w:val="auto"/>
                <w:szCs w:val="24"/>
              </w:rPr>
              <w:t>11/21-11/25</w:t>
            </w:r>
          </w:p>
        </w:tc>
        <w:tc>
          <w:tcPr>
            <w:tcW w:w="1418" w:type="dxa"/>
            <w:tcBorders>
              <w:top w:val="single" w:sz="8" w:space="0" w:color="000000"/>
              <w:left w:val="single" w:sz="8" w:space="0" w:color="000000"/>
              <w:bottom w:val="single" w:sz="8" w:space="0" w:color="000000"/>
              <w:right w:val="single" w:sz="8" w:space="0" w:color="000000"/>
            </w:tcBorders>
          </w:tcPr>
          <w:p w14:paraId="0B93BEEA"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Bc-Ⅳ-1 </w:t>
            </w:r>
            <w:r w:rsidRPr="006B4226">
              <w:rPr>
                <w:rFonts w:ascii="標楷體" w:eastAsia="標楷體" w:hAnsi="標楷體" w:cs="標楷體"/>
              </w:rPr>
              <w:t>簡易運動傷害的處理與風險。</w:t>
            </w:r>
          </w:p>
          <w:p w14:paraId="035B3610" w14:textId="3E0FC444" w:rsidR="003941D1" w:rsidRPr="00500692" w:rsidRDefault="003941D1" w:rsidP="003941D1">
            <w:pPr>
              <w:pStyle w:val="Default"/>
              <w:jc w:val="left"/>
              <w:rPr>
                <w:rFonts w:eastAsia="標楷體"/>
                <w:color w:val="FF0000"/>
              </w:rPr>
            </w:pPr>
            <w:r>
              <w:rPr>
                <w:rFonts w:eastAsia="標楷體"/>
              </w:rPr>
              <w:t xml:space="preserve">Ha-Ⅳ-1 </w:t>
            </w:r>
            <w:r w:rsidRPr="006B4226">
              <w:rPr>
                <w:rFonts w:eastAsia="標楷體"/>
              </w:rPr>
              <w:t>網/</w:t>
            </w:r>
            <w:proofErr w:type="gramStart"/>
            <w:r w:rsidRPr="006B4226">
              <w:rPr>
                <w:rFonts w:eastAsia="標楷體"/>
              </w:rPr>
              <w:t>牆性球類</w:t>
            </w:r>
            <w:proofErr w:type="gramEnd"/>
            <w:r w:rsidRPr="006B4226">
              <w:rPr>
                <w:rFonts w:eastAsia="標楷體"/>
              </w:rPr>
              <w:t>運動動作組合及團隊戰術。</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667BF4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05230F59"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2D106E2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6A5D7C37"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2c-Ⅳ-2 </w:t>
            </w:r>
            <w:r w:rsidRPr="006B4226">
              <w:rPr>
                <w:rFonts w:ascii="標楷體" w:eastAsia="標楷體" w:hAnsi="標楷體" w:cs="標楷體"/>
              </w:rPr>
              <w:t>表現利他合群的態度，與他人理性溝通與和諧互動。</w:t>
            </w:r>
          </w:p>
          <w:p w14:paraId="1F734BD5"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2c-Ⅳ-3 </w:t>
            </w:r>
            <w:r w:rsidRPr="006B4226">
              <w:rPr>
                <w:rFonts w:ascii="標楷體" w:eastAsia="標楷體" w:hAnsi="標楷體" w:cs="標楷體"/>
              </w:rPr>
              <w:t>表現自信樂觀、勇於挑戰的學習態度。</w:t>
            </w:r>
          </w:p>
          <w:p w14:paraId="2530FBE7"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2d-Ⅳ-2 </w:t>
            </w:r>
            <w:r w:rsidRPr="006B4226">
              <w:rPr>
                <w:rFonts w:ascii="標楷體" w:eastAsia="標楷體" w:hAnsi="標楷體" w:cs="標楷體"/>
              </w:rPr>
              <w:t>展現運動欣賞的技巧，體驗生活的美感。</w:t>
            </w:r>
          </w:p>
          <w:p w14:paraId="633C985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26AE4AF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3d-Ⅳ-1 </w:t>
            </w:r>
            <w:r w:rsidRPr="006B4226">
              <w:rPr>
                <w:rFonts w:ascii="標楷體" w:eastAsia="標楷體" w:hAnsi="標楷體" w:cs="標楷體"/>
              </w:rPr>
              <w:t>運用運動技術的學習策略。</w:t>
            </w:r>
          </w:p>
          <w:p w14:paraId="077F4A31"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3d-Ⅳ-3 </w:t>
            </w:r>
            <w:r w:rsidRPr="006B4226">
              <w:rPr>
                <w:rFonts w:ascii="標楷體" w:eastAsia="標楷體" w:hAnsi="標楷體" w:cs="標楷體"/>
              </w:rPr>
              <w:t>應用思考與分析能力，</w:t>
            </w:r>
            <w:r w:rsidRPr="006B4226">
              <w:rPr>
                <w:rFonts w:ascii="標楷體" w:eastAsia="標楷體" w:hAnsi="標楷體" w:cs="標楷體"/>
              </w:rPr>
              <w:lastRenderedPageBreak/>
              <w:t>解決運動情境的問題。</w:t>
            </w:r>
          </w:p>
          <w:p w14:paraId="394DE675"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4c-Ⅳ-2 </w:t>
            </w:r>
            <w:r w:rsidRPr="006B4226">
              <w:rPr>
                <w:rFonts w:ascii="標楷體" w:eastAsia="標楷體" w:hAnsi="標楷體" w:cs="標楷體"/>
              </w:rPr>
              <w:t>分析並評估個人的體適能與運動技能，修正個人的運動計畫。</w:t>
            </w:r>
          </w:p>
          <w:p w14:paraId="5D35BB2F" w14:textId="7C8EFA3B" w:rsidR="003941D1" w:rsidRPr="00500692" w:rsidRDefault="003941D1" w:rsidP="003941D1">
            <w:pPr>
              <w:jc w:val="left"/>
              <w:rPr>
                <w:rFonts w:ascii="標楷體" w:eastAsia="標楷體" w:hAnsi="標楷體" w:cs="標楷體"/>
                <w:color w:val="FF0000"/>
                <w:sz w:val="24"/>
                <w:szCs w:val="24"/>
              </w:rPr>
            </w:pPr>
            <w:r>
              <w:rPr>
                <w:rFonts w:ascii="標楷體" w:eastAsia="標楷體" w:hAnsi="標楷體" w:cs="標楷體"/>
              </w:rPr>
              <w:t xml:space="preserve">4d-Ⅳ-2 </w:t>
            </w:r>
            <w:r w:rsidRPr="006B4226">
              <w:rPr>
                <w:rFonts w:ascii="標楷體" w:eastAsia="標楷體" w:hAnsi="標楷體" w:cs="標楷體"/>
              </w:rPr>
              <w:t>執行個人運動計畫，實際參與身體活動。</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0F76D3B0"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lastRenderedPageBreak/>
              <w:t>第2章排除萬難</w:t>
            </w:r>
            <w:proofErr w:type="gramStart"/>
            <w:r w:rsidRPr="006B4226">
              <w:rPr>
                <w:rFonts w:ascii="標楷體" w:eastAsia="標楷體" w:hAnsi="標楷體" w:cs="標楷體"/>
                <w:color w:val="auto"/>
              </w:rPr>
              <w:t>─</w:t>
            </w:r>
            <w:proofErr w:type="gramEnd"/>
            <w:r w:rsidRPr="006B4226">
              <w:rPr>
                <w:rFonts w:ascii="標楷體" w:eastAsia="標楷體" w:hAnsi="標楷體" w:cs="標楷體"/>
                <w:color w:val="auto"/>
              </w:rPr>
              <w:t>─排球</w:t>
            </w:r>
          </w:p>
          <w:p w14:paraId="5CA3C7D3"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1235CF09"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w:t>
            </w:r>
            <w:proofErr w:type="gramStart"/>
            <w:r w:rsidRPr="006B4226">
              <w:rPr>
                <w:rFonts w:ascii="標楷體" w:eastAsia="標楷體" w:hAnsi="標楷體" w:cs="標楷體"/>
                <w:color w:val="auto"/>
              </w:rPr>
              <w:t>跨步低手</w:t>
            </w:r>
            <w:proofErr w:type="gramEnd"/>
            <w:r w:rsidRPr="006B4226">
              <w:rPr>
                <w:rFonts w:ascii="標楷體" w:eastAsia="標楷體" w:hAnsi="標楷體" w:cs="標楷體"/>
                <w:color w:val="auto"/>
              </w:rPr>
              <w:t>傳球步法:以接右邊的球為例，右腳向右前側跨出一大步，</w:t>
            </w:r>
            <w:proofErr w:type="gramStart"/>
            <w:r w:rsidRPr="006B4226">
              <w:rPr>
                <w:rFonts w:ascii="標楷體" w:eastAsia="標楷體" w:hAnsi="標楷體" w:cs="標楷體"/>
                <w:color w:val="auto"/>
              </w:rPr>
              <w:t>屈膝微蹲</w:t>
            </w:r>
            <w:proofErr w:type="gramEnd"/>
            <w:r w:rsidRPr="006B4226">
              <w:rPr>
                <w:rFonts w:ascii="標楷體" w:eastAsia="標楷體" w:hAnsi="標楷體" w:cs="標楷體"/>
                <w:color w:val="auto"/>
              </w:rPr>
              <w:t>，接左邊的球反之。</w:t>
            </w:r>
          </w:p>
          <w:p w14:paraId="35543688"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w:t>
            </w:r>
            <w:proofErr w:type="gramStart"/>
            <w:r w:rsidRPr="006B4226">
              <w:rPr>
                <w:rFonts w:ascii="標楷體" w:eastAsia="標楷體" w:hAnsi="標楷體" w:cs="標楷體"/>
                <w:color w:val="auto"/>
              </w:rPr>
              <w:t>交叉步低手</w:t>
            </w:r>
            <w:proofErr w:type="gramEnd"/>
            <w:r w:rsidRPr="006B4226">
              <w:rPr>
                <w:rFonts w:ascii="標楷體" w:eastAsia="標楷體" w:hAnsi="標楷體" w:cs="標楷體"/>
                <w:color w:val="auto"/>
              </w:rPr>
              <w:t>傳球步法:以接右邊的球為例，三步交叉步第一步為右腳先</w:t>
            </w:r>
            <w:proofErr w:type="gramStart"/>
            <w:r w:rsidRPr="006B4226">
              <w:rPr>
                <w:rFonts w:ascii="標楷體" w:eastAsia="標楷體" w:hAnsi="標楷體" w:cs="標楷體"/>
                <w:color w:val="auto"/>
              </w:rPr>
              <w:t>往右跨一步</w:t>
            </w:r>
            <w:proofErr w:type="gramEnd"/>
            <w:r w:rsidRPr="006B4226">
              <w:rPr>
                <w:rFonts w:ascii="標楷體" w:eastAsia="標楷體" w:hAnsi="標楷體" w:cs="標楷體"/>
                <w:color w:val="auto"/>
              </w:rPr>
              <w:t>，接著左腳往右腳前方邁出呈交叉狀，最後右腳再迅速往右邊移動跨步，接左邊的球步法反之。</w:t>
            </w:r>
          </w:p>
          <w:p w14:paraId="7ABCC3F6"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4.第二節</w:t>
            </w:r>
          </w:p>
          <w:p w14:paraId="715ADCD4" w14:textId="36B6BC4A" w:rsidR="003941D1" w:rsidRPr="00500692" w:rsidRDefault="003941D1" w:rsidP="003941D1">
            <w:pPr>
              <w:jc w:val="left"/>
              <w:rPr>
                <w:rFonts w:ascii="標楷體" w:eastAsia="標楷體" w:hAnsi="標楷體" w:cs="標楷體"/>
                <w:color w:val="FF0000"/>
                <w:sz w:val="24"/>
                <w:szCs w:val="24"/>
              </w:rPr>
            </w:pPr>
            <w:r w:rsidRPr="006B4226">
              <w:rPr>
                <w:rFonts w:ascii="標楷體" w:eastAsia="標楷體" w:hAnsi="標楷體" w:cs="標楷體"/>
                <w:color w:val="auto"/>
              </w:rPr>
              <w:t>5.將學生分組，進行三角或四角移位跑動傳球活動。</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D69A4A" w14:textId="1FE077FD"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4E9EAAA" w14:textId="0AB3BF4F"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1.排球、排球場地、排球相關影片、錄放設備。</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2CFB987"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260D7784"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6DAEDD17"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2CDC572C" w14:textId="6864A8E6" w:rsidR="003941D1" w:rsidRPr="00500692" w:rsidRDefault="006F1646" w:rsidP="006F1646">
            <w:pPr>
              <w:ind w:left="-22" w:hanging="7"/>
              <w:jc w:val="left"/>
              <w:rPr>
                <w:rFonts w:ascii="標楷體" w:eastAsia="標楷體" w:hAnsi="標楷體" w:cs="標楷體"/>
                <w:color w:val="FF0000"/>
                <w:sz w:val="24"/>
                <w:szCs w:val="24"/>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4E8EFBEE" w14:textId="46767BC3" w:rsidR="003941D1" w:rsidRDefault="003941D1" w:rsidP="003941D1">
            <w:pPr>
              <w:snapToGrid w:val="0"/>
              <w:ind w:firstLine="0"/>
              <w:jc w:val="left"/>
              <w:rPr>
                <w:rFonts w:asciiTheme="minorEastAsia" w:hAnsiTheme="minorEastAsia"/>
                <w:sz w:val="16"/>
                <w:szCs w:val="16"/>
              </w:rPr>
            </w:pPr>
          </w:p>
          <w:p w14:paraId="1C08FD8A" w14:textId="77777777" w:rsidR="003941D1" w:rsidRPr="00500692" w:rsidRDefault="003941D1" w:rsidP="003941D1">
            <w:pPr>
              <w:autoSpaceDE w:val="0"/>
              <w:autoSpaceDN w:val="0"/>
              <w:adjustRightInd w:val="0"/>
              <w:jc w:val="left"/>
              <w:rPr>
                <w:rFonts w:ascii="標楷體" w:eastAsia="標楷體" w:hAnsi="標楷體" w:cs="DFKaiShu-SB-Estd-BF"/>
                <w:color w:val="FF0000"/>
                <w:sz w:val="24"/>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1FF366B5"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1A2C224E"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49786A5B"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14:paraId="2B950CB0" w14:textId="77777777" w:rsidR="003941D1" w:rsidRDefault="003941D1" w:rsidP="003941D1">
            <w:pPr>
              <w:jc w:val="center"/>
              <w:rPr>
                <w:rFonts w:ascii="標楷體" w:eastAsia="標楷體" w:hAnsi="標楷體" w:cs="標楷體"/>
                <w:color w:val="auto"/>
                <w:szCs w:val="24"/>
              </w:rPr>
            </w:pPr>
            <w:r>
              <w:rPr>
                <w:rFonts w:ascii="標楷體" w:eastAsia="標楷體" w:hAnsi="標楷體" w:cs="標楷體" w:hint="eastAsia"/>
                <w:color w:val="auto"/>
                <w:szCs w:val="24"/>
              </w:rPr>
              <w:t>11/28-12/2</w:t>
            </w:r>
          </w:p>
          <w:p w14:paraId="1014776F" w14:textId="77777777" w:rsidR="003941D1" w:rsidRPr="002C51DD" w:rsidRDefault="003941D1" w:rsidP="003941D1">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418" w:type="dxa"/>
            <w:tcBorders>
              <w:top w:val="single" w:sz="8" w:space="0" w:color="000000"/>
              <w:left w:val="single" w:sz="8" w:space="0" w:color="000000"/>
              <w:bottom w:val="single" w:sz="8" w:space="0" w:color="000000"/>
              <w:right w:val="single" w:sz="8" w:space="0" w:color="000000"/>
            </w:tcBorders>
          </w:tcPr>
          <w:p w14:paraId="7C369957" w14:textId="029795C8" w:rsidR="003941D1" w:rsidRPr="00500692" w:rsidRDefault="003941D1" w:rsidP="003941D1">
            <w:pPr>
              <w:pStyle w:val="Default"/>
              <w:jc w:val="left"/>
              <w:rPr>
                <w:rFonts w:eastAsia="標楷體"/>
                <w:color w:val="FF0000"/>
              </w:rPr>
            </w:pPr>
            <w:r>
              <w:rPr>
                <w:rFonts w:eastAsia="標楷體"/>
              </w:rPr>
              <w:t xml:space="preserve">Ha-Ⅳ-1 </w:t>
            </w:r>
            <w:r w:rsidRPr="006B4226">
              <w:rPr>
                <w:rFonts w:eastAsia="標楷體"/>
              </w:rPr>
              <w:t>網/</w:t>
            </w:r>
            <w:proofErr w:type="gramStart"/>
            <w:r w:rsidRPr="006B4226">
              <w:rPr>
                <w:rFonts w:eastAsia="標楷體"/>
              </w:rPr>
              <w:t>牆性球類</w:t>
            </w:r>
            <w:proofErr w:type="gramEnd"/>
            <w:r w:rsidRPr="006B4226">
              <w:rPr>
                <w:rFonts w:eastAsia="標楷體"/>
              </w:rPr>
              <w:t>運動動作組合及團隊戰術。</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BC36729"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4259911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1c-Ⅳ-2 </w:t>
            </w:r>
            <w:r w:rsidRPr="006B4226">
              <w:rPr>
                <w:rFonts w:ascii="標楷體" w:eastAsia="標楷體" w:hAnsi="標楷體" w:cs="標楷體"/>
              </w:rPr>
              <w:t>評估運動風險，維護安全的運動情境。</w:t>
            </w:r>
          </w:p>
          <w:p w14:paraId="011EE337"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18FF64A3"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18C488C6"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2c-Ⅳ-2 </w:t>
            </w:r>
            <w:r w:rsidRPr="006B4226">
              <w:rPr>
                <w:rFonts w:ascii="標楷體" w:eastAsia="標楷體" w:hAnsi="標楷體" w:cs="標楷體"/>
              </w:rPr>
              <w:t>表現利他合群的態度，與他人理性溝通與和諧互動。</w:t>
            </w:r>
          </w:p>
          <w:p w14:paraId="46BFE4D1"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2c-Ⅳ-3 </w:t>
            </w:r>
            <w:r w:rsidRPr="006B4226">
              <w:rPr>
                <w:rFonts w:ascii="標楷體" w:eastAsia="標楷體" w:hAnsi="標楷體" w:cs="標楷體"/>
              </w:rPr>
              <w:t>表現自信樂觀、勇於挑戰的學習態度。</w:t>
            </w:r>
          </w:p>
          <w:p w14:paraId="4AB9EFB1"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5A2D3FA7" w14:textId="77777777" w:rsidR="003941D1" w:rsidRDefault="003941D1" w:rsidP="003941D1">
            <w:pPr>
              <w:snapToGrid w:val="0"/>
              <w:ind w:firstLine="0"/>
              <w:rPr>
                <w:rFonts w:ascii="標楷體" w:eastAsia="標楷體" w:hAnsi="標楷體"/>
              </w:rPr>
            </w:pPr>
            <w:r>
              <w:rPr>
                <w:rFonts w:ascii="標楷體" w:eastAsia="標楷體" w:hAnsi="標楷體" w:cs="標楷體"/>
              </w:rPr>
              <w:lastRenderedPageBreak/>
              <w:t xml:space="preserve">3d-Ⅳ-1 </w:t>
            </w:r>
            <w:r w:rsidRPr="006B4226">
              <w:rPr>
                <w:rFonts w:ascii="標楷體" w:eastAsia="標楷體" w:hAnsi="標楷體" w:cs="標楷體"/>
              </w:rPr>
              <w:t>運用運動技術的學習策略。</w:t>
            </w:r>
          </w:p>
          <w:p w14:paraId="55A58B66" w14:textId="14EFC828" w:rsidR="003941D1" w:rsidRPr="00500692" w:rsidRDefault="003941D1" w:rsidP="003941D1">
            <w:pPr>
              <w:jc w:val="left"/>
              <w:rPr>
                <w:rFonts w:ascii="標楷體" w:eastAsia="標楷體" w:hAnsi="標楷體" w:cs="標楷體"/>
                <w:color w:val="FF0000"/>
                <w:sz w:val="24"/>
                <w:szCs w:val="24"/>
              </w:rPr>
            </w:pPr>
            <w:r>
              <w:rPr>
                <w:rFonts w:ascii="標楷體" w:eastAsia="標楷體" w:hAnsi="標楷體" w:cs="標楷體"/>
              </w:rPr>
              <w:t xml:space="preserve">4d-Ⅳ-1 </w:t>
            </w:r>
            <w:r w:rsidRPr="006B4226">
              <w:rPr>
                <w:rFonts w:ascii="標楷體" w:eastAsia="標楷體" w:hAnsi="標楷體" w:cs="標楷體"/>
              </w:rPr>
              <w:t>發展適合個人之專項運動技能。</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6677AD2A" w14:textId="77777777" w:rsidR="003941D1" w:rsidRPr="001274D4" w:rsidRDefault="003941D1" w:rsidP="003941D1">
            <w:pPr>
              <w:snapToGrid w:val="0"/>
              <w:ind w:firstLine="0"/>
              <w:rPr>
                <w:rFonts w:ascii="標楷體" w:eastAsia="標楷體" w:hAnsi="標楷體"/>
                <w:color w:val="auto"/>
              </w:rPr>
            </w:pPr>
            <w:r w:rsidRPr="001274D4">
              <w:rPr>
                <w:rFonts w:ascii="標楷體" w:eastAsia="標楷體" w:hAnsi="標楷體" w:cs="標楷體"/>
                <w:color w:val="auto"/>
              </w:rPr>
              <w:lastRenderedPageBreak/>
              <w:t>第3</w:t>
            </w:r>
            <w:proofErr w:type="gramStart"/>
            <w:r w:rsidRPr="001274D4">
              <w:rPr>
                <w:rFonts w:ascii="標楷體" w:eastAsia="標楷體" w:hAnsi="標楷體" w:cs="標楷體"/>
                <w:color w:val="auto"/>
              </w:rPr>
              <w:t>章羽中作樂──</w:t>
            </w:r>
            <w:proofErr w:type="gramEnd"/>
            <w:r w:rsidRPr="001274D4">
              <w:rPr>
                <w:rFonts w:ascii="標楷體" w:eastAsia="標楷體" w:hAnsi="標楷體" w:cs="標楷體"/>
                <w:color w:val="auto"/>
              </w:rPr>
              <w:t>羽球</w:t>
            </w:r>
          </w:p>
          <w:p w14:paraId="183B09B7" w14:textId="77777777" w:rsidR="003941D1" w:rsidRPr="001274D4" w:rsidRDefault="003941D1" w:rsidP="003941D1">
            <w:pPr>
              <w:snapToGrid w:val="0"/>
              <w:ind w:firstLine="0"/>
              <w:rPr>
                <w:rFonts w:ascii="標楷體" w:eastAsia="標楷體" w:hAnsi="標楷體"/>
                <w:color w:val="auto"/>
              </w:rPr>
            </w:pPr>
            <w:r w:rsidRPr="001274D4">
              <w:rPr>
                <w:rFonts w:ascii="標楷體" w:eastAsia="標楷體" w:hAnsi="標楷體" w:cs="標楷體"/>
                <w:color w:val="auto"/>
              </w:rPr>
              <w:t>【第二次評量週】</w:t>
            </w:r>
          </w:p>
          <w:p w14:paraId="2BF062B6"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4007A08E"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2.介紹羽球發展、場地</w:t>
            </w:r>
          </w:p>
          <w:p w14:paraId="7FA74983"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3.握拍法</w:t>
            </w:r>
          </w:p>
          <w:p w14:paraId="4FBC364D"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w:t>
            </w:r>
            <w:proofErr w:type="gramStart"/>
            <w:r w:rsidRPr="006B4226">
              <w:rPr>
                <w:rFonts w:ascii="標楷體" w:eastAsia="標楷體" w:hAnsi="標楷體" w:cs="標楷體"/>
                <w:color w:val="auto"/>
              </w:rPr>
              <w:t>正手發高</w:t>
            </w:r>
            <w:proofErr w:type="gramEnd"/>
            <w:r w:rsidRPr="006B4226">
              <w:rPr>
                <w:rFonts w:ascii="標楷體" w:eastAsia="標楷體" w:hAnsi="標楷體" w:cs="標楷體"/>
                <w:color w:val="auto"/>
              </w:rPr>
              <w:t>遠球</w:t>
            </w:r>
          </w:p>
          <w:p w14:paraId="027C10CD"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5.教師講解發球區與發球規則，並提醒學生發球時容易犯規的動作。</w:t>
            </w:r>
          </w:p>
          <w:p w14:paraId="6C9D405E"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6.第二節</w:t>
            </w:r>
          </w:p>
          <w:p w14:paraId="67BB4352"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7.正</w:t>
            </w:r>
            <w:proofErr w:type="gramStart"/>
            <w:r w:rsidRPr="006B4226">
              <w:rPr>
                <w:rFonts w:ascii="標楷體" w:eastAsia="標楷體" w:hAnsi="標楷體" w:cs="標楷體"/>
                <w:color w:val="auto"/>
              </w:rPr>
              <w:t>手發平</w:t>
            </w:r>
            <w:proofErr w:type="gramEnd"/>
            <w:r w:rsidRPr="006B4226">
              <w:rPr>
                <w:rFonts w:ascii="標楷體" w:eastAsia="標楷體" w:hAnsi="標楷體" w:cs="標楷體"/>
                <w:color w:val="auto"/>
              </w:rPr>
              <w:t>擊球</w:t>
            </w:r>
          </w:p>
          <w:p w14:paraId="16128439"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8.接發球</w:t>
            </w:r>
          </w:p>
          <w:p w14:paraId="4AE1BE5E" w14:textId="5F67339B" w:rsidR="003941D1" w:rsidRPr="00500692" w:rsidRDefault="003941D1" w:rsidP="003941D1">
            <w:pPr>
              <w:jc w:val="left"/>
              <w:rPr>
                <w:rFonts w:ascii="標楷體" w:eastAsia="標楷體" w:hAnsi="標楷體" w:cs="標楷體"/>
                <w:color w:val="FF0000"/>
                <w:sz w:val="24"/>
                <w:szCs w:val="24"/>
              </w:rPr>
            </w:pPr>
            <w:r w:rsidRPr="006B4226">
              <w:rPr>
                <w:rFonts w:ascii="標楷體" w:eastAsia="標楷體" w:hAnsi="標楷體" w:cs="標楷體"/>
                <w:color w:val="auto"/>
              </w:rPr>
              <w:t>9.正</w:t>
            </w:r>
            <w:proofErr w:type="gramStart"/>
            <w:r w:rsidRPr="006B4226">
              <w:rPr>
                <w:rFonts w:ascii="標楷體" w:eastAsia="標楷體" w:hAnsi="標楷體" w:cs="標楷體"/>
                <w:color w:val="auto"/>
              </w:rPr>
              <w:t>手發短</w:t>
            </w:r>
            <w:proofErr w:type="gramEnd"/>
            <w:r w:rsidRPr="006B4226">
              <w:rPr>
                <w:rFonts w:ascii="標楷體" w:eastAsia="標楷體" w:hAnsi="標楷體" w:cs="標楷體"/>
                <w:color w:val="auto"/>
              </w:rPr>
              <w:t>球</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150EEB8" w14:textId="793282B2"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8E2E921" w14:textId="4C152C28"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1.發球練習檢核表學習單、羽球、羽球場。</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E35A3A"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68096093"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4ACACAD5"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24165A20" w14:textId="60D428A4" w:rsidR="003941D1" w:rsidRPr="00500692" w:rsidRDefault="006F1646" w:rsidP="006F1646">
            <w:pPr>
              <w:ind w:left="-22" w:hanging="7"/>
              <w:jc w:val="left"/>
              <w:rPr>
                <w:rFonts w:ascii="標楷體" w:eastAsia="標楷體" w:hAnsi="標楷體" w:cs="標楷體"/>
                <w:color w:val="FF0000"/>
                <w:sz w:val="24"/>
                <w:szCs w:val="24"/>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088C4DE0" w14:textId="46BE122A" w:rsidR="003941D1" w:rsidRPr="006F1646" w:rsidRDefault="003941D1" w:rsidP="006F1646">
            <w:pPr>
              <w:snapToGrid w:val="0"/>
              <w:ind w:firstLine="0"/>
              <w:jc w:val="left"/>
              <w:rPr>
                <w:rFonts w:asciiTheme="minorEastAsia" w:hAnsiTheme="minorEastAsia"/>
                <w:sz w:val="16"/>
                <w:szCs w:val="16"/>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09945276" w14:textId="79351402" w:rsidR="003941D1" w:rsidRPr="00500692" w:rsidRDefault="00B773E4" w:rsidP="003941D1">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tc>
      </w:tr>
      <w:tr w:rsidR="003941D1" w:rsidRPr="00500692" w14:paraId="1598338F"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2A2CCEF9"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t>第十五</w:t>
            </w:r>
            <w:proofErr w:type="gramStart"/>
            <w:r w:rsidRPr="00CF4282">
              <w:rPr>
                <w:rFonts w:ascii="標楷體" w:eastAsia="標楷體" w:hAnsi="標楷體" w:cs="標楷體"/>
                <w:color w:val="auto"/>
                <w:szCs w:val="24"/>
              </w:rPr>
              <w:t>週</w:t>
            </w:r>
            <w:proofErr w:type="gramEnd"/>
          </w:p>
          <w:p w14:paraId="140CE89F" w14:textId="77777777" w:rsidR="003941D1" w:rsidRPr="00500692" w:rsidRDefault="003941D1" w:rsidP="003941D1">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9</w:t>
            </w:r>
          </w:p>
        </w:tc>
        <w:tc>
          <w:tcPr>
            <w:tcW w:w="1418" w:type="dxa"/>
            <w:tcBorders>
              <w:top w:val="single" w:sz="8" w:space="0" w:color="000000"/>
              <w:left w:val="single" w:sz="8" w:space="0" w:color="000000"/>
              <w:bottom w:val="single" w:sz="8" w:space="0" w:color="000000"/>
              <w:right w:val="single" w:sz="8" w:space="0" w:color="000000"/>
            </w:tcBorders>
          </w:tcPr>
          <w:p w14:paraId="4E44DE26" w14:textId="387DB9F9" w:rsidR="003941D1" w:rsidRPr="00500692" w:rsidRDefault="003941D1" w:rsidP="003941D1">
            <w:pPr>
              <w:pStyle w:val="Default"/>
              <w:jc w:val="left"/>
              <w:rPr>
                <w:rFonts w:eastAsia="標楷體"/>
                <w:color w:val="FF0000"/>
              </w:rPr>
            </w:pPr>
            <w:r>
              <w:rPr>
                <w:rFonts w:eastAsia="標楷體"/>
              </w:rPr>
              <w:t xml:space="preserve">Ha-Ⅳ-1 </w:t>
            </w:r>
            <w:r w:rsidRPr="006B4226">
              <w:rPr>
                <w:rFonts w:eastAsia="標楷體"/>
              </w:rPr>
              <w:t>網/</w:t>
            </w:r>
            <w:proofErr w:type="gramStart"/>
            <w:r w:rsidRPr="006B4226">
              <w:rPr>
                <w:rFonts w:eastAsia="標楷體"/>
              </w:rPr>
              <w:t>牆性球類</w:t>
            </w:r>
            <w:proofErr w:type="gramEnd"/>
            <w:r w:rsidRPr="006B4226">
              <w:rPr>
                <w:rFonts w:eastAsia="標楷體"/>
              </w:rPr>
              <w:t>運動動作組合及團隊戰術。</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15D1DD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0C4EB240"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1c-Ⅳ-2 </w:t>
            </w:r>
            <w:r w:rsidRPr="006B4226">
              <w:rPr>
                <w:rFonts w:ascii="標楷體" w:eastAsia="標楷體" w:hAnsi="標楷體" w:cs="標楷體"/>
              </w:rPr>
              <w:t>評估運動風險，維護安全的運動情境。</w:t>
            </w:r>
          </w:p>
          <w:p w14:paraId="4218FF5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540982E1"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0BEEC164"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2c-Ⅳ-2 </w:t>
            </w:r>
            <w:r w:rsidRPr="006B4226">
              <w:rPr>
                <w:rFonts w:ascii="標楷體" w:eastAsia="標楷體" w:hAnsi="標楷體" w:cs="標楷體"/>
              </w:rPr>
              <w:t>表現利他合群的態度，與他人理性溝通與和諧互動。</w:t>
            </w:r>
          </w:p>
          <w:p w14:paraId="617DD006"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2c-Ⅳ-3 </w:t>
            </w:r>
            <w:r w:rsidRPr="006B4226">
              <w:rPr>
                <w:rFonts w:ascii="標楷體" w:eastAsia="標楷體" w:hAnsi="標楷體" w:cs="標楷體"/>
              </w:rPr>
              <w:t>表現自信樂觀、勇於挑戰的學習態度。</w:t>
            </w:r>
          </w:p>
          <w:p w14:paraId="32A266F3"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1B5439E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3d-Ⅳ-1 </w:t>
            </w:r>
            <w:r w:rsidRPr="006B4226">
              <w:rPr>
                <w:rFonts w:ascii="標楷體" w:eastAsia="標楷體" w:hAnsi="標楷體" w:cs="標楷體"/>
              </w:rPr>
              <w:t>運用運動技術的學習策略。</w:t>
            </w:r>
          </w:p>
          <w:p w14:paraId="430B2F19" w14:textId="093EA459" w:rsidR="003941D1" w:rsidRPr="00500692" w:rsidRDefault="003941D1" w:rsidP="003941D1">
            <w:pPr>
              <w:jc w:val="left"/>
              <w:rPr>
                <w:rFonts w:ascii="標楷體" w:eastAsia="標楷體" w:hAnsi="標楷體" w:cs="標楷體"/>
                <w:color w:val="FF0000"/>
                <w:sz w:val="24"/>
                <w:szCs w:val="24"/>
              </w:rPr>
            </w:pPr>
            <w:r>
              <w:rPr>
                <w:rFonts w:ascii="標楷體" w:eastAsia="標楷體" w:hAnsi="標楷體" w:cs="標楷體"/>
              </w:rPr>
              <w:t xml:space="preserve">4d-Ⅳ-1 </w:t>
            </w:r>
            <w:r w:rsidRPr="006B4226">
              <w:rPr>
                <w:rFonts w:ascii="標楷體" w:eastAsia="標楷體" w:hAnsi="標楷體" w:cs="標楷體"/>
              </w:rPr>
              <w:t>發展適合個人之專項運動技能。</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C6B14B2"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第3</w:t>
            </w:r>
            <w:proofErr w:type="gramStart"/>
            <w:r w:rsidRPr="006B4226">
              <w:rPr>
                <w:rFonts w:ascii="標楷體" w:eastAsia="標楷體" w:hAnsi="標楷體" w:cs="標楷體"/>
                <w:color w:val="auto"/>
              </w:rPr>
              <w:t>章羽中作樂──</w:t>
            </w:r>
            <w:proofErr w:type="gramEnd"/>
            <w:r w:rsidRPr="006B4226">
              <w:rPr>
                <w:rFonts w:ascii="標楷體" w:eastAsia="標楷體" w:hAnsi="標楷體" w:cs="標楷體"/>
                <w:color w:val="auto"/>
              </w:rPr>
              <w:t>羽球</w:t>
            </w:r>
          </w:p>
          <w:p w14:paraId="2305AF02"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2C179800"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2.發球九宮格:分組進行發球練習，將單打有效發球區域畫分為</w:t>
            </w:r>
            <w:proofErr w:type="gramStart"/>
            <w:r w:rsidRPr="006B4226">
              <w:rPr>
                <w:rFonts w:ascii="標楷體" w:eastAsia="標楷體" w:hAnsi="標楷體" w:cs="標楷體"/>
                <w:color w:val="auto"/>
              </w:rPr>
              <w:t>九等份</w:t>
            </w:r>
            <w:proofErr w:type="gramEnd"/>
            <w:r w:rsidRPr="006B4226">
              <w:rPr>
                <w:rFonts w:ascii="標楷體" w:eastAsia="標楷體" w:hAnsi="標楷體" w:cs="標楷體"/>
                <w:color w:val="auto"/>
              </w:rPr>
              <w:t>，前場發球線與後場底線四個角落分數最高，每人五球，計算自己最高分數，設下目標自我挑戰。</w:t>
            </w:r>
          </w:p>
          <w:p w14:paraId="202EFB4A"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3.正手</w:t>
            </w:r>
            <w:proofErr w:type="gramStart"/>
            <w:r w:rsidRPr="006B4226">
              <w:rPr>
                <w:rFonts w:ascii="標楷體" w:eastAsia="標楷體" w:hAnsi="標楷體" w:cs="標楷體"/>
                <w:color w:val="auto"/>
              </w:rPr>
              <w:t>高遠球</w:t>
            </w:r>
            <w:proofErr w:type="gramEnd"/>
            <w:r w:rsidRPr="006B4226">
              <w:rPr>
                <w:rFonts w:ascii="標楷體" w:eastAsia="標楷體" w:hAnsi="標楷體" w:cs="標楷體"/>
                <w:color w:val="auto"/>
              </w:rPr>
              <w:t>:兩人一組，</w:t>
            </w:r>
            <w:proofErr w:type="gramStart"/>
            <w:r w:rsidRPr="006B4226">
              <w:rPr>
                <w:rFonts w:ascii="標楷體" w:eastAsia="標楷體" w:hAnsi="標楷體" w:cs="標楷體"/>
                <w:color w:val="auto"/>
              </w:rPr>
              <w:t>乙站於</w:t>
            </w:r>
            <w:proofErr w:type="gramEnd"/>
            <w:r w:rsidRPr="006B4226">
              <w:rPr>
                <w:rFonts w:ascii="標楷體" w:eastAsia="標楷體" w:hAnsi="標楷體" w:cs="標楷體"/>
                <w:color w:val="auto"/>
              </w:rPr>
              <w:t>甲前方，以球拍握柄作為標誌物，使甲以正手高</w:t>
            </w:r>
            <w:proofErr w:type="gramStart"/>
            <w:r w:rsidRPr="006B4226">
              <w:rPr>
                <w:rFonts w:ascii="標楷體" w:eastAsia="標楷體" w:hAnsi="標楷體" w:cs="標楷體"/>
                <w:color w:val="auto"/>
              </w:rPr>
              <w:t>遠球動作做</w:t>
            </w:r>
            <w:proofErr w:type="gramEnd"/>
            <w:r w:rsidRPr="006B4226">
              <w:rPr>
                <w:rFonts w:ascii="標楷體" w:eastAsia="標楷體" w:hAnsi="標楷體" w:cs="標楷體"/>
                <w:color w:val="auto"/>
              </w:rPr>
              <w:t>揮拍，觀察擊球位置、拍面方向與手臂延伸狀態。</w:t>
            </w:r>
          </w:p>
          <w:p w14:paraId="456AFDB4"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4.第二節</w:t>
            </w:r>
          </w:p>
          <w:p w14:paraId="3493C898"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5.兩人一組，以「球不落地」進行正手</w:t>
            </w:r>
            <w:proofErr w:type="gramStart"/>
            <w:r w:rsidRPr="006B4226">
              <w:rPr>
                <w:rFonts w:ascii="標楷體" w:eastAsia="標楷體" w:hAnsi="標楷體" w:cs="標楷體"/>
                <w:color w:val="auto"/>
              </w:rPr>
              <w:t>高遠球練習</w:t>
            </w:r>
            <w:proofErr w:type="gramEnd"/>
            <w:r w:rsidRPr="006B4226">
              <w:rPr>
                <w:rFonts w:ascii="標楷體" w:eastAsia="標楷體" w:hAnsi="標楷體" w:cs="標楷體"/>
                <w:color w:val="auto"/>
              </w:rPr>
              <w:t>，以直線球優先，熟練後進階至對角線。</w:t>
            </w:r>
          </w:p>
          <w:p w14:paraId="1F1A9D03" w14:textId="24833FC5" w:rsidR="003941D1" w:rsidRPr="00500692" w:rsidRDefault="003941D1" w:rsidP="003941D1">
            <w:pPr>
              <w:jc w:val="left"/>
              <w:rPr>
                <w:rFonts w:ascii="標楷體" w:eastAsia="標楷體" w:hAnsi="標楷體" w:cs="標楷體"/>
                <w:color w:val="FF0000"/>
                <w:sz w:val="24"/>
                <w:szCs w:val="24"/>
              </w:rPr>
            </w:pPr>
            <w:r w:rsidRPr="006B4226">
              <w:rPr>
                <w:rFonts w:ascii="標楷體" w:eastAsia="標楷體" w:hAnsi="標楷體" w:cs="標楷體"/>
                <w:color w:val="auto"/>
              </w:rPr>
              <w:t>6.</w:t>
            </w:r>
            <w:proofErr w:type="gramStart"/>
            <w:r w:rsidRPr="006B4226">
              <w:rPr>
                <w:rFonts w:ascii="標楷體" w:eastAsia="標楷體" w:hAnsi="標楷體" w:cs="標楷體"/>
                <w:color w:val="auto"/>
              </w:rPr>
              <w:t>高遠球對抗賽</w:t>
            </w:r>
            <w:proofErr w:type="gramEnd"/>
            <w:r w:rsidRPr="006B4226">
              <w:rPr>
                <w:rFonts w:ascii="標楷體" w:eastAsia="標楷體" w:hAnsi="標楷體" w:cs="標楷體"/>
                <w:color w:val="auto"/>
              </w:rPr>
              <w:t>。</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B064824" w14:textId="50EEB235"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B0A74EE" w14:textId="1D5FAB31"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1.發球練習檢核表學習單、羽球、羽球場。</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93EE87"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36327A79"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49914E18"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7B349EDB" w14:textId="666DDC43" w:rsidR="003941D1" w:rsidRPr="00500692" w:rsidRDefault="006F1646" w:rsidP="006F1646">
            <w:pPr>
              <w:ind w:left="-22" w:hanging="7"/>
              <w:jc w:val="left"/>
              <w:rPr>
                <w:rFonts w:ascii="標楷體" w:eastAsia="標楷體" w:hAnsi="標楷體" w:cs="標楷體"/>
                <w:color w:val="FF0000"/>
                <w:sz w:val="24"/>
                <w:szCs w:val="24"/>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2CBF33F1" w14:textId="72D76020" w:rsidR="003941D1" w:rsidRPr="006F1646" w:rsidRDefault="003941D1" w:rsidP="006F1646">
            <w:pPr>
              <w:snapToGrid w:val="0"/>
              <w:ind w:firstLine="0"/>
              <w:jc w:val="left"/>
              <w:rPr>
                <w:rFonts w:asciiTheme="minorEastAsia" w:hAnsiTheme="minorEastAsia"/>
                <w:sz w:val="16"/>
                <w:szCs w:val="16"/>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3E386C1C"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23234D2C"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0AFEB012"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第十六</w:t>
            </w:r>
            <w:proofErr w:type="gramStart"/>
            <w:r w:rsidRPr="00CF4282">
              <w:rPr>
                <w:rFonts w:ascii="標楷體" w:eastAsia="標楷體" w:hAnsi="標楷體" w:cs="標楷體"/>
                <w:color w:val="auto"/>
                <w:szCs w:val="24"/>
              </w:rPr>
              <w:t>週</w:t>
            </w:r>
            <w:proofErr w:type="gramEnd"/>
          </w:p>
          <w:p w14:paraId="67B56213" w14:textId="77777777" w:rsidR="003941D1" w:rsidRPr="00500692" w:rsidRDefault="003941D1" w:rsidP="003941D1">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12</w:t>
            </w:r>
            <w:r w:rsidRPr="0040558A">
              <w:rPr>
                <w:rFonts w:ascii="標楷體" w:eastAsia="標楷體" w:hAnsi="標楷體" w:cs="標楷體" w:hint="eastAsia"/>
                <w:color w:val="auto"/>
                <w:szCs w:val="24"/>
              </w:rPr>
              <w:t>-12/1</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14:paraId="6578BD8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Bc-Ⅳ-1 </w:t>
            </w:r>
            <w:r w:rsidRPr="006B4226">
              <w:rPr>
                <w:rFonts w:ascii="標楷體" w:eastAsia="標楷體" w:hAnsi="標楷體" w:cs="標楷體"/>
              </w:rPr>
              <w:t>簡易運動傷害的處理與風險。</w:t>
            </w:r>
          </w:p>
          <w:p w14:paraId="3480744E" w14:textId="640CDD3B" w:rsidR="003941D1" w:rsidRPr="00500692" w:rsidRDefault="003941D1" w:rsidP="003941D1">
            <w:pPr>
              <w:pStyle w:val="Default"/>
              <w:jc w:val="left"/>
              <w:rPr>
                <w:rFonts w:eastAsia="標楷體"/>
                <w:color w:val="FF0000"/>
              </w:rPr>
            </w:pPr>
            <w:r>
              <w:rPr>
                <w:rFonts w:eastAsia="標楷體"/>
              </w:rPr>
              <w:t xml:space="preserve">Ia-Ⅳ-1 </w:t>
            </w:r>
            <w:r w:rsidRPr="006B4226">
              <w:rPr>
                <w:rFonts w:eastAsia="標楷體"/>
              </w:rPr>
              <w:t>徒手體操動作組合。</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CAEC804"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783BFA9F"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1c-Ⅳ-2 </w:t>
            </w:r>
            <w:r w:rsidRPr="006B4226">
              <w:rPr>
                <w:rFonts w:ascii="標楷體" w:eastAsia="標楷體" w:hAnsi="標楷體" w:cs="標楷體"/>
              </w:rPr>
              <w:t>評估運動風險，維護安全的運動情境。</w:t>
            </w:r>
          </w:p>
          <w:p w14:paraId="300A964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21350195"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2d-Ⅳ-2 </w:t>
            </w:r>
            <w:r w:rsidRPr="006B4226">
              <w:rPr>
                <w:rFonts w:ascii="標楷體" w:eastAsia="標楷體" w:hAnsi="標楷體" w:cs="標楷體"/>
              </w:rPr>
              <w:t>展現運動欣賞的技巧，體驗生活的美感。</w:t>
            </w:r>
          </w:p>
          <w:p w14:paraId="098A8367"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21DFCAD4"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3c-Ⅳ-2 </w:t>
            </w:r>
            <w:r w:rsidRPr="006B4226">
              <w:rPr>
                <w:rFonts w:ascii="標楷體" w:eastAsia="標楷體" w:hAnsi="標楷體" w:cs="標楷體"/>
              </w:rPr>
              <w:t>發展動作創作和</w:t>
            </w:r>
            <w:proofErr w:type="gramStart"/>
            <w:r w:rsidRPr="006B4226">
              <w:rPr>
                <w:rFonts w:ascii="標楷體" w:eastAsia="標楷體" w:hAnsi="標楷體" w:cs="標楷體"/>
              </w:rPr>
              <w:t>展演</w:t>
            </w:r>
            <w:proofErr w:type="gramEnd"/>
            <w:r w:rsidRPr="006B4226">
              <w:rPr>
                <w:rFonts w:ascii="標楷體" w:eastAsia="標楷體" w:hAnsi="標楷體" w:cs="標楷體"/>
              </w:rPr>
              <w:t>的技巧，展現個人運動潛能。</w:t>
            </w:r>
          </w:p>
          <w:p w14:paraId="3EFAA269" w14:textId="2174FAA3" w:rsidR="003941D1" w:rsidRPr="00500692" w:rsidRDefault="003941D1" w:rsidP="003941D1">
            <w:pPr>
              <w:jc w:val="left"/>
              <w:rPr>
                <w:rFonts w:ascii="標楷體" w:eastAsia="標楷體" w:hAnsi="標楷體" w:cs="標楷體"/>
                <w:color w:val="FF0000"/>
                <w:sz w:val="24"/>
                <w:szCs w:val="24"/>
              </w:rPr>
            </w:pPr>
            <w:r>
              <w:rPr>
                <w:rFonts w:ascii="標楷體" w:eastAsia="標楷體" w:hAnsi="標楷體" w:cs="標楷體"/>
              </w:rPr>
              <w:t xml:space="preserve">3d-Ⅳ-3 </w:t>
            </w:r>
            <w:r w:rsidRPr="006B4226">
              <w:rPr>
                <w:rFonts w:ascii="標楷體" w:eastAsia="標楷體" w:hAnsi="標楷體" w:cs="標楷體"/>
              </w:rPr>
              <w:t>應用思考與分析能力，解決運動情境的問題。</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25E492E6"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第1章登峰造極</w:t>
            </w:r>
            <w:proofErr w:type="gramStart"/>
            <w:r w:rsidRPr="006B4226">
              <w:rPr>
                <w:rFonts w:ascii="標楷體" w:eastAsia="標楷體" w:hAnsi="標楷體" w:cs="標楷體"/>
                <w:color w:val="auto"/>
              </w:rPr>
              <w:t>─</w:t>
            </w:r>
            <w:proofErr w:type="gramEnd"/>
            <w:r w:rsidRPr="006B4226">
              <w:rPr>
                <w:rFonts w:ascii="標楷體" w:eastAsia="標楷體" w:hAnsi="標楷體" w:cs="標楷體"/>
                <w:color w:val="auto"/>
              </w:rPr>
              <w:t>─體操</w:t>
            </w:r>
          </w:p>
          <w:p w14:paraId="4CE4570C"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6EEC4ADD"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2.單</w:t>
            </w:r>
            <w:proofErr w:type="gramStart"/>
            <w:r w:rsidRPr="006B4226">
              <w:rPr>
                <w:rFonts w:ascii="標楷體" w:eastAsia="標楷體" w:hAnsi="標楷體" w:cs="標楷體"/>
                <w:color w:val="auto"/>
              </w:rPr>
              <w:t>腳大跨跳</w:t>
            </w:r>
            <w:proofErr w:type="gramEnd"/>
            <w:r w:rsidRPr="006B4226">
              <w:rPr>
                <w:rFonts w:ascii="標楷體" w:eastAsia="標楷體" w:hAnsi="標楷體" w:cs="標楷體"/>
                <w:color w:val="auto"/>
              </w:rPr>
              <w:t>:強調單數步伐刻意</w:t>
            </w:r>
            <w:proofErr w:type="gramStart"/>
            <w:r w:rsidRPr="006B4226">
              <w:rPr>
                <w:rFonts w:ascii="標楷體" w:eastAsia="標楷體" w:hAnsi="標楷體" w:cs="標楷體"/>
                <w:color w:val="auto"/>
              </w:rPr>
              <w:t>直膝上踢，</w:t>
            </w:r>
            <w:proofErr w:type="gramEnd"/>
            <w:r w:rsidRPr="006B4226">
              <w:rPr>
                <w:rFonts w:ascii="標楷體" w:eastAsia="標楷體" w:hAnsi="標楷體" w:cs="標楷體"/>
                <w:color w:val="auto"/>
              </w:rPr>
              <w:t>並運用吸氣動作，讓身體</w:t>
            </w:r>
            <w:proofErr w:type="gramStart"/>
            <w:r w:rsidRPr="006B4226">
              <w:rPr>
                <w:rFonts w:ascii="標楷體" w:eastAsia="標楷體" w:hAnsi="標楷體" w:cs="標楷體"/>
                <w:color w:val="auto"/>
              </w:rPr>
              <w:t>與直膝</w:t>
            </w:r>
            <w:proofErr w:type="gramEnd"/>
            <w:r w:rsidRPr="006B4226">
              <w:rPr>
                <w:rFonts w:ascii="標楷體" w:eastAsia="標楷體" w:hAnsi="標楷體" w:cs="標楷體"/>
                <w:color w:val="auto"/>
              </w:rPr>
              <w:t>的雙腿在空中多停留2秒(比空中多停留時間)。多助跑2步，除持續強調慣用腳刻意</w:t>
            </w:r>
            <w:proofErr w:type="gramStart"/>
            <w:r w:rsidRPr="006B4226">
              <w:rPr>
                <w:rFonts w:ascii="標楷體" w:eastAsia="標楷體" w:hAnsi="標楷體" w:cs="標楷體"/>
                <w:color w:val="auto"/>
              </w:rPr>
              <w:t>直膝上踢並</w:t>
            </w:r>
            <w:proofErr w:type="gramEnd"/>
            <w:r w:rsidRPr="006B4226">
              <w:rPr>
                <w:rFonts w:ascii="標楷體" w:eastAsia="標楷體" w:hAnsi="標楷體" w:cs="標楷體"/>
                <w:color w:val="auto"/>
              </w:rPr>
              <w:t>運用吸氣動作，讓身體</w:t>
            </w:r>
            <w:proofErr w:type="gramStart"/>
            <w:r w:rsidRPr="006B4226">
              <w:rPr>
                <w:rFonts w:ascii="標楷體" w:eastAsia="標楷體" w:hAnsi="標楷體" w:cs="標楷體"/>
                <w:color w:val="auto"/>
              </w:rPr>
              <w:t>與直膝</w:t>
            </w:r>
            <w:proofErr w:type="gramEnd"/>
            <w:r w:rsidRPr="006B4226">
              <w:rPr>
                <w:rFonts w:ascii="標楷體" w:eastAsia="標楷體" w:hAnsi="標楷體" w:cs="標楷體"/>
                <w:color w:val="auto"/>
              </w:rPr>
              <w:t>的雙腿在空中多停留些時間外，在落地瞬間強調屈膝緩衝的動作(比高、比直、比分</w:t>
            </w:r>
            <w:proofErr w:type="gramStart"/>
            <w:r w:rsidRPr="006B4226">
              <w:rPr>
                <w:rFonts w:ascii="標楷體" w:eastAsia="標楷體" w:hAnsi="標楷體" w:cs="標楷體"/>
                <w:color w:val="auto"/>
              </w:rPr>
              <w:t>腿開</w:t>
            </w:r>
            <w:proofErr w:type="gramEnd"/>
            <w:r w:rsidRPr="006B4226">
              <w:rPr>
                <w:rFonts w:ascii="標楷體" w:eastAsia="標楷體" w:hAnsi="標楷體" w:cs="標楷體"/>
                <w:color w:val="auto"/>
              </w:rPr>
              <w:t>度)。</w:t>
            </w:r>
          </w:p>
          <w:p w14:paraId="7A00E283"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3.雙腳跳躍:原地進行垂直跳躍動作、團身跳躍動作、左右分腿跳躍動作、瑪莉兄弟跳躍動作。</w:t>
            </w:r>
          </w:p>
          <w:p w14:paraId="0EFEC0E4"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4.第二節</w:t>
            </w:r>
          </w:p>
          <w:p w14:paraId="5E3AA3B2"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w:t>
            </w:r>
            <w:proofErr w:type="gramStart"/>
            <w:r w:rsidRPr="006B4226">
              <w:rPr>
                <w:rFonts w:ascii="標楷體" w:eastAsia="標楷體" w:hAnsi="標楷體" w:cs="標楷體"/>
                <w:color w:val="auto"/>
              </w:rPr>
              <w:t>立姿側滾</w:t>
            </w:r>
            <w:proofErr w:type="gramEnd"/>
            <w:r w:rsidRPr="006B4226">
              <w:rPr>
                <w:rFonts w:ascii="標楷體" w:eastAsia="標楷體" w:hAnsi="標楷體" w:cs="標楷體"/>
                <w:color w:val="auto"/>
              </w:rPr>
              <w:t>:</w:t>
            </w:r>
            <w:proofErr w:type="gramStart"/>
            <w:r w:rsidRPr="006B4226">
              <w:rPr>
                <w:rFonts w:ascii="標楷體" w:eastAsia="標楷體" w:hAnsi="標楷體" w:cs="標楷體"/>
                <w:color w:val="auto"/>
              </w:rPr>
              <w:t>由側弓箭步立</w:t>
            </w:r>
            <w:proofErr w:type="gramEnd"/>
            <w:r w:rsidRPr="006B4226">
              <w:rPr>
                <w:rFonts w:ascii="標楷體" w:eastAsia="標楷體" w:hAnsi="標楷體" w:cs="標楷體"/>
                <w:color w:val="auto"/>
              </w:rPr>
              <w:t>姿開始動作，強調身體重心往屈膝足尖靠攏，促使身體由</w:t>
            </w:r>
            <w:proofErr w:type="gramStart"/>
            <w:r w:rsidRPr="006B4226">
              <w:rPr>
                <w:rFonts w:ascii="標楷體" w:eastAsia="標楷體" w:hAnsi="標楷體" w:cs="標楷體"/>
                <w:color w:val="auto"/>
              </w:rPr>
              <w:t>單肩至後</w:t>
            </w:r>
            <w:proofErr w:type="gramEnd"/>
            <w:r w:rsidRPr="006B4226">
              <w:rPr>
                <w:rFonts w:ascii="標楷體" w:eastAsia="標楷體" w:hAnsi="標楷體" w:cs="標楷體"/>
                <w:color w:val="auto"/>
              </w:rPr>
              <w:t>背依序著地</w:t>
            </w:r>
            <w:proofErr w:type="gramStart"/>
            <w:r w:rsidRPr="006B4226">
              <w:rPr>
                <w:rFonts w:ascii="標楷體" w:eastAsia="標楷體" w:hAnsi="標楷體" w:cs="標楷體"/>
                <w:color w:val="auto"/>
              </w:rPr>
              <w:t>持續向側滾</w:t>
            </w:r>
            <w:proofErr w:type="gramEnd"/>
            <w:r w:rsidRPr="006B4226">
              <w:rPr>
                <w:rFonts w:ascii="標楷體" w:eastAsia="標楷體" w:hAnsi="標楷體" w:cs="標楷體"/>
                <w:color w:val="auto"/>
              </w:rPr>
              <w:t>動，迅速回至</w:t>
            </w:r>
            <w:proofErr w:type="gramStart"/>
            <w:r w:rsidRPr="006B4226">
              <w:rPr>
                <w:rFonts w:ascii="標楷體" w:eastAsia="標楷體" w:hAnsi="標楷體" w:cs="標楷體"/>
                <w:color w:val="auto"/>
              </w:rPr>
              <w:t>屈膝蹲跪</w:t>
            </w:r>
            <w:proofErr w:type="gramEnd"/>
            <w:r w:rsidRPr="006B4226">
              <w:rPr>
                <w:rFonts w:ascii="標楷體" w:eastAsia="標楷體" w:hAnsi="標楷體" w:cs="標楷體"/>
                <w:color w:val="auto"/>
              </w:rPr>
              <w:t>姿，再藉由雙腿力量回</w:t>
            </w:r>
            <w:proofErr w:type="gramStart"/>
            <w:r w:rsidRPr="006B4226">
              <w:rPr>
                <w:rFonts w:ascii="標楷體" w:eastAsia="標楷體" w:hAnsi="標楷體" w:cs="標楷體"/>
                <w:color w:val="auto"/>
              </w:rPr>
              <w:t>至直膝</w:t>
            </w:r>
            <w:proofErr w:type="gramEnd"/>
            <w:r w:rsidRPr="006B4226">
              <w:rPr>
                <w:rFonts w:ascii="標楷體" w:eastAsia="標楷體" w:hAnsi="標楷體" w:cs="標楷體"/>
                <w:color w:val="auto"/>
              </w:rPr>
              <w:t>立姿完成動作(比快)。待動作較為熟練後，嘗試換邊操作。</w:t>
            </w:r>
          </w:p>
          <w:p w14:paraId="0AA6DEB3"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6.</w:t>
            </w:r>
            <w:proofErr w:type="gramStart"/>
            <w:r w:rsidRPr="006B4226">
              <w:rPr>
                <w:rFonts w:ascii="標楷體" w:eastAsia="標楷體" w:hAnsi="標楷體" w:cs="標楷體"/>
                <w:color w:val="auto"/>
              </w:rPr>
              <w:t>單肩前滾翻</w:t>
            </w:r>
            <w:proofErr w:type="gramEnd"/>
            <w:r w:rsidRPr="006B4226">
              <w:rPr>
                <w:rFonts w:ascii="標楷體" w:eastAsia="標楷體" w:hAnsi="標楷體" w:cs="標楷體"/>
                <w:color w:val="auto"/>
              </w:rPr>
              <w:t>:由屈膝蹲站立</w:t>
            </w:r>
            <w:proofErr w:type="gramStart"/>
            <w:r w:rsidRPr="006B4226">
              <w:rPr>
                <w:rFonts w:ascii="標楷體" w:eastAsia="標楷體" w:hAnsi="標楷體" w:cs="標楷體"/>
                <w:color w:val="auto"/>
              </w:rPr>
              <w:t>姿</w:t>
            </w:r>
            <w:proofErr w:type="gramEnd"/>
            <w:r w:rsidRPr="006B4226">
              <w:rPr>
                <w:rFonts w:ascii="標楷體" w:eastAsia="標楷體" w:hAnsi="標楷體" w:cs="標楷體"/>
                <w:color w:val="auto"/>
              </w:rPr>
              <w:t>開始動作，強調目視右側腋下，</w:t>
            </w:r>
            <w:proofErr w:type="gramStart"/>
            <w:r w:rsidRPr="006B4226">
              <w:rPr>
                <w:rFonts w:ascii="標楷體" w:eastAsia="標楷體" w:hAnsi="標楷體" w:cs="標楷體"/>
                <w:color w:val="auto"/>
              </w:rPr>
              <w:t>雙前腳掌蹬</w:t>
            </w:r>
            <w:proofErr w:type="gramEnd"/>
            <w:r w:rsidRPr="006B4226">
              <w:rPr>
                <w:rFonts w:ascii="標楷體" w:eastAsia="標楷體" w:hAnsi="標楷體" w:cs="標楷體"/>
                <w:color w:val="auto"/>
              </w:rPr>
              <w:t>離地後，雙腳跟緊靠臀部，雙肩緊靠膝蓋，促使滾動加速，以利迅速回至站立姿完成動作(比快)。待動作較為熟練後，</w:t>
            </w:r>
            <w:proofErr w:type="gramStart"/>
            <w:r w:rsidRPr="006B4226">
              <w:rPr>
                <w:rFonts w:ascii="標楷體" w:eastAsia="標楷體" w:hAnsi="標楷體" w:cs="標楷體"/>
                <w:color w:val="auto"/>
              </w:rPr>
              <w:t>嘗試換左肩</w:t>
            </w:r>
            <w:proofErr w:type="gramEnd"/>
            <w:r w:rsidRPr="006B4226">
              <w:rPr>
                <w:rFonts w:ascii="標楷體" w:eastAsia="標楷體" w:hAnsi="標楷體" w:cs="標楷體"/>
                <w:color w:val="auto"/>
              </w:rPr>
              <w:t>操作。</w:t>
            </w:r>
          </w:p>
          <w:p w14:paraId="3EBA363F"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7.前滾翻:由</w:t>
            </w:r>
            <w:proofErr w:type="gramStart"/>
            <w:r w:rsidRPr="006B4226">
              <w:rPr>
                <w:rFonts w:ascii="標楷體" w:eastAsia="標楷體" w:hAnsi="標楷體" w:cs="標楷體"/>
                <w:color w:val="auto"/>
              </w:rPr>
              <w:t>直膝站立姿</w:t>
            </w:r>
            <w:proofErr w:type="gramEnd"/>
            <w:r w:rsidRPr="006B4226">
              <w:rPr>
                <w:rFonts w:ascii="標楷體" w:eastAsia="標楷體" w:hAnsi="標楷體" w:cs="標楷體"/>
                <w:color w:val="auto"/>
              </w:rPr>
              <w:t>開始動作，強調目視腹部，由後腦勺先行著地，</w:t>
            </w:r>
            <w:proofErr w:type="gramStart"/>
            <w:r w:rsidRPr="006B4226">
              <w:rPr>
                <w:rFonts w:ascii="標楷體" w:eastAsia="標楷體" w:hAnsi="標楷體" w:cs="標楷體"/>
                <w:color w:val="auto"/>
              </w:rPr>
              <w:t>雙前腳掌蹬</w:t>
            </w:r>
            <w:proofErr w:type="gramEnd"/>
            <w:r w:rsidRPr="006B4226">
              <w:rPr>
                <w:rFonts w:ascii="標楷體" w:eastAsia="標楷體" w:hAnsi="標楷體" w:cs="標楷體"/>
                <w:color w:val="auto"/>
              </w:rPr>
              <w:t>離地後，雙腳跟緊靠臀部，雙肩緊靠膝蓋，促使滾動加速，以利迅速回至站立姿完成動作(比快)。</w:t>
            </w:r>
          </w:p>
          <w:p w14:paraId="30357A53" w14:textId="08BFD1BA" w:rsidR="003941D1" w:rsidRPr="00500692" w:rsidRDefault="003941D1" w:rsidP="003941D1">
            <w:pPr>
              <w:jc w:val="left"/>
              <w:rPr>
                <w:rFonts w:ascii="標楷體" w:eastAsia="標楷體" w:hAnsi="標楷體" w:cs="標楷體"/>
                <w:color w:val="FF0000"/>
                <w:sz w:val="24"/>
                <w:szCs w:val="24"/>
              </w:rPr>
            </w:pPr>
            <w:r w:rsidRPr="006B4226">
              <w:rPr>
                <w:rFonts w:ascii="標楷體" w:eastAsia="標楷體" w:hAnsi="標楷體" w:cs="標楷體"/>
                <w:color w:val="auto"/>
              </w:rPr>
              <w:lastRenderedPageBreak/>
              <w:t>8.單肩後滾翻:由團身坐姿開始動作，由背部帶動，依序</w:t>
            </w:r>
            <w:proofErr w:type="gramStart"/>
            <w:r w:rsidRPr="006B4226">
              <w:rPr>
                <w:rFonts w:ascii="標楷體" w:eastAsia="標楷體" w:hAnsi="標楷體" w:cs="標楷體"/>
                <w:color w:val="auto"/>
              </w:rPr>
              <w:t>由臀至單</w:t>
            </w:r>
            <w:proofErr w:type="gramEnd"/>
            <w:r w:rsidRPr="006B4226">
              <w:rPr>
                <w:rFonts w:ascii="標楷體" w:eastAsia="標楷體" w:hAnsi="標楷體" w:cs="標楷體"/>
                <w:color w:val="auto"/>
              </w:rPr>
              <w:t>肩，向右側肩膀</w:t>
            </w:r>
            <w:proofErr w:type="gramStart"/>
            <w:r w:rsidRPr="006B4226">
              <w:rPr>
                <w:rFonts w:ascii="標楷體" w:eastAsia="標楷體" w:hAnsi="標楷體" w:cs="標楷體"/>
                <w:color w:val="auto"/>
              </w:rPr>
              <w:t>方向躺</w:t>
            </w:r>
            <w:proofErr w:type="gramEnd"/>
            <w:r w:rsidRPr="006B4226">
              <w:rPr>
                <w:rFonts w:ascii="標楷體" w:eastAsia="標楷體" w:hAnsi="標楷體" w:cs="標楷體"/>
                <w:color w:val="auto"/>
              </w:rPr>
              <w:t>靠；強調雙</w:t>
            </w:r>
            <w:proofErr w:type="gramStart"/>
            <w:r w:rsidRPr="006B4226">
              <w:rPr>
                <w:rFonts w:ascii="標楷體" w:eastAsia="標楷體" w:hAnsi="標楷體" w:cs="標楷體"/>
                <w:color w:val="auto"/>
              </w:rPr>
              <w:t>腳蹬離地</w:t>
            </w:r>
            <w:proofErr w:type="gramEnd"/>
            <w:r w:rsidRPr="006B4226">
              <w:rPr>
                <w:rFonts w:ascii="標楷體" w:eastAsia="標楷體" w:hAnsi="標楷體" w:cs="標楷體"/>
                <w:color w:val="auto"/>
              </w:rPr>
              <w:t>後，雙膝緊靠右耳，</w:t>
            </w:r>
            <w:proofErr w:type="gramStart"/>
            <w:r w:rsidRPr="006B4226">
              <w:rPr>
                <w:rFonts w:ascii="標楷體" w:eastAsia="標楷體" w:hAnsi="標楷體" w:cs="標楷體"/>
                <w:color w:val="auto"/>
              </w:rPr>
              <w:t>雙前腳</w:t>
            </w:r>
            <w:proofErr w:type="gramEnd"/>
            <w:r w:rsidRPr="006B4226">
              <w:rPr>
                <w:rFonts w:ascii="標楷體" w:eastAsia="標楷體" w:hAnsi="標楷體" w:cs="標楷體"/>
                <w:color w:val="auto"/>
              </w:rPr>
              <w:t>掌先行著地，促使滾動加速，以利迅速回至站立姿完成動作(比快)。待動作較為熟練後，</w:t>
            </w:r>
            <w:proofErr w:type="gramStart"/>
            <w:r w:rsidRPr="006B4226">
              <w:rPr>
                <w:rFonts w:ascii="標楷體" w:eastAsia="標楷體" w:hAnsi="標楷體" w:cs="標楷體"/>
                <w:color w:val="auto"/>
              </w:rPr>
              <w:t>嘗試換左肩</w:t>
            </w:r>
            <w:proofErr w:type="gramEnd"/>
            <w:r w:rsidRPr="006B4226">
              <w:rPr>
                <w:rFonts w:ascii="標楷體" w:eastAsia="標楷體" w:hAnsi="標楷體" w:cs="標楷體"/>
                <w:color w:val="auto"/>
              </w:rPr>
              <w:t>操作。</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A29660" w14:textId="69A89C7A"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lastRenderedPageBreak/>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6F9AA6" w14:textId="6D01DE44"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1.保護軟墊數個、筆記型電腦、單槍投影機、教學簡報、「體操精靈」學習活動單。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86A2521"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3B1F15DD"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3296A5F0"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6A8C8780" w14:textId="5868BC2E" w:rsidR="003941D1" w:rsidRPr="00500692" w:rsidRDefault="006F1646" w:rsidP="006F1646">
            <w:pPr>
              <w:ind w:left="-22" w:hanging="7"/>
              <w:jc w:val="left"/>
              <w:rPr>
                <w:rFonts w:ascii="標楷體" w:eastAsia="標楷體" w:hAnsi="標楷體" w:cs="標楷體"/>
                <w:color w:val="FF0000"/>
                <w:sz w:val="24"/>
                <w:szCs w:val="24"/>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426BCF69" w14:textId="0A993563" w:rsidR="003941D1" w:rsidRDefault="003941D1" w:rsidP="003941D1">
            <w:pPr>
              <w:snapToGrid w:val="0"/>
              <w:ind w:firstLine="0"/>
              <w:jc w:val="left"/>
              <w:rPr>
                <w:rFonts w:asciiTheme="minorEastAsia" w:hAnsiTheme="minorEastAsia"/>
                <w:sz w:val="16"/>
                <w:szCs w:val="16"/>
              </w:rPr>
            </w:pPr>
          </w:p>
          <w:p w14:paraId="2C37385B" w14:textId="77777777" w:rsidR="003941D1" w:rsidRPr="00500692" w:rsidRDefault="003941D1" w:rsidP="003941D1">
            <w:pPr>
              <w:autoSpaceDE w:val="0"/>
              <w:autoSpaceDN w:val="0"/>
              <w:adjustRightInd w:val="0"/>
              <w:jc w:val="left"/>
              <w:rPr>
                <w:rFonts w:ascii="標楷體" w:eastAsia="標楷體" w:hAnsi="標楷體" w:cs="DFKaiShu-SB-Estd-BF"/>
                <w:color w:val="FF0000"/>
                <w:sz w:val="24"/>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5D79C264"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64BA5D72"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1C545878"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14:paraId="6AD2B202" w14:textId="77777777" w:rsidR="003941D1" w:rsidRPr="008237AB" w:rsidRDefault="003941D1" w:rsidP="003941D1">
            <w:pPr>
              <w:jc w:val="center"/>
              <w:rPr>
                <w:rFonts w:ascii="標楷體" w:eastAsia="標楷體" w:hAnsi="標楷體" w:cs="標楷體"/>
                <w:color w:val="auto"/>
                <w:szCs w:val="24"/>
              </w:rPr>
            </w:pPr>
            <w:r>
              <w:rPr>
                <w:rFonts w:ascii="標楷體" w:eastAsia="標楷體" w:hAnsi="標楷體" w:cs="標楷體" w:hint="eastAsia"/>
                <w:color w:val="auto"/>
                <w:szCs w:val="24"/>
              </w:rPr>
              <w:t>12/19-12/23</w:t>
            </w:r>
          </w:p>
        </w:tc>
        <w:tc>
          <w:tcPr>
            <w:tcW w:w="1418" w:type="dxa"/>
            <w:tcBorders>
              <w:top w:val="single" w:sz="8" w:space="0" w:color="000000"/>
              <w:left w:val="single" w:sz="8" w:space="0" w:color="000000"/>
              <w:bottom w:val="single" w:sz="8" w:space="0" w:color="000000"/>
              <w:right w:val="single" w:sz="8" w:space="0" w:color="000000"/>
            </w:tcBorders>
          </w:tcPr>
          <w:p w14:paraId="5346B84A"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Bc-Ⅳ-1 </w:t>
            </w:r>
            <w:r w:rsidRPr="006B4226">
              <w:rPr>
                <w:rFonts w:ascii="標楷體" w:eastAsia="標楷體" w:hAnsi="標楷體" w:cs="標楷體"/>
              </w:rPr>
              <w:t>簡易運動傷害的處理與風險。</w:t>
            </w:r>
          </w:p>
          <w:p w14:paraId="3003DC55" w14:textId="5B18CCB1" w:rsidR="003941D1" w:rsidRPr="00500692" w:rsidRDefault="003941D1" w:rsidP="003941D1">
            <w:pPr>
              <w:pStyle w:val="Default"/>
              <w:jc w:val="left"/>
              <w:rPr>
                <w:rFonts w:eastAsia="標楷體"/>
                <w:color w:val="FF0000"/>
              </w:rPr>
            </w:pPr>
            <w:r>
              <w:rPr>
                <w:rFonts w:eastAsia="標楷體"/>
              </w:rPr>
              <w:t xml:space="preserve">Ia-Ⅳ-1 </w:t>
            </w:r>
            <w:r w:rsidRPr="006B4226">
              <w:rPr>
                <w:rFonts w:eastAsia="標楷體"/>
              </w:rPr>
              <w:t>徒手體操動作組合。</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C15A755"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45C149F6"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1c-Ⅳ-2 </w:t>
            </w:r>
            <w:r w:rsidRPr="006B4226">
              <w:rPr>
                <w:rFonts w:ascii="標楷體" w:eastAsia="標楷體" w:hAnsi="標楷體" w:cs="標楷體"/>
              </w:rPr>
              <w:t>評估運動風險，維護安全的運動情境。</w:t>
            </w:r>
          </w:p>
          <w:p w14:paraId="233F334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4A9F7E51"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2d-Ⅳ-2 </w:t>
            </w:r>
            <w:r w:rsidRPr="006B4226">
              <w:rPr>
                <w:rFonts w:ascii="標楷體" w:eastAsia="標楷體" w:hAnsi="標楷體" w:cs="標楷體"/>
              </w:rPr>
              <w:t>展現運動欣賞的技巧，體驗生活的美感。</w:t>
            </w:r>
          </w:p>
          <w:p w14:paraId="63BDBA7F"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00A88883"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3c-Ⅳ-2 </w:t>
            </w:r>
            <w:r w:rsidRPr="006B4226">
              <w:rPr>
                <w:rFonts w:ascii="標楷體" w:eastAsia="標楷體" w:hAnsi="標楷體" w:cs="標楷體"/>
              </w:rPr>
              <w:t>發展動作創作和</w:t>
            </w:r>
            <w:proofErr w:type="gramStart"/>
            <w:r w:rsidRPr="006B4226">
              <w:rPr>
                <w:rFonts w:ascii="標楷體" w:eastAsia="標楷體" w:hAnsi="標楷體" w:cs="標楷體"/>
              </w:rPr>
              <w:t>展演</w:t>
            </w:r>
            <w:proofErr w:type="gramEnd"/>
            <w:r w:rsidRPr="006B4226">
              <w:rPr>
                <w:rFonts w:ascii="標楷體" w:eastAsia="標楷體" w:hAnsi="標楷體" w:cs="標楷體"/>
              </w:rPr>
              <w:t>的技巧，展現個人運動潛能。</w:t>
            </w:r>
          </w:p>
          <w:p w14:paraId="1F28680C" w14:textId="5C89AC0E" w:rsidR="003941D1" w:rsidRPr="00500692" w:rsidRDefault="003941D1" w:rsidP="003941D1">
            <w:pPr>
              <w:jc w:val="left"/>
              <w:rPr>
                <w:rFonts w:ascii="標楷體" w:eastAsia="標楷體" w:hAnsi="標楷體" w:cs="標楷體"/>
                <w:color w:val="FF0000"/>
                <w:sz w:val="24"/>
                <w:szCs w:val="24"/>
              </w:rPr>
            </w:pPr>
            <w:r>
              <w:rPr>
                <w:rFonts w:ascii="標楷體" w:eastAsia="標楷體" w:hAnsi="標楷體" w:cs="標楷體"/>
              </w:rPr>
              <w:t xml:space="preserve">3d-Ⅳ-3 </w:t>
            </w:r>
            <w:r w:rsidRPr="006B4226">
              <w:rPr>
                <w:rFonts w:ascii="標楷體" w:eastAsia="標楷體" w:hAnsi="標楷體" w:cs="標楷體"/>
              </w:rPr>
              <w:t>應用思考與分析能力，解決運動情境的問題。</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4ACEB281"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第1章登峰造極</w:t>
            </w:r>
            <w:proofErr w:type="gramStart"/>
            <w:r w:rsidRPr="006B4226">
              <w:rPr>
                <w:rFonts w:ascii="標楷體" w:eastAsia="標楷體" w:hAnsi="標楷體" w:cs="標楷體"/>
                <w:color w:val="auto"/>
              </w:rPr>
              <w:t>─</w:t>
            </w:r>
            <w:proofErr w:type="gramEnd"/>
            <w:r w:rsidRPr="006B4226">
              <w:rPr>
                <w:rFonts w:ascii="標楷體" w:eastAsia="標楷體" w:hAnsi="標楷體" w:cs="標楷體"/>
                <w:color w:val="auto"/>
              </w:rPr>
              <w:t>─體操</w:t>
            </w:r>
          </w:p>
          <w:p w14:paraId="76A2E31D"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61EFD116"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w:t>
            </w:r>
            <w:proofErr w:type="gramStart"/>
            <w:r w:rsidRPr="006B4226">
              <w:rPr>
                <w:rFonts w:ascii="標楷體" w:eastAsia="標楷體" w:hAnsi="標楷體" w:cs="標楷體"/>
                <w:color w:val="auto"/>
              </w:rPr>
              <w:t>併腿跳撐</w:t>
            </w:r>
            <w:proofErr w:type="gramEnd"/>
            <w:r w:rsidRPr="006B4226">
              <w:rPr>
                <w:rFonts w:ascii="標楷體" w:eastAsia="標楷體" w:hAnsi="標楷體" w:cs="標楷體"/>
                <w:color w:val="auto"/>
              </w:rPr>
              <w:t>:由直膝</w:t>
            </w:r>
            <w:proofErr w:type="gramStart"/>
            <w:r w:rsidRPr="006B4226">
              <w:rPr>
                <w:rFonts w:ascii="標楷體" w:eastAsia="標楷體" w:hAnsi="標楷體" w:cs="標楷體"/>
                <w:color w:val="auto"/>
              </w:rPr>
              <w:t>併</w:t>
            </w:r>
            <w:proofErr w:type="gramEnd"/>
            <w:r w:rsidRPr="006B4226">
              <w:rPr>
                <w:rFonts w:ascii="標楷體" w:eastAsia="標楷體" w:hAnsi="標楷體" w:cs="標楷體"/>
                <w:color w:val="auto"/>
              </w:rPr>
              <w:t>腿站立姿開始動作，強調目視雙手之間且雙</w:t>
            </w:r>
            <w:proofErr w:type="gramStart"/>
            <w:r w:rsidRPr="006B4226">
              <w:rPr>
                <w:rFonts w:ascii="標楷體" w:eastAsia="標楷體" w:hAnsi="標楷體" w:cs="標楷體"/>
                <w:color w:val="auto"/>
              </w:rPr>
              <w:t>腳蹬離</w:t>
            </w:r>
            <w:proofErr w:type="gramEnd"/>
            <w:r w:rsidRPr="006B4226">
              <w:rPr>
                <w:rFonts w:ascii="標楷體" w:eastAsia="標楷體" w:hAnsi="標楷體" w:cs="標楷體"/>
                <w:color w:val="auto"/>
              </w:rPr>
              <w:t>地時，雙手</w:t>
            </w:r>
            <w:proofErr w:type="gramStart"/>
            <w:r w:rsidRPr="006B4226">
              <w:rPr>
                <w:rFonts w:ascii="標楷體" w:eastAsia="標楷體" w:hAnsi="標楷體" w:cs="標楷體"/>
                <w:color w:val="auto"/>
              </w:rPr>
              <w:t>直臂向上推</w:t>
            </w:r>
            <w:proofErr w:type="gramEnd"/>
            <w:r w:rsidRPr="006B4226">
              <w:rPr>
                <w:rFonts w:ascii="標楷體" w:eastAsia="標楷體" w:hAnsi="標楷體" w:cs="標楷體"/>
                <w:color w:val="auto"/>
              </w:rPr>
              <w:t>頂，雙腳持續維持屈膝併攏，並迅速回</w:t>
            </w:r>
            <w:proofErr w:type="gramStart"/>
            <w:r w:rsidRPr="006B4226">
              <w:rPr>
                <w:rFonts w:ascii="標楷體" w:eastAsia="標楷體" w:hAnsi="標楷體" w:cs="標楷體"/>
                <w:color w:val="auto"/>
              </w:rPr>
              <w:t>至直臂貼耳</w:t>
            </w:r>
            <w:proofErr w:type="gramEnd"/>
            <w:r w:rsidRPr="006B4226">
              <w:rPr>
                <w:rFonts w:ascii="標楷體" w:eastAsia="標楷體" w:hAnsi="標楷體" w:cs="標楷體"/>
                <w:color w:val="auto"/>
              </w:rPr>
              <w:t>、屈膝蹲立姿完成動作(比快)。</w:t>
            </w:r>
          </w:p>
          <w:p w14:paraId="48351514"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3.側翻:由雙手</w:t>
            </w:r>
            <w:proofErr w:type="gramStart"/>
            <w:r w:rsidRPr="006B4226">
              <w:rPr>
                <w:rFonts w:ascii="標楷體" w:eastAsia="標楷體" w:hAnsi="標楷體" w:cs="標楷體"/>
                <w:color w:val="auto"/>
              </w:rPr>
              <w:t>直臂貼耳，</w:t>
            </w:r>
            <w:proofErr w:type="gramEnd"/>
            <w:r w:rsidRPr="006B4226">
              <w:rPr>
                <w:rFonts w:ascii="標楷體" w:eastAsia="標楷體" w:hAnsi="標楷體" w:cs="標楷體"/>
                <w:color w:val="auto"/>
              </w:rPr>
              <w:t>前後腳</w:t>
            </w:r>
            <w:proofErr w:type="gramStart"/>
            <w:r w:rsidRPr="006B4226">
              <w:rPr>
                <w:rFonts w:ascii="標楷體" w:eastAsia="標楷體" w:hAnsi="標楷體" w:cs="標楷體"/>
                <w:color w:val="auto"/>
              </w:rPr>
              <w:t>直膝</w:t>
            </w:r>
            <w:proofErr w:type="gramEnd"/>
            <w:r w:rsidRPr="006B4226">
              <w:rPr>
                <w:rFonts w:ascii="標楷體" w:eastAsia="標楷體" w:hAnsi="標楷體" w:cs="標楷體"/>
                <w:color w:val="auto"/>
              </w:rPr>
              <w:t>立姿開始，強調慣用腳向前</w:t>
            </w:r>
            <w:proofErr w:type="gramStart"/>
            <w:r w:rsidRPr="006B4226">
              <w:rPr>
                <w:rFonts w:ascii="標楷體" w:eastAsia="標楷體" w:hAnsi="標楷體" w:cs="標楷體"/>
                <w:color w:val="auto"/>
              </w:rPr>
              <w:t>踩跨呈</w:t>
            </w:r>
            <w:proofErr w:type="gramEnd"/>
            <w:r w:rsidRPr="006B4226">
              <w:rPr>
                <w:rFonts w:ascii="標楷體" w:eastAsia="標楷體" w:hAnsi="標楷體" w:cs="標楷體"/>
                <w:color w:val="auto"/>
              </w:rPr>
              <w:t>大弓箭步後，</w:t>
            </w:r>
            <w:proofErr w:type="gramStart"/>
            <w:r w:rsidRPr="006B4226">
              <w:rPr>
                <w:rFonts w:ascii="標楷體" w:eastAsia="標楷體" w:hAnsi="標楷體" w:cs="標楷體"/>
                <w:color w:val="auto"/>
              </w:rPr>
              <w:t>雙手直臂依</w:t>
            </w:r>
            <w:proofErr w:type="gramEnd"/>
            <w:r w:rsidRPr="006B4226">
              <w:rPr>
                <w:rFonts w:ascii="標楷體" w:eastAsia="標楷體" w:hAnsi="標楷體" w:cs="標楷體"/>
                <w:color w:val="auto"/>
              </w:rPr>
              <w:t>序向前支撐，同時雙</w:t>
            </w:r>
            <w:proofErr w:type="gramStart"/>
            <w:r w:rsidRPr="006B4226">
              <w:rPr>
                <w:rFonts w:ascii="標楷體" w:eastAsia="標楷體" w:hAnsi="標楷體" w:cs="標楷體"/>
                <w:color w:val="auto"/>
              </w:rPr>
              <w:t>腳直</w:t>
            </w:r>
            <w:proofErr w:type="gramEnd"/>
            <w:r w:rsidRPr="006B4226">
              <w:rPr>
                <w:rFonts w:ascii="標楷體" w:eastAsia="標楷體" w:hAnsi="標楷體" w:cs="標楷體"/>
                <w:color w:val="auto"/>
              </w:rPr>
              <w:t>膝依序</w:t>
            </w:r>
            <w:proofErr w:type="gramStart"/>
            <w:r w:rsidRPr="006B4226">
              <w:rPr>
                <w:rFonts w:ascii="標楷體" w:eastAsia="標楷體" w:hAnsi="標楷體" w:cs="標楷體"/>
                <w:color w:val="auto"/>
              </w:rPr>
              <w:t>跳蹬離地</w:t>
            </w:r>
            <w:proofErr w:type="gramEnd"/>
            <w:r w:rsidRPr="006B4226">
              <w:rPr>
                <w:rFonts w:ascii="標楷體" w:eastAsia="標楷體" w:hAnsi="標楷體" w:cs="標楷體"/>
                <w:color w:val="auto"/>
              </w:rPr>
              <w:t>面，並迅速回</w:t>
            </w:r>
            <w:proofErr w:type="gramStart"/>
            <w:r w:rsidRPr="006B4226">
              <w:rPr>
                <w:rFonts w:ascii="標楷體" w:eastAsia="標楷體" w:hAnsi="標楷體" w:cs="標楷體"/>
                <w:color w:val="auto"/>
              </w:rPr>
              <w:t>至直臂貼耳、直膝開腿</w:t>
            </w:r>
            <w:proofErr w:type="gramEnd"/>
            <w:r w:rsidRPr="006B4226">
              <w:rPr>
                <w:rFonts w:ascii="標楷體" w:eastAsia="標楷體" w:hAnsi="標楷體" w:cs="標楷體"/>
                <w:color w:val="auto"/>
              </w:rPr>
              <w:t>立姿，迅速完成動作(比快)。待動作較為熟練後，嘗試換腳操作。</w:t>
            </w:r>
          </w:p>
          <w:p w14:paraId="3776832C"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4.第二節</w:t>
            </w:r>
          </w:p>
          <w:p w14:paraId="5892FFD5"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5.動作技巧組合</w:t>
            </w:r>
            <w:proofErr w:type="gramStart"/>
            <w:r w:rsidRPr="006B4226">
              <w:rPr>
                <w:rFonts w:ascii="標楷體" w:eastAsia="標楷體" w:hAnsi="標楷體" w:cs="標楷體"/>
                <w:color w:val="auto"/>
              </w:rPr>
              <w:t>一</w:t>
            </w:r>
            <w:proofErr w:type="gramEnd"/>
            <w:r w:rsidRPr="006B4226">
              <w:rPr>
                <w:rFonts w:ascii="標楷體" w:eastAsia="標楷體" w:hAnsi="標楷體" w:cs="標楷體"/>
                <w:color w:val="auto"/>
              </w:rPr>
              <w:t>:讓學生輪流排隊至</w:t>
            </w:r>
            <w:proofErr w:type="gramStart"/>
            <w:r w:rsidRPr="006B4226">
              <w:rPr>
                <w:rFonts w:ascii="標楷體" w:eastAsia="標楷體" w:hAnsi="標楷體" w:cs="標楷體"/>
                <w:color w:val="auto"/>
              </w:rPr>
              <w:t>力波墊</w:t>
            </w:r>
            <w:proofErr w:type="gramEnd"/>
            <w:r w:rsidRPr="006B4226">
              <w:rPr>
                <w:rFonts w:ascii="標楷體" w:eastAsia="標楷體" w:hAnsi="標楷體" w:cs="標楷體"/>
                <w:color w:val="auto"/>
              </w:rPr>
              <w:t>上進行練習。</w:t>
            </w:r>
          </w:p>
          <w:p w14:paraId="6C2C4C8E" w14:textId="1A6D67D9" w:rsidR="003941D1" w:rsidRPr="00500692" w:rsidRDefault="003941D1" w:rsidP="003941D1">
            <w:pPr>
              <w:jc w:val="left"/>
              <w:rPr>
                <w:rFonts w:ascii="標楷體" w:eastAsia="標楷體" w:hAnsi="標楷體" w:cs="標楷體"/>
                <w:color w:val="FF0000"/>
                <w:sz w:val="24"/>
                <w:szCs w:val="24"/>
              </w:rPr>
            </w:pPr>
            <w:r w:rsidRPr="006B4226">
              <w:rPr>
                <w:rFonts w:ascii="標楷體" w:eastAsia="標楷體" w:hAnsi="標楷體" w:cs="標楷體"/>
                <w:color w:val="auto"/>
              </w:rPr>
              <w:t>6.動作技巧組合二:依照課本說明，讓學生輪流排隊至</w:t>
            </w:r>
            <w:proofErr w:type="gramStart"/>
            <w:r w:rsidRPr="006B4226">
              <w:rPr>
                <w:rFonts w:ascii="標楷體" w:eastAsia="標楷體" w:hAnsi="標楷體" w:cs="標楷體"/>
                <w:color w:val="auto"/>
              </w:rPr>
              <w:t>力波墊</w:t>
            </w:r>
            <w:proofErr w:type="gramEnd"/>
            <w:r w:rsidRPr="006B4226">
              <w:rPr>
                <w:rFonts w:ascii="標楷體" w:eastAsia="標楷體" w:hAnsi="標楷體" w:cs="標楷體"/>
                <w:color w:val="auto"/>
              </w:rPr>
              <w:t>上進行練習。</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81C643" w14:textId="0E14A765"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FA00115" w14:textId="7A70B791"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1.保護軟墊數個、筆記型電腦、單槍投影機、教學簡報、「體操精靈」學習活動單。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3F6681"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634C434B"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7FBE8BAE"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18566F81" w14:textId="4C018094" w:rsidR="003941D1" w:rsidRPr="00500692" w:rsidRDefault="006F1646" w:rsidP="006F1646">
            <w:pPr>
              <w:ind w:left="-22" w:hanging="7"/>
              <w:jc w:val="left"/>
              <w:rPr>
                <w:rFonts w:ascii="標楷體" w:eastAsia="標楷體" w:hAnsi="標楷體" w:cs="標楷體"/>
                <w:color w:val="FF0000"/>
                <w:sz w:val="24"/>
                <w:szCs w:val="24"/>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4700586B" w14:textId="4FC4066E" w:rsidR="003941D1" w:rsidRPr="006F1646" w:rsidRDefault="003941D1" w:rsidP="006F1646">
            <w:pPr>
              <w:snapToGrid w:val="0"/>
              <w:ind w:firstLine="0"/>
              <w:jc w:val="left"/>
              <w:rPr>
                <w:rFonts w:asciiTheme="minorEastAsia" w:hAnsiTheme="minorEastAsia"/>
                <w:sz w:val="16"/>
                <w:szCs w:val="16"/>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734CCF51"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378081A7"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5C9FC48A"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第十八</w:t>
            </w:r>
            <w:proofErr w:type="gramStart"/>
            <w:r w:rsidRPr="00CF4282">
              <w:rPr>
                <w:rFonts w:ascii="標楷體" w:eastAsia="標楷體" w:hAnsi="標楷體" w:cs="標楷體"/>
                <w:color w:val="auto"/>
                <w:szCs w:val="24"/>
              </w:rPr>
              <w:t>週</w:t>
            </w:r>
            <w:proofErr w:type="gramEnd"/>
          </w:p>
          <w:p w14:paraId="7843D213" w14:textId="77777777" w:rsidR="003941D1" w:rsidRPr="00500692" w:rsidRDefault="003941D1" w:rsidP="003941D1">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-12/3</w:t>
            </w:r>
            <w:r>
              <w:rPr>
                <w:rFonts w:ascii="標楷體" w:eastAsia="標楷體" w:hAnsi="標楷體" w:cs="標楷體" w:hint="eastAsia"/>
                <w:color w:val="auto"/>
                <w:szCs w:val="24"/>
              </w:rPr>
              <w:t>0</w:t>
            </w:r>
          </w:p>
        </w:tc>
        <w:tc>
          <w:tcPr>
            <w:tcW w:w="1418" w:type="dxa"/>
            <w:tcBorders>
              <w:top w:val="single" w:sz="8" w:space="0" w:color="000000"/>
              <w:left w:val="single" w:sz="8" w:space="0" w:color="000000"/>
              <w:bottom w:val="single" w:sz="8" w:space="0" w:color="000000"/>
              <w:right w:val="single" w:sz="8" w:space="0" w:color="000000"/>
            </w:tcBorders>
          </w:tcPr>
          <w:p w14:paraId="5CDF0AFA" w14:textId="1E3A311F" w:rsidR="003941D1" w:rsidRPr="00500692" w:rsidRDefault="003941D1" w:rsidP="003941D1">
            <w:pPr>
              <w:pStyle w:val="Default"/>
              <w:jc w:val="left"/>
              <w:rPr>
                <w:rFonts w:eastAsia="標楷體"/>
                <w:color w:val="FF0000"/>
              </w:rPr>
            </w:pPr>
            <w:r>
              <w:rPr>
                <w:rFonts w:eastAsia="標楷體"/>
              </w:rPr>
              <w:t xml:space="preserve">Ib-Ⅳ-1 </w:t>
            </w:r>
            <w:r w:rsidRPr="006B4226">
              <w:rPr>
                <w:rFonts w:eastAsia="標楷體"/>
              </w:rPr>
              <w:t>自由創作舞蹈。</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8B6438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1349F72D"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1c-Ⅳ-3 </w:t>
            </w:r>
            <w:r w:rsidRPr="006B4226">
              <w:rPr>
                <w:rFonts w:ascii="標楷體" w:eastAsia="標楷體" w:hAnsi="標楷體" w:cs="標楷體"/>
              </w:rPr>
              <w:t>了解身體發展與動作發展的關係。</w:t>
            </w:r>
          </w:p>
          <w:p w14:paraId="179C3E5C"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60110E0F"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09554FF6"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2c-Ⅳ-2 </w:t>
            </w:r>
            <w:r w:rsidRPr="006B4226">
              <w:rPr>
                <w:rFonts w:ascii="標楷體" w:eastAsia="標楷體" w:hAnsi="標楷體" w:cs="標楷體"/>
              </w:rPr>
              <w:t>表現利他合群的態度，與他人理性溝通與和諧互動。</w:t>
            </w:r>
          </w:p>
          <w:p w14:paraId="28E9432C"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2c-Ⅳ-3 </w:t>
            </w:r>
            <w:r w:rsidRPr="006B4226">
              <w:rPr>
                <w:rFonts w:ascii="標楷體" w:eastAsia="標楷體" w:hAnsi="標楷體" w:cs="標楷體"/>
              </w:rPr>
              <w:t>表現自信樂觀、勇於挑戰的學習態度。</w:t>
            </w:r>
          </w:p>
          <w:p w14:paraId="17C2A84F"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2d-Ⅳ-1 </w:t>
            </w:r>
            <w:r w:rsidRPr="006B4226">
              <w:rPr>
                <w:rFonts w:ascii="標楷體" w:eastAsia="標楷體" w:hAnsi="標楷體" w:cs="標楷體"/>
              </w:rPr>
              <w:t>了解運動在美學上的特質與表現方式。</w:t>
            </w:r>
          </w:p>
          <w:p w14:paraId="21BF9074"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2d-Ⅳ-2 </w:t>
            </w:r>
            <w:r w:rsidRPr="006B4226">
              <w:rPr>
                <w:rFonts w:ascii="標楷體" w:eastAsia="標楷體" w:hAnsi="標楷體" w:cs="標楷體"/>
              </w:rPr>
              <w:t>展現運動欣賞的技巧，體驗生活的美感。</w:t>
            </w:r>
          </w:p>
          <w:p w14:paraId="4D157CF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4C6907B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3c-Ⅳ-2 </w:t>
            </w:r>
            <w:r w:rsidRPr="006B4226">
              <w:rPr>
                <w:rFonts w:ascii="標楷體" w:eastAsia="標楷體" w:hAnsi="標楷體" w:cs="標楷體"/>
              </w:rPr>
              <w:t>發展動作創作和</w:t>
            </w:r>
            <w:proofErr w:type="gramStart"/>
            <w:r w:rsidRPr="006B4226">
              <w:rPr>
                <w:rFonts w:ascii="標楷體" w:eastAsia="標楷體" w:hAnsi="標楷體" w:cs="標楷體"/>
              </w:rPr>
              <w:t>展演</w:t>
            </w:r>
            <w:proofErr w:type="gramEnd"/>
            <w:r w:rsidRPr="006B4226">
              <w:rPr>
                <w:rFonts w:ascii="標楷體" w:eastAsia="標楷體" w:hAnsi="標楷體" w:cs="標楷體"/>
              </w:rPr>
              <w:t>的技巧，展現個人運動潛能。</w:t>
            </w:r>
          </w:p>
          <w:p w14:paraId="745A09D0" w14:textId="77777777" w:rsidR="003941D1" w:rsidRDefault="003941D1" w:rsidP="003941D1">
            <w:pPr>
              <w:snapToGrid w:val="0"/>
              <w:ind w:firstLine="0"/>
              <w:rPr>
                <w:rFonts w:ascii="標楷體" w:eastAsia="標楷體" w:hAnsi="標楷體"/>
              </w:rPr>
            </w:pPr>
            <w:r>
              <w:rPr>
                <w:rFonts w:ascii="標楷體" w:eastAsia="標楷體" w:hAnsi="標楷體" w:cs="標楷體"/>
              </w:rPr>
              <w:lastRenderedPageBreak/>
              <w:t xml:space="preserve">3d-Ⅳ-3 </w:t>
            </w:r>
            <w:r w:rsidRPr="006B4226">
              <w:rPr>
                <w:rFonts w:ascii="標楷體" w:eastAsia="標楷體" w:hAnsi="標楷體" w:cs="標楷體"/>
              </w:rPr>
              <w:t>應用思考與分析能力，解決運動情境的問題。</w:t>
            </w:r>
          </w:p>
          <w:p w14:paraId="73B4FE32" w14:textId="3D3766F3" w:rsidR="003941D1" w:rsidRPr="00500692" w:rsidRDefault="003941D1" w:rsidP="003941D1">
            <w:pPr>
              <w:jc w:val="left"/>
              <w:rPr>
                <w:rFonts w:ascii="標楷體" w:eastAsia="標楷體" w:hAnsi="標楷體" w:cs="標楷體"/>
                <w:color w:val="FF0000"/>
                <w:sz w:val="24"/>
                <w:szCs w:val="24"/>
              </w:rPr>
            </w:pPr>
            <w:r>
              <w:rPr>
                <w:rFonts w:ascii="標楷體" w:eastAsia="標楷體" w:hAnsi="標楷體" w:cs="標楷體"/>
              </w:rPr>
              <w:t xml:space="preserve">4d-Ⅳ-1 </w:t>
            </w:r>
            <w:r w:rsidRPr="006B4226">
              <w:rPr>
                <w:rFonts w:ascii="標楷體" w:eastAsia="標楷體" w:hAnsi="標楷體" w:cs="標楷體"/>
              </w:rPr>
              <w:t>發展適合個人之專項運動技能。</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5CD09B16" w14:textId="77777777" w:rsidR="003941D1" w:rsidRPr="006B4226" w:rsidRDefault="003941D1" w:rsidP="003941D1">
            <w:pPr>
              <w:snapToGrid w:val="0"/>
              <w:ind w:firstLine="0"/>
              <w:rPr>
                <w:rFonts w:ascii="標楷體" w:eastAsia="標楷體" w:hAnsi="標楷體"/>
                <w:color w:val="auto"/>
              </w:rPr>
            </w:pPr>
            <w:proofErr w:type="gramStart"/>
            <w:r w:rsidRPr="006B4226">
              <w:rPr>
                <w:rFonts w:ascii="標楷體" w:eastAsia="標楷體" w:hAnsi="標楷體" w:cs="標楷體"/>
                <w:color w:val="auto"/>
              </w:rPr>
              <w:lastRenderedPageBreak/>
              <w:t>第2章呼朋</w:t>
            </w:r>
            <w:proofErr w:type="gramEnd"/>
            <w:r w:rsidRPr="006B4226">
              <w:rPr>
                <w:rFonts w:ascii="標楷體" w:eastAsia="標楷體" w:hAnsi="標楷體" w:cs="標楷體"/>
                <w:color w:val="auto"/>
              </w:rPr>
              <w:t>喚友──創意啦啦舞</w:t>
            </w:r>
          </w:p>
          <w:p w14:paraId="49DA84DE"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5F280560"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2.教師講解並示範「一、四面八方」正確的動作。</w:t>
            </w:r>
          </w:p>
          <w:p w14:paraId="1D630DB7"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3.踏</w:t>
            </w:r>
            <w:proofErr w:type="gramStart"/>
            <w:r w:rsidRPr="006B4226">
              <w:rPr>
                <w:rFonts w:ascii="標楷體" w:eastAsia="標楷體" w:hAnsi="標楷體" w:cs="標楷體"/>
                <w:color w:val="auto"/>
              </w:rPr>
              <w:t>併</w:t>
            </w:r>
            <w:proofErr w:type="gramEnd"/>
            <w:r w:rsidRPr="006B4226">
              <w:rPr>
                <w:rFonts w:ascii="標楷體" w:eastAsia="標楷體" w:hAnsi="標楷體" w:cs="標楷體"/>
                <w:color w:val="auto"/>
              </w:rPr>
              <w:t>步:一個八拍，向右踏</w:t>
            </w:r>
            <w:proofErr w:type="gramStart"/>
            <w:r w:rsidRPr="006B4226">
              <w:rPr>
                <w:rFonts w:ascii="標楷體" w:eastAsia="標楷體" w:hAnsi="標楷體" w:cs="標楷體"/>
                <w:color w:val="auto"/>
              </w:rPr>
              <w:t>併</w:t>
            </w:r>
            <w:proofErr w:type="gramEnd"/>
            <w:r w:rsidRPr="006B4226">
              <w:rPr>
                <w:rFonts w:ascii="標楷體" w:eastAsia="標楷體" w:hAnsi="標楷體" w:cs="標楷體"/>
                <w:color w:val="auto"/>
              </w:rPr>
              <w:t>兩次共四拍，雙手</w:t>
            </w:r>
            <w:proofErr w:type="gramStart"/>
            <w:r w:rsidRPr="006B4226">
              <w:rPr>
                <w:rFonts w:ascii="標楷體" w:eastAsia="標楷體" w:hAnsi="標楷體" w:cs="標楷體"/>
                <w:color w:val="auto"/>
              </w:rPr>
              <w:t>第一拍作</w:t>
            </w:r>
            <w:proofErr w:type="gramEnd"/>
            <w:r w:rsidRPr="006B4226">
              <w:rPr>
                <w:rFonts w:ascii="標楷體" w:eastAsia="標楷體" w:hAnsi="標楷體" w:cs="標楷體"/>
                <w:color w:val="auto"/>
              </w:rPr>
              <w:t>平T，第二拍做摺T，第三拍雙手往上，第四拍回到摺T；左邊重複同樣動作。</w:t>
            </w:r>
          </w:p>
          <w:p w14:paraId="7C11F726"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4.三步一抬:一個八拍，</w:t>
            </w:r>
            <w:proofErr w:type="gramStart"/>
            <w:r w:rsidRPr="006B4226">
              <w:rPr>
                <w:rFonts w:ascii="標楷體" w:eastAsia="標楷體" w:hAnsi="標楷體" w:cs="標楷體"/>
                <w:color w:val="auto"/>
              </w:rPr>
              <w:t>向前走右</w:t>
            </w:r>
            <w:proofErr w:type="gramEnd"/>
            <w:r w:rsidRPr="006B4226">
              <w:rPr>
                <w:rFonts w:ascii="標楷體" w:eastAsia="標楷體" w:hAnsi="標楷體" w:cs="標楷體"/>
                <w:color w:val="auto"/>
              </w:rPr>
              <w:t>、左、右、抬(左膝)四拍；向後退左、右、左、抬(右膝)四拍。建議確定步伐熟練後，可進階加上手部動作，手部第四</w:t>
            </w:r>
            <w:proofErr w:type="gramStart"/>
            <w:r w:rsidRPr="006B4226">
              <w:rPr>
                <w:rFonts w:ascii="標楷體" w:eastAsia="標楷體" w:hAnsi="標楷體" w:cs="標楷體"/>
                <w:color w:val="auto"/>
              </w:rPr>
              <w:t>拍做左</w:t>
            </w:r>
            <w:proofErr w:type="gramEnd"/>
            <w:r w:rsidRPr="006B4226">
              <w:rPr>
                <w:rFonts w:ascii="標楷體" w:eastAsia="標楷體" w:hAnsi="標楷體" w:cs="標楷體"/>
                <w:color w:val="auto"/>
              </w:rPr>
              <w:t>L、</w:t>
            </w:r>
            <w:proofErr w:type="gramStart"/>
            <w:r w:rsidRPr="006B4226">
              <w:rPr>
                <w:rFonts w:ascii="標楷體" w:eastAsia="標楷體" w:hAnsi="標楷體" w:cs="標楷體"/>
                <w:color w:val="auto"/>
              </w:rPr>
              <w:t>第八拍做</w:t>
            </w:r>
            <w:proofErr w:type="gramEnd"/>
            <w:r w:rsidRPr="006B4226">
              <w:rPr>
                <w:rFonts w:ascii="標楷體" w:eastAsia="標楷體" w:hAnsi="標楷體" w:cs="標楷體"/>
                <w:color w:val="auto"/>
              </w:rPr>
              <w:t>右L。學生兩人一組，互相觀摩並幫忙調整姿勢。</w:t>
            </w:r>
          </w:p>
          <w:p w14:paraId="58436C8E"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5.第二節</w:t>
            </w:r>
          </w:p>
          <w:p w14:paraId="2DA87840"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6.教師講解並示範「二、暈頭轉向」的正確動作。</w:t>
            </w:r>
          </w:p>
          <w:p w14:paraId="331A01F9"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7.V字變化:二個八拍，將在腳部基本動作說明的V</w:t>
            </w:r>
            <w:proofErr w:type="gramStart"/>
            <w:r w:rsidRPr="006B4226">
              <w:rPr>
                <w:rFonts w:ascii="標楷體" w:eastAsia="標楷體" w:hAnsi="標楷體" w:cs="標楷體"/>
                <w:color w:val="auto"/>
              </w:rPr>
              <w:t>字步加以</w:t>
            </w:r>
            <w:proofErr w:type="gramEnd"/>
            <w:r w:rsidRPr="006B4226">
              <w:rPr>
                <w:rFonts w:ascii="標楷體" w:eastAsia="標楷體" w:hAnsi="標楷體" w:cs="標楷體"/>
                <w:color w:val="auto"/>
              </w:rPr>
              <w:t>變化，每做一次V</w:t>
            </w:r>
            <w:proofErr w:type="gramStart"/>
            <w:r w:rsidRPr="006B4226">
              <w:rPr>
                <w:rFonts w:ascii="標楷體" w:eastAsia="標楷體" w:hAnsi="標楷體" w:cs="標楷體"/>
                <w:color w:val="auto"/>
              </w:rPr>
              <w:t>字</w:t>
            </w:r>
            <w:proofErr w:type="gramEnd"/>
            <w:r w:rsidRPr="006B4226">
              <w:rPr>
                <w:rFonts w:ascii="標楷體" w:eastAsia="標楷體" w:hAnsi="標楷體" w:cs="標楷體"/>
                <w:color w:val="auto"/>
              </w:rPr>
              <w:t>步(四拍一次)，每次的第三拍向右轉180度，總共兩次，最後回到正面。</w:t>
            </w:r>
          </w:p>
          <w:p w14:paraId="0188BB28" w14:textId="07CA7551" w:rsidR="003941D1" w:rsidRPr="00500692" w:rsidRDefault="003941D1" w:rsidP="003941D1">
            <w:pPr>
              <w:jc w:val="left"/>
              <w:rPr>
                <w:rFonts w:ascii="標楷體" w:eastAsia="標楷體" w:hAnsi="標楷體" w:cs="標楷體"/>
                <w:color w:val="FF0000"/>
                <w:sz w:val="24"/>
                <w:szCs w:val="24"/>
              </w:rPr>
            </w:pPr>
            <w:r w:rsidRPr="006B4226">
              <w:rPr>
                <w:rFonts w:ascii="標楷體" w:eastAsia="標楷體" w:hAnsi="標楷體" w:cs="標楷體"/>
                <w:color w:val="auto"/>
              </w:rPr>
              <w:t>8.</w:t>
            </w:r>
            <w:proofErr w:type="gramStart"/>
            <w:r w:rsidRPr="006B4226">
              <w:rPr>
                <w:rFonts w:ascii="標楷體" w:eastAsia="標楷體" w:hAnsi="標楷體" w:cs="標楷體"/>
                <w:color w:val="auto"/>
              </w:rPr>
              <w:t>踏點步</w:t>
            </w:r>
            <w:proofErr w:type="gramEnd"/>
            <w:r w:rsidRPr="006B4226">
              <w:rPr>
                <w:rFonts w:ascii="標楷體" w:eastAsia="標楷體" w:hAnsi="標楷體" w:cs="標楷體"/>
                <w:color w:val="auto"/>
              </w:rPr>
              <w:t>:二個八拍，二拍一個動作，</w:t>
            </w:r>
            <w:proofErr w:type="gramStart"/>
            <w:r w:rsidRPr="006B4226">
              <w:rPr>
                <w:rFonts w:ascii="標楷體" w:eastAsia="標楷體" w:hAnsi="標楷體" w:cs="標楷體"/>
                <w:color w:val="auto"/>
              </w:rPr>
              <w:t>第一二拍踏右腳</w:t>
            </w:r>
            <w:proofErr w:type="gramEnd"/>
            <w:r w:rsidRPr="006B4226">
              <w:rPr>
                <w:rFonts w:ascii="標楷體" w:eastAsia="標楷體" w:hAnsi="標楷體" w:cs="標楷體"/>
                <w:color w:val="auto"/>
              </w:rPr>
              <w:t>、三四拍</w:t>
            </w:r>
            <w:proofErr w:type="gramStart"/>
            <w:r w:rsidRPr="006B4226">
              <w:rPr>
                <w:rFonts w:ascii="標楷體" w:eastAsia="標楷體" w:hAnsi="標楷體" w:cs="標楷體"/>
                <w:color w:val="auto"/>
              </w:rPr>
              <w:t>左腳側</w:t>
            </w:r>
            <w:proofErr w:type="gramEnd"/>
            <w:r w:rsidRPr="006B4226">
              <w:rPr>
                <w:rFonts w:ascii="標楷體" w:eastAsia="標楷體" w:hAnsi="標楷體" w:cs="標楷體"/>
                <w:color w:val="auto"/>
              </w:rPr>
              <w:t>點，</w:t>
            </w:r>
            <w:proofErr w:type="gramStart"/>
            <w:r w:rsidRPr="006B4226">
              <w:rPr>
                <w:rFonts w:ascii="標楷體" w:eastAsia="標楷體" w:hAnsi="標楷體" w:cs="標楷體"/>
                <w:color w:val="auto"/>
              </w:rPr>
              <w:t>五六拍踏左</w:t>
            </w:r>
            <w:proofErr w:type="gramEnd"/>
            <w:r w:rsidRPr="006B4226">
              <w:rPr>
                <w:rFonts w:ascii="標楷體" w:eastAsia="標楷體" w:hAnsi="標楷體" w:cs="標楷體"/>
                <w:color w:val="auto"/>
              </w:rPr>
              <w:t>腳、</w:t>
            </w:r>
            <w:proofErr w:type="gramStart"/>
            <w:r w:rsidRPr="006B4226">
              <w:rPr>
                <w:rFonts w:ascii="標楷體" w:eastAsia="標楷體" w:hAnsi="標楷體" w:cs="標楷體"/>
                <w:color w:val="auto"/>
              </w:rPr>
              <w:t>七八拍點右</w:t>
            </w:r>
            <w:proofErr w:type="gramEnd"/>
            <w:r w:rsidRPr="006B4226">
              <w:rPr>
                <w:rFonts w:ascii="標楷體" w:eastAsia="標楷體" w:hAnsi="標楷體" w:cs="標楷體"/>
                <w:color w:val="auto"/>
              </w:rPr>
              <w:t>腳；熟練後動作加快改成一拍。</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808BB9" w14:textId="056C9DCA"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F7D4020" w14:textId="71D54F0E"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1.口號、創意啦</w:t>
            </w:r>
            <w:proofErr w:type="gramStart"/>
            <w:r w:rsidRPr="006B4226">
              <w:rPr>
                <w:rFonts w:ascii="標楷體" w:eastAsia="標楷體" w:hAnsi="標楷體" w:cs="標楷體"/>
              </w:rPr>
              <w:t>啦</w:t>
            </w:r>
            <w:proofErr w:type="gramEnd"/>
            <w:r w:rsidRPr="006B4226">
              <w:rPr>
                <w:rFonts w:ascii="標楷體" w:eastAsia="標楷體" w:hAnsi="標楷體" w:cs="標楷體"/>
              </w:rPr>
              <w:t>相關影片、動作組合、適合的音樂、舞蹈道具(如彩球)。</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AB92449"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3BB1EA0C"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336CACEC"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63120408" w14:textId="6B32960D" w:rsidR="003941D1" w:rsidRPr="00500692" w:rsidRDefault="006F1646" w:rsidP="006F1646">
            <w:pPr>
              <w:ind w:left="-22" w:hanging="7"/>
              <w:jc w:val="left"/>
              <w:rPr>
                <w:rFonts w:ascii="標楷體" w:eastAsia="標楷體" w:hAnsi="標楷體" w:cs="標楷體"/>
                <w:color w:val="FF0000"/>
                <w:sz w:val="24"/>
                <w:szCs w:val="24"/>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6A182513" w14:textId="6A7CD969" w:rsidR="003941D1" w:rsidRDefault="003941D1" w:rsidP="003941D1">
            <w:pPr>
              <w:snapToGrid w:val="0"/>
              <w:ind w:firstLine="0"/>
              <w:jc w:val="left"/>
              <w:rPr>
                <w:rFonts w:asciiTheme="minorEastAsia" w:hAnsiTheme="minorEastAsia"/>
                <w:sz w:val="16"/>
                <w:szCs w:val="16"/>
              </w:rPr>
            </w:pPr>
          </w:p>
          <w:p w14:paraId="4531A323" w14:textId="77777777" w:rsidR="003941D1" w:rsidRPr="00500692" w:rsidRDefault="003941D1" w:rsidP="003941D1">
            <w:pPr>
              <w:autoSpaceDE w:val="0"/>
              <w:autoSpaceDN w:val="0"/>
              <w:adjustRightInd w:val="0"/>
              <w:jc w:val="left"/>
              <w:rPr>
                <w:rFonts w:ascii="標楷體" w:eastAsia="標楷體" w:hAnsi="標楷體" w:cs="DFKaiShu-SB-Estd-BF"/>
                <w:color w:val="FF0000"/>
                <w:sz w:val="24"/>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1C4C55B3"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1209B67C"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57FAC466"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t>第十九</w:t>
            </w:r>
            <w:proofErr w:type="gramStart"/>
            <w:r w:rsidRPr="00CF4282">
              <w:rPr>
                <w:rFonts w:ascii="標楷體" w:eastAsia="標楷體" w:hAnsi="標楷體" w:cs="標楷體"/>
                <w:color w:val="auto"/>
                <w:szCs w:val="24"/>
              </w:rPr>
              <w:t>週</w:t>
            </w:r>
            <w:proofErr w:type="gramEnd"/>
          </w:p>
          <w:p w14:paraId="4A4D6A00" w14:textId="77777777" w:rsidR="003941D1" w:rsidRDefault="003941D1" w:rsidP="003941D1">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2</w:t>
            </w: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6</w:t>
            </w:r>
          </w:p>
          <w:p w14:paraId="16E85FE3" w14:textId="77777777" w:rsidR="003941D1" w:rsidRPr="00500692" w:rsidRDefault="003941D1" w:rsidP="003941D1">
            <w:pPr>
              <w:jc w:val="center"/>
              <w:rPr>
                <w:rFonts w:ascii="標楷體" w:eastAsia="標楷體" w:hAnsi="標楷體" w:cs="標楷體"/>
                <w:color w:val="FF0000"/>
                <w:sz w:val="24"/>
                <w:szCs w:val="24"/>
              </w:rPr>
            </w:pPr>
            <w:r w:rsidRPr="00EF763C">
              <w:rPr>
                <w:rFonts w:ascii="標楷體" w:eastAsia="標楷體" w:hAnsi="標楷體" w:cs="標楷體" w:hint="eastAsia"/>
                <w:color w:val="FF0000"/>
                <w:szCs w:val="24"/>
              </w:rPr>
              <w:t>1/2元旦補假</w:t>
            </w:r>
          </w:p>
        </w:tc>
        <w:tc>
          <w:tcPr>
            <w:tcW w:w="1418" w:type="dxa"/>
            <w:tcBorders>
              <w:top w:val="single" w:sz="8" w:space="0" w:color="000000"/>
              <w:left w:val="single" w:sz="8" w:space="0" w:color="000000"/>
              <w:bottom w:val="single" w:sz="8" w:space="0" w:color="000000"/>
              <w:right w:val="single" w:sz="8" w:space="0" w:color="000000"/>
            </w:tcBorders>
          </w:tcPr>
          <w:p w14:paraId="6BB351CB" w14:textId="2EF24BAC" w:rsidR="003941D1" w:rsidRPr="00500692" w:rsidRDefault="003941D1" w:rsidP="003941D1">
            <w:pPr>
              <w:pStyle w:val="Default"/>
              <w:jc w:val="left"/>
              <w:rPr>
                <w:rFonts w:eastAsia="標楷體"/>
                <w:color w:val="FF0000"/>
              </w:rPr>
            </w:pPr>
            <w:r>
              <w:rPr>
                <w:rFonts w:eastAsia="標楷體"/>
              </w:rPr>
              <w:t xml:space="preserve">Ib-Ⅳ-1 </w:t>
            </w:r>
            <w:r w:rsidRPr="006B4226">
              <w:rPr>
                <w:rFonts w:eastAsia="標楷體"/>
              </w:rPr>
              <w:t>自由創作舞蹈。</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64F46E4"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0A5F8DC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1c-Ⅳ-3 </w:t>
            </w:r>
            <w:r w:rsidRPr="006B4226">
              <w:rPr>
                <w:rFonts w:ascii="標楷體" w:eastAsia="標楷體" w:hAnsi="標楷體" w:cs="標楷體"/>
              </w:rPr>
              <w:t>了解身體發展與動作發展的關係。</w:t>
            </w:r>
          </w:p>
          <w:p w14:paraId="0ECF6CFB"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4694908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4C7A7A57"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2c-Ⅳ-2 </w:t>
            </w:r>
            <w:r w:rsidRPr="006B4226">
              <w:rPr>
                <w:rFonts w:ascii="標楷體" w:eastAsia="標楷體" w:hAnsi="標楷體" w:cs="標楷體"/>
              </w:rPr>
              <w:t>表現利他合群的態度，與他人理性溝通與和諧互動。</w:t>
            </w:r>
          </w:p>
          <w:p w14:paraId="11B444E2"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2c-Ⅳ-3 </w:t>
            </w:r>
            <w:r w:rsidRPr="006B4226">
              <w:rPr>
                <w:rFonts w:ascii="標楷體" w:eastAsia="標楷體" w:hAnsi="標楷體" w:cs="標楷體"/>
              </w:rPr>
              <w:t>表現自信樂觀、勇於挑戰的學習態度。</w:t>
            </w:r>
          </w:p>
          <w:p w14:paraId="4BC34D72"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2d-Ⅳ-1 </w:t>
            </w:r>
            <w:r w:rsidRPr="006B4226">
              <w:rPr>
                <w:rFonts w:ascii="標楷體" w:eastAsia="標楷體" w:hAnsi="標楷體" w:cs="標楷體"/>
              </w:rPr>
              <w:t>了解運動在美學上的特質與表現方式。</w:t>
            </w:r>
          </w:p>
          <w:p w14:paraId="1E7EE2DC"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2d-Ⅳ-2 </w:t>
            </w:r>
            <w:r w:rsidRPr="006B4226">
              <w:rPr>
                <w:rFonts w:ascii="標楷體" w:eastAsia="標楷體" w:hAnsi="標楷體" w:cs="標楷體"/>
              </w:rPr>
              <w:t>展現運動欣賞的技巧，體驗生活的美感。</w:t>
            </w:r>
          </w:p>
          <w:p w14:paraId="04D1E09A"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w:t>
            </w:r>
            <w:r w:rsidRPr="006B4226">
              <w:rPr>
                <w:rFonts w:ascii="標楷體" w:eastAsia="標楷體" w:hAnsi="標楷體" w:cs="標楷體"/>
              </w:rPr>
              <w:lastRenderedPageBreak/>
              <w:t>展專項運動技能。</w:t>
            </w:r>
          </w:p>
          <w:p w14:paraId="02A21CC9"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3c-Ⅳ-2 </w:t>
            </w:r>
            <w:r w:rsidRPr="006B4226">
              <w:rPr>
                <w:rFonts w:ascii="標楷體" w:eastAsia="標楷體" w:hAnsi="標楷體" w:cs="標楷體"/>
              </w:rPr>
              <w:t>發展動作創作和</w:t>
            </w:r>
            <w:proofErr w:type="gramStart"/>
            <w:r w:rsidRPr="006B4226">
              <w:rPr>
                <w:rFonts w:ascii="標楷體" w:eastAsia="標楷體" w:hAnsi="標楷體" w:cs="標楷體"/>
              </w:rPr>
              <w:t>展演</w:t>
            </w:r>
            <w:proofErr w:type="gramEnd"/>
            <w:r w:rsidRPr="006B4226">
              <w:rPr>
                <w:rFonts w:ascii="標楷體" w:eastAsia="標楷體" w:hAnsi="標楷體" w:cs="標楷體"/>
              </w:rPr>
              <w:t>的技巧，展現個人運動潛能。</w:t>
            </w:r>
          </w:p>
          <w:p w14:paraId="2036FE46"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3d-Ⅳ-3 </w:t>
            </w:r>
            <w:r w:rsidRPr="006B4226">
              <w:rPr>
                <w:rFonts w:ascii="標楷體" w:eastAsia="標楷體" w:hAnsi="標楷體" w:cs="標楷體"/>
              </w:rPr>
              <w:t>應用思考與分析能力，解決運動情境的問題。</w:t>
            </w:r>
          </w:p>
          <w:p w14:paraId="5955B9C7" w14:textId="78C58032" w:rsidR="003941D1" w:rsidRPr="00500692" w:rsidRDefault="003941D1" w:rsidP="003941D1">
            <w:pPr>
              <w:jc w:val="left"/>
              <w:rPr>
                <w:rFonts w:ascii="標楷體" w:eastAsia="標楷體" w:hAnsi="標楷體" w:cs="標楷體"/>
                <w:color w:val="FF0000"/>
                <w:sz w:val="24"/>
                <w:szCs w:val="24"/>
              </w:rPr>
            </w:pPr>
            <w:r>
              <w:rPr>
                <w:rFonts w:ascii="標楷體" w:eastAsia="標楷體" w:hAnsi="標楷體" w:cs="標楷體"/>
              </w:rPr>
              <w:t xml:space="preserve">4d-Ⅳ-1 </w:t>
            </w:r>
            <w:r w:rsidRPr="006B4226">
              <w:rPr>
                <w:rFonts w:ascii="標楷體" w:eastAsia="標楷體" w:hAnsi="標楷體" w:cs="標楷體"/>
              </w:rPr>
              <w:t>發展適合個人之專項運動技能。</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E4DF3D9" w14:textId="77777777" w:rsidR="003941D1" w:rsidRPr="006B4226" w:rsidRDefault="003941D1" w:rsidP="003941D1">
            <w:pPr>
              <w:snapToGrid w:val="0"/>
              <w:ind w:firstLine="0"/>
              <w:rPr>
                <w:rFonts w:ascii="標楷體" w:eastAsia="標楷體" w:hAnsi="標楷體"/>
                <w:color w:val="auto"/>
              </w:rPr>
            </w:pPr>
            <w:proofErr w:type="gramStart"/>
            <w:r w:rsidRPr="006B4226">
              <w:rPr>
                <w:rFonts w:ascii="標楷體" w:eastAsia="標楷體" w:hAnsi="標楷體" w:cs="標楷體"/>
                <w:color w:val="auto"/>
              </w:rPr>
              <w:lastRenderedPageBreak/>
              <w:t>第2章呼朋</w:t>
            </w:r>
            <w:proofErr w:type="gramEnd"/>
            <w:r w:rsidRPr="006B4226">
              <w:rPr>
                <w:rFonts w:ascii="標楷體" w:eastAsia="標楷體" w:hAnsi="標楷體" w:cs="標楷體"/>
                <w:color w:val="auto"/>
              </w:rPr>
              <w:t>喚友──創意啦啦舞</w:t>
            </w:r>
          </w:p>
          <w:p w14:paraId="2F908394"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5614A400"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2.教師講解並示範「三、One more two more」，為使學生快速上手，教學時可以分段或分節的方式，讓學生慢慢熟悉整套動作。</w:t>
            </w:r>
          </w:p>
          <w:p w14:paraId="70E468AB"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3.手部動作上下旁下:一個八拍，一個</w:t>
            </w:r>
            <w:proofErr w:type="gramStart"/>
            <w:r w:rsidRPr="006B4226">
              <w:rPr>
                <w:rFonts w:ascii="標楷體" w:eastAsia="標楷體" w:hAnsi="標楷體" w:cs="標楷體"/>
                <w:color w:val="auto"/>
              </w:rPr>
              <w:t>動作兩拍</w:t>
            </w:r>
            <w:proofErr w:type="gramEnd"/>
            <w:r w:rsidRPr="006B4226">
              <w:rPr>
                <w:rFonts w:ascii="標楷體" w:eastAsia="標楷體" w:hAnsi="標楷體" w:cs="標楷體"/>
                <w:color w:val="auto"/>
              </w:rPr>
              <w:t>，原地雙手第一二拍往上，第三四拍往下，</w:t>
            </w:r>
            <w:proofErr w:type="gramStart"/>
            <w:r w:rsidRPr="006B4226">
              <w:rPr>
                <w:rFonts w:ascii="標楷體" w:eastAsia="標楷體" w:hAnsi="標楷體" w:cs="標楷體"/>
                <w:color w:val="auto"/>
              </w:rPr>
              <w:t>第五六拍</w:t>
            </w:r>
            <w:proofErr w:type="gramEnd"/>
            <w:r w:rsidRPr="006B4226">
              <w:rPr>
                <w:rFonts w:ascii="標楷體" w:eastAsia="標楷體" w:hAnsi="標楷體" w:cs="標楷體"/>
                <w:color w:val="auto"/>
              </w:rPr>
              <w:t>平T，第七八拍往下，動作熟練後，可加原地踏步或小跑步。</w:t>
            </w:r>
          </w:p>
          <w:p w14:paraId="05904BB4"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4.弓箭步＋</w:t>
            </w:r>
            <w:proofErr w:type="gramStart"/>
            <w:r w:rsidRPr="006B4226">
              <w:rPr>
                <w:rFonts w:ascii="標楷體" w:eastAsia="標楷體" w:hAnsi="標楷體" w:cs="標楷體"/>
                <w:color w:val="auto"/>
              </w:rPr>
              <w:t>滾手</w:t>
            </w:r>
            <w:proofErr w:type="gramEnd"/>
            <w:r w:rsidRPr="006B4226">
              <w:rPr>
                <w:rFonts w:ascii="標楷體" w:eastAsia="標楷體" w:hAnsi="標楷體" w:cs="標楷體"/>
                <w:color w:val="auto"/>
              </w:rPr>
              <w:t>:一個八拍，右弓箭四拍，左弓箭四拍，動作熟練後，可改</w:t>
            </w:r>
            <w:proofErr w:type="gramStart"/>
            <w:r w:rsidRPr="006B4226">
              <w:rPr>
                <w:rFonts w:ascii="標楷體" w:eastAsia="標楷體" w:hAnsi="標楷體" w:cs="標楷體"/>
                <w:color w:val="auto"/>
              </w:rPr>
              <w:t>為兩拍</w:t>
            </w:r>
            <w:proofErr w:type="gramEnd"/>
            <w:r w:rsidRPr="006B4226">
              <w:rPr>
                <w:rFonts w:ascii="標楷體" w:eastAsia="標楷體" w:hAnsi="標楷體" w:cs="標楷體"/>
                <w:color w:val="auto"/>
              </w:rPr>
              <w:t>，增加律動感。</w:t>
            </w:r>
          </w:p>
          <w:p w14:paraId="0BB4FB4E"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w:t>
            </w:r>
            <w:proofErr w:type="gramStart"/>
            <w:r w:rsidRPr="006B4226">
              <w:rPr>
                <w:rFonts w:ascii="標楷體" w:eastAsia="標楷體" w:hAnsi="標楷體" w:cs="標楷體"/>
                <w:color w:val="auto"/>
              </w:rPr>
              <w:t>抬膝</w:t>
            </w:r>
            <w:proofErr w:type="gramEnd"/>
            <w:r w:rsidRPr="006B4226">
              <w:rPr>
                <w:rFonts w:ascii="標楷體" w:eastAsia="標楷體" w:hAnsi="標楷體" w:cs="標楷體"/>
                <w:color w:val="auto"/>
              </w:rPr>
              <w:t>＋踢腿:兩個八拍，手部維持平T，</w:t>
            </w:r>
            <w:proofErr w:type="gramStart"/>
            <w:r w:rsidRPr="006B4226">
              <w:rPr>
                <w:rFonts w:ascii="標楷體" w:eastAsia="標楷體" w:hAnsi="標楷體" w:cs="標楷體"/>
                <w:color w:val="auto"/>
              </w:rPr>
              <w:t>抬右膝踢</w:t>
            </w:r>
            <w:proofErr w:type="gramEnd"/>
            <w:r w:rsidRPr="006B4226">
              <w:rPr>
                <w:rFonts w:ascii="標楷體" w:eastAsia="標楷體" w:hAnsi="標楷體" w:cs="標楷體"/>
                <w:color w:val="auto"/>
              </w:rPr>
              <w:t>右腳，腳部動作第一</w:t>
            </w:r>
            <w:proofErr w:type="gramStart"/>
            <w:r w:rsidRPr="006B4226">
              <w:rPr>
                <w:rFonts w:ascii="標楷體" w:eastAsia="標楷體" w:hAnsi="標楷體" w:cs="標楷體"/>
                <w:color w:val="auto"/>
              </w:rPr>
              <w:t>拍抬</w:t>
            </w:r>
            <w:proofErr w:type="gramEnd"/>
            <w:r w:rsidRPr="006B4226">
              <w:rPr>
                <w:rFonts w:ascii="標楷體" w:eastAsia="標楷體" w:hAnsi="標楷體" w:cs="標楷體"/>
                <w:color w:val="auto"/>
              </w:rPr>
              <w:t>右膝，第二拍放下，</w:t>
            </w:r>
            <w:proofErr w:type="gramStart"/>
            <w:r w:rsidRPr="006B4226">
              <w:rPr>
                <w:rFonts w:ascii="標楷體" w:eastAsia="標楷體" w:hAnsi="標楷體" w:cs="標楷體"/>
                <w:color w:val="auto"/>
              </w:rPr>
              <w:t>第三拍踢右</w:t>
            </w:r>
            <w:proofErr w:type="gramEnd"/>
            <w:r w:rsidRPr="006B4226">
              <w:rPr>
                <w:rFonts w:ascii="標楷體" w:eastAsia="標楷體" w:hAnsi="標楷體" w:cs="標楷體"/>
                <w:color w:val="auto"/>
              </w:rPr>
              <w:t>腳，第四</w:t>
            </w:r>
            <w:proofErr w:type="gramStart"/>
            <w:r w:rsidRPr="006B4226">
              <w:rPr>
                <w:rFonts w:ascii="標楷體" w:eastAsia="標楷體" w:hAnsi="標楷體" w:cs="標楷體"/>
                <w:color w:val="auto"/>
              </w:rPr>
              <w:t>拍踩</w:t>
            </w:r>
            <w:proofErr w:type="gramEnd"/>
            <w:r w:rsidRPr="006B4226">
              <w:rPr>
                <w:rFonts w:ascii="標楷體" w:eastAsia="標楷體" w:hAnsi="標楷體" w:cs="標楷體"/>
                <w:color w:val="auto"/>
              </w:rPr>
              <w:t>地，同樣動作重複四拍，再換左邊一個八拍。</w:t>
            </w:r>
          </w:p>
          <w:p w14:paraId="39199AAE"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6.第二節</w:t>
            </w:r>
          </w:p>
          <w:p w14:paraId="264FD9A8"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7.教師講解並示範「四、跑跑跳跳」，為使學生快速上手，教學時可以分段或分節的方式，讓學生慢慢熟悉整套動作。</w:t>
            </w:r>
          </w:p>
          <w:p w14:paraId="605DD0B4"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8.跑動:跑動目的主要是做隊形變化。向前跑一個八拍，再向後跑一個八拍，雙手第一拍上，第二拍下，以此類推。</w:t>
            </w:r>
          </w:p>
          <w:p w14:paraId="0A1C7EF5"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lastRenderedPageBreak/>
              <w:t>9.單腳跳:一個八拍，右腳落地小跳，第一二拍右手往</w:t>
            </w:r>
            <w:proofErr w:type="gramStart"/>
            <w:r w:rsidRPr="006B4226">
              <w:rPr>
                <w:rFonts w:ascii="標楷體" w:eastAsia="標楷體" w:hAnsi="標楷體" w:cs="標楷體"/>
                <w:color w:val="auto"/>
              </w:rPr>
              <w:t>右斜下</w:t>
            </w:r>
            <w:proofErr w:type="gramEnd"/>
            <w:r w:rsidRPr="006B4226">
              <w:rPr>
                <w:rFonts w:ascii="標楷體" w:eastAsia="標楷體" w:hAnsi="標楷體" w:cs="標楷體"/>
                <w:color w:val="auto"/>
              </w:rPr>
              <w:t>，左手</w:t>
            </w:r>
            <w:proofErr w:type="gramStart"/>
            <w:r w:rsidRPr="006B4226">
              <w:rPr>
                <w:rFonts w:ascii="標楷體" w:eastAsia="標楷體" w:hAnsi="標楷體" w:cs="標楷體"/>
                <w:color w:val="auto"/>
              </w:rPr>
              <w:t>在左斜上</w:t>
            </w:r>
            <w:proofErr w:type="gramEnd"/>
            <w:r w:rsidRPr="006B4226">
              <w:rPr>
                <w:rFonts w:ascii="標楷體" w:eastAsia="標楷體" w:hAnsi="標楷體" w:cs="標楷體"/>
                <w:color w:val="auto"/>
              </w:rPr>
              <w:t>方，</w:t>
            </w:r>
            <w:proofErr w:type="gramStart"/>
            <w:r w:rsidRPr="006B4226">
              <w:rPr>
                <w:rFonts w:ascii="標楷體" w:eastAsia="標楷體" w:hAnsi="標楷體" w:cs="標楷體"/>
                <w:color w:val="auto"/>
              </w:rPr>
              <w:t>第三四拍換左</w:t>
            </w:r>
            <w:proofErr w:type="gramEnd"/>
            <w:r w:rsidRPr="006B4226">
              <w:rPr>
                <w:rFonts w:ascii="標楷體" w:eastAsia="標楷體" w:hAnsi="標楷體" w:cs="標楷體"/>
                <w:color w:val="auto"/>
              </w:rPr>
              <w:t>腳小跳，左手往</w:t>
            </w:r>
            <w:proofErr w:type="gramStart"/>
            <w:r w:rsidRPr="006B4226">
              <w:rPr>
                <w:rFonts w:ascii="標楷體" w:eastAsia="標楷體" w:hAnsi="標楷體" w:cs="標楷體"/>
                <w:color w:val="auto"/>
              </w:rPr>
              <w:t>左斜</w:t>
            </w:r>
            <w:proofErr w:type="gramEnd"/>
            <w:r w:rsidRPr="006B4226">
              <w:rPr>
                <w:rFonts w:ascii="標楷體" w:eastAsia="標楷體" w:hAnsi="標楷體" w:cs="標楷體"/>
                <w:color w:val="auto"/>
              </w:rPr>
              <w:t>下，右手在右斜上方，第五六拍重複右腳，第七八拍重複左腳。</w:t>
            </w:r>
          </w:p>
          <w:p w14:paraId="48C4E9D3" w14:textId="023F3042" w:rsidR="003941D1" w:rsidRPr="00500692" w:rsidRDefault="003941D1" w:rsidP="003941D1">
            <w:pPr>
              <w:jc w:val="left"/>
              <w:rPr>
                <w:rFonts w:ascii="標楷體" w:eastAsia="標楷體" w:hAnsi="標楷體" w:cs="標楷體"/>
                <w:color w:val="FF0000"/>
                <w:sz w:val="24"/>
                <w:szCs w:val="24"/>
              </w:rPr>
            </w:pPr>
            <w:r w:rsidRPr="006B4226">
              <w:rPr>
                <w:rFonts w:ascii="標楷體" w:eastAsia="標楷體" w:hAnsi="標楷體" w:cs="標楷體"/>
                <w:color w:val="auto"/>
              </w:rPr>
              <w:t>10.開合跳一個八拍:</w:t>
            </w:r>
            <w:proofErr w:type="gramStart"/>
            <w:r w:rsidRPr="006B4226">
              <w:rPr>
                <w:rFonts w:ascii="標楷體" w:eastAsia="標楷體" w:hAnsi="標楷體" w:cs="標楷體"/>
                <w:color w:val="auto"/>
              </w:rPr>
              <w:t>第一拍雙腳</w:t>
            </w:r>
            <w:proofErr w:type="gramEnd"/>
            <w:r w:rsidRPr="006B4226">
              <w:rPr>
                <w:rFonts w:ascii="標楷體" w:eastAsia="標楷體" w:hAnsi="標楷體" w:cs="標楷體"/>
                <w:color w:val="auto"/>
              </w:rPr>
              <w:t>跳開，同時雙手往上，第二拍併攏，同時雙手往下，第三四拍重複同樣動作共四拍，第五六拍雙手往外打開成一個「山」字，像個大力士，雙腳蹲馬步，</w:t>
            </w:r>
            <w:proofErr w:type="gramStart"/>
            <w:r w:rsidRPr="006B4226">
              <w:rPr>
                <w:rFonts w:ascii="標楷體" w:eastAsia="標楷體" w:hAnsi="標楷體" w:cs="標楷體"/>
                <w:color w:val="auto"/>
              </w:rPr>
              <w:t>第七八拍雙</w:t>
            </w:r>
            <w:proofErr w:type="gramEnd"/>
            <w:r w:rsidRPr="006B4226">
              <w:rPr>
                <w:rFonts w:ascii="標楷體" w:eastAsia="標楷體" w:hAnsi="標楷體" w:cs="標楷體"/>
                <w:color w:val="auto"/>
              </w:rPr>
              <w:t>腳併攏，雙手拍三下，共八拍。</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4B1806" w14:textId="082E2EC8"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lastRenderedPageBreak/>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CE565E2" w14:textId="26DC524F"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1.口號、創意啦</w:t>
            </w:r>
            <w:proofErr w:type="gramStart"/>
            <w:r w:rsidRPr="006B4226">
              <w:rPr>
                <w:rFonts w:ascii="標楷體" w:eastAsia="標楷體" w:hAnsi="標楷體" w:cs="標楷體"/>
              </w:rPr>
              <w:t>啦</w:t>
            </w:r>
            <w:proofErr w:type="gramEnd"/>
            <w:r w:rsidRPr="006B4226">
              <w:rPr>
                <w:rFonts w:ascii="標楷體" w:eastAsia="標楷體" w:hAnsi="標楷體" w:cs="標楷體"/>
              </w:rPr>
              <w:t>相關影片、動作組合、適合的音樂、舞蹈道具(如彩球)。</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E3001C6"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22C0DF2D"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5C3E7772"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378288C9" w14:textId="63792FCC" w:rsidR="003941D1" w:rsidRPr="00500692" w:rsidRDefault="006F1646" w:rsidP="006F1646">
            <w:pPr>
              <w:ind w:left="-22" w:hanging="7"/>
              <w:jc w:val="left"/>
              <w:rPr>
                <w:rFonts w:ascii="標楷體" w:eastAsia="標楷體" w:hAnsi="標楷體" w:cs="標楷體"/>
                <w:color w:val="FF0000"/>
                <w:sz w:val="24"/>
                <w:szCs w:val="24"/>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05B00651" w14:textId="5D4F9178" w:rsidR="003941D1" w:rsidRDefault="003941D1" w:rsidP="003941D1">
            <w:pPr>
              <w:snapToGrid w:val="0"/>
              <w:ind w:firstLine="0"/>
              <w:jc w:val="left"/>
              <w:rPr>
                <w:rFonts w:asciiTheme="minorEastAsia" w:hAnsiTheme="minorEastAsia"/>
                <w:sz w:val="16"/>
                <w:szCs w:val="16"/>
              </w:rPr>
            </w:pPr>
          </w:p>
          <w:p w14:paraId="25C66043" w14:textId="77777777" w:rsidR="003941D1" w:rsidRPr="00500692" w:rsidRDefault="003941D1" w:rsidP="003941D1">
            <w:pPr>
              <w:autoSpaceDE w:val="0"/>
              <w:autoSpaceDN w:val="0"/>
              <w:adjustRightInd w:val="0"/>
              <w:jc w:val="left"/>
              <w:rPr>
                <w:rFonts w:ascii="標楷體" w:eastAsia="標楷體" w:hAnsi="標楷體" w:cs="DFKaiShu-SB-Estd-BF"/>
                <w:color w:val="FF0000"/>
                <w:sz w:val="24"/>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4667AAA1"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3941D1" w:rsidRPr="00500692" w14:paraId="521280E6" w14:textId="77777777" w:rsidTr="00ED436C">
        <w:trPr>
          <w:trHeight w:val="880"/>
          <w:jc w:val="center"/>
        </w:trPr>
        <w:tc>
          <w:tcPr>
            <w:tcW w:w="1388" w:type="dxa"/>
            <w:tcBorders>
              <w:top w:val="single" w:sz="8" w:space="0" w:color="000000"/>
              <w:left w:val="single" w:sz="8" w:space="0" w:color="000000"/>
              <w:bottom w:val="single" w:sz="8" w:space="0" w:color="000000"/>
              <w:right w:val="single" w:sz="6" w:space="0" w:color="000000"/>
            </w:tcBorders>
            <w:vAlign w:val="center"/>
          </w:tcPr>
          <w:p w14:paraId="19AA7E47" w14:textId="77777777" w:rsidR="003941D1" w:rsidRDefault="003941D1" w:rsidP="003941D1">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proofErr w:type="gramStart"/>
            <w:r w:rsidRPr="00CF4282">
              <w:rPr>
                <w:rFonts w:ascii="標楷體" w:eastAsia="標楷體" w:hAnsi="標楷體" w:cs="標楷體"/>
                <w:color w:val="auto"/>
                <w:szCs w:val="24"/>
              </w:rPr>
              <w:t>週</w:t>
            </w:r>
            <w:proofErr w:type="gramEnd"/>
          </w:p>
          <w:p w14:paraId="3CBB2B5B" w14:textId="77777777" w:rsidR="003941D1" w:rsidRPr="002C51DD" w:rsidRDefault="003941D1" w:rsidP="003941D1">
            <w:pPr>
              <w:jc w:val="center"/>
              <w:rPr>
                <w:rFonts w:ascii="標楷體" w:eastAsia="標楷體" w:hAnsi="標楷體" w:cs="標楷體"/>
                <w:color w:val="auto"/>
                <w:szCs w:val="24"/>
              </w:rPr>
            </w:pPr>
            <w:r>
              <w:rPr>
                <w:rFonts w:ascii="標楷體" w:eastAsia="標楷體" w:hAnsi="標楷體" w:cs="標楷體" w:hint="eastAsia"/>
                <w:color w:val="auto"/>
                <w:szCs w:val="24"/>
              </w:rPr>
              <w:t>1/9-1/13</w:t>
            </w:r>
          </w:p>
        </w:tc>
        <w:tc>
          <w:tcPr>
            <w:tcW w:w="1418" w:type="dxa"/>
            <w:tcBorders>
              <w:top w:val="single" w:sz="8" w:space="0" w:color="000000"/>
              <w:left w:val="single" w:sz="8" w:space="0" w:color="000000"/>
              <w:bottom w:val="single" w:sz="8" w:space="0" w:color="000000"/>
              <w:right w:val="single" w:sz="8" w:space="0" w:color="000000"/>
            </w:tcBorders>
          </w:tcPr>
          <w:p w14:paraId="737B196C" w14:textId="6FDD1A42" w:rsidR="003941D1" w:rsidRPr="00500692" w:rsidRDefault="003941D1" w:rsidP="003941D1">
            <w:pPr>
              <w:pStyle w:val="Default"/>
              <w:jc w:val="left"/>
              <w:rPr>
                <w:rFonts w:eastAsia="標楷體"/>
                <w:color w:val="FF0000"/>
              </w:rPr>
            </w:pPr>
            <w:r>
              <w:rPr>
                <w:rFonts w:eastAsia="標楷體"/>
              </w:rPr>
              <w:t xml:space="preserve">Ic-Ⅳ-1 </w:t>
            </w:r>
            <w:r w:rsidRPr="006B4226">
              <w:rPr>
                <w:rFonts w:eastAsia="標楷體"/>
              </w:rPr>
              <w:t>民俗運動進階與綜合動作。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BD4B964"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1c-Ⅳ-1 </w:t>
            </w:r>
            <w:r w:rsidRPr="006B4226">
              <w:rPr>
                <w:rFonts w:ascii="標楷體" w:eastAsia="標楷體" w:hAnsi="標楷體" w:cs="標楷體"/>
              </w:rPr>
              <w:t>了解各項運動基礎原理和規則。</w:t>
            </w:r>
          </w:p>
          <w:p w14:paraId="3AD909E5"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1c-Ⅳ-2 </w:t>
            </w:r>
            <w:r w:rsidRPr="006B4226">
              <w:rPr>
                <w:rFonts w:ascii="標楷體" w:eastAsia="標楷體" w:hAnsi="標楷體" w:cs="標楷體"/>
              </w:rPr>
              <w:t>評估運動風險，維護安全的運動情境。</w:t>
            </w:r>
          </w:p>
          <w:p w14:paraId="335D647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20E5087F"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0D83B7FF"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2c-Ⅳ-1 </w:t>
            </w:r>
            <w:r w:rsidRPr="006B4226">
              <w:rPr>
                <w:rFonts w:ascii="標楷體" w:eastAsia="標楷體" w:hAnsi="標楷體" w:cs="標楷體"/>
              </w:rPr>
              <w:t>展現運動禮節，具備運動的道德思辨和實踐能力。</w:t>
            </w:r>
          </w:p>
          <w:p w14:paraId="11366C89"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2c-Ⅳ-2 </w:t>
            </w:r>
            <w:r w:rsidRPr="006B4226">
              <w:rPr>
                <w:rFonts w:ascii="標楷體" w:eastAsia="標楷體" w:hAnsi="標楷體" w:cs="標楷體"/>
              </w:rPr>
              <w:t>表現利他合群的態度，與他人理性溝通與和諧互動。</w:t>
            </w:r>
          </w:p>
          <w:p w14:paraId="6FEE6E67"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2c-Ⅳ-3 </w:t>
            </w:r>
            <w:r w:rsidRPr="006B4226">
              <w:rPr>
                <w:rFonts w:ascii="標楷體" w:eastAsia="標楷體" w:hAnsi="標楷體" w:cs="標楷體"/>
              </w:rPr>
              <w:t>表現自信樂觀、勇於挑戰的學習態度。</w:t>
            </w:r>
          </w:p>
          <w:p w14:paraId="290E4CD2" w14:textId="77777777" w:rsidR="003941D1" w:rsidRDefault="003941D1" w:rsidP="003941D1">
            <w:pPr>
              <w:snapToGrid w:val="0"/>
              <w:ind w:firstLine="0"/>
              <w:rPr>
                <w:rFonts w:ascii="標楷體" w:eastAsia="標楷體" w:hAnsi="標楷體"/>
              </w:rPr>
            </w:pPr>
            <w:r>
              <w:rPr>
                <w:rFonts w:ascii="標楷體" w:eastAsia="標楷體" w:hAnsi="標楷體" w:cs="標楷體"/>
              </w:rPr>
              <w:lastRenderedPageBreak/>
              <w:t xml:space="preserve">2d-Ⅳ-2 </w:t>
            </w:r>
            <w:r w:rsidRPr="006B4226">
              <w:rPr>
                <w:rFonts w:ascii="標楷體" w:eastAsia="標楷體" w:hAnsi="標楷體" w:cs="標楷體"/>
              </w:rPr>
              <w:t>展現運動欣賞的技巧，體驗生活的美感。</w:t>
            </w:r>
          </w:p>
          <w:p w14:paraId="24A5E13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表現局部或全身性的身體控制能力，發展專項運動技能。</w:t>
            </w:r>
          </w:p>
          <w:p w14:paraId="0ABECFE8"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3d-Ⅳ-1 </w:t>
            </w:r>
            <w:r w:rsidRPr="006B4226">
              <w:rPr>
                <w:rFonts w:ascii="標楷體" w:eastAsia="標楷體" w:hAnsi="標楷體" w:cs="標楷體"/>
              </w:rPr>
              <w:t>運用運動技術的學習策略。</w:t>
            </w:r>
          </w:p>
          <w:p w14:paraId="553ABC97"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3d-Ⅳ-3 </w:t>
            </w:r>
            <w:r w:rsidRPr="006B4226">
              <w:rPr>
                <w:rFonts w:ascii="標楷體" w:eastAsia="標楷體" w:hAnsi="標楷體" w:cs="標楷體"/>
              </w:rPr>
              <w:t>應用思考與分析能力，解決運動情境的問題。</w:t>
            </w:r>
          </w:p>
          <w:p w14:paraId="4961C75E"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4c-Ⅳ-1 </w:t>
            </w:r>
            <w:r w:rsidRPr="006B4226">
              <w:rPr>
                <w:rFonts w:ascii="標楷體" w:eastAsia="標楷體" w:hAnsi="標楷體" w:cs="標楷體"/>
              </w:rPr>
              <w:t>分析並善用運動相關之科技、資訊、媒體、產品與服務。</w:t>
            </w:r>
          </w:p>
          <w:p w14:paraId="472A4B2C" w14:textId="77777777" w:rsidR="003941D1" w:rsidRDefault="003941D1" w:rsidP="003941D1">
            <w:pPr>
              <w:snapToGrid w:val="0"/>
              <w:ind w:firstLine="0"/>
              <w:rPr>
                <w:rFonts w:ascii="標楷體" w:eastAsia="標楷體" w:hAnsi="標楷體"/>
              </w:rPr>
            </w:pPr>
            <w:r>
              <w:rPr>
                <w:rFonts w:ascii="標楷體" w:eastAsia="標楷體" w:hAnsi="標楷體" w:cs="標楷體"/>
              </w:rPr>
              <w:t xml:space="preserve">4c-Ⅳ-3 </w:t>
            </w:r>
            <w:r w:rsidRPr="006B4226">
              <w:rPr>
                <w:rFonts w:ascii="標楷體" w:eastAsia="標楷體" w:hAnsi="標楷體" w:cs="標楷體"/>
              </w:rPr>
              <w:t>規劃提升體適能與運動技能的運動計畫。</w:t>
            </w:r>
          </w:p>
          <w:p w14:paraId="548B3C7E" w14:textId="3C92B1A6" w:rsidR="003941D1" w:rsidRPr="00500692" w:rsidRDefault="003941D1" w:rsidP="003941D1">
            <w:pPr>
              <w:jc w:val="left"/>
              <w:rPr>
                <w:rFonts w:ascii="標楷體" w:eastAsia="標楷體" w:hAnsi="標楷體" w:cs="標楷體"/>
                <w:color w:val="FF0000"/>
                <w:sz w:val="24"/>
                <w:szCs w:val="24"/>
              </w:rPr>
            </w:pPr>
            <w:r>
              <w:rPr>
                <w:rFonts w:ascii="標楷體" w:eastAsia="標楷體" w:hAnsi="標楷體" w:cs="標楷體"/>
              </w:rPr>
              <w:t xml:space="preserve">4d-Ⅳ-1 </w:t>
            </w:r>
            <w:r w:rsidRPr="006B4226">
              <w:rPr>
                <w:rFonts w:ascii="標楷體" w:eastAsia="標楷體" w:hAnsi="標楷體" w:cs="標楷體"/>
              </w:rPr>
              <w:t>發展適合個人之專項運動技能。</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7B00B656" w14:textId="77777777" w:rsidR="003941D1" w:rsidRPr="00F44E8A" w:rsidRDefault="003941D1" w:rsidP="003941D1">
            <w:pPr>
              <w:snapToGrid w:val="0"/>
              <w:ind w:firstLine="0"/>
              <w:rPr>
                <w:rFonts w:ascii="標楷體" w:eastAsia="標楷體" w:hAnsi="標楷體"/>
                <w:color w:val="auto"/>
              </w:rPr>
            </w:pPr>
            <w:r w:rsidRPr="00F44E8A">
              <w:rPr>
                <w:rFonts w:ascii="標楷體" w:eastAsia="標楷體" w:hAnsi="標楷體" w:cs="標楷體"/>
                <w:color w:val="auto"/>
              </w:rPr>
              <w:lastRenderedPageBreak/>
              <w:t>第3章鈴</w:t>
            </w:r>
            <w:proofErr w:type="gramStart"/>
            <w:r w:rsidRPr="00F44E8A">
              <w:rPr>
                <w:rFonts w:ascii="標楷體" w:eastAsia="標楷體" w:hAnsi="標楷體" w:cs="標楷體"/>
                <w:color w:val="auto"/>
              </w:rPr>
              <w:t>漓</w:t>
            </w:r>
            <w:proofErr w:type="gramEnd"/>
            <w:r w:rsidRPr="00F44E8A">
              <w:rPr>
                <w:rFonts w:ascii="標楷體" w:eastAsia="標楷體" w:hAnsi="標楷體" w:cs="標楷體"/>
                <w:color w:val="auto"/>
              </w:rPr>
              <w:t>盡致──扯鈴</w:t>
            </w:r>
          </w:p>
          <w:p w14:paraId="655FF9F3" w14:textId="77777777" w:rsidR="003941D1" w:rsidRPr="00F44E8A" w:rsidRDefault="003941D1" w:rsidP="003941D1">
            <w:pPr>
              <w:snapToGrid w:val="0"/>
              <w:ind w:firstLine="0"/>
              <w:rPr>
                <w:rFonts w:ascii="標楷體" w:eastAsia="標楷體" w:hAnsi="標楷體"/>
                <w:color w:val="auto"/>
              </w:rPr>
            </w:pPr>
            <w:r w:rsidRPr="00F44E8A">
              <w:rPr>
                <w:rFonts w:ascii="標楷體" w:eastAsia="標楷體" w:hAnsi="標楷體" w:cs="標楷體"/>
                <w:color w:val="auto"/>
              </w:rPr>
              <w:t>【第三次評量週】</w:t>
            </w:r>
          </w:p>
          <w:p w14:paraId="2E04D118"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1.第一節</w:t>
            </w:r>
          </w:p>
          <w:p w14:paraId="09D65C31"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2.教師說明</w:t>
            </w:r>
            <w:proofErr w:type="gramStart"/>
            <w:r w:rsidRPr="006B4226">
              <w:rPr>
                <w:rFonts w:ascii="標楷體" w:eastAsia="標楷體" w:hAnsi="標楷體" w:cs="標楷體"/>
                <w:color w:val="auto"/>
              </w:rPr>
              <w:t>運鈴繞腳</w:t>
            </w:r>
            <w:proofErr w:type="gramEnd"/>
            <w:r w:rsidRPr="006B4226">
              <w:rPr>
                <w:rFonts w:ascii="標楷體" w:eastAsia="標楷體" w:hAnsi="標楷體" w:cs="標楷體"/>
                <w:color w:val="auto"/>
              </w:rPr>
              <w:t>之動作要領(</w:t>
            </w:r>
            <w:proofErr w:type="gramStart"/>
            <w:r w:rsidRPr="006B4226">
              <w:rPr>
                <w:rFonts w:ascii="標楷體" w:eastAsia="標楷體" w:hAnsi="標楷體" w:cs="標楷體"/>
                <w:color w:val="auto"/>
              </w:rPr>
              <w:t>在拋接繞</w:t>
            </w:r>
            <w:proofErr w:type="gramEnd"/>
            <w:r w:rsidRPr="006B4226">
              <w:rPr>
                <w:rFonts w:ascii="標楷體" w:eastAsia="標楷體" w:hAnsi="標楷體" w:cs="標楷體"/>
                <w:color w:val="auto"/>
              </w:rPr>
              <w:t>腳之熱身已演練)。</w:t>
            </w:r>
          </w:p>
          <w:p w14:paraId="7F9B6870"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3.教師示範</w:t>
            </w:r>
            <w:proofErr w:type="gramStart"/>
            <w:r w:rsidRPr="006B4226">
              <w:rPr>
                <w:rFonts w:ascii="標楷體" w:eastAsia="標楷體" w:hAnsi="標楷體" w:cs="標楷體"/>
                <w:color w:val="auto"/>
              </w:rPr>
              <w:t>運鈴繞腳→跨腳→推鈴</w:t>
            </w:r>
            <w:proofErr w:type="gramEnd"/>
            <w:r w:rsidRPr="006B4226">
              <w:rPr>
                <w:rFonts w:ascii="標楷體" w:eastAsia="標楷體" w:hAnsi="標楷體" w:cs="標楷體"/>
                <w:color w:val="auto"/>
              </w:rPr>
              <w:t>向左→</w:t>
            </w:r>
            <w:proofErr w:type="gramStart"/>
            <w:r w:rsidRPr="006B4226">
              <w:rPr>
                <w:rFonts w:ascii="標楷體" w:eastAsia="標楷體" w:hAnsi="標楷體" w:cs="標楷體"/>
                <w:color w:val="auto"/>
              </w:rPr>
              <w:t>拋鈴</w:t>
            </w:r>
            <w:proofErr w:type="gramEnd"/>
            <w:r w:rsidRPr="006B4226">
              <w:rPr>
                <w:rFonts w:ascii="標楷體" w:eastAsia="標楷體" w:hAnsi="標楷體" w:cs="標楷體"/>
                <w:color w:val="auto"/>
              </w:rPr>
              <w:t>過大腿→</w:t>
            </w:r>
            <w:proofErr w:type="gramStart"/>
            <w:r w:rsidRPr="006B4226">
              <w:rPr>
                <w:rFonts w:ascii="標楷體" w:eastAsia="標楷體" w:hAnsi="標楷體" w:cs="標楷體"/>
                <w:color w:val="auto"/>
              </w:rPr>
              <w:t>接鈴</w:t>
            </w:r>
            <w:proofErr w:type="gramEnd"/>
            <w:r w:rsidRPr="006B4226">
              <w:rPr>
                <w:rFonts w:ascii="標楷體" w:eastAsia="標楷體" w:hAnsi="標楷體" w:cs="標楷體"/>
                <w:color w:val="auto"/>
              </w:rPr>
              <w:t>等動作流程及時機。</w:t>
            </w:r>
          </w:p>
          <w:p w14:paraId="08028A13"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4.第二節</w:t>
            </w:r>
          </w:p>
          <w:p w14:paraId="6477B844"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5.教師</w:t>
            </w:r>
            <w:proofErr w:type="gramStart"/>
            <w:r w:rsidRPr="006B4226">
              <w:rPr>
                <w:rFonts w:ascii="標楷體" w:eastAsia="標楷體" w:hAnsi="標楷體" w:cs="標楷體"/>
                <w:color w:val="auto"/>
              </w:rPr>
              <w:t>講解繞腳轉身</w:t>
            </w:r>
            <w:proofErr w:type="gramEnd"/>
            <w:r w:rsidRPr="006B4226">
              <w:rPr>
                <w:rFonts w:ascii="標楷體" w:eastAsia="標楷體" w:hAnsi="標楷體" w:cs="標楷體"/>
                <w:color w:val="auto"/>
              </w:rPr>
              <w:t>之動作要領。</w:t>
            </w:r>
          </w:p>
          <w:p w14:paraId="5FE4FFD6"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6.向左</w:t>
            </w:r>
            <w:proofErr w:type="gramStart"/>
            <w:r w:rsidRPr="006B4226">
              <w:rPr>
                <w:rFonts w:ascii="標楷體" w:eastAsia="標楷體" w:hAnsi="標楷體" w:cs="標楷體"/>
                <w:color w:val="auto"/>
              </w:rPr>
              <w:t>拋鈴之</w:t>
            </w:r>
            <w:proofErr w:type="gramEnd"/>
            <w:r w:rsidRPr="006B4226">
              <w:rPr>
                <w:rFonts w:ascii="標楷體" w:eastAsia="標楷體" w:hAnsi="標楷體" w:cs="標楷體"/>
                <w:color w:val="auto"/>
              </w:rPr>
              <w:t>要領並示範說明。</w:t>
            </w:r>
          </w:p>
          <w:p w14:paraId="6F37AD99"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7.同學分組練習</w:t>
            </w:r>
            <w:proofErr w:type="gramStart"/>
            <w:r w:rsidRPr="006B4226">
              <w:rPr>
                <w:rFonts w:ascii="標楷體" w:eastAsia="標楷體" w:hAnsi="標楷體" w:cs="標楷體"/>
                <w:color w:val="auto"/>
              </w:rPr>
              <w:t>繞腳向左拋鈴</w:t>
            </w:r>
            <w:proofErr w:type="gramEnd"/>
            <w:r w:rsidRPr="006B4226">
              <w:rPr>
                <w:rFonts w:ascii="標楷體" w:eastAsia="標楷體" w:hAnsi="標楷體" w:cs="標楷體"/>
                <w:color w:val="auto"/>
              </w:rPr>
              <w:t>。</w:t>
            </w:r>
          </w:p>
          <w:p w14:paraId="460BC643"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8.教師講解轉身之動作要領及前後腳的位置。</w:t>
            </w:r>
          </w:p>
          <w:p w14:paraId="4CC1BF99"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9.兩人一組，一</w:t>
            </w:r>
            <w:proofErr w:type="gramStart"/>
            <w:r w:rsidRPr="006B4226">
              <w:rPr>
                <w:rFonts w:ascii="標楷體" w:eastAsia="標楷體" w:hAnsi="標楷體" w:cs="標楷體"/>
                <w:color w:val="auto"/>
              </w:rPr>
              <w:t>人持鈴</w:t>
            </w:r>
            <w:proofErr w:type="gramEnd"/>
            <w:r w:rsidRPr="006B4226">
              <w:rPr>
                <w:rFonts w:ascii="標楷體" w:eastAsia="標楷體" w:hAnsi="標楷體" w:cs="標楷體"/>
                <w:color w:val="auto"/>
              </w:rPr>
              <w:t>，一人練習轉身動作，重複多次，並交換練習。</w:t>
            </w:r>
          </w:p>
          <w:p w14:paraId="3FE02075"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10.實際</w:t>
            </w:r>
            <w:proofErr w:type="gramStart"/>
            <w:r w:rsidRPr="006B4226">
              <w:rPr>
                <w:rFonts w:ascii="標楷體" w:eastAsia="標楷體" w:hAnsi="標楷體" w:cs="標楷體"/>
                <w:color w:val="auto"/>
              </w:rPr>
              <w:t>運鈴練繞腳</w:t>
            </w:r>
            <w:proofErr w:type="gramEnd"/>
            <w:r w:rsidRPr="006B4226">
              <w:rPr>
                <w:rFonts w:ascii="標楷體" w:eastAsia="標楷體" w:hAnsi="標楷體" w:cs="標楷體"/>
                <w:color w:val="auto"/>
              </w:rPr>
              <w:t>轉身動作，並由教師個別指導。</w:t>
            </w:r>
          </w:p>
          <w:p w14:paraId="1449F41C" w14:textId="77777777" w:rsidR="003941D1" w:rsidRPr="006B4226" w:rsidRDefault="003941D1" w:rsidP="003941D1">
            <w:pPr>
              <w:snapToGrid w:val="0"/>
              <w:ind w:firstLine="0"/>
              <w:rPr>
                <w:rFonts w:ascii="標楷體" w:eastAsia="標楷體" w:hAnsi="標楷體"/>
                <w:color w:val="auto"/>
              </w:rPr>
            </w:pPr>
            <w:r w:rsidRPr="006B4226">
              <w:rPr>
                <w:rFonts w:ascii="標楷體" w:eastAsia="標楷體" w:hAnsi="標楷體" w:cs="標楷體"/>
                <w:color w:val="auto"/>
              </w:rPr>
              <w:t>11.針對共同錯誤部分，集合講解，並再次示範。</w:t>
            </w:r>
          </w:p>
          <w:p w14:paraId="7C9C9C24" w14:textId="74269436" w:rsidR="003941D1" w:rsidRPr="00500692" w:rsidRDefault="003941D1" w:rsidP="003941D1">
            <w:pPr>
              <w:jc w:val="left"/>
              <w:rPr>
                <w:rFonts w:ascii="標楷體" w:eastAsia="標楷體" w:hAnsi="標楷體" w:cs="標楷體"/>
                <w:color w:val="FF0000"/>
                <w:sz w:val="24"/>
                <w:szCs w:val="24"/>
              </w:rPr>
            </w:pPr>
            <w:r w:rsidRPr="006B4226">
              <w:rPr>
                <w:rFonts w:ascii="標楷體" w:eastAsia="標楷體" w:hAnsi="標楷體" w:cs="標楷體"/>
                <w:color w:val="auto"/>
              </w:rPr>
              <w:t>12.分散練習。</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1F0046" w14:textId="295880DF" w:rsidR="003941D1" w:rsidRPr="00500692" w:rsidRDefault="003941D1" w:rsidP="003941D1">
            <w:pPr>
              <w:ind w:left="317" w:hanging="317"/>
              <w:jc w:val="left"/>
              <w:rPr>
                <w:rFonts w:ascii="標楷體" w:eastAsia="標楷體" w:hAnsi="標楷體" w:cs="標楷體"/>
                <w:color w:val="FF0000"/>
                <w:sz w:val="24"/>
                <w:szCs w:val="24"/>
              </w:rPr>
            </w:pPr>
            <w:r w:rsidRPr="006B4226">
              <w:rPr>
                <w:rFonts w:ascii="標楷體" w:eastAsia="標楷體" w:hAnsi="標楷體" w:cs="標楷體"/>
              </w:rPr>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35A4630" w14:textId="21C98224" w:rsidR="003941D1" w:rsidRPr="00500692" w:rsidRDefault="003941D1" w:rsidP="003941D1">
            <w:pPr>
              <w:ind w:left="92" w:hanging="7"/>
              <w:jc w:val="left"/>
              <w:rPr>
                <w:rFonts w:ascii="標楷體" w:eastAsia="標楷體" w:hAnsi="標楷體" w:cs="標楷體"/>
                <w:color w:val="FF0000"/>
                <w:sz w:val="24"/>
                <w:szCs w:val="24"/>
              </w:rPr>
            </w:pPr>
            <w:r w:rsidRPr="006B4226">
              <w:rPr>
                <w:rFonts w:ascii="標楷體" w:eastAsia="標楷體" w:hAnsi="標楷體" w:cs="標楷體"/>
              </w:rPr>
              <w:t>1.舊報紙、排球若干個、白板、</w:t>
            </w:r>
            <w:proofErr w:type="gramStart"/>
            <w:r w:rsidRPr="006B4226">
              <w:rPr>
                <w:rFonts w:ascii="標楷體" w:eastAsia="標楷體" w:hAnsi="標楷體" w:cs="標楷體"/>
              </w:rPr>
              <w:t>鈴具、鈴繩</w:t>
            </w:r>
            <w:proofErr w:type="gramEnd"/>
            <w:r w:rsidRPr="006B4226">
              <w:rPr>
                <w:rFonts w:ascii="標楷體" w:eastAsia="標楷體" w:hAnsi="標楷體" w:cs="標楷體"/>
              </w:rPr>
              <w:t>每人一組、適合</w:t>
            </w:r>
            <w:proofErr w:type="gramStart"/>
            <w:r w:rsidRPr="006B4226">
              <w:rPr>
                <w:rFonts w:ascii="標楷體" w:eastAsia="標楷體" w:hAnsi="標楷體" w:cs="標楷體"/>
              </w:rPr>
              <w:t>扯鈴繞腳教</w:t>
            </w:r>
            <w:proofErr w:type="gramEnd"/>
            <w:r w:rsidRPr="006B4226">
              <w:rPr>
                <w:rFonts w:ascii="標楷體" w:eastAsia="標楷體" w:hAnsi="標楷體" w:cs="標楷體"/>
              </w:rPr>
              <w:t>學的場地、提供腳踩踏的凳子或器具。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EE73BEE"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課堂觀察</w:t>
            </w:r>
          </w:p>
          <w:p w14:paraId="27F2E092"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技能實作</w:t>
            </w:r>
          </w:p>
          <w:p w14:paraId="2B9E02FA" w14:textId="77777777" w:rsidR="006F1646" w:rsidRPr="006F1646" w:rsidRDefault="006F1646" w:rsidP="006F1646">
            <w:pPr>
              <w:snapToGrid w:val="0"/>
              <w:ind w:firstLine="0"/>
              <w:rPr>
                <w:rFonts w:ascii="標楷體" w:eastAsia="標楷體" w:hAnsi="標楷體" w:cs="標楷體"/>
              </w:rPr>
            </w:pPr>
            <w:r w:rsidRPr="006F1646">
              <w:rPr>
                <w:rFonts w:ascii="標楷體" w:eastAsia="標楷體" w:hAnsi="標楷體" w:cs="標楷體" w:hint="eastAsia"/>
              </w:rPr>
              <w:t>合作學習</w:t>
            </w:r>
          </w:p>
          <w:p w14:paraId="3943613A" w14:textId="67E504AA" w:rsidR="003941D1" w:rsidRPr="00500692" w:rsidRDefault="006F1646" w:rsidP="006F1646">
            <w:pPr>
              <w:ind w:left="-22" w:hanging="7"/>
              <w:jc w:val="left"/>
              <w:rPr>
                <w:rFonts w:ascii="標楷體" w:eastAsia="標楷體" w:hAnsi="標楷體" w:cs="標楷體"/>
                <w:color w:val="FF0000"/>
                <w:sz w:val="24"/>
                <w:szCs w:val="24"/>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575597EF" w14:textId="7F60B0A7" w:rsidR="003941D1" w:rsidRDefault="003941D1" w:rsidP="003941D1">
            <w:pPr>
              <w:snapToGrid w:val="0"/>
              <w:ind w:firstLine="0"/>
              <w:jc w:val="left"/>
              <w:rPr>
                <w:rFonts w:asciiTheme="minorEastAsia" w:hAnsiTheme="minorEastAsia"/>
                <w:sz w:val="16"/>
                <w:szCs w:val="16"/>
              </w:rPr>
            </w:pPr>
          </w:p>
          <w:p w14:paraId="68F5B3FA" w14:textId="77777777" w:rsidR="003941D1" w:rsidRPr="00500692" w:rsidRDefault="003941D1" w:rsidP="003941D1">
            <w:pPr>
              <w:autoSpaceDE w:val="0"/>
              <w:autoSpaceDN w:val="0"/>
              <w:adjustRightInd w:val="0"/>
              <w:jc w:val="left"/>
              <w:rPr>
                <w:rFonts w:ascii="標楷體" w:eastAsia="標楷體" w:hAnsi="標楷體" w:cs="DFKaiShu-SB-Estd-BF"/>
                <w:color w:val="FF0000"/>
                <w:sz w:val="24"/>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Pr>
          <w:p w14:paraId="350669B8" w14:textId="77777777" w:rsidR="003941D1" w:rsidRPr="00500692" w:rsidRDefault="003941D1" w:rsidP="003941D1">
            <w:pPr>
              <w:adjustRightInd w:val="0"/>
              <w:snapToGrid w:val="0"/>
              <w:spacing w:line="0" w:lineRule="atLeast"/>
              <w:ind w:hanging="7"/>
              <w:jc w:val="left"/>
              <w:rPr>
                <w:rFonts w:ascii="標楷體" w:eastAsia="標楷體" w:hAnsi="標楷體" w:cs="標楷體"/>
                <w:sz w:val="24"/>
                <w:szCs w:val="24"/>
              </w:rPr>
            </w:pPr>
          </w:p>
        </w:tc>
      </w:tr>
      <w:tr w:rsidR="006F1646" w:rsidRPr="00500692" w14:paraId="28E3827A" w14:textId="77777777" w:rsidTr="00360F70">
        <w:trPr>
          <w:trHeight w:val="880"/>
          <w:jc w:val="center"/>
        </w:trPr>
        <w:tc>
          <w:tcPr>
            <w:tcW w:w="1388" w:type="dxa"/>
            <w:tcBorders>
              <w:top w:val="single" w:sz="8" w:space="0" w:color="000000"/>
              <w:left w:val="single" w:sz="8" w:space="0" w:color="000000"/>
              <w:bottom w:val="single" w:sz="8" w:space="0" w:color="000000"/>
              <w:right w:val="single" w:sz="8" w:space="0" w:color="000000"/>
            </w:tcBorders>
          </w:tcPr>
          <w:p w14:paraId="56D19E99" w14:textId="6DC2BBC3" w:rsidR="006F1646" w:rsidRPr="000171C3" w:rsidRDefault="000171C3" w:rsidP="000171C3">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r>
              <w:rPr>
                <w:rFonts w:ascii="標楷體" w:eastAsia="標楷體" w:hAnsi="標楷體" w:cs="標楷體" w:hint="eastAsia"/>
                <w:color w:val="auto"/>
                <w:szCs w:val="24"/>
              </w:rPr>
              <w:t>1/16-1/20</w:t>
            </w:r>
          </w:p>
        </w:tc>
        <w:tc>
          <w:tcPr>
            <w:tcW w:w="1418" w:type="dxa"/>
            <w:tcBorders>
              <w:top w:val="single" w:sz="8" w:space="0" w:color="000000"/>
              <w:left w:val="single" w:sz="8" w:space="0" w:color="000000"/>
              <w:bottom w:val="single" w:sz="8" w:space="0" w:color="000000"/>
              <w:right w:val="single" w:sz="8" w:space="0" w:color="000000"/>
            </w:tcBorders>
          </w:tcPr>
          <w:p w14:paraId="05664799"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Ab-Ⅳ-1 </w:t>
            </w:r>
            <w:r w:rsidRPr="006B4226">
              <w:rPr>
                <w:rFonts w:ascii="標楷體" w:eastAsia="標楷體" w:hAnsi="標楷體" w:cs="標楷體"/>
              </w:rPr>
              <w:t>體適能促進策略與活動方法。</w:t>
            </w:r>
          </w:p>
          <w:p w14:paraId="3FD565C4"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Ab-Ⅳ-2 </w:t>
            </w:r>
            <w:r w:rsidRPr="006B4226">
              <w:rPr>
                <w:rFonts w:ascii="標楷體" w:eastAsia="標楷體" w:hAnsi="標楷體" w:cs="標楷體"/>
              </w:rPr>
              <w:t>體適能運動處方基礎設計原則。</w:t>
            </w:r>
          </w:p>
          <w:p w14:paraId="78ADD7FB" w14:textId="77777777" w:rsidR="006F1646" w:rsidRDefault="006F1646" w:rsidP="006F1646">
            <w:pPr>
              <w:snapToGrid w:val="0"/>
              <w:ind w:firstLine="0"/>
              <w:rPr>
                <w:rFonts w:ascii="標楷體" w:eastAsia="標楷體" w:hAnsi="標楷體"/>
              </w:rPr>
            </w:pPr>
            <w:r>
              <w:rPr>
                <w:rFonts w:ascii="標楷體" w:eastAsia="標楷體" w:hAnsi="標楷體" w:cs="標楷體"/>
              </w:rPr>
              <w:lastRenderedPageBreak/>
              <w:t xml:space="preserve">Bc-Ⅳ-1 </w:t>
            </w:r>
            <w:r w:rsidRPr="006B4226">
              <w:rPr>
                <w:rFonts w:ascii="標楷體" w:eastAsia="標楷體" w:hAnsi="標楷體" w:cs="標楷體"/>
              </w:rPr>
              <w:t>簡易運動傷害的處理與風險。</w:t>
            </w:r>
          </w:p>
          <w:p w14:paraId="4043B8D6"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Cb-Ⅳ-2 </w:t>
            </w:r>
            <w:r w:rsidRPr="006B4226">
              <w:rPr>
                <w:rFonts w:ascii="標楷體" w:eastAsia="標楷體" w:hAnsi="標楷體" w:cs="標楷體"/>
              </w:rPr>
              <w:t>各項運動設施的安全使用規定。</w:t>
            </w:r>
          </w:p>
          <w:p w14:paraId="0116BEF1"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Cc-Ⅳ-1 </w:t>
            </w:r>
            <w:r w:rsidRPr="006B4226">
              <w:rPr>
                <w:rFonts w:ascii="標楷體" w:eastAsia="標楷體" w:hAnsi="標楷體" w:cs="標楷體"/>
              </w:rPr>
              <w:t>水域休閒運動綜合應用。</w:t>
            </w:r>
          </w:p>
          <w:p w14:paraId="60A7C4D1"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Cd-Ⅳ-1 </w:t>
            </w:r>
            <w:r w:rsidRPr="006B4226">
              <w:rPr>
                <w:rFonts w:ascii="標楷體" w:eastAsia="標楷體" w:hAnsi="標楷體" w:cs="標楷體"/>
              </w:rPr>
              <w:t>戶外休閒運動綜合應用。</w:t>
            </w:r>
          </w:p>
          <w:p w14:paraId="1F3678A5"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Ga-Ⅳ-1 </w:t>
            </w:r>
            <w:r w:rsidRPr="006B4226">
              <w:rPr>
                <w:rFonts w:ascii="標楷體" w:eastAsia="標楷體" w:hAnsi="標楷體" w:cs="標楷體"/>
              </w:rPr>
              <w:t>跑、跳</w:t>
            </w:r>
            <w:proofErr w:type="gramStart"/>
            <w:r w:rsidRPr="006B4226">
              <w:rPr>
                <w:rFonts w:ascii="標楷體" w:eastAsia="標楷體" w:hAnsi="標楷體" w:cs="標楷體"/>
              </w:rPr>
              <w:t>與推擲的</w:t>
            </w:r>
            <w:proofErr w:type="gramEnd"/>
            <w:r w:rsidRPr="006B4226">
              <w:rPr>
                <w:rFonts w:ascii="標楷體" w:eastAsia="標楷體" w:hAnsi="標楷體" w:cs="標楷體"/>
              </w:rPr>
              <w:t>基本技巧。</w:t>
            </w:r>
          </w:p>
          <w:p w14:paraId="07BF1468"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Gb-Ⅳ-1 </w:t>
            </w:r>
            <w:r w:rsidRPr="006B4226">
              <w:rPr>
                <w:rFonts w:ascii="標楷體" w:eastAsia="標楷體" w:hAnsi="標楷體" w:cs="標楷體"/>
              </w:rPr>
              <w:t>岸邊救生步驟、安全活動水域的辨識、意外落水自救</w:t>
            </w:r>
            <w:proofErr w:type="gramStart"/>
            <w:r w:rsidRPr="006B4226">
              <w:rPr>
                <w:rFonts w:ascii="標楷體" w:eastAsia="標楷體" w:hAnsi="標楷體" w:cs="標楷體"/>
              </w:rPr>
              <w:t>與仰漂</w:t>
            </w:r>
            <w:proofErr w:type="gramEnd"/>
            <w:r w:rsidRPr="006B4226">
              <w:rPr>
                <w:rFonts w:ascii="標楷體" w:eastAsia="標楷體" w:hAnsi="標楷體" w:cs="標楷體"/>
              </w:rPr>
              <w:t>30秒。</w:t>
            </w:r>
          </w:p>
          <w:p w14:paraId="487E91AD"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Gb-Ⅳ-2 </w:t>
            </w:r>
            <w:r w:rsidRPr="006B4226">
              <w:rPr>
                <w:rFonts w:ascii="標楷體" w:eastAsia="標楷體" w:hAnsi="標楷體" w:cs="標楷體"/>
              </w:rPr>
              <w:t>游泳前進25公尺（需換氣5次以上）。</w:t>
            </w:r>
          </w:p>
          <w:p w14:paraId="3AA78705"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Ha-Ⅳ-1 </w:t>
            </w:r>
            <w:r w:rsidRPr="006B4226">
              <w:rPr>
                <w:rFonts w:ascii="標楷體" w:eastAsia="標楷體" w:hAnsi="標楷體" w:cs="標楷體"/>
              </w:rPr>
              <w:t>網/</w:t>
            </w:r>
            <w:proofErr w:type="gramStart"/>
            <w:r w:rsidRPr="006B4226">
              <w:rPr>
                <w:rFonts w:ascii="標楷體" w:eastAsia="標楷體" w:hAnsi="標楷體" w:cs="標楷體"/>
              </w:rPr>
              <w:t>牆性球類</w:t>
            </w:r>
            <w:proofErr w:type="gramEnd"/>
            <w:r w:rsidRPr="006B4226">
              <w:rPr>
                <w:rFonts w:ascii="標楷體" w:eastAsia="標楷體" w:hAnsi="標楷體" w:cs="標楷體"/>
              </w:rPr>
              <w:t>運動動作組合及團隊戰術。</w:t>
            </w:r>
          </w:p>
          <w:p w14:paraId="47F3973E"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Hb-Ⅳ-1 </w:t>
            </w:r>
            <w:r w:rsidRPr="006B4226">
              <w:rPr>
                <w:rFonts w:ascii="標楷體" w:eastAsia="標楷體" w:hAnsi="標楷體" w:cs="標楷體"/>
              </w:rPr>
              <w:t>陣地攻守性球類運動動作組合及團隊戰術</w:t>
            </w:r>
          </w:p>
          <w:p w14:paraId="66FE09DA" w14:textId="77777777" w:rsidR="006F1646" w:rsidRDefault="006F1646" w:rsidP="006F1646">
            <w:pPr>
              <w:snapToGrid w:val="0"/>
              <w:ind w:firstLine="0"/>
              <w:rPr>
                <w:rFonts w:ascii="標楷體" w:eastAsia="標楷體" w:hAnsi="標楷體"/>
              </w:rPr>
            </w:pPr>
            <w:r>
              <w:rPr>
                <w:rFonts w:ascii="標楷體" w:eastAsia="標楷體" w:hAnsi="標楷體" w:cs="標楷體"/>
              </w:rPr>
              <w:lastRenderedPageBreak/>
              <w:t xml:space="preserve">Ia-Ⅳ-1 </w:t>
            </w:r>
            <w:r w:rsidRPr="006B4226">
              <w:rPr>
                <w:rFonts w:ascii="標楷體" w:eastAsia="標楷體" w:hAnsi="標楷體" w:cs="標楷體"/>
              </w:rPr>
              <w:t>徒手體操動作組合。</w:t>
            </w:r>
          </w:p>
          <w:p w14:paraId="3ACCD25A"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Ib-Ⅳ-1 </w:t>
            </w:r>
            <w:r w:rsidRPr="006B4226">
              <w:rPr>
                <w:rFonts w:ascii="標楷體" w:eastAsia="標楷體" w:hAnsi="標楷體" w:cs="標楷體"/>
              </w:rPr>
              <w:t>自由創作舞蹈。</w:t>
            </w:r>
          </w:p>
          <w:p w14:paraId="42BE34EA" w14:textId="5EAE9E96" w:rsidR="006F1646" w:rsidRPr="006F1646" w:rsidRDefault="006F1646" w:rsidP="006F1646">
            <w:pPr>
              <w:snapToGrid w:val="0"/>
              <w:ind w:firstLine="0"/>
              <w:rPr>
                <w:rFonts w:ascii="標楷體" w:eastAsia="標楷體" w:hAnsi="標楷體"/>
              </w:rPr>
            </w:pPr>
            <w:r>
              <w:rPr>
                <w:rFonts w:ascii="標楷體" w:eastAsia="標楷體" w:hAnsi="標楷體" w:cs="標楷體"/>
              </w:rPr>
              <w:t xml:space="preserve">Ic-Ⅳ-1 </w:t>
            </w:r>
            <w:r w:rsidRPr="006B4226">
              <w:rPr>
                <w:rFonts w:ascii="標楷體" w:eastAsia="標楷體" w:hAnsi="標楷體" w:cs="標楷體"/>
              </w:rPr>
              <w:t>民俗運動進階與綜合動作。</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C06BCCD" w14:textId="77777777" w:rsidR="006F1646" w:rsidRDefault="006F1646" w:rsidP="006F1646">
            <w:pPr>
              <w:snapToGrid w:val="0"/>
              <w:ind w:firstLine="0"/>
              <w:rPr>
                <w:rFonts w:ascii="標楷體" w:eastAsia="標楷體" w:hAnsi="標楷體"/>
              </w:rPr>
            </w:pPr>
            <w:r>
              <w:rPr>
                <w:rFonts w:ascii="標楷體" w:eastAsia="標楷體" w:hAnsi="標楷體" w:cs="標楷體"/>
              </w:rPr>
              <w:lastRenderedPageBreak/>
              <w:t xml:space="preserve">1c-Ⅳ-1 </w:t>
            </w:r>
            <w:r w:rsidRPr="006B4226">
              <w:rPr>
                <w:rFonts w:ascii="標楷體" w:eastAsia="標楷體" w:hAnsi="標楷體" w:cs="標楷體"/>
              </w:rPr>
              <w:t>了解各項運動基礎原理和規則。</w:t>
            </w:r>
          </w:p>
          <w:p w14:paraId="5985FC48"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1c-Ⅳ-2 </w:t>
            </w:r>
            <w:r w:rsidRPr="006B4226">
              <w:rPr>
                <w:rFonts w:ascii="標楷體" w:eastAsia="標楷體" w:hAnsi="標楷體" w:cs="標楷體"/>
              </w:rPr>
              <w:t>評估運動風險，維護安全的運動情境。</w:t>
            </w:r>
          </w:p>
          <w:p w14:paraId="042C4115" w14:textId="77777777" w:rsidR="006F1646" w:rsidRDefault="006F1646" w:rsidP="006F1646">
            <w:pPr>
              <w:snapToGrid w:val="0"/>
              <w:ind w:firstLine="0"/>
              <w:rPr>
                <w:rFonts w:ascii="標楷體" w:eastAsia="標楷體" w:hAnsi="標楷體"/>
              </w:rPr>
            </w:pPr>
            <w:r>
              <w:rPr>
                <w:rFonts w:ascii="標楷體" w:eastAsia="標楷體" w:hAnsi="標楷體" w:cs="標楷體"/>
              </w:rPr>
              <w:lastRenderedPageBreak/>
              <w:t xml:space="preserve">1c-Ⅳ-3 </w:t>
            </w:r>
            <w:r w:rsidRPr="006B4226">
              <w:rPr>
                <w:rFonts w:ascii="標楷體" w:eastAsia="標楷體" w:hAnsi="標楷體" w:cs="標楷體"/>
              </w:rPr>
              <w:t>了解身體發展與動作發展的關係。</w:t>
            </w:r>
          </w:p>
          <w:p w14:paraId="30C97DD3"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1d-Ⅳ-1 </w:t>
            </w:r>
            <w:r w:rsidRPr="006B4226">
              <w:rPr>
                <w:rFonts w:ascii="標楷體" w:eastAsia="標楷體" w:hAnsi="標楷體" w:cs="標楷體"/>
              </w:rPr>
              <w:t>了解各項運動技能原理。</w:t>
            </w:r>
          </w:p>
          <w:p w14:paraId="3CECCE29"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1d-Ⅳ-2 </w:t>
            </w:r>
            <w:r w:rsidRPr="006B4226">
              <w:rPr>
                <w:rFonts w:ascii="標楷體" w:eastAsia="標楷體" w:hAnsi="標楷體" w:cs="標楷體"/>
              </w:rPr>
              <w:t>反思自己的運動技能。</w:t>
            </w:r>
          </w:p>
          <w:p w14:paraId="63ADD1CF"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1d-Ⅳ-3 </w:t>
            </w:r>
            <w:r w:rsidRPr="006B4226">
              <w:rPr>
                <w:rFonts w:ascii="標楷體" w:eastAsia="標楷體" w:hAnsi="標楷體" w:cs="標楷體"/>
              </w:rPr>
              <w:t>應用運動比賽的各項策略。</w:t>
            </w:r>
          </w:p>
          <w:p w14:paraId="1E56E704"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2c-Ⅳ-1 </w:t>
            </w:r>
            <w:r w:rsidRPr="006B4226">
              <w:rPr>
                <w:rFonts w:ascii="標楷體" w:eastAsia="標楷體" w:hAnsi="標楷體" w:cs="標楷體"/>
              </w:rPr>
              <w:t>展現運動禮節，具備運動的道德思辨和實踐能力。</w:t>
            </w:r>
          </w:p>
          <w:p w14:paraId="06E93EC0"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2c-Ⅳ-2 </w:t>
            </w:r>
            <w:r w:rsidRPr="006B4226">
              <w:rPr>
                <w:rFonts w:ascii="標楷體" w:eastAsia="標楷體" w:hAnsi="標楷體" w:cs="標楷體"/>
              </w:rPr>
              <w:t>表現利他合群的態度，與他人理性溝通與和諧互動。</w:t>
            </w:r>
          </w:p>
          <w:p w14:paraId="3D190B5D"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2c-Ⅳ-3 </w:t>
            </w:r>
            <w:r w:rsidRPr="006B4226">
              <w:rPr>
                <w:rFonts w:ascii="標楷體" w:eastAsia="標楷體" w:hAnsi="標楷體" w:cs="標楷體"/>
              </w:rPr>
              <w:t>表現自信樂觀、勇於挑戰的學習態度。</w:t>
            </w:r>
          </w:p>
          <w:p w14:paraId="04D5D0CC"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2d-Ⅳ-1 </w:t>
            </w:r>
            <w:r w:rsidRPr="006B4226">
              <w:rPr>
                <w:rFonts w:ascii="標楷體" w:eastAsia="標楷體" w:hAnsi="標楷體" w:cs="標楷體"/>
              </w:rPr>
              <w:t>了解運動在美學上的特質與表現方式。</w:t>
            </w:r>
          </w:p>
          <w:p w14:paraId="19B7C5B4"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2d-Ⅳ-2 </w:t>
            </w:r>
            <w:r w:rsidRPr="006B4226">
              <w:rPr>
                <w:rFonts w:ascii="標楷體" w:eastAsia="標楷體" w:hAnsi="標楷體" w:cs="標楷體"/>
              </w:rPr>
              <w:t>展現運動欣賞的技巧，體驗生活的美感。</w:t>
            </w:r>
          </w:p>
          <w:p w14:paraId="3A284895"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2d-Ⅳ-3 </w:t>
            </w:r>
            <w:r w:rsidRPr="006B4226">
              <w:rPr>
                <w:rFonts w:ascii="標楷體" w:eastAsia="標楷體" w:hAnsi="標楷體" w:cs="標楷體"/>
              </w:rPr>
              <w:t>鑑賞本土與世界運動的文化價值。</w:t>
            </w:r>
          </w:p>
          <w:p w14:paraId="36754CD4"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3c-Ⅳ-1 </w:t>
            </w:r>
            <w:r w:rsidRPr="006B4226">
              <w:rPr>
                <w:rFonts w:ascii="標楷體" w:eastAsia="標楷體" w:hAnsi="標楷體" w:cs="標楷體"/>
              </w:rPr>
              <w:t>表現局部或全身性的身體控制能力，發</w:t>
            </w:r>
            <w:r w:rsidRPr="006B4226">
              <w:rPr>
                <w:rFonts w:ascii="標楷體" w:eastAsia="標楷體" w:hAnsi="標楷體" w:cs="標楷體"/>
              </w:rPr>
              <w:lastRenderedPageBreak/>
              <w:t>展專項運動技能。</w:t>
            </w:r>
          </w:p>
          <w:p w14:paraId="4D112C8B"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3c-Ⅳ-2 </w:t>
            </w:r>
            <w:r w:rsidRPr="006B4226">
              <w:rPr>
                <w:rFonts w:ascii="標楷體" w:eastAsia="標楷體" w:hAnsi="標楷體" w:cs="標楷體"/>
              </w:rPr>
              <w:t>發展動作創作和</w:t>
            </w:r>
            <w:proofErr w:type="gramStart"/>
            <w:r w:rsidRPr="006B4226">
              <w:rPr>
                <w:rFonts w:ascii="標楷體" w:eastAsia="標楷體" w:hAnsi="標楷體" w:cs="標楷體"/>
              </w:rPr>
              <w:t>展演</w:t>
            </w:r>
            <w:proofErr w:type="gramEnd"/>
            <w:r w:rsidRPr="006B4226">
              <w:rPr>
                <w:rFonts w:ascii="標楷體" w:eastAsia="標楷體" w:hAnsi="標楷體" w:cs="標楷體"/>
              </w:rPr>
              <w:t>的技巧，展現個人運動潛能。</w:t>
            </w:r>
          </w:p>
          <w:p w14:paraId="26E6ADEF"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3d-Ⅳ-1 </w:t>
            </w:r>
            <w:r w:rsidRPr="006B4226">
              <w:rPr>
                <w:rFonts w:ascii="標楷體" w:eastAsia="標楷體" w:hAnsi="標楷體" w:cs="標楷體"/>
              </w:rPr>
              <w:t>運用運動技術的學習策略。</w:t>
            </w:r>
          </w:p>
          <w:p w14:paraId="7AAB70B4"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3d-Ⅳ-2 </w:t>
            </w:r>
            <w:r w:rsidRPr="006B4226">
              <w:rPr>
                <w:rFonts w:ascii="標楷體" w:eastAsia="標楷體" w:hAnsi="標楷體" w:cs="標楷體"/>
              </w:rPr>
              <w:t>運用運動比賽中的各種策略。</w:t>
            </w:r>
          </w:p>
          <w:p w14:paraId="1E0FA327"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3d-Ⅳ-3 </w:t>
            </w:r>
            <w:r w:rsidRPr="006B4226">
              <w:rPr>
                <w:rFonts w:ascii="標楷體" w:eastAsia="標楷體" w:hAnsi="標楷體" w:cs="標楷體"/>
              </w:rPr>
              <w:t>應用思考與分析能力，解決運動情境的問題。</w:t>
            </w:r>
          </w:p>
          <w:p w14:paraId="58F2C916"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4c-Ⅳ-1 </w:t>
            </w:r>
            <w:r w:rsidRPr="006B4226">
              <w:rPr>
                <w:rFonts w:ascii="標楷體" w:eastAsia="標楷體" w:hAnsi="標楷體" w:cs="標楷體"/>
              </w:rPr>
              <w:t>分析並善用運動相關之科技、資訊、媒體、產品與服務。</w:t>
            </w:r>
          </w:p>
          <w:p w14:paraId="75193A7D"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4c-Ⅳ-2 </w:t>
            </w:r>
            <w:r w:rsidRPr="006B4226">
              <w:rPr>
                <w:rFonts w:ascii="標楷體" w:eastAsia="標楷體" w:hAnsi="標楷體" w:cs="標楷體"/>
              </w:rPr>
              <w:t>分析並評估個人的體適能與運動技能，修正個人的運動計畫。</w:t>
            </w:r>
          </w:p>
          <w:p w14:paraId="63E5C405"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4c-Ⅳ-3 </w:t>
            </w:r>
            <w:r w:rsidRPr="006B4226">
              <w:rPr>
                <w:rFonts w:ascii="標楷體" w:eastAsia="標楷體" w:hAnsi="標楷體" w:cs="標楷體"/>
              </w:rPr>
              <w:t>規劃提升體適能與運動技能的運動計畫。</w:t>
            </w:r>
          </w:p>
          <w:p w14:paraId="009DE257"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4d-Ⅳ-1 </w:t>
            </w:r>
            <w:r w:rsidRPr="006B4226">
              <w:rPr>
                <w:rFonts w:ascii="標楷體" w:eastAsia="標楷體" w:hAnsi="標楷體" w:cs="標楷體"/>
              </w:rPr>
              <w:t>發展適合個人之專項運動技能。</w:t>
            </w:r>
          </w:p>
          <w:p w14:paraId="4400D402" w14:textId="77777777" w:rsidR="006F1646" w:rsidRDefault="006F1646" w:rsidP="006F1646">
            <w:pPr>
              <w:snapToGrid w:val="0"/>
              <w:ind w:firstLine="0"/>
              <w:rPr>
                <w:rFonts w:ascii="標楷體" w:eastAsia="標楷體" w:hAnsi="標楷體"/>
              </w:rPr>
            </w:pPr>
            <w:r>
              <w:rPr>
                <w:rFonts w:ascii="標楷體" w:eastAsia="標楷體" w:hAnsi="標楷體" w:cs="標楷體"/>
              </w:rPr>
              <w:t xml:space="preserve">4d-Ⅳ-2 </w:t>
            </w:r>
            <w:r w:rsidRPr="006B4226">
              <w:rPr>
                <w:rFonts w:ascii="標楷體" w:eastAsia="標楷體" w:hAnsi="標楷體" w:cs="標楷體"/>
              </w:rPr>
              <w:t>執行個人運動計畫，實</w:t>
            </w:r>
            <w:r w:rsidRPr="006B4226">
              <w:rPr>
                <w:rFonts w:ascii="標楷體" w:eastAsia="標楷體" w:hAnsi="標楷體" w:cs="標楷體"/>
              </w:rPr>
              <w:lastRenderedPageBreak/>
              <w:t>際參與身體活動。</w:t>
            </w:r>
          </w:p>
          <w:p w14:paraId="1600CCFA" w14:textId="6ED2379A" w:rsidR="006F1646" w:rsidRPr="006F1646" w:rsidRDefault="006F1646" w:rsidP="006F1646">
            <w:pPr>
              <w:snapToGrid w:val="0"/>
              <w:ind w:firstLine="0"/>
              <w:rPr>
                <w:rFonts w:ascii="標楷體" w:eastAsia="標楷體" w:hAnsi="標楷體"/>
                <w:color w:val="auto"/>
              </w:rPr>
            </w:pPr>
            <w:r>
              <w:rPr>
                <w:rFonts w:ascii="標楷體" w:eastAsia="標楷體" w:hAnsi="標楷體" w:cs="標楷體"/>
              </w:rPr>
              <w:t xml:space="preserve">4d-Ⅳ-3 </w:t>
            </w:r>
            <w:r w:rsidRPr="006B4226">
              <w:rPr>
                <w:rFonts w:ascii="標楷體" w:eastAsia="標楷體" w:hAnsi="標楷體" w:cs="標楷體"/>
              </w:rPr>
              <w:t>執行提升體適能的身體活動。</w:t>
            </w:r>
          </w:p>
        </w:tc>
        <w:tc>
          <w:tcPr>
            <w:tcW w:w="3280"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1AC0350"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lastRenderedPageBreak/>
              <w:t>複習上冊</w:t>
            </w:r>
          </w:p>
          <w:p w14:paraId="0F07CAFD"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t>【休業式】</w:t>
            </w:r>
          </w:p>
          <w:p w14:paraId="390304DB"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t>1.參加與體適能能力有關的活動時，若本身體適能不足，會導致什麼情況？評量家人或朋友運動前健康狀況、風險分級，並提出運動建議。</w:t>
            </w:r>
          </w:p>
          <w:p w14:paraId="43DE2132"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lastRenderedPageBreak/>
              <w:t>2.詢問學生是否曾在校園內運動？校園裡有哪些運動設施？教師說明運動設施安全檢核表的使用方法，並與學生討論可以填上什麼內容。</w:t>
            </w:r>
          </w:p>
          <w:p w14:paraId="3BAC5AA0"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t>3.請學生分享學習騎乘自行車的經驗及姿勢，或者因為不良騎乘姿勢所導致的特別經驗。</w:t>
            </w:r>
          </w:p>
          <w:p w14:paraId="5E1D6F56"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t>4.請學生分享一則未遵守交通規則而發生交通事故的新聞引導出安全行車，以及良好騎乘禮儀的觀念。</w:t>
            </w:r>
          </w:p>
          <w:p w14:paraId="2A450D76"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t>5.請學生分享騎乘自行車時發生鏈條脫落的經驗，並說明如何解決。請學生分享自行車旅行的經驗。</w:t>
            </w:r>
          </w:p>
          <w:p w14:paraId="36222BD4"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t>6.請學生發表印象深刻的選手表現，並請學生發表提升跑步能力的方法。</w:t>
            </w:r>
          </w:p>
          <w:p w14:paraId="57F83430"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t>7.詢問學生運動會中100公尺比賽，該怎麼測量起跑架。思考影響短距離跑成績的重要因素為何。思考正式田徑4×100公尺接力項目與運動會中的大隊接力，兩者接力方式有何不同？</w:t>
            </w:r>
          </w:p>
          <w:p w14:paraId="67F6FCE9"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t>8.教師利用溺水事件統計或新聞，喚醒學生重視水上安全活動問題。倘若自己不小心落水，該如何自救？</w:t>
            </w:r>
          </w:p>
          <w:p w14:paraId="095170EE"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t>9.投籃時，是否曾因一直投不進球而感到懊惱，甚至一再練習也無法有效率的提高投籃命中率？引導學生說出困難點。幫學生找出及了解適合自己的投籃方式。</w:t>
            </w:r>
          </w:p>
          <w:p w14:paraId="14661EB9"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t>10.詢問學生是否有欣賞的排球員以及欣賞的原因。</w:t>
            </w:r>
          </w:p>
          <w:p w14:paraId="2CB564E4"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t>11.詢問學生認識哪些羽球選手，是否欣賞過羽球比賽？國內每年舉辦最大型的羽球國級賽事為何。</w:t>
            </w:r>
          </w:p>
          <w:p w14:paraId="45EC55D2"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lastRenderedPageBreak/>
              <w:t>12.學生分組討論三種發球的差異(特點、方式)。</w:t>
            </w:r>
            <w:proofErr w:type="gramStart"/>
            <w:r w:rsidRPr="006B4226">
              <w:rPr>
                <w:rFonts w:ascii="標楷體" w:eastAsia="標楷體" w:hAnsi="標楷體" w:cs="標楷體"/>
                <w:color w:val="auto"/>
              </w:rPr>
              <w:t>高遠球擊球</w:t>
            </w:r>
            <w:proofErr w:type="gramEnd"/>
            <w:r w:rsidRPr="006B4226">
              <w:rPr>
                <w:rFonts w:ascii="標楷體" w:eastAsia="標楷體" w:hAnsi="標楷體" w:cs="標楷體"/>
                <w:color w:val="auto"/>
              </w:rPr>
              <w:t>時，</w:t>
            </w:r>
            <w:proofErr w:type="gramStart"/>
            <w:r w:rsidRPr="006B4226">
              <w:rPr>
                <w:rFonts w:ascii="標楷體" w:eastAsia="標楷體" w:hAnsi="標楷體" w:cs="標楷體"/>
                <w:color w:val="auto"/>
              </w:rPr>
              <w:t>為什麼非持拍</w:t>
            </w:r>
            <w:proofErr w:type="gramEnd"/>
            <w:r w:rsidRPr="006B4226">
              <w:rPr>
                <w:rFonts w:ascii="標楷體" w:eastAsia="標楷體" w:hAnsi="標楷體" w:cs="標楷體"/>
                <w:color w:val="auto"/>
              </w:rPr>
              <w:t>手必須指著來球？</w:t>
            </w:r>
          </w:p>
          <w:p w14:paraId="16A52EB6"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t>13.請學生發表常見的跳躍動作、翻滾動作、手翻動作、相關動作組合，又該如何提升速度及穩定性。</w:t>
            </w:r>
          </w:p>
          <w:p w14:paraId="59FDB24A" w14:textId="77777777" w:rsidR="006F1646" w:rsidRPr="006B4226" w:rsidRDefault="006F1646" w:rsidP="006F1646">
            <w:pPr>
              <w:snapToGrid w:val="0"/>
              <w:ind w:firstLine="0"/>
              <w:rPr>
                <w:rFonts w:ascii="標楷體" w:eastAsia="標楷體" w:hAnsi="標楷體"/>
                <w:color w:val="auto"/>
              </w:rPr>
            </w:pPr>
            <w:r w:rsidRPr="006B4226">
              <w:rPr>
                <w:rFonts w:ascii="標楷體" w:eastAsia="標楷體" w:hAnsi="標楷體" w:cs="標楷體"/>
                <w:color w:val="auto"/>
              </w:rPr>
              <w:t>14.請學生發表最常看到的創意啦</w:t>
            </w:r>
            <w:proofErr w:type="gramStart"/>
            <w:r w:rsidRPr="006B4226">
              <w:rPr>
                <w:rFonts w:ascii="標楷體" w:eastAsia="標楷體" w:hAnsi="標楷體" w:cs="標楷體"/>
                <w:color w:val="auto"/>
              </w:rPr>
              <w:t>啦</w:t>
            </w:r>
            <w:proofErr w:type="gramEnd"/>
            <w:r w:rsidRPr="006B4226">
              <w:rPr>
                <w:rFonts w:ascii="標楷體" w:eastAsia="標楷體" w:hAnsi="標楷體" w:cs="標楷體"/>
                <w:color w:val="auto"/>
              </w:rPr>
              <w:t>舞動作，講解創意啦啦舞的基本認知。</w:t>
            </w:r>
          </w:p>
          <w:p w14:paraId="37C44FBD" w14:textId="74ADA73B" w:rsidR="006F1646" w:rsidRPr="00500692" w:rsidRDefault="006F1646" w:rsidP="006F1646">
            <w:pPr>
              <w:jc w:val="left"/>
              <w:rPr>
                <w:rFonts w:ascii="標楷體" w:eastAsia="標楷體" w:hAnsi="標楷體" w:cs="標楷體"/>
                <w:color w:val="FF0000"/>
                <w:sz w:val="24"/>
                <w:szCs w:val="24"/>
              </w:rPr>
            </w:pPr>
            <w:r w:rsidRPr="006B4226">
              <w:rPr>
                <w:rFonts w:ascii="標楷體" w:eastAsia="標楷體" w:hAnsi="標楷體" w:cs="標楷體"/>
                <w:color w:val="auto"/>
              </w:rPr>
              <w:t>15.播放優秀選手影片或</w:t>
            </w:r>
            <w:proofErr w:type="gramStart"/>
            <w:r w:rsidRPr="006B4226">
              <w:rPr>
                <w:rFonts w:ascii="標楷體" w:eastAsia="標楷體" w:hAnsi="標楷體" w:cs="標楷體"/>
                <w:color w:val="auto"/>
              </w:rPr>
              <w:t>演示繞腳連續</w:t>
            </w:r>
            <w:proofErr w:type="gramEnd"/>
            <w:r w:rsidRPr="006B4226">
              <w:rPr>
                <w:rFonts w:ascii="標楷體" w:eastAsia="標楷體" w:hAnsi="標楷體" w:cs="標楷體"/>
                <w:color w:val="auto"/>
              </w:rPr>
              <w:t>動作，使同學有進一步的認識並躍躍欲試。</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33D2FE" w14:textId="1A53B0F2" w:rsidR="006F1646" w:rsidRPr="006F1646" w:rsidRDefault="006F1646" w:rsidP="006F1646">
            <w:pPr>
              <w:snapToGrid w:val="0"/>
              <w:ind w:firstLine="0"/>
              <w:rPr>
                <w:rFonts w:ascii="標楷體" w:eastAsia="標楷體" w:hAnsi="標楷體" w:cs="標楷體"/>
              </w:rPr>
            </w:pPr>
            <w:r w:rsidRPr="006B4226">
              <w:rPr>
                <w:rFonts w:ascii="標楷體" w:eastAsia="標楷體" w:hAnsi="標楷體" w:cs="標楷體"/>
              </w:rPr>
              <w:lastRenderedPageBreak/>
              <w:t>2</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7B7FAF3" w14:textId="77777777" w:rsidR="006F1646" w:rsidRPr="006B4226" w:rsidRDefault="006F1646" w:rsidP="006F1646">
            <w:pPr>
              <w:snapToGrid w:val="0"/>
              <w:ind w:firstLine="0"/>
              <w:rPr>
                <w:rFonts w:ascii="標楷體" w:eastAsia="標楷體" w:hAnsi="標楷體" w:cs="標楷體"/>
              </w:rPr>
            </w:pPr>
            <w:r w:rsidRPr="006B4226">
              <w:rPr>
                <w:rFonts w:ascii="標楷體" w:eastAsia="標楷體" w:hAnsi="標楷體" w:cs="標楷體"/>
              </w:rPr>
              <w:t>1.運動前健康安全問卷、運動前危險因子分類評量表。</w:t>
            </w:r>
          </w:p>
          <w:p w14:paraId="0822F740" w14:textId="77777777" w:rsidR="006F1646" w:rsidRPr="006B4226" w:rsidRDefault="006F1646" w:rsidP="006F1646">
            <w:pPr>
              <w:snapToGrid w:val="0"/>
              <w:ind w:firstLine="0"/>
              <w:rPr>
                <w:rFonts w:ascii="標楷體" w:eastAsia="標楷體" w:hAnsi="標楷體" w:cs="標楷體"/>
              </w:rPr>
            </w:pPr>
            <w:r w:rsidRPr="006B4226">
              <w:rPr>
                <w:rFonts w:ascii="標楷體" w:eastAsia="標楷體" w:hAnsi="標楷體" w:cs="標楷體"/>
              </w:rPr>
              <w:t>2.校園運動地圖、校園潛在的危險資料。</w:t>
            </w:r>
          </w:p>
          <w:p w14:paraId="407403DA" w14:textId="77777777" w:rsidR="006F1646" w:rsidRPr="006B4226" w:rsidRDefault="006F1646" w:rsidP="006F1646">
            <w:pPr>
              <w:snapToGrid w:val="0"/>
              <w:ind w:firstLine="0"/>
              <w:rPr>
                <w:rFonts w:ascii="標楷體" w:eastAsia="標楷體" w:hAnsi="標楷體" w:cs="標楷體"/>
              </w:rPr>
            </w:pPr>
            <w:r w:rsidRPr="006B4226">
              <w:rPr>
                <w:rFonts w:ascii="標楷體" w:eastAsia="標楷體" w:hAnsi="標楷體" w:cs="標楷體"/>
              </w:rPr>
              <w:t>3.筆記型電腦、單槍投影機、教學媒體、教學簡</w:t>
            </w:r>
            <w:r w:rsidRPr="006B4226">
              <w:rPr>
                <w:rFonts w:ascii="標楷體" w:eastAsia="標楷體" w:hAnsi="標楷體" w:cs="標楷體"/>
              </w:rPr>
              <w:lastRenderedPageBreak/>
              <w:t>報、彈力繩(熱身與伸展)。</w:t>
            </w:r>
          </w:p>
          <w:p w14:paraId="3DC4A57A" w14:textId="77777777" w:rsidR="006F1646" w:rsidRPr="006B4226" w:rsidRDefault="006F1646" w:rsidP="006F1646">
            <w:pPr>
              <w:snapToGrid w:val="0"/>
              <w:ind w:firstLine="0"/>
              <w:rPr>
                <w:rFonts w:ascii="標楷體" w:eastAsia="標楷體" w:hAnsi="標楷體" w:cs="標楷體"/>
              </w:rPr>
            </w:pPr>
            <w:r w:rsidRPr="006B4226">
              <w:rPr>
                <w:rFonts w:ascii="標楷體" w:eastAsia="標楷體" w:hAnsi="標楷體" w:cs="標楷體"/>
              </w:rPr>
              <w:t>4.跨領域說明:透過跑步技術訓練及改善計畫，增進自我管理能力，提升學習效能。</w:t>
            </w:r>
          </w:p>
          <w:p w14:paraId="3C0D06A6" w14:textId="77777777" w:rsidR="006F1646" w:rsidRPr="006B4226" w:rsidRDefault="006F1646" w:rsidP="006F1646">
            <w:pPr>
              <w:snapToGrid w:val="0"/>
              <w:ind w:firstLine="0"/>
              <w:rPr>
                <w:rFonts w:ascii="標楷體" w:eastAsia="標楷體" w:hAnsi="標楷體" w:cs="標楷體"/>
              </w:rPr>
            </w:pPr>
            <w:r w:rsidRPr="006B4226">
              <w:rPr>
                <w:rFonts w:ascii="標楷體" w:eastAsia="標楷體" w:hAnsi="標楷體" w:cs="標楷體"/>
              </w:rPr>
              <w:t>5.水域安全學習單、游泳設備。</w:t>
            </w:r>
          </w:p>
          <w:p w14:paraId="5AC4D32A" w14:textId="77777777" w:rsidR="006F1646" w:rsidRPr="006B4226" w:rsidRDefault="006F1646" w:rsidP="006F1646">
            <w:pPr>
              <w:snapToGrid w:val="0"/>
              <w:ind w:firstLine="0"/>
              <w:rPr>
                <w:rFonts w:ascii="標楷體" w:eastAsia="標楷體" w:hAnsi="標楷體" w:cs="標楷體"/>
              </w:rPr>
            </w:pPr>
            <w:r w:rsidRPr="006B4226">
              <w:rPr>
                <w:rFonts w:ascii="標楷體" w:eastAsia="標楷體" w:hAnsi="標楷體" w:cs="標楷體"/>
              </w:rPr>
              <w:t>6.網路上之各種職業籃球比賽的分之影片、錄放設備、籃球、球場。</w:t>
            </w:r>
          </w:p>
          <w:p w14:paraId="4BE5C953" w14:textId="77777777" w:rsidR="006F1646" w:rsidRPr="006B4226" w:rsidRDefault="006F1646" w:rsidP="006F1646">
            <w:pPr>
              <w:snapToGrid w:val="0"/>
              <w:ind w:firstLine="0"/>
              <w:rPr>
                <w:rFonts w:ascii="標楷體" w:eastAsia="標楷體" w:hAnsi="標楷體" w:cs="標楷體"/>
              </w:rPr>
            </w:pPr>
            <w:r w:rsidRPr="006B4226">
              <w:rPr>
                <w:rFonts w:ascii="標楷體" w:eastAsia="標楷體" w:hAnsi="標楷體" w:cs="標楷體"/>
              </w:rPr>
              <w:t>7.排球、排球場地、排球相關影片、錄放設備。</w:t>
            </w:r>
          </w:p>
          <w:p w14:paraId="4969518A" w14:textId="77777777" w:rsidR="006F1646" w:rsidRPr="006B4226" w:rsidRDefault="006F1646" w:rsidP="006F1646">
            <w:pPr>
              <w:snapToGrid w:val="0"/>
              <w:ind w:firstLine="0"/>
              <w:rPr>
                <w:rFonts w:ascii="標楷體" w:eastAsia="標楷體" w:hAnsi="標楷體" w:cs="標楷體"/>
              </w:rPr>
            </w:pPr>
            <w:r w:rsidRPr="006B4226">
              <w:rPr>
                <w:rFonts w:ascii="標楷體" w:eastAsia="標楷體" w:hAnsi="標楷體" w:cs="標楷體"/>
              </w:rPr>
              <w:t>8.發球練習檢核表學習單、羽球、羽球場。</w:t>
            </w:r>
          </w:p>
          <w:p w14:paraId="6869F38C" w14:textId="77777777" w:rsidR="006F1646" w:rsidRPr="006B4226" w:rsidRDefault="006F1646" w:rsidP="006F1646">
            <w:pPr>
              <w:snapToGrid w:val="0"/>
              <w:ind w:firstLine="0"/>
              <w:rPr>
                <w:rFonts w:ascii="標楷體" w:eastAsia="標楷體" w:hAnsi="標楷體" w:cs="標楷體"/>
              </w:rPr>
            </w:pPr>
            <w:r w:rsidRPr="006B4226">
              <w:rPr>
                <w:rFonts w:ascii="標楷體" w:eastAsia="標楷體" w:hAnsi="標楷體" w:cs="標楷體"/>
              </w:rPr>
              <w:t>9.保護軟墊數個、筆記型電腦、單槍投影機、教學簡報、「體操精靈」學習活動單。</w:t>
            </w:r>
          </w:p>
          <w:p w14:paraId="43B12896" w14:textId="77777777" w:rsidR="006F1646" w:rsidRPr="006B4226" w:rsidRDefault="006F1646" w:rsidP="006F1646">
            <w:pPr>
              <w:snapToGrid w:val="0"/>
              <w:ind w:firstLine="0"/>
              <w:rPr>
                <w:rFonts w:ascii="標楷體" w:eastAsia="標楷體" w:hAnsi="標楷體" w:cs="標楷體"/>
              </w:rPr>
            </w:pPr>
            <w:r w:rsidRPr="006B4226">
              <w:rPr>
                <w:rFonts w:ascii="標楷體" w:eastAsia="標楷體" w:hAnsi="標楷體" w:cs="標楷體"/>
              </w:rPr>
              <w:t>10.口號、創意啦</w:t>
            </w:r>
            <w:proofErr w:type="gramStart"/>
            <w:r w:rsidRPr="006B4226">
              <w:rPr>
                <w:rFonts w:ascii="標楷體" w:eastAsia="標楷體" w:hAnsi="標楷體" w:cs="標楷體"/>
              </w:rPr>
              <w:t>啦</w:t>
            </w:r>
            <w:proofErr w:type="gramEnd"/>
            <w:r w:rsidRPr="006B4226">
              <w:rPr>
                <w:rFonts w:ascii="標楷體" w:eastAsia="標楷體" w:hAnsi="標楷體" w:cs="標楷體"/>
              </w:rPr>
              <w:t>相關影片、動作組合、適合的音樂、舞蹈道具(如彩球)。</w:t>
            </w:r>
          </w:p>
          <w:p w14:paraId="3C31F8C5" w14:textId="7E6EDD74" w:rsidR="006F1646" w:rsidRPr="006F1646" w:rsidRDefault="006F1646" w:rsidP="006F1646">
            <w:pPr>
              <w:snapToGrid w:val="0"/>
              <w:ind w:firstLine="0"/>
              <w:rPr>
                <w:rFonts w:ascii="標楷體" w:eastAsia="標楷體" w:hAnsi="標楷體" w:cs="標楷體"/>
              </w:rPr>
            </w:pPr>
            <w:r w:rsidRPr="006B4226">
              <w:rPr>
                <w:rFonts w:ascii="標楷體" w:eastAsia="標楷體" w:hAnsi="標楷體" w:cs="標楷體"/>
              </w:rPr>
              <w:t>11.舊報紙、排球若干個、白板、</w:t>
            </w:r>
            <w:proofErr w:type="gramStart"/>
            <w:r w:rsidRPr="006B4226">
              <w:rPr>
                <w:rFonts w:ascii="標楷體" w:eastAsia="標楷體" w:hAnsi="標楷體" w:cs="標楷體"/>
              </w:rPr>
              <w:t>鈴具、鈴繩</w:t>
            </w:r>
            <w:proofErr w:type="gramEnd"/>
            <w:r w:rsidRPr="006B4226">
              <w:rPr>
                <w:rFonts w:ascii="標楷體" w:eastAsia="標楷體" w:hAnsi="標楷體" w:cs="標楷體"/>
              </w:rPr>
              <w:t>每人一組、適合</w:t>
            </w:r>
            <w:proofErr w:type="gramStart"/>
            <w:r w:rsidRPr="006B4226">
              <w:rPr>
                <w:rFonts w:ascii="標楷體" w:eastAsia="標楷體" w:hAnsi="標楷體" w:cs="標楷體"/>
              </w:rPr>
              <w:t>扯鈴繞腳教</w:t>
            </w:r>
            <w:proofErr w:type="gramEnd"/>
            <w:r w:rsidRPr="006B4226">
              <w:rPr>
                <w:rFonts w:ascii="標楷體" w:eastAsia="標楷體" w:hAnsi="標楷體" w:cs="標楷體"/>
              </w:rPr>
              <w:t>學的場地、提供腳踩踏的凳子或器具。</w:t>
            </w:r>
          </w:p>
        </w:tc>
        <w:tc>
          <w:tcPr>
            <w:tcW w:w="1559"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1CF94A68" w14:textId="77777777" w:rsidR="000171C3" w:rsidRPr="006F1646" w:rsidRDefault="000171C3" w:rsidP="000171C3">
            <w:pPr>
              <w:snapToGrid w:val="0"/>
              <w:ind w:firstLine="0"/>
              <w:rPr>
                <w:rFonts w:ascii="標楷體" w:eastAsia="標楷體" w:hAnsi="標楷體" w:cs="標楷體"/>
              </w:rPr>
            </w:pPr>
            <w:r w:rsidRPr="006F1646">
              <w:rPr>
                <w:rFonts w:ascii="標楷體" w:eastAsia="標楷體" w:hAnsi="標楷體" w:cs="標楷體" w:hint="eastAsia"/>
              </w:rPr>
              <w:lastRenderedPageBreak/>
              <w:t>課堂觀察</w:t>
            </w:r>
          </w:p>
          <w:p w14:paraId="22A8275D" w14:textId="77777777" w:rsidR="000171C3" w:rsidRPr="006F1646" w:rsidRDefault="000171C3" w:rsidP="000171C3">
            <w:pPr>
              <w:snapToGrid w:val="0"/>
              <w:ind w:firstLine="0"/>
              <w:rPr>
                <w:rFonts w:ascii="標楷體" w:eastAsia="標楷體" w:hAnsi="標楷體" w:cs="標楷體"/>
              </w:rPr>
            </w:pPr>
            <w:r w:rsidRPr="006F1646">
              <w:rPr>
                <w:rFonts w:ascii="標楷體" w:eastAsia="標楷體" w:hAnsi="標楷體" w:cs="標楷體" w:hint="eastAsia"/>
              </w:rPr>
              <w:t>技能實作</w:t>
            </w:r>
          </w:p>
          <w:p w14:paraId="27FADB60" w14:textId="77777777" w:rsidR="000171C3" w:rsidRPr="006F1646" w:rsidRDefault="000171C3" w:rsidP="000171C3">
            <w:pPr>
              <w:snapToGrid w:val="0"/>
              <w:ind w:firstLine="0"/>
              <w:rPr>
                <w:rFonts w:ascii="標楷體" w:eastAsia="標楷體" w:hAnsi="標楷體" w:cs="標楷體"/>
              </w:rPr>
            </w:pPr>
            <w:r w:rsidRPr="006F1646">
              <w:rPr>
                <w:rFonts w:ascii="標楷體" w:eastAsia="標楷體" w:hAnsi="標楷體" w:cs="標楷體" w:hint="eastAsia"/>
              </w:rPr>
              <w:t>合作學習</w:t>
            </w:r>
          </w:p>
          <w:p w14:paraId="642174A2" w14:textId="5DBEBB61" w:rsidR="006F1646" w:rsidRPr="00500692" w:rsidRDefault="000171C3" w:rsidP="000171C3">
            <w:pPr>
              <w:ind w:left="-22" w:hanging="7"/>
              <w:jc w:val="left"/>
              <w:rPr>
                <w:rFonts w:ascii="標楷體" w:eastAsia="標楷體" w:hAnsi="標楷體" w:cs="標楷體"/>
                <w:color w:val="FF0000"/>
                <w:sz w:val="24"/>
                <w:szCs w:val="24"/>
              </w:rPr>
            </w:pPr>
            <w:r w:rsidRPr="006F1646">
              <w:rPr>
                <w:rFonts w:ascii="標楷體" w:eastAsia="標楷體" w:hAnsi="標楷體" w:cs="標楷體" w:hint="eastAsia"/>
              </w:rPr>
              <w:t>分組討論</w:t>
            </w:r>
          </w:p>
        </w:tc>
        <w:tc>
          <w:tcPr>
            <w:tcW w:w="1701" w:type="dxa"/>
            <w:tcBorders>
              <w:top w:val="single" w:sz="6" w:space="0" w:color="000000"/>
              <w:left w:val="single" w:sz="6" w:space="0" w:color="000000"/>
              <w:bottom w:val="single" w:sz="6" w:space="0" w:color="000000"/>
              <w:right w:val="single" w:sz="6" w:space="0" w:color="000000"/>
            </w:tcBorders>
            <w:tcMar>
              <w:top w:w="100" w:type="dxa"/>
              <w:left w:w="20" w:type="dxa"/>
              <w:bottom w:w="100" w:type="dxa"/>
              <w:right w:w="20" w:type="dxa"/>
            </w:tcMar>
          </w:tcPr>
          <w:p w14:paraId="3301286D" w14:textId="06106CB0" w:rsidR="006F1646" w:rsidRDefault="00FC568C" w:rsidP="006F1646">
            <w:pPr>
              <w:snapToGrid w:val="0"/>
              <w:ind w:firstLine="0"/>
              <w:jc w:val="left"/>
              <w:rPr>
                <w:rFonts w:asciiTheme="minorEastAsia" w:hAnsiTheme="minorEastAsia"/>
                <w:sz w:val="16"/>
                <w:szCs w:val="16"/>
              </w:rPr>
            </w:pPr>
            <w:r>
              <w:rPr>
                <w:rFonts w:asciiTheme="minorEastAsia" w:hAnsiTheme="minorEastAsia" w:hint="eastAsia"/>
                <w:sz w:val="16"/>
                <w:szCs w:val="16"/>
              </w:rPr>
              <w:t>安全教育</w:t>
            </w:r>
          </w:p>
          <w:p w14:paraId="728452B3" w14:textId="77777777" w:rsidR="006F1646" w:rsidRPr="00500692" w:rsidRDefault="006F1646" w:rsidP="006F1646">
            <w:pPr>
              <w:autoSpaceDE w:val="0"/>
              <w:autoSpaceDN w:val="0"/>
              <w:adjustRightInd w:val="0"/>
              <w:jc w:val="left"/>
              <w:rPr>
                <w:rFonts w:ascii="標楷體" w:eastAsia="標楷體" w:hAnsi="標楷體" w:cs="DFKaiShu-SB-Estd-BF"/>
                <w:color w:val="FF0000"/>
                <w:sz w:val="24"/>
                <w:szCs w:val="24"/>
              </w:rPr>
            </w:pPr>
          </w:p>
        </w:tc>
        <w:tc>
          <w:tcPr>
            <w:tcW w:w="1197" w:type="dxa"/>
            <w:tcBorders>
              <w:top w:val="single" w:sz="6" w:space="0" w:color="000000"/>
              <w:bottom w:val="single" w:sz="8" w:space="0" w:color="000000"/>
              <w:right w:val="single" w:sz="8" w:space="0" w:color="000000"/>
            </w:tcBorders>
          </w:tcPr>
          <w:p w14:paraId="596593CA" w14:textId="060BD487" w:rsidR="006F1646" w:rsidRPr="00500692" w:rsidRDefault="00B773E4" w:rsidP="006F1646">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線上教學</w:t>
            </w:r>
            <w:bookmarkStart w:id="0" w:name="_GoBack"/>
            <w:bookmarkEnd w:id="0"/>
          </w:p>
        </w:tc>
      </w:tr>
    </w:tbl>
    <w:p w14:paraId="3B1150D9" w14:textId="77777777"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七、本課程是否有校外人士協助教學</w:t>
      </w:r>
    </w:p>
    <w:p w14:paraId="22575619" w14:textId="25C54F81" w:rsidR="00E41D93" w:rsidRDefault="006F1A24" w:rsidP="00E41D93">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proofErr w:type="gramEnd"/>
      <w:r w:rsidR="00E41D93">
        <w:rPr>
          <w:rFonts w:ascii="標楷體" w:eastAsia="標楷體" w:hAnsi="標楷體" w:cs="標楷體" w:hint="eastAsia"/>
          <w:color w:val="auto"/>
          <w:sz w:val="24"/>
          <w:szCs w:val="24"/>
        </w:rPr>
        <w:t>否，全學年都沒有(</w:t>
      </w:r>
      <w:proofErr w:type="gramStart"/>
      <w:r w:rsidR="00E41D93">
        <w:rPr>
          <w:rFonts w:ascii="標楷體" w:eastAsia="標楷體" w:hAnsi="標楷體" w:cs="標楷體" w:hint="eastAsia"/>
          <w:color w:val="auto"/>
          <w:sz w:val="24"/>
          <w:szCs w:val="24"/>
        </w:rPr>
        <w:t>以下免</w:t>
      </w:r>
      <w:proofErr w:type="gramEnd"/>
      <w:r w:rsidR="00E41D93">
        <w:rPr>
          <w:rFonts w:ascii="標楷體" w:eastAsia="標楷體" w:hAnsi="標楷體" w:cs="標楷體" w:hint="eastAsia"/>
          <w:color w:val="auto"/>
          <w:sz w:val="24"/>
          <w:szCs w:val="24"/>
        </w:rPr>
        <w:t>填)</w:t>
      </w:r>
    </w:p>
    <w:p w14:paraId="0B8EB894"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14:paraId="7D4BC1C8"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14:paraId="6794CC7C" w14:textId="77777777" w:rsidTr="00E41D93">
        <w:tc>
          <w:tcPr>
            <w:tcW w:w="1292" w:type="dxa"/>
            <w:tcBorders>
              <w:top w:val="single" w:sz="8" w:space="0" w:color="auto"/>
              <w:left w:val="single" w:sz="8" w:space="0" w:color="auto"/>
              <w:bottom w:val="single" w:sz="8" w:space="0" w:color="auto"/>
              <w:right w:val="single" w:sz="8" w:space="0" w:color="auto"/>
            </w:tcBorders>
            <w:hideMark/>
          </w:tcPr>
          <w:p w14:paraId="5E560273" w14:textId="77777777"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14:paraId="24A8EC17" w14:textId="77777777"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14:paraId="7F7600EC"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14:paraId="6D0E6461"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14:paraId="5C2DC6D0"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14:paraId="6330F0DA" w14:textId="77777777"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14:paraId="5C062DCE" w14:textId="77777777" w:rsidTr="00E41D93">
        <w:tc>
          <w:tcPr>
            <w:tcW w:w="1292" w:type="dxa"/>
            <w:tcBorders>
              <w:top w:val="single" w:sz="8" w:space="0" w:color="auto"/>
              <w:left w:val="single" w:sz="8" w:space="0" w:color="auto"/>
              <w:bottom w:val="single" w:sz="8" w:space="0" w:color="auto"/>
              <w:right w:val="single" w:sz="8" w:space="0" w:color="auto"/>
            </w:tcBorders>
          </w:tcPr>
          <w:p w14:paraId="5275A376"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060CCDB9"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14:paraId="343CDC3E" w14:textId="77777777"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14:paraId="1DDA0C8B" w14:textId="77777777"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14:paraId="511FF80D"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527BF678"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78AB3B13" w14:textId="77777777" w:rsidR="00E41D93" w:rsidRDefault="00E41D93">
            <w:pPr>
              <w:ind w:firstLine="0"/>
              <w:rPr>
                <w:rFonts w:ascii="標楷體" w:eastAsia="標楷體" w:hAnsi="標楷體" w:cs="標楷體"/>
                <w:color w:val="auto"/>
                <w:sz w:val="24"/>
                <w:szCs w:val="24"/>
              </w:rPr>
            </w:pPr>
          </w:p>
        </w:tc>
      </w:tr>
      <w:tr w:rsidR="00E41D93" w14:paraId="59F80359" w14:textId="77777777" w:rsidTr="00E41D93">
        <w:tc>
          <w:tcPr>
            <w:tcW w:w="1292" w:type="dxa"/>
            <w:tcBorders>
              <w:top w:val="single" w:sz="8" w:space="0" w:color="auto"/>
              <w:left w:val="single" w:sz="8" w:space="0" w:color="auto"/>
              <w:bottom w:val="single" w:sz="8" w:space="0" w:color="auto"/>
              <w:right w:val="single" w:sz="8" w:space="0" w:color="auto"/>
            </w:tcBorders>
          </w:tcPr>
          <w:p w14:paraId="741812DF"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5A98E973"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3740C51B" w14:textId="77777777"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4AD67EF7"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21D1A1A0"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02322D14" w14:textId="77777777" w:rsidR="00E41D93" w:rsidRDefault="00E41D93">
            <w:pPr>
              <w:ind w:firstLine="0"/>
              <w:rPr>
                <w:rFonts w:ascii="標楷體" w:eastAsia="標楷體" w:hAnsi="標楷體" w:cs="標楷體"/>
                <w:color w:val="auto"/>
                <w:sz w:val="24"/>
                <w:szCs w:val="24"/>
              </w:rPr>
            </w:pPr>
          </w:p>
        </w:tc>
      </w:tr>
      <w:tr w:rsidR="00E41D93" w14:paraId="0FAF5AE3" w14:textId="77777777" w:rsidTr="00E41D93">
        <w:tc>
          <w:tcPr>
            <w:tcW w:w="1292" w:type="dxa"/>
            <w:tcBorders>
              <w:top w:val="single" w:sz="8" w:space="0" w:color="auto"/>
              <w:left w:val="single" w:sz="8" w:space="0" w:color="auto"/>
              <w:bottom w:val="single" w:sz="8" w:space="0" w:color="auto"/>
              <w:right w:val="single" w:sz="8" w:space="0" w:color="auto"/>
            </w:tcBorders>
          </w:tcPr>
          <w:p w14:paraId="1AA5582F" w14:textId="77777777"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5434CE4D" w14:textId="77777777"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08DB47E7" w14:textId="77777777"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5F6219EB" w14:textId="77777777"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518944A1" w14:textId="77777777"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1A1AC2C9" w14:textId="77777777" w:rsidR="00E41D93" w:rsidRDefault="00E41D93">
            <w:pPr>
              <w:ind w:firstLine="0"/>
              <w:rPr>
                <w:rFonts w:ascii="標楷體" w:eastAsia="標楷體" w:hAnsi="標楷體" w:cs="標楷體"/>
                <w:color w:val="auto"/>
                <w:sz w:val="24"/>
                <w:szCs w:val="24"/>
              </w:rPr>
            </w:pPr>
          </w:p>
        </w:tc>
      </w:tr>
    </w:tbl>
    <w:p w14:paraId="553E5CFA" w14:textId="77777777"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14:paraId="5481CA98" w14:textId="77777777" w:rsidR="00956B1D" w:rsidRPr="00E41D93" w:rsidRDefault="00956B1D" w:rsidP="00D37619">
      <w:pPr>
        <w:rPr>
          <w:rFonts w:ascii="標楷體" w:eastAsia="標楷體" w:hAnsi="標楷體" w:cs="標楷體"/>
          <w:b/>
          <w:sz w:val="24"/>
          <w:szCs w:val="24"/>
        </w:rPr>
      </w:pPr>
    </w:p>
    <w:sectPr w:rsidR="00956B1D" w:rsidRPr="00E41D93" w:rsidSect="00796C7E">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F9F7E" w14:textId="77777777" w:rsidR="00512D49" w:rsidRDefault="00512D49">
      <w:r>
        <w:separator/>
      </w:r>
    </w:p>
  </w:endnote>
  <w:endnote w:type="continuationSeparator" w:id="0">
    <w:p w14:paraId="2B85BF5B" w14:textId="77777777" w:rsidR="00512D49" w:rsidRDefault="0051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新細明體">
    <w:altName w:val="新細明體N隬"/>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標楷體~.隬"/>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00000203" w:usb1="080F0000" w:usb2="00000010" w:usb3="00000000" w:csb0="00160005"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Content>
      <w:p w14:paraId="32D41103" w14:textId="77777777" w:rsidR="00360F70" w:rsidRDefault="00360F70">
        <w:pPr>
          <w:pStyle w:val="aff5"/>
          <w:jc w:val="center"/>
        </w:pPr>
        <w:r>
          <w:fldChar w:fldCharType="begin"/>
        </w:r>
        <w:r>
          <w:instrText>PAGE   \* MERGEFORMAT</w:instrText>
        </w:r>
        <w:r>
          <w:fldChar w:fldCharType="separate"/>
        </w:r>
        <w:r w:rsidRPr="00F57089">
          <w:rPr>
            <w:noProof/>
            <w:lang w:val="zh-TW"/>
          </w:rPr>
          <w:t>5</w:t>
        </w:r>
        <w:r>
          <w:fldChar w:fldCharType="end"/>
        </w:r>
      </w:p>
    </w:sdtContent>
  </w:sdt>
  <w:p w14:paraId="0C9D774F" w14:textId="77777777" w:rsidR="00360F70" w:rsidRDefault="00360F70">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6DC67" w14:textId="77777777" w:rsidR="00512D49" w:rsidRDefault="00512D49">
      <w:r>
        <w:separator/>
      </w:r>
    </w:p>
  </w:footnote>
  <w:footnote w:type="continuationSeparator" w:id="0">
    <w:p w14:paraId="2DF657F6" w14:textId="77777777" w:rsidR="00512D49" w:rsidRDefault="00512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171C3"/>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597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4140"/>
    <w:rsid w:val="000D6C88"/>
    <w:rsid w:val="000E07E7"/>
    <w:rsid w:val="000E334A"/>
    <w:rsid w:val="000E67EC"/>
    <w:rsid w:val="000E7B47"/>
    <w:rsid w:val="000F33DD"/>
    <w:rsid w:val="000F6784"/>
    <w:rsid w:val="00105275"/>
    <w:rsid w:val="00107B78"/>
    <w:rsid w:val="00110487"/>
    <w:rsid w:val="001112EF"/>
    <w:rsid w:val="00111853"/>
    <w:rsid w:val="00112170"/>
    <w:rsid w:val="0011580C"/>
    <w:rsid w:val="00115A2F"/>
    <w:rsid w:val="00116A14"/>
    <w:rsid w:val="0012196C"/>
    <w:rsid w:val="00123A2D"/>
    <w:rsid w:val="001248B8"/>
    <w:rsid w:val="001265EE"/>
    <w:rsid w:val="00130353"/>
    <w:rsid w:val="00130835"/>
    <w:rsid w:val="00130AAF"/>
    <w:rsid w:val="001360E9"/>
    <w:rsid w:val="00141E97"/>
    <w:rsid w:val="00143740"/>
    <w:rsid w:val="0014796F"/>
    <w:rsid w:val="00150A4C"/>
    <w:rsid w:val="00156A6B"/>
    <w:rsid w:val="001650B8"/>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1D41"/>
    <w:rsid w:val="001E290D"/>
    <w:rsid w:val="001E5752"/>
    <w:rsid w:val="001E6F9A"/>
    <w:rsid w:val="001E724D"/>
    <w:rsid w:val="001F1F5B"/>
    <w:rsid w:val="001F4460"/>
    <w:rsid w:val="00200C15"/>
    <w:rsid w:val="002026C7"/>
    <w:rsid w:val="002055EE"/>
    <w:rsid w:val="002058E2"/>
    <w:rsid w:val="00205A5D"/>
    <w:rsid w:val="00210F9A"/>
    <w:rsid w:val="00214156"/>
    <w:rsid w:val="00214BA9"/>
    <w:rsid w:val="00221BF0"/>
    <w:rsid w:val="00225853"/>
    <w:rsid w:val="00227D43"/>
    <w:rsid w:val="00237A8C"/>
    <w:rsid w:val="002465A9"/>
    <w:rsid w:val="0025196E"/>
    <w:rsid w:val="00252E0C"/>
    <w:rsid w:val="00263A25"/>
    <w:rsid w:val="002654AE"/>
    <w:rsid w:val="002664FE"/>
    <w:rsid w:val="002670FA"/>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4F3"/>
    <w:rsid w:val="002E2523"/>
    <w:rsid w:val="002E38B1"/>
    <w:rsid w:val="002E6A41"/>
    <w:rsid w:val="002E72A7"/>
    <w:rsid w:val="002F535E"/>
    <w:rsid w:val="002F74D8"/>
    <w:rsid w:val="00301426"/>
    <w:rsid w:val="00302525"/>
    <w:rsid w:val="00302B24"/>
    <w:rsid w:val="003054B9"/>
    <w:rsid w:val="00306DEF"/>
    <w:rsid w:val="00310872"/>
    <w:rsid w:val="00314C01"/>
    <w:rsid w:val="00315311"/>
    <w:rsid w:val="003161F9"/>
    <w:rsid w:val="00316E9B"/>
    <w:rsid w:val="0032064E"/>
    <w:rsid w:val="00320E8E"/>
    <w:rsid w:val="003219D1"/>
    <w:rsid w:val="00322744"/>
    <w:rsid w:val="00323167"/>
    <w:rsid w:val="00330675"/>
    <w:rsid w:val="00333EE5"/>
    <w:rsid w:val="00334F63"/>
    <w:rsid w:val="0034044A"/>
    <w:rsid w:val="00342067"/>
    <w:rsid w:val="00355490"/>
    <w:rsid w:val="0035771B"/>
    <w:rsid w:val="00357A06"/>
    <w:rsid w:val="00360009"/>
    <w:rsid w:val="00360F70"/>
    <w:rsid w:val="0036459A"/>
    <w:rsid w:val="003646AA"/>
    <w:rsid w:val="003652AB"/>
    <w:rsid w:val="00365A49"/>
    <w:rsid w:val="0037137A"/>
    <w:rsid w:val="0037218D"/>
    <w:rsid w:val="00373525"/>
    <w:rsid w:val="00376C12"/>
    <w:rsid w:val="00384845"/>
    <w:rsid w:val="00392A6A"/>
    <w:rsid w:val="0039306C"/>
    <w:rsid w:val="003939AB"/>
    <w:rsid w:val="0039412B"/>
    <w:rsid w:val="003941D1"/>
    <w:rsid w:val="00394743"/>
    <w:rsid w:val="00395FB3"/>
    <w:rsid w:val="003A2FAC"/>
    <w:rsid w:val="003B57B2"/>
    <w:rsid w:val="003B59B2"/>
    <w:rsid w:val="003B75E7"/>
    <w:rsid w:val="003B7C4D"/>
    <w:rsid w:val="003C1C07"/>
    <w:rsid w:val="003C1C0A"/>
    <w:rsid w:val="003C4DC3"/>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3E96"/>
    <w:rsid w:val="00444D37"/>
    <w:rsid w:val="00447249"/>
    <w:rsid w:val="00454FAA"/>
    <w:rsid w:val="0046203E"/>
    <w:rsid w:val="0046517C"/>
    <w:rsid w:val="00465A21"/>
    <w:rsid w:val="00467F96"/>
    <w:rsid w:val="00470E2B"/>
    <w:rsid w:val="00471A5D"/>
    <w:rsid w:val="00471BCC"/>
    <w:rsid w:val="00474E06"/>
    <w:rsid w:val="00481A87"/>
    <w:rsid w:val="004829C9"/>
    <w:rsid w:val="004843EC"/>
    <w:rsid w:val="0048605F"/>
    <w:rsid w:val="00490278"/>
    <w:rsid w:val="00493294"/>
    <w:rsid w:val="00495C0F"/>
    <w:rsid w:val="004A46BB"/>
    <w:rsid w:val="004A5072"/>
    <w:rsid w:val="004B0A44"/>
    <w:rsid w:val="004B103C"/>
    <w:rsid w:val="004B2A8F"/>
    <w:rsid w:val="004C19F2"/>
    <w:rsid w:val="004C31EE"/>
    <w:rsid w:val="004C409F"/>
    <w:rsid w:val="004C42DD"/>
    <w:rsid w:val="004C5CE7"/>
    <w:rsid w:val="004C5DAB"/>
    <w:rsid w:val="004D048E"/>
    <w:rsid w:val="004D0B37"/>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2D49"/>
    <w:rsid w:val="00517FDB"/>
    <w:rsid w:val="00524F98"/>
    <w:rsid w:val="005336C0"/>
    <w:rsid w:val="0053472D"/>
    <w:rsid w:val="00540EB2"/>
    <w:rsid w:val="00543640"/>
    <w:rsid w:val="00543FDF"/>
    <w:rsid w:val="00550328"/>
    <w:rsid w:val="005528F3"/>
    <w:rsid w:val="0055297F"/>
    <w:rsid w:val="005533E5"/>
    <w:rsid w:val="00554C0D"/>
    <w:rsid w:val="005571F5"/>
    <w:rsid w:val="00570442"/>
    <w:rsid w:val="00572739"/>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6F07"/>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1C62"/>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ACD"/>
    <w:rsid w:val="006D3CA3"/>
    <w:rsid w:val="006D52E9"/>
    <w:rsid w:val="006E27FD"/>
    <w:rsid w:val="006F1646"/>
    <w:rsid w:val="006F1A24"/>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2350"/>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1D9"/>
    <w:rsid w:val="008B7B1A"/>
    <w:rsid w:val="008C346B"/>
    <w:rsid w:val="008C6637"/>
    <w:rsid w:val="008C7AF6"/>
    <w:rsid w:val="008D2428"/>
    <w:rsid w:val="008E1F08"/>
    <w:rsid w:val="008F1D99"/>
    <w:rsid w:val="008F22B2"/>
    <w:rsid w:val="008F2B26"/>
    <w:rsid w:val="00902CB0"/>
    <w:rsid w:val="009034F6"/>
    <w:rsid w:val="00903674"/>
    <w:rsid w:val="00904158"/>
    <w:rsid w:val="00907C67"/>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5DB"/>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BB8"/>
    <w:rsid w:val="00A45C34"/>
    <w:rsid w:val="00A46A53"/>
    <w:rsid w:val="00A47E10"/>
    <w:rsid w:val="00A501E0"/>
    <w:rsid w:val="00A5508B"/>
    <w:rsid w:val="00A57619"/>
    <w:rsid w:val="00A60A64"/>
    <w:rsid w:val="00A62145"/>
    <w:rsid w:val="00A654F9"/>
    <w:rsid w:val="00A6655E"/>
    <w:rsid w:val="00A670DA"/>
    <w:rsid w:val="00A67682"/>
    <w:rsid w:val="00A676A7"/>
    <w:rsid w:val="00A76789"/>
    <w:rsid w:val="00A76F8F"/>
    <w:rsid w:val="00A77B85"/>
    <w:rsid w:val="00A77E44"/>
    <w:rsid w:val="00A837EB"/>
    <w:rsid w:val="00A92B7A"/>
    <w:rsid w:val="00AA158C"/>
    <w:rsid w:val="00AA4DEB"/>
    <w:rsid w:val="00AA56E5"/>
    <w:rsid w:val="00AA5C9E"/>
    <w:rsid w:val="00AB0D6C"/>
    <w:rsid w:val="00AB33BD"/>
    <w:rsid w:val="00AB671C"/>
    <w:rsid w:val="00AB6FC4"/>
    <w:rsid w:val="00AC4B0F"/>
    <w:rsid w:val="00AD2399"/>
    <w:rsid w:val="00AD3378"/>
    <w:rsid w:val="00AE5DA6"/>
    <w:rsid w:val="00AE6E7D"/>
    <w:rsid w:val="00AF1E63"/>
    <w:rsid w:val="00AF207A"/>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2A00"/>
    <w:rsid w:val="00B54810"/>
    <w:rsid w:val="00B5559D"/>
    <w:rsid w:val="00B62FC1"/>
    <w:rsid w:val="00B66C53"/>
    <w:rsid w:val="00B7069B"/>
    <w:rsid w:val="00B7358E"/>
    <w:rsid w:val="00B773E4"/>
    <w:rsid w:val="00B777C2"/>
    <w:rsid w:val="00B80E48"/>
    <w:rsid w:val="00B84E87"/>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2B30"/>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179F1"/>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067E"/>
    <w:rsid w:val="00D51EA9"/>
    <w:rsid w:val="00D55878"/>
    <w:rsid w:val="00D564D0"/>
    <w:rsid w:val="00D57FF1"/>
    <w:rsid w:val="00D63736"/>
    <w:rsid w:val="00D63D19"/>
    <w:rsid w:val="00D660A8"/>
    <w:rsid w:val="00D67729"/>
    <w:rsid w:val="00D777C7"/>
    <w:rsid w:val="00D8163B"/>
    <w:rsid w:val="00D81B60"/>
    <w:rsid w:val="00D82CA1"/>
    <w:rsid w:val="00D85659"/>
    <w:rsid w:val="00D91CCA"/>
    <w:rsid w:val="00D92EF0"/>
    <w:rsid w:val="00D97B09"/>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3590"/>
    <w:rsid w:val="00E07B7B"/>
    <w:rsid w:val="00E131CD"/>
    <w:rsid w:val="00E13C58"/>
    <w:rsid w:val="00E13ECD"/>
    <w:rsid w:val="00E22722"/>
    <w:rsid w:val="00E22ED8"/>
    <w:rsid w:val="00E24A57"/>
    <w:rsid w:val="00E325ED"/>
    <w:rsid w:val="00E3550F"/>
    <w:rsid w:val="00E359C0"/>
    <w:rsid w:val="00E41D93"/>
    <w:rsid w:val="00E42611"/>
    <w:rsid w:val="00E428EF"/>
    <w:rsid w:val="00E433F4"/>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87E9F"/>
    <w:rsid w:val="00E906A3"/>
    <w:rsid w:val="00E918E9"/>
    <w:rsid w:val="00E93A00"/>
    <w:rsid w:val="00E94462"/>
    <w:rsid w:val="00E94C62"/>
    <w:rsid w:val="00E9543B"/>
    <w:rsid w:val="00E954D0"/>
    <w:rsid w:val="00E95856"/>
    <w:rsid w:val="00E974D7"/>
    <w:rsid w:val="00EA0963"/>
    <w:rsid w:val="00EA1344"/>
    <w:rsid w:val="00EA289B"/>
    <w:rsid w:val="00EB34A3"/>
    <w:rsid w:val="00EB540B"/>
    <w:rsid w:val="00EC07DB"/>
    <w:rsid w:val="00EC378D"/>
    <w:rsid w:val="00EC6824"/>
    <w:rsid w:val="00EC68FB"/>
    <w:rsid w:val="00EC7948"/>
    <w:rsid w:val="00ED37F6"/>
    <w:rsid w:val="00ED436C"/>
    <w:rsid w:val="00ED746A"/>
    <w:rsid w:val="00EE3F60"/>
    <w:rsid w:val="00EE5720"/>
    <w:rsid w:val="00EE6B9E"/>
    <w:rsid w:val="00EE7CBD"/>
    <w:rsid w:val="00EF1BAB"/>
    <w:rsid w:val="00EF1F52"/>
    <w:rsid w:val="00F00E16"/>
    <w:rsid w:val="00F01103"/>
    <w:rsid w:val="00F10314"/>
    <w:rsid w:val="00F11260"/>
    <w:rsid w:val="00F13548"/>
    <w:rsid w:val="00F17733"/>
    <w:rsid w:val="00F2102A"/>
    <w:rsid w:val="00F30474"/>
    <w:rsid w:val="00F37A1E"/>
    <w:rsid w:val="00F40765"/>
    <w:rsid w:val="00F471D9"/>
    <w:rsid w:val="00F50AA5"/>
    <w:rsid w:val="00F53B9A"/>
    <w:rsid w:val="00F55354"/>
    <w:rsid w:val="00F57089"/>
    <w:rsid w:val="00F612CC"/>
    <w:rsid w:val="00F62B3F"/>
    <w:rsid w:val="00F6351E"/>
    <w:rsid w:val="00F63EED"/>
    <w:rsid w:val="00F649DF"/>
    <w:rsid w:val="00F64A46"/>
    <w:rsid w:val="00F64A99"/>
    <w:rsid w:val="00F659D5"/>
    <w:rsid w:val="00F6602E"/>
    <w:rsid w:val="00F734A5"/>
    <w:rsid w:val="00F741D9"/>
    <w:rsid w:val="00F7647E"/>
    <w:rsid w:val="00F76AAA"/>
    <w:rsid w:val="00F802D4"/>
    <w:rsid w:val="00F80526"/>
    <w:rsid w:val="00F81C2A"/>
    <w:rsid w:val="00F83476"/>
    <w:rsid w:val="00F906D6"/>
    <w:rsid w:val="00F9202A"/>
    <w:rsid w:val="00F931AD"/>
    <w:rsid w:val="00F94E97"/>
    <w:rsid w:val="00F95D93"/>
    <w:rsid w:val="00FA2518"/>
    <w:rsid w:val="00FB7303"/>
    <w:rsid w:val="00FB7658"/>
    <w:rsid w:val="00FC01EC"/>
    <w:rsid w:val="00FC1ECF"/>
    <w:rsid w:val="00FC234E"/>
    <w:rsid w:val="00FC25BB"/>
    <w:rsid w:val="00FC25E5"/>
    <w:rsid w:val="00FC2E78"/>
    <w:rsid w:val="00FC384A"/>
    <w:rsid w:val="00FC5594"/>
    <w:rsid w:val="00FC568C"/>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6380C"/>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 w:type="paragraph" w:customStyle="1" w:styleId="10">
    <w:name w:val="1.標題文字"/>
    <w:basedOn w:val="a"/>
    <w:rsid w:val="003161F9"/>
    <w:pPr>
      <w:widowControl w:val="0"/>
      <w:ind w:firstLine="0"/>
      <w:jc w:val="center"/>
    </w:pPr>
    <w:rPr>
      <w:rFonts w:ascii="華康中黑體" w:eastAsia="華康中黑體"/>
      <w:color w:val="aut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819D4-332D-45B4-BCDC-CAED9A62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25</Pages>
  <Words>2333</Words>
  <Characters>13301</Characters>
  <Application>Microsoft Office Word</Application>
  <DocSecurity>0</DocSecurity>
  <Lines>110</Lines>
  <Paragraphs>31</Paragraphs>
  <ScaleCrop>false</ScaleCrop>
  <Company>Hewlett-Packard Company</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8</cp:revision>
  <cp:lastPrinted>2018-11-20T02:54:00Z</cp:lastPrinted>
  <dcterms:created xsi:type="dcterms:W3CDTF">2022-06-30T01:42:00Z</dcterms:created>
  <dcterms:modified xsi:type="dcterms:W3CDTF">2022-07-12T06:07:00Z</dcterms:modified>
</cp:coreProperties>
</file>