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B2B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B2B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BB2B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424B4A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BB2B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8708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彈性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BB2B08">
        <w:rPr>
          <w:rFonts w:ascii="標楷體" w:eastAsia="標楷體" w:hAnsi="標楷體" w:cs="標楷體" w:hint="eastAsia"/>
          <w:b/>
          <w:sz w:val="28"/>
          <w:szCs w:val="28"/>
          <w:u w:val="single"/>
        </w:rPr>
        <w:t>王薏晶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proofErr w:type="gramStart"/>
      <w:r w:rsidR="00BB2B08">
        <w:rPr>
          <w:rFonts w:ascii="標楷體" w:eastAsia="標楷體" w:hAnsi="標楷體" w:cs="標楷體" w:hint="eastAsia"/>
          <w:sz w:val="24"/>
          <w:szCs w:val="24"/>
        </w:rPr>
        <w:t>█</w:t>
      </w:r>
      <w:proofErr w:type="gramEnd"/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BB2B08">
        <w:rPr>
          <w:rFonts w:ascii="標楷體" w:eastAsia="標楷體" w:hAnsi="標楷體" w:cs="標楷體" w:hint="eastAsia"/>
          <w:sz w:val="24"/>
          <w:szCs w:val="24"/>
          <w:u w:val="single"/>
        </w:rPr>
        <w:t>認識家園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B2B08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BB2B08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BB2B08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4C6B8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4C6B8E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4C6B8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BB2B08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BA2AA3" w:rsidP="004C6B8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B08" w:rsidRPr="00597F3B" w:rsidRDefault="00BB2B08" w:rsidP="00BB2B0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覺察人類生活相關議題，進而分析判斷及反思，並嘗試改善或解決問題。</w:t>
            </w:r>
          </w:p>
          <w:p w:rsidR="00BB2B08" w:rsidRPr="00597F3B" w:rsidRDefault="00BB2B08" w:rsidP="00BB2B0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主動學習與探究人類生活相關議題，善用資源並規劃相對應的行動方案及創新突破的可能性。</w:t>
            </w:r>
          </w:p>
          <w:p w:rsidR="00BB2B08" w:rsidRPr="00597F3B" w:rsidRDefault="00BB2B08" w:rsidP="00BB2B0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運用文字、語言、表格與圖像等表徵符號，表達人類生活的豐富面貌，並能促進相互溝通與理解。</w:t>
            </w:r>
          </w:p>
          <w:p w:rsidR="00BB2B08" w:rsidRPr="00597F3B" w:rsidRDefault="00BB2B08" w:rsidP="00BB2B0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欣賞不同時空環境下形塑的自然、族群與文化之美，增進生活的豐富 性。</w:t>
            </w:r>
          </w:p>
          <w:p w:rsidR="00BA2AA3" w:rsidRPr="00B62FC1" w:rsidRDefault="00BB2B08" w:rsidP="00BB2B08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597F3B">
              <w:rPr>
                <w:rFonts w:ascii="標楷體" w:eastAsia="標楷體" w:hAnsi="標楷體" w:hint="eastAsia"/>
                <w:sz w:val="24"/>
                <w:szCs w:val="24"/>
              </w:rPr>
              <w:t>5.</w:t>
            </w:r>
            <w:r w:rsidRPr="00597F3B">
              <w:rPr>
                <w:rFonts w:ascii="標楷體" w:eastAsia="標楷體" w:hAnsi="標楷體"/>
                <w:sz w:val="24"/>
                <w:szCs w:val="24"/>
              </w:rPr>
              <w:t>具備同理與理性溝通的知能與態度，發展與人合作的互動關係。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:rsidR="00BB2B08" w:rsidRPr="00597F3B" w:rsidRDefault="00BB2B08" w:rsidP="00BB2B08">
      <w:pPr>
        <w:ind w:firstLineChars="200" w:firstLine="480"/>
        <w:rPr>
          <w:rFonts w:ascii="標楷體" w:eastAsia="標楷體" w:hAnsi="標楷體"/>
          <w:sz w:val="24"/>
          <w:szCs w:val="24"/>
        </w:rPr>
      </w:pPr>
      <w:r w:rsidRPr="00597F3B">
        <w:rPr>
          <w:rFonts w:ascii="標楷體" w:eastAsia="標楷體" w:hAnsi="標楷體" w:hint="eastAsia"/>
          <w:sz w:val="24"/>
          <w:szCs w:val="24"/>
        </w:rPr>
        <w:t>你知道文山國中的校徽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099439FA" wp14:editId="1680F4BA">
            <wp:extent cx="463550" cy="381000"/>
            <wp:effectExtent l="0" t="0" r="0" b="0"/>
            <wp:docPr id="9" name="圖片 9" descr="16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698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6C39534B" wp14:editId="6E3D4846">
            <wp:extent cx="457200" cy="374650"/>
            <wp:effectExtent l="0" t="0" r="0" b="6350"/>
            <wp:docPr id="8" name="圖片 8" descr="169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698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有什麼意義嗎？文山國中的Logo</w:t>
      </w:r>
      <w:r w:rsidRPr="00597F3B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 wp14:anchorId="400A9227" wp14:editId="7095AB38">
            <wp:extent cx="558800" cy="482600"/>
            <wp:effectExtent l="0" t="0" r="0" b="0"/>
            <wp:docPr id="7" name="圖片 7" descr="16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698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F3B">
        <w:rPr>
          <w:rFonts w:ascii="標楷體" w:eastAsia="標楷體" w:hAnsi="標楷體" w:hint="eastAsia"/>
          <w:sz w:val="24"/>
          <w:szCs w:val="24"/>
        </w:rPr>
        <w:t>為什麼是一隻獅子呢？「你」是故事的主角，身為文中</w:t>
      </w:r>
      <w:proofErr w:type="gramStart"/>
      <w:r w:rsidRPr="00597F3B">
        <w:rPr>
          <w:rFonts w:ascii="標楷體" w:eastAsia="標楷體" w:hAnsi="標楷體" w:hint="eastAsia"/>
          <w:sz w:val="24"/>
          <w:szCs w:val="24"/>
        </w:rPr>
        <w:t>人必知文中</w:t>
      </w:r>
      <w:proofErr w:type="gramEnd"/>
      <w:r w:rsidRPr="00597F3B">
        <w:rPr>
          <w:rFonts w:ascii="標楷體" w:eastAsia="標楷體" w:hAnsi="標楷體" w:hint="eastAsia"/>
          <w:sz w:val="24"/>
          <w:szCs w:val="24"/>
        </w:rPr>
        <w:t>事。透過新店自然、人文資料的了解，讓學生對</w:t>
      </w:r>
      <w:proofErr w:type="gramStart"/>
      <w:r w:rsidRPr="00597F3B">
        <w:rPr>
          <w:rFonts w:ascii="標楷體" w:eastAsia="標楷體" w:hAnsi="標楷體" w:hint="eastAsia"/>
          <w:sz w:val="24"/>
          <w:szCs w:val="24"/>
        </w:rPr>
        <w:t>自已</w:t>
      </w:r>
      <w:proofErr w:type="gramEnd"/>
      <w:r w:rsidRPr="00597F3B">
        <w:rPr>
          <w:rFonts w:ascii="標楷體" w:eastAsia="標楷體" w:hAnsi="標楷體" w:hint="eastAsia"/>
          <w:sz w:val="24"/>
          <w:szCs w:val="24"/>
        </w:rPr>
        <w:t>所生長的環境有更深入的認同，培養學生對生活環境與鄉土</w:t>
      </w:r>
      <w:proofErr w:type="gramStart"/>
      <w:r w:rsidRPr="00597F3B">
        <w:rPr>
          <w:rFonts w:ascii="標楷體" w:eastAsia="標楷體" w:hAnsi="標楷體" w:hint="eastAsia"/>
          <w:sz w:val="24"/>
          <w:szCs w:val="24"/>
        </w:rPr>
        <w:t>的情</w:t>
      </w:r>
      <w:proofErr w:type="gramEnd"/>
      <w:r w:rsidRPr="00597F3B">
        <w:rPr>
          <w:rFonts w:ascii="標楷體" w:eastAsia="標楷體" w:hAnsi="標楷體" w:hint="eastAsia"/>
          <w:sz w:val="24"/>
          <w:szCs w:val="24"/>
        </w:rPr>
        <w:t>壞。</w:t>
      </w:r>
    </w:p>
    <w:p w:rsidR="00BB2B08" w:rsidRPr="00597F3B" w:rsidRDefault="00BB2B08" w:rsidP="00BB2B08">
      <w:pPr>
        <w:spacing w:line="0" w:lineRule="atLeast"/>
        <w:rPr>
          <w:rFonts w:ascii="標楷體" w:eastAsia="標楷體" w:hAnsi="標楷體"/>
          <w:sz w:val="24"/>
          <w:szCs w:val="24"/>
        </w:rPr>
      </w:pPr>
      <w:r w:rsidRPr="00597F3B">
        <w:rPr>
          <w:rFonts w:ascii="標楷體" w:eastAsia="標楷體" w:hAnsi="標楷體" w:hint="eastAsia"/>
          <w:sz w:val="24"/>
          <w:szCs w:val="24"/>
        </w:rPr>
        <w:t>課程內容安排將不再是以老師為主的知識傳遞，而是轉變成學生主動學習，實際操作及體驗的課程，</w:t>
      </w:r>
      <w:r w:rsidRPr="00597F3B">
        <w:rPr>
          <w:rFonts w:ascii="標楷體" w:eastAsia="標楷體" w:hAnsi="標楷體"/>
          <w:sz w:val="24"/>
          <w:szCs w:val="24"/>
        </w:rPr>
        <w:t>透過每次主題的</w:t>
      </w:r>
      <w:r w:rsidRPr="00597F3B">
        <w:rPr>
          <w:rFonts w:ascii="標楷體" w:eastAsia="標楷體" w:hAnsi="標楷體" w:hint="eastAsia"/>
          <w:sz w:val="24"/>
          <w:szCs w:val="24"/>
        </w:rPr>
        <w:t>知識</w:t>
      </w:r>
      <w:r w:rsidRPr="00597F3B">
        <w:rPr>
          <w:rFonts w:ascii="標楷體" w:eastAsia="標楷體" w:hAnsi="標楷體"/>
          <w:sz w:val="24"/>
          <w:szCs w:val="24"/>
        </w:rPr>
        <w:t>學習與實作報告</w:t>
      </w:r>
      <w:r w:rsidRPr="00597F3B">
        <w:rPr>
          <w:rFonts w:ascii="標楷體" w:eastAsia="標楷體" w:hAnsi="標楷體" w:hint="eastAsia"/>
          <w:sz w:val="24"/>
          <w:szCs w:val="24"/>
        </w:rPr>
        <w:t>等</w:t>
      </w:r>
      <w:r w:rsidRPr="00597F3B">
        <w:rPr>
          <w:rFonts w:ascii="標楷體" w:eastAsia="標楷體" w:hAnsi="標楷體"/>
          <w:sz w:val="24"/>
          <w:szCs w:val="24"/>
        </w:rPr>
        <w:t>，厚植學生帶得走的能力，如敏銳事物觀察力、資料統整及分析能力、問題解決能力、多媒體應用能力、團隊合作能力</w:t>
      </w:r>
      <w:r w:rsidRPr="00597F3B">
        <w:rPr>
          <w:rFonts w:ascii="標楷體" w:eastAsia="標楷體" w:hAnsi="標楷體" w:hint="eastAsia"/>
          <w:sz w:val="24"/>
          <w:szCs w:val="24"/>
        </w:rPr>
        <w:t>、藝</w:t>
      </w:r>
      <w:r w:rsidRPr="00597F3B">
        <w:rPr>
          <w:rFonts w:ascii="標楷體" w:eastAsia="標楷體" w:hAnsi="標楷體"/>
          <w:sz w:val="24"/>
          <w:szCs w:val="24"/>
        </w:rPr>
        <w:t>術表現及口語表達能力</w:t>
      </w:r>
      <w:r w:rsidRPr="00597F3B">
        <w:rPr>
          <w:rFonts w:ascii="標楷體" w:eastAsia="標楷體" w:hAnsi="標楷體" w:hint="eastAsia"/>
          <w:sz w:val="24"/>
          <w:szCs w:val="24"/>
        </w:rPr>
        <w:t>，進而將所學到的鄉</w:t>
      </w:r>
      <w:r w:rsidRPr="00597F3B">
        <w:rPr>
          <w:rFonts w:ascii="標楷體" w:eastAsia="標楷體" w:hAnsi="標楷體"/>
          <w:sz w:val="24"/>
          <w:szCs w:val="24"/>
        </w:rPr>
        <w:t>土與地方，</w:t>
      </w:r>
      <w:r w:rsidRPr="00597F3B">
        <w:rPr>
          <w:rFonts w:ascii="標楷體" w:eastAsia="標楷體" w:hAnsi="標楷體" w:hint="eastAsia"/>
          <w:sz w:val="24"/>
          <w:szCs w:val="24"/>
        </w:rPr>
        <w:t>拓展至家庭、社區中，達成文山國中親師生自發、永續、</w:t>
      </w:r>
      <w:proofErr w:type="gramStart"/>
      <w:r w:rsidRPr="00597F3B">
        <w:rPr>
          <w:rFonts w:ascii="標楷體" w:eastAsia="標楷體" w:hAnsi="標楷體" w:hint="eastAsia"/>
          <w:sz w:val="24"/>
          <w:szCs w:val="24"/>
        </w:rPr>
        <w:t>共好的</w:t>
      </w:r>
      <w:proofErr w:type="gramEnd"/>
      <w:r w:rsidRPr="00597F3B">
        <w:rPr>
          <w:rFonts w:ascii="標楷體" w:eastAsia="標楷體" w:hAnsi="標楷體" w:hint="eastAsia"/>
          <w:sz w:val="24"/>
          <w:szCs w:val="24"/>
        </w:rPr>
        <w:t xml:space="preserve">新願景。 </w:t>
      </w:r>
    </w:p>
    <w:p w:rsidR="00BB2B08" w:rsidRPr="007B3803" w:rsidRDefault="00BB2B08" w:rsidP="00BB2B08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1.</w:t>
      </w:r>
      <w:r w:rsidRPr="007B3803">
        <w:rPr>
          <w:rFonts w:ascii="標楷體" w:eastAsia="標楷體" w:hAnsi="標楷體" w:hint="eastAsia"/>
          <w:sz w:val="24"/>
          <w:szCs w:val="24"/>
        </w:rPr>
        <w:t>認識鄉土與地方，愛鄉</w:t>
      </w:r>
      <w:proofErr w:type="gramStart"/>
      <w:r w:rsidRPr="007B3803">
        <w:rPr>
          <w:rFonts w:ascii="標楷體" w:eastAsia="標楷體" w:hAnsi="標楷體" w:hint="eastAsia"/>
          <w:sz w:val="24"/>
          <w:szCs w:val="24"/>
        </w:rPr>
        <w:t>愛土愛家園</w:t>
      </w:r>
      <w:proofErr w:type="gramEnd"/>
      <w:r w:rsidRPr="007B3803">
        <w:rPr>
          <w:rFonts w:ascii="標楷體" w:eastAsia="標楷體" w:hAnsi="標楷體" w:hint="eastAsia"/>
          <w:sz w:val="24"/>
          <w:szCs w:val="24"/>
        </w:rPr>
        <w:t>，進而立足臺灣放眼天下。</w:t>
      </w:r>
    </w:p>
    <w:p w:rsidR="00BB2B08" w:rsidRPr="007B3803" w:rsidRDefault="00BB2B08" w:rsidP="00BB2B08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/>
          <w:sz w:val="24"/>
          <w:szCs w:val="24"/>
        </w:rPr>
        <w:t>2</w:t>
      </w:r>
      <w:r w:rsidRPr="007B3803">
        <w:rPr>
          <w:rFonts w:ascii="標楷體" w:eastAsia="標楷體" w:hAnsi="標楷體" w:hint="eastAsia"/>
          <w:sz w:val="24"/>
          <w:szCs w:val="24"/>
        </w:rPr>
        <w:t>.培</w:t>
      </w:r>
      <w:r w:rsidRPr="007B3803">
        <w:rPr>
          <w:rFonts w:ascii="標楷體" w:eastAsia="標楷體" w:hAnsi="標楷體"/>
          <w:sz w:val="24"/>
          <w:szCs w:val="24"/>
        </w:rPr>
        <w:t>養學生</w:t>
      </w:r>
      <w:r w:rsidRPr="007B3803">
        <w:rPr>
          <w:rFonts w:ascii="標楷體" w:eastAsia="標楷體" w:hAnsi="標楷體" w:hint="eastAsia"/>
          <w:sz w:val="24"/>
          <w:szCs w:val="24"/>
        </w:rPr>
        <w:t>鄉土文化、文章閱讀、</w:t>
      </w:r>
      <w:r w:rsidRPr="007B3803">
        <w:rPr>
          <w:rFonts w:ascii="標楷體" w:eastAsia="標楷體" w:hAnsi="標楷體"/>
          <w:sz w:val="24"/>
          <w:szCs w:val="24"/>
        </w:rPr>
        <w:t>提升資</w:t>
      </w:r>
      <w:r w:rsidRPr="007B3803">
        <w:rPr>
          <w:rFonts w:ascii="標楷體" w:eastAsia="標楷體" w:hAnsi="標楷體" w:hint="eastAsia"/>
          <w:sz w:val="24"/>
          <w:szCs w:val="24"/>
        </w:rPr>
        <w:t>訊、</w:t>
      </w:r>
      <w:r w:rsidRPr="007B3803">
        <w:rPr>
          <w:rFonts w:ascii="標楷體" w:eastAsia="標楷體" w:hAnsi="標楷體"/>
          <w:sz w:val="24"/>
          <w:szCs w:val="24"/>
        </w:rPr>
        <w:t>藝術</w:t>
      </w:r>
      <w:r w:rsidRPr="007B3803">
        <w:rPr>
          <w:rFonts w:ascii="標楷體" w:eastAsia="標楷體" w:hAnsi="標楷體" w:hint="eastAsia"/>
          <w:sz w:val="24"/>
          <w:szCs w:val="24"/>
        </w:rPr>
        <w:t>表</w:t>
      </w:r>
      <w:r w:rsidRPr="007B3803">
        <w:rPr>
          <w:rFonts w:ascii="標楷體" w:eastAsia="標楷體" w:hAnsi="標楷體"/>
          <w:sz w:val="24"/>
          <w:szCs w:val="24"/>
        </w:rPr>
        <w:t>現與口語表</w:t>
      </w:r>
      <w:r w:rsidRPr="007B3803">
        <w:rPr>
          <w:rFonts w:ascii="標楷體" w:eastAsia="標楷體" w:hAnsi="標楷體" w:hint="eastAsia"/>
          <w:sz w:val="24"/>
          <w:szCs w:val="24"/>
        </w:rPr>
        <w:t>達</w:t>
      </w:r>
      <w:r w:rsidRPr="007B3803">
        <w:rPr>
          <w:rFonts w:ascii="標楷體" w:eastAsia="標楷體" w:hAnsi="標楷體"/>
          <w:sz w:val="24"/>
          <w:szCs w:val="24"/>
        </w:rPr>
        <w:t>能力</w:t>
      </w:r>
      <w:r w:rsidRPr="007B3803">
        <w:rPr>
          <w:rFonts w:ascii="標楷體" w:eastAsia="標楷體" w:hAnsi="標楷體" w:hint="eastAsia"/>
          <w:sz w:val="24"/>
          <w:szCs w:val="24"/>
        </w:rPr>
        <w:t>。</w:t>
      </w:r>
    </w:p>
    <w:p w:rsidR="00BB2B08" w:rsidRPr="007B3803" w:rsidRDefault="00BB2B08" w:rsidP="00BB2B08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sz w:val="24"/>
          <w:szCs w:val="24"/>
        </w:rPr>
        <w:t>3.培養學生</w:t>
      </w:r>
      <w:proofErr w:type="gramStart"/>
      <w:r w:rsidRPr="007B3803">
        <w:rPr>
          <w:rFonts w:ascii="標楷體" w:eastAsia="標楷體" w:hAnsi="標楷體" w:hint="eastAsia"/>
          <w:sz w:val="24"/>
          <w:szCs w:val="24"/>
        </w:rPr>
        <w:t>地理識圖能力</w:t>
      </w:r>
      <w:proofErr w:type="gramEnd"/>
      <w:r w:rsidRPr="007B3803">
        <w:rPr>
          <w:rFonts w:ascii="標楷體" w:eastAsia="標楷體" w:hAnsi="標楷體" w:hint="eastAsia"/>
          <w:sz w:val="24"/>
          <w:szCs w:val="24"/>
        </w:rPr>
        <w:t>，對所處環境的變化與應用。</w:t>
      </w:r>
    </w:p>
    <w:p w:rsidR="00BB2B08" w:rsidRPr="007B3803" w:rsidRDefault="00BB2B08" w:rsidP="00BB2B08">
      <w:pPr>
        <w:jc w:val="lef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</w:t>
      </w:r>
      <w:proofErr w:type="gramStart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一</w:t>
      </w:r>
      <w:proofErr w:type="gramEnd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：我的家園</w:t>
      </w:r>
    </w:p>
    <w:p w:rsidR="00BB2B08" w:rsidRPr="007B3803" w:rsidRDefault="00BB2B08" w:rsidP="00BB2B08">
      <w:pPr>
        <w:rPr>
          <w:rFonts w:ascii="標楷體" w:eastAsia="標楷體" w:hAnsi="標楷體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主題二：</w:t>
      </w:r>
      <w:r w:rsidRPr="007B3803">
        <w:rPr>
          <w:rFonts w:ascii="標楷體" w:eastAsia="標楷體" w:hAnsi="標楷體"/>
          <w:color w:val="000000" w:themeColor="text1"/>
          <w:sz w:val="24"/>
          <w:szCs w:val="24"/>
        </w:rPr>
        <w:t>新店文史</w:t>
      </w:r>
    </w:p>
    <w:p w:rsidR="00BB2B08" w:rsidRPr="007B3803" w:rsidRDefault="00BB2B08" w:rsidP="00BB2B08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主題</w:t>
      </w:r>
      <w:proofErr w:type="gramStart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三</w:t>
      </w:r>
      <w:proofErr w:type="gramEnd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  <w:proofErr w:type="gramStart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青山長綠淨水</w:t>
      </w:r>
      <w:proofErr w:type="gramEnd"/>
      <w:r w:rsidRPr="007B3803">
        <w:rPr>
          <w:rFonts w:ascii="標楷體" w:eastAsia="標楷體" w:hAnsi="標楷體" w:hint="eastAsia"/>
          <w:color w:val="000000" w:themeColor="text1"/>
          <w:sz w:val="24"/>
          <w:szCs w:val="24"/>
        </w:rPr>
        <w:t>長流</w:t>
      </w:r>
    </w:p>
    <w:p w:rsidR="0035322A" w:rsidRDefault="0035322A" w:rsidP="00C462FB">
      <w:pPr>
        <w:rPr>
          <w:rFonts w:ascii="標楷體" w:eastAsia="標楷體" w:hAnsi="標楷體" w:cs="標楷體"/>
          <w:sz w:val="24"/>
          <w:szCs w:val="24"/>
        </w:rPr>
      </w:pPr>
    </w:p>
    <w:p w:rsidR="0035322A" w:rsidRDefault="0035322A" w:rsidP="00C462FB">
      <w:pPr>
        <w:rPr>
          <w:rFonts w:ascii="標楷體" w:eastAsia="標楷體" w:hAnsi="標楷體" w:cs="標楷體"/>
          <w:sz w:val="24"/>
          <w:szCs w:val="24"/>
        </w:rPr>
      </w:pPr>
    </w:p>
    <w:p w:rsidR="0035322A" w:rsidRDefault="0035322A" w:rsidP="00C462FB">
      <w:pPr>
        <w:rPr>
          <w:rFonts w:ascii="標楷體" w:eastAsia="標楷體" w:hAnsi="標楷體" w:cs="標楷體"/>
          <w:sz w:val="24"/>
          <w:szCs w:val="24"/>
        </w:rPr>
      </w:pPr>
    </w:p>
    <w:p w:rsidR="0035322A" w:rsidRDefault="0035322A" w:rsidP="00C462FB">
      <w:pPr>
        <w:rPr>
          <w:rFonts w:ascii="標楷體" w:eastAsia="標楷體" w:hAnsi="標楷體" w:cs="標楷體"/>
          <w:sz w:val="24"/>
          <w:szCs w:val="24"/>
        </w:rPr>
      </w:pPr>
    </w:p>
    <w:p w:rsidR="0035322A" w:rsidRDefault="0035322A" w:rsidP="00C462FB">
      <w:pPr>
        <w:rPr>
          <w:rFonts w:ascii="標楷體" w:eastAsia="標楷體" w:hAnsi="標楷體" w:cs="標楷體"/>
          <w:sz w:val="24"/>
          <w:szCs w:val="24"/>
        </w:rPr>
      </w:pPr>
    </w:p>
    <w:p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7B3803" w:rsidTr="004C6B8E">
        <w:trPr>
          <w:trHeight w:val="416"/>
        </w:trPr>
        <w:tc>
          <w:tcPr>
            <w:tcW w:w="1271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圖像</w:t>
            </w:r>
          </w:p>
        </w:tc>
        <w:tc>
          <w:tcPr>
            <w:tcW w:w="1276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素養指標</w:t>
            </w:r>
          </w:p>
        </w:tc>
      </w:tr>
      <w:tr w:rsidR="00C462FB" w:rsidRPr="007B3803" w:rsidTr="004C6B8E">
        <w:trPr>
          <w:trHeight w:val="210"/>
        </w:trPr>
        <w:tc>
          <w:tcPr>
            <w:tcW w:w="1271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健康</w:t>
            </w:r>
          </w:p>
        </w:tc>
      </w:tr>
      <w:tr w:rsidR="00C462FB" w:rsidRPr="007B3803" w:rsidTr="004C6B8E">
        <w:trPr>
          <w:trHeight w:val="405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關懷尊重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身心平衡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330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正面思考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快樂生活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150"/>
        </w:trPr>
        <w:tc>
          <w:tcPr>
            <w:tcW w:w="1271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卓越</w:t>
            </w:r>
          </w:p>
        </w:tc>
      </w:tr>
      <w:tr w:rsidR="00C462FB" w:rsidRPr="007B3803" w:rsidTr="004C6B8E">
        <w:trPr>
          <w:trHeight w:val="465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溝通表達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靈活創新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放眼國際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追求榮譽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264"/>
        </w:trPr>
        <w:tc>
          <w:tcPr>
            <w:tcW w:w="1271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學習</w:t>
            </w:r>
          </w:p>
        </w:tc>
      </w:tr>
      <w:tr w:rsidR="00C462FB" w:rsidRPr="007B3803" w:rsidTr="004C6B8E">
        <w:trPr>
          <w:trHeight w:val="345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欣賞接納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終身學習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382"/>
        </w:trPr>
        <w:tc>
          <w:tcPr>
            <w:tcW w:w="1271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7B3803">
              <w:rPr>
                <w:rFonts w:eastAsia="標楷體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proofErr w:type="gramStart"/>
            <w:r w:rsidRPr="007B3803">
              <w:rPr>
                <w:rFonts w:eastAsia="標楷體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255"/>
        </w:trPr>
        <w:tc>
          <w:tcPr>
            <w:tcW w:w="1271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獅子</w:t>
            </w:r>
            <w:r w:rsidRPr="007B3803">
              <w:rPr>
                <w:rFonts w:eastAsia="標楷體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勇敢</w:t>
            </w:r>
          </w:p>
        </w:tc>
      </w:tr>
      <w:tr w:rsidR="00C462FB" w:rsidRPr="007B3803" w:rsidTr="004C6B8E">
        <w:trPr>
          <w:trHeight w:val="360"/>
        </w:trPr>
        <w:tc>
          <w:tcPr>
            <w:tcW w:w="1271" w:type="dxa"/>
            <w:vMerge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解決問題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1.</w:t>
            </w:r>
            <w:r w:rsidRPr="007B3803">
              <w:rPr>
                <w:rFonts w:eastAsia="標楷體"/>
                <w:sz w:val="24"/>
                <w:szCs w:val="24"/>
              </w:rPr>
              <w:t>自信創新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C462FB" w:rsidRPr="007B3803" w:rsidTr="004C6B8E">
        <w:trPr>
          <w:trHeight w:val="322"/>
        </w:trPr>
        <w:tc>
          <w:tcPr>
            <w:tcW w:w="1271" w:type="dxa"/>
            <w:vMerge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獨立思考</w:t>
            </w:r>
          </w:p>
        </w:tc>
        <w:tc>
          <w:tcPr>
            <w:tcW w:w="568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:rsidR="00C462FB" w:rsidRPr="007B3803" w:rsidRDefault="00C462FB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eastAsia="標楷體"/>
                <w:sz w:val="24"/>
                <w:szCs w:val="24"/>
              </w:rPr>
              <w:t>2.</w:t>
            </w:r>
            <w:r w:rsidRPr="007B3803">
              <w:rPr>
                <w:rFonts w:eastAsia="標楷體"/>
                <w:sz w:val="24"/>
                <w:szCs w:val="24"/>
              </w:rPr>
              <w:t>勇於承擔</w:t>
            </w:r>
          </w:p>
        </w:tc>
        <w:tc>
          <w:tcPr>
            <w:tcW w:w="836" w:type="dxa"/>
            <w:vAlign w:val="center"/>
          </w:tcPr>
          <w:p w:rsidR="00C462FB" w:rsidRPr="007B3803" w:rsidRDefault="00BB2B08" w:rsidP="004C6B8E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7B3803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</w:tbl>
    <w:p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984"/>
        <w:gridCol w:w="1217"/>
      </w:tblGrid>
      <w:tr w:rsidR="00C85F1A" w:rsidRPr="002026C7" w:rsidTr="00433052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157085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C85F1A" w:rsidRPr="002026C7" w:rsidTr="00433052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C6B8E" w:rsidRDefault="00C85F1A" w:rsidP="004C6B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34C48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5F1A" w:rsidRPr="004C6B8E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85F1A" w:rsidRPr="002026C7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35322A" w:rsidRPr="00500692" w:rsidTr="00433052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2A" w:rsidRPr="004C6B8E" w:rsidRDefault="0035322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第一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5322A" w:rsidRPr="004C6B8E" w:rsidRDefault="0035322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8/30-9/3</w:t>
            </w:r>
          </w:p>
          <w:p w:rsidR="0035322A" w:rsidRPr="004C6B8E" w:rsidRDefault="0035322A" w:rsidP="00F338D3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</w:t>
            </w:r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開學日未定</w:t>
            </w: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2A" w:rsidRPr="00076AB6" w:rsidRDefault="00076AB6" w:rsidP="00E12595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076AB6">
              <w:rPr>
                <w:rFonts w:eastAsia="標楷體" w:hint="eastAsia"/>
                <w:color w:val="000000" w:themeColor="text1"/>
              </w:rPr>
              <w:t>社 1a-Ⅳ-1發覺生活經驗或社會現象與社會領域內容知識的關係。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Default="003C3E6D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Aa-Ⅳ-3臺灣地理位置的特性及其影響。</w:t>
            </w:r>
          </w:p>
          <w:p w:rsidR="003C3E6D" w:rsidRPr="003C3E6D" w:rsidRDefault="003C3E6D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5322A" w:rsidRPr="004C6B8E" w:rsidRDefault="0035322A" w:rsidP="003532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認識台灣、新店區以及文山國中的地理位置。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利用google earth與行政區圖，帶領學生認識環境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35037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2A" w:rsidRPr="00500692" w:rsidRDefault="0035322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5322A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2A" w:rsidRPr="004C6B8E" w:rsidRDefault="0035322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5322A" w:rsidRPr="004C6B8E" w:rsidRDefault="0035322A" w:rsidP="00363A5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9/6-9/10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2A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1c-Ⅳ-1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利用地理基本概念與技能，檢視生活中面對的選擇與決策。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322A" w:rsidRPr="00076AB6" w:rsidRDefault="003C3E6D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Aa-Ⅳ-1全</w:t>
            </w: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球經緯度座標系統。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5322A" w:rsidRPr="004C6B8E" w:rsidRDefault="0035322A" w:rsidP="0035322A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認識台灣、新店區以及文山國中的地理位置。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以文山國中為中心，利用新店街道圖，帶領學生認識學校的相對位置、絕對位置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運用捷運新店站的地圖，介紹學校周邊環境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介紹地圖具備的四要素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350378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臺灣地圖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lastRenderedPageBreak/>
              <w:t>教學PPT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4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學習單</w:t>
            </w:r>
          </w:p>
          <w:p w:rsidR="0035322A" w:rsidRPr="004C6B8E" w:rsidRDefault="0035322A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口頭問答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lastRenderedPageBreak/>
              <w:t>【環境教育】</w:t>
            </w:r>
          </w:p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lastRenderedPageBreak/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5322A" w:rsidRPr="004C6B8E" w:rsidRDefault="0035322A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2A" w:rsidRPr="001F56FB" w:rsidRDefault="0035322A" w:rsidP="004C6B8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</w:rPr>
            </w:pPr>
          </w:p>
        </w:tc>
      </w:tr>
      <w:tr w:rsidR="0035322A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22A" w:rsidRPr="004C6B8E" w:rsidRDefault="0035322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第三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5322A" w:rsidRPr="004C6B8E" w:rsidRDefault="0035322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9/13-9/17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B6" w:rsidRPr="00076AB6" w:rsidRDefault="00076AB6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2a-Ⅳ-2關注生活周遭的重要議題及其脈絡，發展本 土 意 識 與 在 地 關</w:t>
            </w:r>
          </w:p>
          <w:p w:rsidR="0035322A" w:rsidRPr="00076AB6" w:rsidRDefault="00076AB6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懷。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5322A" w:rsidRPr="00076AB6" w:rsidRDefault="003C3E6D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C3E6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5322A" w:rsidRPr="004C6B8E" w:rsidRDefault="0035322A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介紹文山國中logo的由來以及</w:t>
            </w:r>
            <w:r w:rsidR="003F3490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獅頭山步道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利用</w:t>
            </w:r>
            <w:r w:rsidR="003F3490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地圖與影片介紹獅頭山步道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350378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5322A" w:rsidRPr="004C6B8E" w:rsidRDefault="0035322A" w:rsidP="00350378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6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影片欣賞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5322A" w:rsidRPr="004C6B8E" w:rsidRDefault="0035322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22A" w:rsidRPr="00500692" w:rsidRDefault="0035322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3490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90" w:rsidRPr="004C6B8E" w:rsidRDefault="003F3490" w:rsidP="00444D5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第四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F3490" w:rsidRPr="004C6B8E" w:rsidRDefault="003F3490" w:rsidP="00444D5F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9/20-9/24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490" w:rsidRPr="00076AB6" w:rsidRDefault="007B3803" w:rsidP="007B38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繪製我的校園地圖。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介紹校園平面圖並說明繪製校園地圖需要具備的地圖要素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7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帶領學生手繪校園地圖，擬草稿階段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350378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8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3F3490" w:rsidRPr="004C6B8E" w:rsidRDefault="003F3490" w:rsidP="003F3490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500692" w:rsidRDefault="003F3490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3490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90" w:rsidRPr="004C6B8E" w:rsidRDefault="003F3490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第五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F3490" w:rsidRPr="004C6B8E" w:rsidRDefault="003F3490" w:rsidP="00444D5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9/27-10/1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490" w:rsidRPr="00076AB6" w:rsidRDefault="007B3803" w:rsidP="007B38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繪製我的校園地圖。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9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帶領學生手繪校園創意地圖，建構地圖細節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350378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10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3F3490" w:rsidRPr="004C6B8E" w:rsidRDefault="003F3490" w:rsidP="004C6B8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500692" w:rsidRDefault="003F3490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3490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90" w:rsidRPr="004C6B8E" w:rsidRDefault="003F3490" w:rsidP="00444D5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第六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F3490" w:rsidRPr="004C6B8E" w:rsidRDefault="003F3490" w:rsidP="00444D5F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10/4-10/8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AB6" w:rsidRPr="00076AB6" w:rsidRDefault="00076AB6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</w:t>
            </w:r>
          </w:p>
          <w:p w:rsidR="003F3490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表、數據、地圖、年表、言語等多種方式，呈現並解釋探究結果。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490" w:rsidRPr="00076AB6" w:rsidRDefault="007B3803" w:rsidP="007B38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繪製我的校園地圖。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1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完成手繪校園地圖，需上色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或描黑</w:t>
            </w:r>
            <w:proofErr w:type="gramEnd"/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邊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350378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11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3F3490" w:rsidRPr="004C6B8E" w:rsidRDefault="003F3490" w:rsidP="004C6B8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500692" w:rsidRDefault="003F3490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3F3490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490" w:rsidRPr="004C6B8E" w:rsidRDefault="003F3490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第七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3F3490" w:rsidRPr="004C6B8E" w:rsidRDefault="003F3490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10/11-10/15</w:t>
            </w:r>
          </w:p>
          <w:p w:rsidR="003F3490" w:rsidRPr="004C6B8E" w:rsidRDefault="003F3490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(段考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社 3b-Ⅳ-3使用文字、照片、圖表、數據、地圖、年表、言語等多種方式，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呈現並解釋探究結果。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F3490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Aa-Ⅳ-3地理位置的特性及其影響。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：我的家園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學生作品賞析。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1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將各班優良作品</w:t>
            </w:r>
            <w:r w:rsidR="00230097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掃描存檔電腦，帶領全班一起欣賞每件作品並請學生分享心得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350378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3F3490" w:rsidRPr="004C6B8E" w:rsidRDefault="003F3490" w:rsidP="00350378">
            <w:pPr>
              <w:pStyle w:val="aff0"/>
              <w:numPr>
                <w:ilvl w:val="0"/>
                <w:numId w:val="13"/>
              </w:numPr>
              <w:ind w:leftChars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校園地圖</w:t>
            </w:r>
          </w:p>
          <w:p w:rsidR="003F3490" w:rsidRPr="004C6B8E" w:rsidRDefault="003F3490" w:rsidP="004C6B8E">
            <w:pPr>
              <w:ind w:firstLine="0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3F3490" w:rsidRPr="004C6B8E" w:rsidRDefault="003F3490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科技教育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】</w:t>
            </w:r>
          </w:p>
          <w:p w:rsidR="003F3490" w:rsidRPr="004C6B8E" w:rsidRDefault="003F3490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Ebrima" w:hint="eastAsia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490" w:rsidRPr="00500692" w:rsidRDefault="003F3490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B37FF9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7FF9" w:rsidRPr="004C6B8E" w:rsidRDefault="00B37FF9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第八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B37FF9" w:rsidRPr="004C6B8E" w:rsidRDefault="00B37FF9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10/18-10/22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FF9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1b-Ⅳ-1解析自然環境與人文景觀的相互關係。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37FF9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85117D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85117D" w:rsidRPr="004C6B8E" w:rsidRDefault="0085117D" w:rsidP="0085117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認識瑠公圳與大坪林圳，漢人來台的開發史。</w:t>
            </w:r>
          </w:p>
          <w:p w:rsidR="00B37FF9" w:rsidRPr="004C6B8E" w:rsidRDefault="0085117D" w:rsidP="00350378">
            <w:pPr>
              <w:pStyle w:val="aff0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新店水資源分布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7FF9" w:rsidRPr="004C6B8E" w:rsidRDefault="00B37FF9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7FF9" w:rsidRPr="004C6B8E" w:rsidRDefault="00B37FF9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B37FF9" w:rsidRPr="004C6B8E" w:rsidRDefault="00B37FF9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B37FF9" w:rsidRPr="004C6B8E" w:rsidRDefault="00B37FF9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B37FF9" w:rsidRPr="004C6B8E" w:rsidRDefault="00B37FF9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7FF9" w:rsidRPr="004C6B8E" w:rsidRDefault="00B37FF9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37FF9" w:rsidRPr="004C6B8E" w:rsidRDefault="00B37FF9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B37FF9" w:rsidRPr="004C6B8E" w:rsidRDefault="00B37FF9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B37FF9" w:rsidRPr="004C6B8E" w:rsidRDefault="00B37FF9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B37FF9" w:rsidRPr="004C6B8E" w:rsidRDefault="00B37FF9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FF9" w:rsidRPr="00500692" w:rsidRDefault="00B37FF9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187FBD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7FBD" w:rsidRPr="004C6B8E" w:rsidRDefault="00187FBD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第九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187FBD" w:rsidRPr="004C6B8E" w:rsidRDefault="00187FBD" w:rsidP="00E427B0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10/25-10/29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BD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87FBD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85117D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85117D" w:rsidRPr="004C6B8E" w:rsidRDefault="0085117D" w:rsidP="0085117D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認識新店地區的人文與開發的歷史軌跡。</w:t>
            </w:r>
          </w:p>
          <w:p w:rsidR="00187FBD" w:rsidRPr="004C6B8E" w:rsidRDefault="0085117D" w:rsidP="00350378">
            <w:pPr>
              <w:pStyle w:val="aff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新店先民之原住民與漢人入墾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FBD" w:rsidRPr="004C6B8E" w:rsidRDefault="00187FBD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FBD" w:rsidRPr="004C6B8E" w:rsidRDefault="00187FBD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187FBD" w:rsidRPr="004C6B8E" w:rsidRDefault="00187FBD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187FBD" w:rsidRPr="004C6B8E" w:rsidRDefault="00187FBD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187FBD" w:rsidRPr="004C6B8E" w:rsidRDefault="00187FBD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FBD" w:rsidRPr="004C6B8E" w:rsidRDefault="00187FBD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87FBD" w:rsidRPr="004C6B8E" w:rsidRDefault="00187FBD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433052" w:rsidRDefault="00187FBD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187FBD" w:rsidRPr="004C6B8E" w:rsidRDefault="00187FBD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187FBD" w:rsidRPr="004C6B8E" w:rsidRDefault="00187FBD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FBD" w:rsidRPr="00500692" w:rsidRDefault="00187FBD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5117D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17D" w:rsidRPr="004C6B8E" w:rsidRDefault="0085117D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85117D" w:rsidRPr="004C6B8E" w:rsidRDefault="0085117D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11/1-11/5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7D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5117D" w:rsidRPr="00076AB6" w:rsidRDefault="007B3803" w:rsidP="007B3803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85117D" w:rsidRPr="004C6B8E" w:rsidRDefault="0085117D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認識新店地區的人文與開發的歷史軌跡。</w:t>
            </w:r>
          </w:p>
          <w:p w:rsidR="0085117D" w:rsidRPr="004C6B8E" w:rsidRDefault="0085117D" w:rsidP="00350378">
            <w:pPr>
              <w:pStyle w:val="af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</w:t>
            </w:r>
            <w:r w:rsidR="00230B78"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地形與茶葉產業發展</w:t>
            </w:r>
          </w:p>
          <w:p w:rsidR="00D25E8A" w:rsidRPr="004C6B8E" w:rsidRDefault="00D25E8A" w:rsidP="00350378">
            <w:pPr>
              <w:pStyle w:val="aff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介紹文山農場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85117D" w:rsidRPr="004C6B8E" w:rsidRDefault="0085117D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85117D" w:rsidRPr="004C6B8E" w:rsidRDefault="0085117D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85117D" w:rsidRPr="004C6B8E" w:rsidRDefault="0085117D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4C6B8E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230B78" w:rsidRPr="004C6B8E" w:rsidRDefault="00230B78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5117D" w:rsidRPr="004C6B8E" w:rsidRDefault="0085117D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85117D" w:rsidRPr="004C6B8E" w:rsidRDefault="0085117D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85117D" w:rsidRPr="004C6B8E" w:rsidRDefault="0085117D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17D" w:rsidRPr="00500692" w:rsidRDefault="0085117D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30B78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B78" w:rsidRPr="004C6B8E" w:rsidRDefault="00230B78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第十一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30B78" w:rsidRPr="004C6B8E" w:rsidRDefault="00230B78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11/8-11/12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78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0B78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認識新店地區的人文與開發的歷史軌跡。</w:t>
            </w:r>
          </w:p>
          <w:p w:rsidR="00230B78" w:rsidRPr="004C6B8E" w:rsidRDefault="00230B78" w:rsidP="00350378">
            <w:pPr>
              <w:pStyle w:val="aff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和美山煤礦產業</w:t>
            </w:r>
            <w:r w:rsidR="00D25E8A"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與發展歷史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230B78" w:rsidRPr="004C6B8E" w:rsidRDefault="00230B78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230B78" w:rsidRPr="004C6B8E" w:rsidRDefault="00230B78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78" w:rsidRPr="00500692" w:rsidRDefault="00230B7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230B78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0B78" w:rsidRPr="004C6B8E" w:rsidRDefault="00230B78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第十二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230B78" w:rsidRPr="004C6B8E" w:rsidRDefault="00230B78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11/15-11/19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78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1b-Ⅳ-2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0B78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Ca-Ⅳ-4問</w:t>
            </w: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認識新店地區的人文與開發的歷史軌跡。</w:t>
            </w:r>
          </w:p>
          <w:p w:rsidR="00230B78" w:rsidRPr="004C6B8E" w:rsidRDefault="00230B78" w:rsidP="00350378">
            <w:pPr>
              <w:pStyle w:val="aff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新店、烏來山區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焗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腦產業與發展歷史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lastRenderedPageBreak/>
              <w:t>2.臺灣地圖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230B78" w:rsidRPr="004C6B8E" w:rsidRDefault="00230B78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影片教學</w:t>
            </w:r>
          </w:p>
          <w:p w:rsidR="00230B78" w:rsidRPr="004C6B8E" w:rsidRDefault="00230B78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0B78" w:rsidRPr="004C6B8E" w:rsidRDefault="00230B78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lastRenderedPageBreak/>
              <w:t>【環境教育】</w:t>
            </w:r>
          </w:p>
          <w:p w:rsidR="00230B78" w:rsidRPr="004C6B8E" w:rsidRDefault="00230B78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lastRenderedPageBreak/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230B78" w:rsidRPr="004C6B8E" w:rsidRDefault="00230B78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B78" w:rsidRPr="00500692" w:rsidRDefault="00230B78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25E8A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E8A" w:rsidRPr="004C6B8E" w:rsidRDefault="00D25E8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第十三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25E8A" w:rsidRPr="004C6B8E" w:rsidRDefault="00D25E8A" w:rsidP="0040558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11/22-11/26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E8A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25E8A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Ca-Ⅳ-4問題探究：地名和生產活動、產物命名等商品行銷的關係。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E8A" w:rsidRPr="004C6B8E" w:rsidRDefault="00D25E8A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D25E8A" w:rsidRPr="004C6B8E" w:rsidRDefault="00D25E8A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認識新店地區的人文與開發的歷史軌跡。</w:t>
            </w:r>
          </w:p>
          <w:p w:rsidR="00D25E8A" w:rsidRPr="004C6B8E" w:rsidRDefault="00D25E8A" w:rsidP="00350378">
            <w:pPr>
              <w:pStyle w:val="aff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新店、烏來山區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焗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腦產業與發展歷史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E8A" w:rsidRPr="004C6B8E" w:rsidRDefault="00D25E8A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E8A" w:rsidRPr="004C6B8E" w:rsidRDefault="00D25E8A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25E8A" w:rsidRPr="004C6B8E" w:rsidRDefault="00D25E8A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25E8A" w:rsidRPr="004C6B8E" w:rsidRDefault="00D25E8A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25E8A" w:rsidRPr="004C6B8E" w:rsidRDefault="00D25E8A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E8A" w:rsidRPr="004C6B8E" w:rsidRDefault="00D25E8A" w:rsidP="004C6B8E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D25E8A" w:rsidRPr="004C6B8E" w:rsidRDefault="00D25E8A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5E8A" w:rsidRPr="004C6B8E" w:rsidRDefault="00D25E8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25E8A" w:rsidRPr="004C6B8E" w:rsidRDefault="00D25E8A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D25E8A" w:rsidRPr="004C6B8E" w:rsidRDefault="00D25E8A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E8A" w:rsidRPr="00500692" w:rsidRDefault="00D25E8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C95B5A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B5A" w:rsidRPr="004C6B8E" w:rsidRDefault="00C95B5A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第十四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C95B5A" w:rsidRPr="004C6B8E" w:rsidRDefault="00C95B5A" w:rsidP="00B36FF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11/29-12/3</w:t>
            </w:r>
          </w:p>
          <w:p w:rsidR="00C95B5A" w:rsidRPr="004C6B8E" w:rsidRDefault="00C95B5A" w:rsidP="00B36FF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(段考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暫定)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B5A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95B5A" w:rsidRPr="00076AB6" w:rsidRDefault="007B3803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地 </w:t>
            </w:r>
            <w:proofErr w:type="spellStart"/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Af</w:t>
            </w:r>
            <w:proofErr w:type="spellEnd"/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-Ⅳ-1聚落體系與交通網絡。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5A" w:rsidRPr="004C6B8E" w:rsidRDefault="00C95B5A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主題二：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新店文史</w:t>
            </w:r>
          </w:p>
          <w:p w:rsidR="00C95B5A" w:rsidRPr="004C6B8E" w:rsidRDefault="00C95B5A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認識新店地區的人文與開發的歷史軌跡。</w:t>
            </w:r>
          </w:p>
          <w:p w:rsidR="00C95B5A" w:rsidRPr="004C6B8E" w:rsidRDefault="00C95B5A" w:rsidP="00350378">
            <w:pPr>
              <w:pStyle w:val="aff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Chars="0" w:right="57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介紹新店文史館與當季的活動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展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5A" w:rsidRPr="004C6B8E" w:rsidRDefault="00C95B5A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5A" w:rsidRPr="004C6B8E" w:rsidRDefault="00C95B5A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C95B5A" w:rsidRPr="004C6B8E" w:rsidRDefault="00C95B5A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C95B5A" w:rsidRPr="004C6B8E" w:rsidRDefault="00C95B5A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C95B5A" w:rsidRPr="004C6B8E" w:rsidRDefault="00C95B5A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5A" w:rsidRPr="004C6B8E" w:rsidRDefault="00C95B5A" w:rsidP="004C6B8E">
            <w:pPr>
              <w:ind w:left="-22" w:hanging="7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  <w:p w:rsidR="00C95B5A" w:rsidRPr="004C6B8E" w:rsidRDefault="00C95B5A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5B5A" w:rsidRPr="004C6B8E" w:rsidRDefault="00C95B5A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C95B5A" w:rsidRPr="004C6B8E" w:rsidRDefault="00C95B5A" w:rsidP="004C6B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多元文化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C95B5A" w:rsidRPr="004C6B8E" w:rsidRDefault="00C95B5A" w:rsidP="004C6B8E">
            <w:pPr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B5A" w:rsidRPr="00500692" w:rsidRDefault="00C95B5A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第十五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12/6-12/10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1a-Ⅳ-1說明重要地理現象分布特性的成因。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介紹新店最高海拔的山--獅仔頭山。</w:t>
            </w:r>
          </w:p>
          <w:p w:rsidR="00D47127" w:rsidRPr="004C6B8E" w:rsidRDefault="00D47127" w:rsidP="00350378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介紹獅仔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頭山步道</w:t>
            </w:r>
            <w:proofErr w:type="gramEnd"/>
          </w:p>
          <w:p w:rsidR="00D47127" w:rsidRPr="004C6B8E" w:rsidRDefault="00D47127" w:rsidP="00350378">
            <w:pPr>
              <w:pStyle w:val="aff0"/>
              <w:numPr>
                <w:ilvl w:val="0"/>
                <w:numId w:val="22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介紹新店當藥、金毛杜鵑花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口頭問答</w:t>
            </w:r>
          </w:p>
          <w:p w:rsidR="00D47127" w:rsidRPr="004C6B8E" w:rsidRDefault="00D47127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</w:t>
            </w:r>
            <w:r w:rsidRPr="004C6B8E">
              <w:rPr>
                <w:rFonts w:ascii="標楷體" w:eastAsia="標楷體" w:hAnsi="標楷體" w:cs="DFKaiShu-SB-Estd-BF" w:hint="eastAsia"/>
                <w:b/>
                <w:color w:val="auto"/>
                <w:sz w:val="24"/>
                <w:szCs w:val="24"/>
              </w:rPr>
              <w:t>原住民</w:t>
            </w: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教育】</w:t>
            </w:r>
          </w:p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第十六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12/13-</w:t>
            </w: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1a-Ⅳ-1說明重要地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理現象分布特性的成因。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Ca-Ⅳ-3聚落地名的命名</w:t>
            </w: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認識新店溪與大台北盆地的關係。</w:t>
            </w:r>
          </w:p>
          <w:p w:rsidR="00D47127" w:rsidRPr="004C6B8E" w:rsidRDefault="00D47127" w:rsidP="00350378">
            <w:pPr>
              <w:pStyle w:val="aff0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介紹新店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溪</w:t>
            </w:r>
            <w:r w:rsidR="00897AF3"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與曲流地形</w:t>
            </w:r>
          </w:p>
          <w:p w:rsidR="00D47127" w:rsidRPr="004C6B8E" w:rsidRDefault="00D47127" w:rsidP="00350378">
            <w:pPr>
              <w:pStyle w:val="aff0"/>
              <w:numPr>
                <w:ilvl w:val="0"/>
                <w:numId w:val="23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知道翡翠水庫護森林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000000" w:themeColor="text1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000000" w:themeColor="text1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D47127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學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習單</w:t>
            </w:r>
          </w:p>
          <w:p w:rsidR="00D47127" w:rsidRPr="004C6B8E" w:rsidRDefault="00D47127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第十七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8237AB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12/20-12/24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</w:t>
            </w:r>
            <w:r w:rsidR="00897AF3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翡翠水庫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47127" w:rsidRPr="004C6B8E" w:rsidRDefault="00897AF3" w:rsidP="00350378">
            <w:pPr>
              <w:pStyle w:val="aff0"/>
              <w:numPr>
                <w:ilvl w:val="0"/>
                <w:numId w:val="24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介紹翡翠水庫集水區與水源供應地區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D47127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習單</w:t>
            </w:r>
          </w:p>
          <w:p w:rsidR="00D47127" w:rsidRPr="004C6B8E" w:rsidRDefault="00D47127" w:rsidP="00D47127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97AF3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7AF3" w:rsidRPr="004C6B8E" w:rsidRDefault="00897AF3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第十八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897AF3" w:rsidRPr="004C6B8E" w:rsidRDefault="00897AF3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12/27-12/31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F3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1a-Ⅳ-1說明重要地理現象分布特性的成因。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897AF3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897AF3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897AF3" w:rsidRPr="004C6B8E" w:rsidRDefault="00897AF3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認識新店三湖五潭。</w:t>
            </w:r>
          </w:p>
          <w:p w:rsidR="00897AF3" w:rsidRPr="004C6B8E" w:rsidRDefault="00897AF3" w:rsidP="00350378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介紹新店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三湖（梅花湖、燕子湖、濛濛湖）</w:t>
            </w:r>
          </w:p>
          <w:p w:rsidR="00897AF3" w:rsidRPr="004C6B8E" w:rsidRDefault="00897AF3" w:rsidP="00350378">
            <w:pPr>
              <w:pStyle w:val="aff0"/>
              <w:numPr>
                <w:ilvl w:val="0"/>
                <w:numId w:val="25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五潭（碧潭、青潭、直潭、塗潭、灣潭）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897AF3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897AF3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897AF3" w:rsidRPr="004C6B8E" w:rsidRDefault="00897AF3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897AF3" w:rsidRPr="004C6B8E" w:rsidRDefault="00897AF3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897AF3" w:rsidRPr="004C6B8E" w:rsidRDefault="00897AF3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897AF3" w:rsidP="004C6B8E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習單</w:t>
            </w:r>
          </w:p>
          <w:p w:rsidR="00897AF3" w:rsidRPr="004C6B8E" w:rsidRDefault="00897AF3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897AF3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897AF3" w:rsidRPr="004C6B8E" w:rsidRDefault="00897AF3" w:rsidP="004C6B8E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AF3" w:rsidRPr="00500692" w:rsidRDefault="00897AF3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第十九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1/3-1/7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</w:t>
            </w:r>
            <w:r w:rsidR="00897AF3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碧潭與</w:t>
            </w:r>
            <w:proofErr w:type="gramStart"/>
            <w:r w:rsidR="00897AF3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碧潭堰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  <w:proofErr w:type="gramEnd"/>
          </w:p>
          <w:p w:rsidR="00D47127" w:rsidRPr="004C6B8E" w:rsidRDefault="00897AF3" w:rsidP="00350378">
            <w:pPr>
              <w:pStyle w:val="aff0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認識碧潭三橋</w:t>
            </w:r>
          </w:p>
          <w:p w:rsidR="00D47127" w:rsidRPr="004C6B8E" w:rsidRDefault="00897AF3" w:rsidP="00350378">
            <w:pPr>
              <w:pStyle w:val="aff0"/>
              <w:numPr>
                <w:ilvl w:val="0"/>
                <w:numId w:val="26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介紹碧潭周邊景點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習單</w:t>
            </w:r>
          </w:p>
          <w:p w:rsidR="00D47127" w:rsidRPr="004C6B8E" w:rsidRDefault="00D47127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F338D3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第二十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40558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1/10-1/14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</w:t>
            </w: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地 Ca-Ⅳ-3聚落地名的命名</w:t>
            </w: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7AF3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認識</w:t>
            </w:r>
            <w:r w:rsidR="004B4191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碧潭周邊景點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47127" w:rsidRPr="004C6B8E" w:rsidRDefault="00D47127" w:rsidP="00350378">
            <w:pPr>
              <w:pStyle w:val="aff0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介</w:t>
            </w:r>
            <w:r w:rsidR="00897AF3"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紹全台僅剩的人力渡船</w:t>
            </w:r>
            <w:proofErr w:type="gramStart"/>
            <w:r w:rsidR="00897AF3"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—</w:t>
            </w:r>
            <w:proofErr w:type="gramEnd"/>
            <w:r w:rsidR="00897AF3"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新店渡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lastRenderedPageBreak/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學</w:t>
            </w:r>
            <w:r w:rsidRPr="004C6B8E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習單</w:t>
            </w:r>
          </w:p>
          <w:p w:rsidR="00D47127" w:rsidRPr="004C6B8E" w:rsidRDefault="00D47127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影片教學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127" w:rsidTr="00433052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7127" w:rsidRPr="004C6B8E" w:rsidRDefault="00D47127" w:rsidP="0040558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第二十</w:t>
            </w: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4C6B8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週</w:t>
            </w:r>
            <w:proofErr w:type="gramEnd"/>
          </w:p>
          <w:p w:rsidR="00D47127" w:rsidRPr="004C6B8E" w:rsidRDefault="00D47127" w:rsidP="0040558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1/17-1/21</w:t>
            </w:r>
          </w:p>
          <w:p w:rsidR="00D47127" w:rsidRPr="004C6B8E" w:rsidRDefault="00D47127" w:rsidP="0040558A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(段考</w:t>
            </w:r>
            <w:proofErr w:type="gramStart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週</w:t>
            </w:r>
            <w:proofErr w:type="gramEnd"/>
            <w:r w:rsidRPr="004C6B8E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暫定；寒假未定)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076AB6" w:rsidRDefault="00076AB6" w:rsidP="00E12595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076AB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1b-Ⅳ-2歸納自然與人文環境互動的結果。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47127" w:rsidRPr="00076AB6" w:rsidRDefault="00344C8F" w:rsidP="00076AB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7B3803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地 Ca-Ⅳ-3聚落地名的命名與環境、族群文化的關係。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572C5" w:rsidRPr="004C6B8E" w:rsidRDefault="00D47127" w:rsidP="004C6B8E">
            <w:pPr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主題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青山長綠淨水</w:t>
            </w:r>
            <w:proofErr w:type="gramEnd"/>
            <w:r w:rsidRPr="004C6B8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長流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認識</w:t>
            </w:r>
            <w:r w:rsidR="00A572C5"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碧潭周邊景點</w:t>
            </w: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47127" w:rsidRPr="004C6B8E" w:rsidRDefault="00A572C5" w:rsidP="00350378">
            <w:pPr>
              <w:pStyle w:val="aff0"/>
              <w:numPr>
                <w:ilvl w:val="0"/>
                <w:numId w:val="28"/>
              </w:numPr>
              <w:ind w:leftChars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回顧本學期對新店地區的認識與心得感想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ind w:firstLine="0"/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1.影片教學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2.臺灣地圖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3.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教學PPT</w:t>
            </w:r>
          </w:p>
          <w:p w:rsidR="00D47127" w:rsidRPr="004C6B8E" w:rsidRDefault="00D47127" w:rsidP="004C6B8E">
            <w:pPr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/>
                <w:bCs/>
                <w:color w:val="auto"/>
                <w:sz w:val="24"/>
                <w:szCs w:val="24"/>
              </w:rPr>
              <w:t>4.</w:t>
            </w:r>
            <w:r w:rsidRPr="004C6B8E">
              <w:rPr>
                <w:rFonts w:ascii="標楷體" w:eastAsia="標楷體" w:hAnsi="標楷體" w:cs="標楷體" w:hint="eastAsia"/>
                <w:bCs/>
                <w:color w:val="auto"/>
                <w:sz w:val="24"/>
                <w:szCs w:val="24"/>
              </w:rPr>
              <w:t>google map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1F5564" w:rsidP="004C6B8E">
            <w:pPr>
              <w:ind w:left="-22" w:hanging="7"/>
              <w:jc w:val="left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 w:rsidRPr="004C6B8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口頭問答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7127" w:rsidRPr="004C6B8E" w:rsidRDefault="00D47127" w:rsidP="004C6B8E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</w:pPr>
            <w:r w:rsidRPr="004C6B8E">
              <w:rPr>
                <w:rFonts w:ascii="標楷體" w:eastAsia="標楷體" w:hAnsi="標楷體" w:cs="DFKaiShu-SB-Estd-BF"/>
                <w:b/>
                <w:color w:val="auto"/>
                <w:sz w:val="24"/>
                <w:szCs w:val="24"/>
              </w:rPr>
              <w:t>【環境教育】</w:t>
            </w:r>
          </w:p>
          <w:p w:rsidR="00D47127" w:rsidRPr="004C6B8E" w:rsidRDefault="00D47127" w:rsidP="004C6B8E">
            <w:pPr>
              <w:ind w:right="5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7127" w:rsidRPr="00500692" w:rsidRDefault="00D47127" w:rsidP="00F338D3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D4465E" w:rsidRDefault="00D4465E" w:rsidP="00D4465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D4465E" w:rsidRDefault="00D4465E" w:rsidP="00D4465E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D4465E" w:rsidRDefault="00D4465E" w:rsidP="00D4465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D4465E" w:rsidRDefault="00D4465E" w:rsidP="00D4465E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4465E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D4465E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D4465E" w:rsidRDefault="00D4465E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4465E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4465E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65E" w:rsidRDefault="00D4465E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Default="00D4465E" w:rsidP="00F85298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  <w:bookmarkStart w:id="0" w:name="_GoBack"/>
      <w:bookmarkEnd w:id="0"/>
    </w:p>
    <w:sectPr w:rsidR="00A30498" w:rsidSect="003054B9">
      <w:footerReference w:type="default" r:id="rId11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86" w:rsidRDefault="00EB4B86">
      <w:r>
        <w:separator/>
      </w:r>
    </w:p>
  </w:endnote>
  <w:endnote w:type="continuationSeparator" w:id="0">
    <w:p w:rsidR="00EB4B86" w:rsidRDefault="00E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8E" w:rsidRDefault="004C6B8E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86" w:rsidRDefault="00EB4B86">
      <w:r>
        <w:separator/>
      </w:r>
    </w:p>
  </w:footnote>
  <w:footnote w:type="continuationSeparator" w:id="0">
    <w:p w:rsidR="00EB4B86" w:rsidRDefault="00EB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184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08880238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A63350D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 w15:restartNumberingAfterBreak="0">
    <w:nsid w:val="11CE35AF"/>
    <w:multiLevelType w:val="hybridMultilevel"/>
    <w:tmpl w:val="5078957E"/>
    <w:lvl w:ilvl="0" w:tplc="849CEC06">
      <w:start w:val="1"/>
      <w:numFmt w:val="decimal"/>
      <w:lvlText w:val="%1."/>
      <w:lvlJc w:val="left"/>
      <w:pPr>
        <w:ind w:left="54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 w15:restartNumberingAfterBreak="0">
    <w:nsid w:val="1433233C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60E5D27"/>
    <w:multiLevelType w:val="hybridMultilevel"/>
    <w:tmpl w:val="64DE1202"/>
    <w:lvl w:ilvl="0" w:tplc="849CEC06">
      <w:start w:val="1"/>
      <w:numFmt w:val="decimal"/>
      <w:lvlText w:val="%1."/>
      <w:lvlJc w:val="left"/>
      <w:pPr>
        <w:ind w:left="54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18302FA9"/>
    <w:multiLevelType w:val="hybridMultilevel"/>
    <w:tmpl w:val="48CE549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19E941A2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75F1735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E522E32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2FEE05B7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31605E2D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40145ED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341F3E53"/>
    <w:multiLevelType w:val="hybridMultilevel"/>
    <w:tmpl w:val="71B80034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38FE1A5C"/>
    <w:multiLevelType w:val="hybridMultilevel"/>
    <w:tmpl w:val="D0AC0106"/>
    <w:lvl w:ilvl="0" w:tplc="849CEC06">
      <w:start w:val="1"/>
      <w:numFmt w:val="decimal"/>
      <w:lvlText w:val="%1."/>
      <w:lvlJc w:val="left"/>
      <w:pPr>
        <w:ind w:left="54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 w15:restartNumberingAfterBreak="0">
    <w:nsid w:val="3B806AF6"/>
    <w:multiLevelType w:val="hybridMultilevel"/>
    <w:tmpl w:val="64DE1202"/>
    <w:lvl w:ilvl="0" w:tplc="849CEC06">
      <w:start w:val="1"/>
      <w:numFmt w:val="decimal"/>
      <w:lvlText w:val="%1."/>
      <w:lvlJc w:val="left"/>
      <w:pPr>
        <w:ind w:left="54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3D895E78"/>
    <w:multiLevelType w:val="hybridMultilevel"/>
    <w:tmpl w:val="C1D47E18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3F561940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42307418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9" w15:restartNumberingAfterBreak="0">
    <w:nsid w:val="456048D9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BB649AD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4FD97F48"/>
    <w:multiLevelType w:val="hybridMultilevel"/>
    <w:tmpl w:val="B1245D4E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2" w15:restartNumberingAfterBreak="0">
    <w:nsid w:val="5005290E"/>
    <w:multiLevelType w:val="hybridMultilevel"/>
    <w:tmpl w:val="8CD0A5A8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3" w15:restartNumberingAfterBreak="0">
    <w:nsid w:val="615C5914"/>
    <w:multiLevelType w:val="hybridMultilevel"/>
    <w:tmpl w:val="A6EC3422"/>
    <w:lvl w:ilvl="0" w:tplc="849CEC06">
      <w:start w:val="1"/>
      <w:numFmt w:val="decimal"/>
      <w:lvlText w:val="%1."/>
      <w:lvlJc w:val="left"/>
      <w:pPr>
        <w:ind w:left="5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 w15:restartNumberingAfterBreak="0">
    <w:nsid w:val="661C106B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 w15:restartNumberingAfterBreak="0">
    <w:nsid w:val="6C820656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7A705F6B"/>
    <w:multiLevelType w:val="hybridMultilevel"/>
    <w:tmpl w:val="5078957E"/>
    <w:lvl w:ilvl="0" w:tplc="849CEC06">
      <w:start w:val="1"/>
      <w:numFmt w:val="decimal"/>
      <w:lvlText w:val="%1."/>
      <w:lvlJc w:val="left"/>
      <w:pPr>
        <w:ind w:left="54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7" w15:restartNumberingAfterBreak="0">
    <w:nsid w:val="7CAC1ABE"/>
    <w:multiLevelType w:val="hybridMultilevel"/>
    <w:tmpl w:val="EC30A160"/>
    <w:lvl w:ilvl="0" w:tplc="849CEC06">
      <w:start w:val="1"/>
      <w:numFmt w:val="decimal"/>
      <w:lvlText w:val="%1."/>
      <w:lvlJc w:val="left"/>
      <w:pPr>
        <w:ind w:left="50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25"/>
  </w:num>
  <w:num w:numId="5">
    <w:abstractNumId w:val="7"/>
  </w:num>
  <w:num w:numId="6">
    <w:abstractNumId w:val="8"/>
  </w:num>
  <w:num w:numId="7">
    <w:abstractNumId w:val="19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1"/>
  </w:num>
  <w:num w:numId="18">
    <w:abstractNumId w:val="20"/>
  </w:num>
  <w:num w:numId="19">
    <w:abstractNumId w:val="18"/>
  </w:num>
  <w:num w:numId="20">
    <w:abstractNumId w:val="10"/>
  </w:num>
  <w:num w:numId="21">
    <w:abstractNumId w:val="23"/>
  </w:num>
  <w:num w:numId="22">
    <w:abstractNumId w:val="16"/>
  </w:num>
  <w:num w:numId="23">
    <w:abstractNumId w:val="6"/>
  </w:num>
  <w:num w:numId="24">
    <w:abstractNumId w:val="5"/>
  </w:num>
  <w:num w:numId="25">
    <w:abstractNumId w:val="15"/>
  </w:num>
  <w:num w:numId="26">
    <w:abstractNumId w:val="14"/>
  </w:num>
  <w:num w:numId="27">
    <w:abstractNumId w:val="3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76AB6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57085"/>
    <w:rsid w:val="00170D0B"/>
    <w:rsid w:val="00181ACE"/>
    <w:rsid w:val="001850A6"/>
    <w:rsid w:val="00187019"/>
    <w:rsid w:val="00187FBD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5564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30097"/>
    <w:rsid w:val="00230B78"/>
    <w:rsid w:val="002465A9"/>
    <w:rsid w:val="0025196E"/>
    <w:rsid w:val="00252E0C"/>
    <w:rsid w:val="002562E7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1B4B"/>
    <w:rsid w:val="002F535E"/>
    <w:rsid w:val="002F74D8"/>
    <w:rsid w:val="00301426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44C8F"/>
    <w:rsid w:val="00350378"/>
    <w:rsid w:val="0035322A"/>
    <w:rsid w:val="00355490"/>
    <w:rsid w:val="0035771B"/>
    <w:rsid w:val="00357A06"/>
    <w:rsid w:val="00360009"/>
    <w:rsid w:val="00363A53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3E6D"/>
    <w:rsid w:val="003C6C2D"/>
    <w:rsid w:val="003C7092"/>
    <w:rsid w:val="003D2C05"/>
    <w:rsid w:val="003D2E00"/>
    <w:rsid w:val="003E11DC"/>
    <w:rsid w:val="003F0EBC"/>
    <w:rsid w:val="003F2C64"/>
    <w:rsid w:val="003F3490"/>
    <w:rsid w:val="003F7A48"/>
    <w:rsid w:val="00401839"/>
    <w:rsid w:val="0040278C"/>
    <w:rsid w:val="00403CDE"/>
    <w:rsid w:val="00403E10"/>
    <w:rsid w:val="0040558A"/>
    <w:rsid w:val="004070BB"/>
    <w:rsid w:val="00415037"/>
    <w:rsid w:val="0042042E"/>
    <w:rsid w:val="00424B4A"/>
    <w:rsid w:val="00426712"/>
    <w:rsid w:val="00431B0B"/>
    <w:rsid w:val="00433052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B4191"/>
    <w:rsid w:val="004C31EE"/>
    <w:rsid w:val="004C409F"/>
    <w:rsid w:val="004C42DD"/>
    <w:rsid w:val="004C5CE7"/>
    <w:rsid w:val="004C6B8E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3803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17D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87089"/>
    <w:rsid w:val="0089168C"/>
    <w:rsid w:val="008920B6"/>
    <w:rsid w:val="0089672F"/>
    <w:rsid w:val="00897AF3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2C5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37FF9"/>
    <w:rsid w:val="00B41FD5"/>
    <w:rsid w:val="00B47EBB"/>
    <w:rsid w:val="00B522FD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2B08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F1A"/>
    <w:rsid w:val="00C93D91"/>
    <w:rsid w:val="00C95B5A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5E8A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465E"/>
    <w:rsid w:val="00D4505C"/>
    <w:rsid w:val="00D4517C"/>
    <w:rsid w:val="00D47127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2595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4B86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5298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44556E-1322-4C88-82B4-AA97057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Emphasis"/>
    <w:basedOn w:val="a0"/>
    <w:uiPriority w:val="20"/>
    <w:qFormat/>
    <w:rsid w:val="00897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B260-B726-4922-B87F-4BFB25E3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808</Words>
  <Characters>4609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7</cp:revision>
  <cp:lastPrinted>2018-10-23T01:56:00Z</cp:lastPrinted>
  <dcterms:created xsi:type="dcterms:W3CDTF">2021-03-22T03:45:00Z</dcterms:created>
  <dcterms:modified xsi:type="dcterms:W3CDTF">2021-07-16T04:01:00Z</dcterms:modified>
</cp:coreProperties>
</file>