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4035C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F4035C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許郁卿＿＿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="00F4035C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F4035C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F4035C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EB542D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EB542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464FFA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  <w:bookmarkStart w:id="0" w:name="_GoBack"/>
            <w:bookmarkEnd w:id="0"/>
          </w:p>
        </w:tc>
      </w:tr>
      <w:tr w:rsidR="00BA2AA3" w:rsidRPr="00434C48" w:rsidTr="00EB542D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EC7948" w:rsidRDefault="00F4035C" w:rsidP="00EB542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F4035C" w:rsidP="00EB542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F4035C" w:rsidP="00EB542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F4035C" w:rsidP="00EB542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F4035C" w:rsidP="00EB542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BA2AA3" w:rsidP="00EB542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F4035C" w:rsidP="00EB542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F4035C" w:rsidP="00EB542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F4035C" w:rsidP="00EB542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35C" w:rsidRPr="00F4035C" w:rsidRDefault="00F4035C" w:rsidP="00F4035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35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社-J-A2:覺察人類生活相關議題，進而分析判斷及反思，並嘗試改善或解決問題。</w:t>
            </w:r>
          </w:p>
          <w:p w:rsidR="00F4035C" w:rsidRPr="00F4035C" w:rsidRDefault="00F4035C" w:rsidP="00F4035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35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社-J-B1:運用文字、語言、表格與圖像等表徵符號，表達人類生活的豐富面貌，並能促進相互溝通與理解。</w:t>
            </w:r>
          </w:p>
          <w:p w:rsidR="00F4035C" w:rsidRPr="00F4035C" w:rsidRDefault="00F4035C" w:rsidP="00F4035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3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社-J-C1:培養道德思辨與實踐能力、尊重人權的態度，具備民主素養、法治觀念、環境倫理以及在地與全球意識，參與社會公益活動。</w:t>
            </w:r>
          </w:p>
          <w:p w:rsidR="00BA2AA3" w:rsidRPr="00B62FC1" w:rsidRDefault="00F4035C" w:rsidP="00F4035C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03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社-J-C2:具備同理與理性溝通的知能與態度，發展與人合作的互動關係。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F4035C" w:rsidRDefault="00F4035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F4035C" w:rsidRDefault="00F4035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F4035C" w:rsidRPr="00F4035C" w:rsidRDefault="00433109" w:rsidP="00F40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F4035C" w:rsidRPr="00F4035C">
        <w:rPr>
          <w:rFonts w:ascii="標楷體" w:eastAsia="標楷體" w:hAnsi="標楷體" w:cs="標楷體" w:hint="eastAsia"/>
          <w:sz w:val="24"/>
          <w:szCs w:val="24"/>
        </w:rPr>
        <w:t>公民與社會</w:t>
      </w:r>
    </w:p>
    <w:p w:rsidR="00F4035C" w:rsidRPr="00F4035C" w:rsidRDefault="00F4035C" w:rsidP="00F4035C">
      <w:pPr>
        <w:widowControl w:val="0"/>
        <w:ind w:firstLine="0"/>
        <w:jc w:val="left"/>
        <w:rPr>
          <w:rFonts w:ascii="新細明體" w:eastAsia="新細明體" w:hAnsi="新細明體"/>
          <w:snapToGrid w:val="0"/>
          <w:color w:val="auto"/>
          <w:sz w:val="22"/>
        </w:rPr>
      </w:pPr>
      <w:r w:rsidRPr="00F4035C">
        <w:rPr>
          <w:rFonts w:ascii="新細明體" w:eastAsia="新細明體" w:hAnsi="新細明體"/>
          <w:noProof/>
          <w:snapToGrid w:val="0"/>
          <w:color w:val="auto"/>
          <w:sz w:val="22"/>
        </w:rPr>
        <mc:AlternateContent>
          <mc:Choice Requires="wpg">
            <w:drawing>
              <wp:inline distT="0" distB="0" distL="0" distR="0" wp14:anchorId="4919BABF" wp14:editId="7B1E083A">
                <wp:extent cx="5442585" cy="3333750"/>
                <wp:effectExtent l="9525" t="9525" r="15240" b="9525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2585" cy="3333750"/>
                          <a:chOff x="8769" y="10605"/>
                          <a:chExt cx="8571" cy="525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769" y="10605"/>
                            <a:ext cx="8571" cy="525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11C6" w:rsidRPr="000A6847" w:rsidRDefault="00B111C6" w:rsidP="00F4035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0A6847">
                                <w:rPr>
                                  <w:sz w:val="22"/>
                                </w:rPr>
                                <w:t>第</w:t>
                              </w:r>
                              <w:r w:rsidRPr="000A6847">
                                <w:rPr>
                                  <w:sz w:val="22"/>
                                </w:rPr>
                                <w:t>1</w:t>
                              </w:r>
                              <w:r w:rsidRPr="000A6847">
                                <w:rPr>
                                  <w:sz w:val="22"/>
                                </w:rPr>
                                <w:t>課</w:t>
                              </w:r>
                              <w:r w:rsidRPr="000A6847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0A6847">
                                <w:rPr>
                                  <w:sz w:val="22"/>
                                </w:rPr>
                                <w:t>國家與民主政治</w:t>
                              </w:r>
                            </w:p>
                            <w:p w:rsidR="00B111C6" w:rsidRPr="000A6847" w:rsidRDefault="00B111C6" w:rsidP="00F4035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610" y="11940"/>
                            <a:ext cx="3086" cy="76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11C6" w:rsidRPr="000A6847" w:rsidRDefault="00B111C6" w:rsidP="00F4035C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A6847">
                                <w:rPr>
                                  <w:sz w:val="22"/>
                                </w:rPr>
                                <w:t>第</w:t>
                              </w:r>
                              <w:r w:rsidRPr="000A6847">
                                <w:rPr>
                                  <w:rFonts w:hint="eastAsia"/>
                                  <w:sz w:val="22"/>
                                </w:rPr>
                                <w:t>4</w:t>
                              </w:r>
                              <w:r w:rsidRPr="000A6847">
                                <w:rPr>
                                  <w:sz w:val="22"/>
                                </w:rPr>
                                <w:t>課</w:t>
                              </w:r>
                            </w:p>
                            <w:p w:rsidR="00B111C6" w:rsidRPr="000A6847" w:rsidRDefault="00B111C6" w:rsidP="00F4035C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A6847">
                                <w:rPr>
                                  <w:rFonts w:hint="eastAsia"/>
                                  <w:sz w:val="22"/>
                                </w:rPr>
                                <w:t>公共意見與政府政策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610" y="13275"/>
                            <a:ext cx="3086" cy="76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11C6" w:rsidRPr="002576DE" w:rsidRDefault="00B111C6" w:rsidP="00F4035C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2576DE">
                                <w:rPr>
                                  <w:sz w:val="22"/>
                                </w:rPr>
                                <w:t>第</w:t>
                              </w:r>
                              <w:r w:rsidRPr="002576DE">
                                <w:rPr>
                                  <w:sz w:val="22"/>
                                </w:rPr>
                                <w:t>6</w:t>
                              </w:r>
                              <w:r w:rsidRPr="002576DE">
                                <w:rPr>
                                  <w:sz w:val="22"/>
                                </w:rPr>
                                <w:t>課</w:t>
                              </w:r>
                            </w:p>
                            <w:p w:rsidR="00B111C6" w:rsidRPr="002576DE" w:rsidRDefault="00B111C6" w:rsidP="00F4035C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2576DE">
                                <w:rPr>
                                  <w:rFonts w:hint="eastAsia"/>
                                  <w:sz w:val="22"/>
                                </w:rPr>
                                <w:t>民主社會的政治參與及投票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610" y="14655"/>
                            <a:ext cx="3086" cy="76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11C6" w:rsidRPr="002576DE" w:rsidRDefault="00B111C6" w:rsidP="00F4035C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2576DE">
                                <w:rPr>
                                  <w:sz w:val="22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5</w:t>
                              </w:r>
                              <w:r w:rsidRPr="002576DE">
                                <w:rPr>
                                  <w:sz w:val="22"/>
                                </w:rPr>
                                <w:t>課</w:t>
                              </w:r>
                            </w:p>
                            <w:p w:rsidR="00B111C6" w:rsidRPr="002576DE" w:rsidRDefault="00B111C6" w:rsidP="00F4035C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媒體、社群網路與識讀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13260"/>
                            <a:ext cx="2010" cy="76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11C6" w:rsidRPr="002576DE" w:rsidRDefault="00B111C6" w:rsidP="00F4035C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2576DE">
                                <w:rPr>
                                  <w:sz w:val="22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2</w:t>
                              </w:r>
                              <w:r w:rsidRPr="002576DE">
                                <w:rPr>
                                  <w:sz w:val="22"/>
                                </w:rPr>
                                <w:t>課</w:t>
                              </w:r>
                            </w:p>
                            <w:p w:rsidR="00B111C6" w:rsidRPr="002576DE" w:rsidRDefault="00B111C6" w:rsidP="00F4035C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我國的中央政府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090" y="13275"/>
                            <a:ext cx="2010" cy="76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11C6" w:rsidRPr="002576DE" w:rsidRDefault="00B111C6" w:rsidP="00F4035C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2576DE">
                                <w:rPr>
                                  <w:sz w:val="22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3</w:t>
                              </w:r>
                              <w:r w:rsidRPr="002576DE">
                                <w:rPr>
                                  <w:sz w:val="22"/>
                                </w:rPr>
                                <w:t>課</w:t>
                              </w:r>
                            </w:p>
                            <w:p w:rsidR="00B111C6" w:rsidRPr="002576DE" w:rsidRDefault="00B111C6" w:rsidP="00F4035C">
                              <w:pPr>
                                <w:spacing w:line="3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我國的地方政府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3130" y="12705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1070" y="1365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96" y="13650"/>
                            <a:ext cx="39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30" y="14040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2735"/>
                            <a:ext cx="281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11C6" w:rsidRPr="002576DE" w:rsidRDefault="00B111C6" w:rsidP="00F4035C">
                              <w:pPr>
                                <w:rPr>
                                  <w:sz w:val="16"/>
                                </w:rPr>
                              </w:pPr>
                              <w:r w:rsidRPr="002576DE">
                                <w:rPr>
                                  <w:rFonts w:hint="eastAsia"/>
                                  <w:sz w:val="16"/>
                                </w:rPr>
                                <w:t>政府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如何探知民意，形成政策與法令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320" y="12735"/>
                            <a:ext cx="37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11C6" w:rsidRPr="002576DE" w:rsidRDefault="00B111C6" w:rsidP="00F4035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分權制衡是為了避免政府濫權，以保障人民權利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4070"/>
                            <a:ext cx="37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11C6" w:rsidRPr="002576DE" w:rsidRDefault="00B111C6" w:rsidP="00F4035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分權制衡是為了避免政府濫權，以保障人民權利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320" y="13995"/>
                            <a:ext cx="328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11C6" w:rsidRDefault="00B111C6" w:rsidP="00F4035C">
                              <w:pPr>
                                <w:spacing w:line="2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資訊發達之下，媒體對人民參與公共事務</w:t>
                              </w:r>
                            </w:p>
                            <w:p w:rsidR="00B111C6" w:rsidRPr="002576DE" w:rsidRDefault="00B111C6" w:rsidP="00F4035C">
                              <w:pPr>
                                <w:spacing w:line="2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的影響加劇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9BABF" id="群組 1" o:spid="_x0000_s1026" style="width:428.55pt;height:262.5pt;mso-position-horizontal-relative:char;mso-position-vertical-relative:line" coordorigin="8769,10605" coordsize="8571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">
                <v:oval id="Oval 3" o:spid="_x0000_s1027" style="position:absolute;left:8769;top:10605;width:8571;height:5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" filled="f" fillcolor="#f2f2f2" strokeweight="1pt">
                  <v:textbox>
                    <w:txbxContent>
                      <w:p w:rsidR="00B111C6" w:rsidRPr="000A6847" w:rsidRDefault="00B111C6" w:rsidP="00F4035C">
                        <w:pPr>
                          <w:jc w:val="center"/>
                          <w:rPr>
                            <w:sz w:val="22"/>
                          </w:rPr>
                        </w:pPr>
                        <w:r w:rsidRPr="000A6847">
                          <w:rPr>
                            <w:sz w:val="22"/>
                          </w:rPr>
                          <w:t>第</w:t>
                        </w:r>
                        <w:r w:rsidRPr="000A6847">
                          <w:rPr>
                            <w:sz w:val="22"/>
                          </w:rPr>
                          <w:t>1</w:t>
                        </w:r>
                        <w:r w:rsidRPr="000A6847">
                          <w:rPr>
                            <w:sz w:val="22"/>
                          </w:rPr>
                          <w:t>課</w:t>
                        </w:r>
                        <w:r w:rsidRPr="000A6847">
                          <w:rPr>
                            <w:sz w:val="22"/>
                          </w:rPr>
                          <w:t xml:space="preserve"> </w:t>
                        </w:r>
                        <w:r w:rsidRPr="000A6847">
                          <w:rPr>
                            <w:sz w:val="22"/>
                          </w:rPr>
                          <w:t>國家與民主政治</w:t>
                        </w:r>
                      </w:p>
                      <w:p w:rsidR="00B111C6" w:rsidRPr="000A6847" w:rsidRDefault="00B111C6" w:rsidP="00F4035C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610;top:11940;width:308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" filled="f" fillcolor="#f2f2f2" strokecolor="#7f7f7f" strokeweight="1.5pt">
                  <v:textbox>
                    <w:txbxContent>
                      <w:p w:rsidR="00B111C6" w:rsidRPr="000A6847" w:rsidRDefault="00B111C6" w:rsidP="00F4035C">
                        <w:pPr>
                          <w:spacing w:line="300" w:lineRule="exact"/>
                          <w:jc w:val="center"/>
                          <w:rPr>
                            <w:sz w:val="22"/>
                          </w:rPr>
                        </w:pPr>
                        <w:r w:rsidRPr="000A6847">
                          <w:rPr>
                            <w:sz w:val="22"/>
                          </w:rPr>
                          <w:t>第</w:t>
                        </w:r>
                        <w:r w:rsidRPr="000A6847">
                          <w:rPr>
                            <w:rFonts w:hint="eastAsia"/>
                            <w:sz w:val="22"/>
                          </w:rPr>
                          <w:t>4</w:t>
                        </w:r>
                        <w:r w:rsidRPr="000A6847">
                          <w:rPr>
                            <w:sz w:val="22"/>
                          </w:rPr>
                          <w:t>課</w:t>
                        </w:r>
                      </w:p>
                      <w:p w:rsidR="00B111C6" w:rsidRPr="000A6847" w:rsidRDefault="00B111C6" w:rsidP="00F4035C">
                        <w:pPr>
                          <w:spacing w:line="300" w:lineRule="exact"/>
                          <w:jc w:val="center"/>
                          <w:rPr>
                            <w:sz w:val="22"/>
                          </w:rPr>
                        </w:pPr>
                        <w:r w:rsidRPr="000A6847">
                          <w:rPr>
                            <w:rFonts w:hint="eastAsia"/>
                            <w:sz w:val="22"/>
                          </w:rPr>
                          <w:t>公共意見與政府政策</w:t>
                        </w:r>
                      </w:p>
                    </w:txbxContent>
                  </v:textbox>
                </v:shape>
                <v:shape id="Text Box 5" o:spid="_x0000_s1029" type="#_x0000_t202" style="position:absolute;left:11610;top:13275;width:308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" filled="f" fillcolor="#f2f2f2" strokecolor="#7f7f7f" strokeweight="1.5pt">
                  <v:textbox>
                    <w:txbxContent>
                      <w:p w:rsidR="00B111C6" w:rsidRPr="002576DE" w:rsidRDefault="00B111C6" w:rsidP="00F4035C">
                        <w:pPr>
                          <w:spacing w:line="300" w:lineRule="exact"/>
                          <w:jc w:val="center"/>
                          <w:rPr>
                            <w:sz w:val="22"/>
                          </w:rPr>
                        </w:pPr>
                        <w:r w:rsidRPr="002576DE">
                          <w:rPr>
                            <w:sz w:val="22"/>
                          </w:rPr>
                          <w:t>第</w:t>
                        </w:r>
                        <w:r w:rsidRPr="002576DE">
                          <w:rPr>
                            <w:sz w:val="22"/>
                          </w:rPr>
                          <w:t>6</w:t>
                        </w:r>
                        <w:r w:rsidRPr="002576DE">
                          <w:rPr>
                            <w:sz w:val="22"/>
                          </w:rPr>
                          <w:t>課</w:t>
                        </w:r>
                      </w:p>
                      <w:p w:rsidR="00B111C6" w:rsidRPr="002576DE" w:rsidRDefault="00B111C6" w:rsidP="00F4035C">
                        <w:pPr>
                          <w:spacing w:line="300" w:lineRule="exact"/>
                          <w:jc w:val="center"/>
                          <w:rPr>
                            <w:sz w:val="22"/>
                          </w:rPr>
                        </w:pPr>
                        <w:r w:rsidRPr="002576DE">
                          <w:rPr>
                            <w:rFonts w:hint="eastAsia"/>
                            <w:sz w:val="22"/>
                          </w:rPr>
                          <w:t>民主社會的政治參與及投票</w:t>
                        </w:r>
                      </w:p>
                    </w:txbxContent>
                  </v:textbox>
                </v:shape>
                <v:shape id="Text Box 6" o:spid="_x0000_s1030" type="#_x0000_t202" style="position:absolute;left:11610;top:14655;width:308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" filled="f" fillcolor="#f2f2f2" strokecolor="#7f7f7f" strokeweight="1.5pt">
                  <v:textbox>
                    <w:txbxContent>
                      <w:p w:rsidR="00B111C6" w:rsidRPr="002576DE" w:rsidRDefault="00B111C6" w:rsidP="00F4035C">
                        <w:pPr>
                          <w:spacing w:line="300" w:lineRule="exact"/>
                          <w:jc w:val="center"/>
                          <w:rPr>
                            <w:sz w:val="22"/>
                          </w:rPr>
                        </w:pPr>
                        <w:r w:rsidRPr="002576DE">
                          <w:rPr>
                            <w:sz w:val="22"/>
                          </w:rPr>
                          <w:t>第</w:t>
                        </w:r>
                        <w:r>
                          <w:rPr>
                            <w:rFonts w:hint="eastAsia"/>
                            <w:sz w:val="22"/>
                          </w:rPr>
                          <w:t>5</w:t>
                        </w:r>
                        <w:r w:rsidRPr="002576DE">
                          <w:rPr>
                            <w:sz w:val="22"/>
                          </w:rPr>
                          <w:t>課</w:t>
                        </w:r>
                      </w:p>
                      <w:p w:rsidR="00B111C6" w:rsidRPr="002576DE" w:rsidRDefault="00B111C6" w:rsidP="00F4035C">
                        <w:pPr>
                          <w:spacing w:line="30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媒體、社群網路與識讀</w:t>
                        </w:r>
                      </w:p>
                    </w:txbxContent>
                  </v:textbox>
                </v:shape>
                <v:shape id="Text Box 7" o:spid="_x0000_s1031" type="#_x0000_t202" style="position:absolute;left:9060;top:13260;width:201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" filled="f" fillcolor="#f2f2f2" strokecolor="#7f7f7f" strokeweight="1.5pt">
                  <v:textbox>
                    <w:txbxContent>
                      <w:p w:rsidR="00B111C6" w:rsidRPr="002576DE" w:rsidRDefault="00B111C6" w:rsidP="00F4035C">
                        <w:pPr>
                          <w:spacing w:line="300" w:lineRule="exact"/>
                          <w:jc w:val="center"/>
                          <w:rPr>
                            <w:sz w:val="22"/>
                          </w:rPr>
                        </w:pPr>
                        <w:r w:rsidRPr="002576DE">
                          <w:rPr>
                            <w:sz w:val="22"/>
                          </w:rPr>
                          <w:t>第</w:t>
                        </w:r>
                        <w:r>
                          <w:rPr>
                            <w:rFonts w:hint="eastAsia"/>
                            <w:sz w:val="22"/>
                          </w:rPr>
                          <w:t>2</w:t>
                        </w:r>
                        <w:r w:rsidRPr="002576DE">
                          <w:rPr>
                            <w:sz w:val="22"/>
                          </w:rPr>
                          <w:t>課</w:t>
                        </w:r>
                      </w:p>
                      <w:p w:rsidR="00B111C6" w:rsidRPr="002576DE" w:rsidRDefault="00B111C6" w:rsidP="00F4035C">
                        <w:pPr>
                          <w:spacing w:line="30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我國的中央政府</w:t>
                        </w:r>
                      </w:p>
                    </w:txbxContent>
                  </v:textbox>
                </v:shape>
                <v:shape id="Text Box 8" o:spid="_x0000_s1032" type="#_x0000_t202" style="position:absolute;left:15090;top:13275;width:201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" filled="f" fillcolor="#f2f2f2" strokecolor="#7f7f7f" strokeweight="1.5pt">
                  <v:textbox>
                    <w:txbxContent>
                      <w:p w:rsidR="00B111C6" w:rsidRPr="002576DE" w:rsidRDefault="00B111C6" w:rsidP="00F4035C">
                        <w:pPr>
                          <w:spacing w:line="300" w:lineRule="exact"/>
                          <w:jc w:val="center"/>
                          <w:rPr>
                            <w:sz w:val="22"/>
                          </w:rPr>
                        </w:pPr>
                        <w:r w:rsidRPr="002576DE">
                          <w:rPr>
                            <w:sz w:val="22"/>
                          </w:rPr>
                          <w:t>第</w:t>
                        </w:r>
                        <w:r>
                          <w:rPr>
                            <w:rFonts w:hint="eastAsia"/>
                            <w:sz w:val="22"/>
                          </w:rPr>
                          <w:t>3</w:t>
                        </w:r>
                        <w:r w:rsidRPr="002576DE">
                          <w:rPr>
                            <w:sz w:val="22"/>
                          </w:rPr>
                          <w:t>課</w:t>
                        </w:r>
                      </w:p>
                      <w:p w:rsidR="00B111C6" w:rsidRPr="002576DE" w:rsidRDefault="00B111C6" w:rsidP="00F4035C">
                        <w:pPr>
                          <w:spacing w:line="30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我國的地方政府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13130;top:12705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" strokeweight="1.5pt">
                  <v:stroke endarrow="block"/>
                </v:shape>
                <v:shape id="AutoShape 10" o:spid="_x0000_s1034" type="#_x0000_t32" style="position:absolute;left:11070;top:13650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" strokeweight="1.5pt">
                  <v:stroke endarrow="block"/>
                </v:shape>
                <v:shape id="AutoShape 11" o:spid="_x0000_s1035" type="#_x0000_t32" style="position:absolute;left:14696;top:13650;width:3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" strokeweight="1.5pt">
                  <v:stroke endarrow="block"/>
                </v:shape>
                <v:shape id="AutoShape 12" o:spid="_x0000_s1036" type="#_x0000_t32" style="position:absolute;left:13130;top:14040;width:0;height:6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" strokeweight="1.5pt">
                  <v:stroke endarrow="block"/>
                </v:shape>
                <v:shape id="Text Box 13" o:spid="_x0000_s1037" type="#_x0000_t202" style="position:absolute;left:10170;top:12735;width:28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" filled="f" fillcolor="#f2f2f2" stroked="f" strokecolor="#7f7f7f">
                  <v:textbox>
                    <w:txbxContent>
                      <w:p w:rsidR="00B111C6" w:rsidRPr="002576DE" w:rsidRDefault="00B111C6" w:rsidP="00F4035C">
                        <w:pPr>
                          <w:rPr>
                            <w:sz w:val="16"/>
                          </w:rPr>
                        </w:pPr>
                        <w:r w:rsidRPr="002576DE">
                          <w:rPr>
                            <w:rFonts w:hint="eastAsia"/>
                            <w:sz w:val="16"/>
                          </w:rPr>
                          <w:t>政府</w:t>
                        </w:r>
                        <w:r>
                          <w:rPr>
                            <w:rFonts w:hint="eastAsia"/>
                            <w:sz w:val="16"/>
                          </w:rPr>
                          <w:t>如何探知民意，形成政策與法令</w:t>
                        </w:r>
                      </w:p>
                    </w:txbxContent>
                  </v:textbox>
                </v:shape>
                <v:shape id="Text Box 14" o:spid="_x0000_s1038" type="#_x0000_t202" style="position:absolute;left:13320;top:12735;width:37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" filled="f" fillcolor="#f2f2f2" stroked="f" strokecolor="#7f7f7f">
                  <v:textbox>
                    <w:txbxContent>
                      <w:p w:rsidR="00B111C6" w:rsidRPr="002576DE" w:rsidRDefault="00B111C6" w:rsidP="00F4035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分權制衡是為了避免政府濫權，以保障人民權利</w:t>
                        </w:r>
                      </w:p>
                    </w:txbxContent>
                  </v:textbox>
                </v:shape>
                <v:shape id="Text Box 15" o:spid="_x0000_s1039" type="#_x0000_t202" style="position:absolute;left:9218;top:14070;width:37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" filled="f" fillcolor="#f2f2f2" stroked="f" strokecolor="#7f7f7f">
                  <v:textbox>
                    <w:txbxContent>
                      <w:p w:rsidR="00B111C6" w:rsidRPr="002576DE" w:rsidRDefault="00B111C6" w:rsidP="00F4035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分權制衡是為了避免政府濫權，以保障人民權利</w:t>
                        </w:r>
                      </w:p>
                    </w:txbxContent>
                  </v:textbox>
                </v:shape>
                <v:shape id="Text Box 16" o:spid="_x0000_s1040" type="#_x0000_t202" style="position:absolute;left:13320;top:13995;width:328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" filled="f" fillcolor="#f2f2f2" stroked="f" strokecolor="#7f7f7f">
                  <v:textbox>
                    <w:txbxContent>
                      <w:p w:rsidR="00B111C6" w:rsidRDefault="00B111C6" w:rsidP="00F4035C">
                        <w:pPr>
                          <w:spacing w:line="26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資訊發達之下，媒體對人民參與公共事務</w:t>
                        </w:r>
                      </w:p>
                      <w:p w:rsidR="00B111C6" w:rsidRPr="002576DE" w:rsidRDefault="00B111C6" w:rsidP="00F4035C">
                        <w:pPr>
                          <w:spacing w:line="26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的影響加劇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F4035C" w:rsidRDefault="00F4035C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F4035C" w:rsidRDefault="00F4035C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F4035C" w:rsidRDefault="00F4035C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F4035C" w:rsidRDefault="00F4035C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F4035C" w:rsidRDefault="00F4035C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EB542D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EB542D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EB542D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231146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F4035C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  <w:tr w:rsidR="00C462FB" w:rsidRPr="00BF73D8" w:rsidTr="00EB542D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231146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F4035C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  <w:tr w:rsidR="00C462FB" w:rsidRPr="00BF73D8" w:rsidTr="00EB542D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EB542D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231146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F4035C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  <w:tr w:rsidR="00C462FB" w:rsidRPr="00BF73D8" w:rsidTr="00EB542D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231146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F4035C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  <w:tr w:rsidR="00C462FB" w:rsidRPr="00BF73D8" w:rsidTr="00EB542D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EB542D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231146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F4035C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  <w:tr w:rsidR="00C462FB" w:rsidRPr="00BF73D8" w:rsidTr="00EB542D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C462FB" w:rsidRPr="00BF73D8" w:rsidRDefault="00231146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C462FB" w:rsidRPr="00BF73D8" w:rsidRDefault="00F4035C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  <w:tr w:rsidR="00C462FB" w:rsidRPr="00BF73D8" w:rsidTr="00EB542D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EB542D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F4035C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F4035C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  <w:tr w:rsidR="00C462FB" w:rsidRPr="00BF73D8" w:rsidTr="00EB542D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F4035C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EB542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F4035C" w:rsidP="00EB542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7453B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553E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第一週</w:t>
            </w:r>
          </w:p>
          <w:p w:rsidR="0027453B" w:rsidRDefault="0027453B" w:rsidP="00553E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27453B" w:rsidRPr="00CF4282" w:rsidRDefault="0027453B" w:rsidP="00553E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社1b-Ⅳ-1:應用社會領域內容知識解析生活經驗或社會</w:t>
            </w: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現象。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公1b-Ⅳ-1:比較社會現象的多種解釋觀點。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社2c-Ⅳ-2:珍視重要的公民價值並願意付諸行動。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社3b-Ⅳ-2:利用社會領域相關概念，整理並檢視所蒐集資料的適切性。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公Bd-Ⅳ-1:國家與政府的區別。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4EE5" w:rsidRPr="00584EE5" w:rsidRDefault="00584EE5" w:rsidP="00EB542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84EE5">
              <w:rPr>
                <w:rFonts w:ascii="標楷體" w:eastAsia="標楷體" w:hAnsi="標楷體" w:hint="eastAsia"/>
                <w:b/>
                <w:sz w:val="16"/>
                <w:szCs w:val="16"/>
              </w:rPr>
              <w:t>第1課國家與民主政治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一、國家是如何形成的？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1.國家的組成要素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2.國家存在的目的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1.教學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口頭問答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習作答題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【人權教育】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人J3:探索各種利益可能發生的衝突，並了解如何運用民主審議方式及正當的程序，以形成公共規則，落實平等自由之保障。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法J4:理解規範國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lastRenderedPageBreak/>
              <w:t>家強制力之重要性。法J4:理解規範國家強制力之重要性。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【國際教育】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國J1:理解國家發展和全球之關聯性。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EE5" w:rsidRPr="00500692" w:rsidRDefault="00584EE5" w:rsidP="00584EE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</w:p>
          <w:p w:rsidR="0027453B" w:rsidRPr="0052708D" w:rsidRDefault="0027453B" w:rsidP="00584EE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:rsidR="0027453B" w:rsidRPr="0040558A" w:rsidRDefault="0027453B" w:rsidP="00363A5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snapToGrid w:val="0"/>
                <w:sz w:val="16"/>
                <w:szCs w:val="16"/>
              </w:rPr>
              <w:t>社-J-A2:覺察人類生活相關議題，進而分析判斷及反思，並嘗試改善或解決問題。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社1b-Ⅳ-1:應用社會領域內容知識解析生活經驗或社會現象。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公1b-Ⅳ-1:比較社會現象的多種解釋觀點。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社2c-Ⅳ-2:珍視重要的公民價值並願意付諸行動。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社3b-Ⅳ-2:利用社會領域相關概念，整理並檢視所蒐集資料的適切性。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4EE5" w:rsidRPr="00584EE5" w:rsidRDefault="00584EE5" w:rsidP="00EB542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84EE5">
              <w:rPr>
                <w:rFonts w:ascii="標楷體" w:eastAsia="標楷體" w:hAnsi="標楷體" w:hint="eastAsia"/>
                <w:b/>
                <w:sz w:val="16"/>
                <w:szCs w:val="16"/>
              </w:rPr>
              <w:t>第1課國家與民主政治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二、國家與政府的關係為何？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1.範圍不同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2.權力不同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3.持續性不同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1教學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影片搶答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【人權教育】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人J3:探索各種利益可能發生的衝突，並了解如何運用民主審議方式及正當的程序，以形成公共規則，落實平等自由之保障。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法J4:理解規範國家強制力之重要性。法J4:理解規範國家強制力之重要性。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【國際教育】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國J1:理解國家發展和全球之關聯性。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2708D" w:rsidRDefault="0027453B" w:rsidP="00EB54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第三週</w:t>
            </w:r>
          </w:p>
          <w:p w:rsidR="0027453B" w:rsidRPr="00444D5F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社1b-Ⅳ-1:應用社會領域內容知識解析生活經驗或社會現象。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公1b-Ⅳ-1:比較社會現象的多種解釋觀點。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社2c-Ⅳ-2:珍視重要的公民價值並願意付諸行動。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社3b-Ⅳ-2:利用社會領域相關概念，整理並檢視所蒐集資料的適切性。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公Ca-Ⅳ-2:行政機關在政策制定前，為什麼應提供人民參與和表達意見的機會？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4EE5" w:rsidRPr="00584EE5" w:rsidRDefault="00584EE5" w:rsidP="00EB542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84EE5">
              <w:rPr>
                <w:rFonts w:ascii="標楷體" w:eastAsia="標楷體" w:hAnsi="標楷體" w:hint="eastAsia"/>
                <w:b/>
                <w:sz w:val="16"/>
                <w:szCs w:val="16"/>
              </w:rPr>
              <w:t>第1課國家與民主政治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三、民主政治具備哪些特色？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1.民意政治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2.法治政治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3.政黨政治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4.責任政治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1.教學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2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習作答題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3.紙筆測驗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【人權教育】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人J3:探索各種利益可能發生的衝突，並了解如何運用民主審議方式及正當的程序，以形成公共規則，落實平等自由之保障。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法J4:理解規範國家強制力之重要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lastRenderedPageBreak/>
              <w:t>性。法J4:理解規範國家強制力之重要性。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【國際教育】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國J1:理解國家發展和全球之關聯性。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2708D" w:rsidRDefault="0027453B" w:rsidP="00EB542D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第四週</w:t>
            </w:r>
          </w:p>
          <w:p w:rsidR="0027453B" w:rsidRPr="00500692" w:rsidRDefault="0027453B" w:rsidP="00444D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社3a-Ⅳ-1:發現不同時空脈絡中的人類生活問題，並進行探究。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公Ab-Ⅳ-1:民主國家中權力與權利的差別及關聯。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公Be-Ⅳ-1:民主國家的政府體制為什麼須符合權力分立的原則？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4EE5" w:rsidRPr="00584EE5" w:rsidRDefault="00584EE5" w:rsidP="00EB542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84EE5">
              <w:rPr>
                <w:rFonts w:ascii="標楷體" w:eastAsia="標楷體" w:hAnsi="標楷體" w:hint="eastAsia"/>
                <w:b/>
                <w:sz w:val="16"/>
                <w:szCs w:val="16"/>
              </w:rPr>
              <w:t>第2課我國的中央政府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一、民主國家建構政府的原則為何？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1.權力分立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2.相互制衡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1.教學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口頭問答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習作答題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法J6:理解權力之分立與制衡的原理。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:rsidR="0027453B" w:rsidRPr="0040558A" w:rsidRDefault="0027453B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社3a-Ⅳ-1:發現不同時空脈絡中的人類生活問題，並進行探究。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社3b-Ⅳ-3:使用文字、照片、圖表、</w:t>
            </w: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公Be-Ⅳ-2:為什麼政府的職權與行使要規範在憲法中？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公Be-Ⅳ-3:我國中央政府如何組成？我國的地方政府如何組成？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4EE5" w:rsidRPr="00584EE5" w:rsidRDefault="00584EE5" w:rsidP="00584EE5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84EE5">
              <w:rPr>
                <w:rFonts w:ascii="標楷體" w:eastAsia="標楷體" w:hAnsi="標楷體" w:hint="eastAsia"/>
                <w:b/>
                <w:sz w:val="16"/>
                <w:szCs w:val="16"/>
              </w:rPr>
              <w:t>第2課我國的中央政府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二、我國的中央政府如何組成？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1.行政權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2.立法權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3.司法權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4.考試權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5.監察權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1.教學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影片搶答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法J6:理解權力之分立與制衡的原理。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第六週</w:t>
            </w:r>
          </w:p>
          <w:p w:rsidR="0027453B" w:rsidRPr="00444D5F" w:rsidRDefault="0027453B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snapToGrid w:val="0"/>
                <w:sz w:val="16"/>
                <w:szCs w:val="16"/>
              </w:rPr>
              <w:t>社-J-A2:覺察人類生活相關議題，進而分析判斷及反思，並嘗試改善或解決問題。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社3a-Ⅳ-1:發現不同時空脈絡中的人類生活問題，並進行探究。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4EE5" w:rsidRPr="00584EE5" w:rsidRDefault="00584EE5" w:rsidP="00584EE5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84EE5">
              <w:rPr>
                <w:rFonts w:ascii="標楷體" w:eastAsia="標楷體" w:hAnsi="標楷體" w:hint="eastAsia"/>
                <w:b/>
                <w:sz w:val="16"/>
                <w:szCs w:val="16"/>
              </w:rPr>
              <w:t>第2課我國的中央政府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三、我國中央政府各權力間是如何互動的？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1.行政權與立法權的制衡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2.其他各權力間的互動關係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1.教學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活動報告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3.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口頭問答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法J6:理解權力之分立與制衡的原理。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第七週</w:t>
            </w:r>
          </w:p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27453B" w:rsidRPr="002C51DD" w:rsidRDefault="0027453B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公1b-Ⅳ-1:比較社會現象的多種解釋觀點。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社1b-Ⅳ-1:應用社會領域內容知識解析生活經驗或社會現象。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社2c-Ⅳ-2:珍視重要的公民價值並願意付諸行動。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社3a-Ⅳ-1:發現不同時空脈絡中的人類生活問題，並進行探究。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社3b-Ⅳ-2:利用社會領域相關概念，</w:t>
            </w: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整理並檢視所蒐集資料的適切性。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公Bd-Ⅳ-1:國家與政府的區別。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公Ca-Ⅳ-2:行政機關在政策制定前，為什麼應提供人民參與和表達意見的機會？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公Ab-Ⅳ-1:民主國家中權力與權利的差別及關聯。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公Be-Ⅳ-1:民主國家的政府體制為什麼須符合權力分立的原則？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公Be-Ⅳ-2:為什麼政府的職權與行使要規範在憲法中？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公Be-Ⅳ-3:我國中央政府如何組成？我國的地方政府如何組成？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11C6" w:rsidRDefault="000E544A" w:rsidP="00EB542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E544A">
              <w:rPr>
                <w:rFonts w:ascii="標楷體" w:eastAsia="標楷體" w:hAnsi="標楷體" w:hint="eastAsia"/>
                <w:b/>
                <w:sz w:val="16"/>
                <w:szCs w:val="16"/>
              </w:rPr>
              <w:t>【第一次</w:t>
            </w:r>
            <w:r w:rsidR="00B111C6">
              <w:rPr>
                <w:rFonts w:ascii="標楷體" w:eastAsia="標楷體" w:hAnsi="標楷體" w:hint="eastAsia"/>
                <w:b/>
                <w:sz w:val="16"/>
                <w:szCs w:val="16"/>
              </w:rPr>
              <w:t>段考</w:t>
            </w:r>
            <w:r w:rsidRPr="000E544A">
              <w:rPr>
                <w:rFonts w:ascii="標楷體" w:eastAsia="標楷體" w:hAnsi="標楷體" w:hint="eastAsia"/>
                <w:b/>
                <w:sz w:val="16"/>
                <w:szCs w:val="16"/>
              </w:rPr>
              <w:t>週】</w:t>
            </w:r>
          </w:p>
          <w:p w:rsidR="000E544A" w:rsidRPr="000E544A" w:rsidRDefault="000E544A" w:rsidP="00EB542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E544A">
              <w:rPr>
                <w:rFonts w:ascii="標楷體" w:eastAsia="標楷體" w:hAnsi="標楷體" w:hint="eastAsia"/>
                <w:b/>
                <w:sz w:val="16"/>
                <w:szCs w:val="16"/>
              </w:rPr>
              <w:t>複習第二單元第1-2課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一、國家是如何形成的？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1.國家的組成要素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2.國家存在的目的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二、國家與政府的關係為何？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1.範圍不同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2.權力不同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3.持續性不同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三、民主政治具備哪些特色？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1.民意政治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2.法治政治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3.政黨政治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4.責任政治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四、民主國家建構政府的原則為何？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1.權力分立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2.相互制衡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五、我國的中央政府如何組成？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1.行政權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2.立法權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3.司法權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4.考試權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5.監察權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六、我國中央政府各權力間是如何互動的？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1.行政權與立法權的制衡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2.其他各權力間的互動關係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4E85" w:rsidRPr="0027453B" w:rsidRDefault="009C4E85" w:rsidP="009C4E8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1.教學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9C4E85" w:rsidRPr="0027453B" w:rsidRDefault="009C4E85" w:rsidP="009C4E8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9C4E8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複習測驗卷</w:t>
            </w:r>
          </w:p>
          <w:p w:rsidR="009C4E85" w:rsidRPr="0027453B" w:rsidRDefault="009C4E85" w:rsidP="009C4E8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9C4E85" w:rsidRPr="0027453B" w:rsidRDefault="009C4E85" w:rsidP="009C4E8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口頭問答</w:t>
            </w:r>
          </w:p>
          <w:p w:rsidR="009C4E85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習作答題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</w:p>
          <w:p w:rsidR="0027453B" w:rsidRPr="0027453B" w:rsidRDefault="009C4E85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3.紙筆測驗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【人權教育】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人J3:探索各種利益可能發生的衝突，並了解如何運用民主審議方式及正當的程序，以形成公共規則，落實平等自由之保障。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法J4:理解規範國家強制力之重要性。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法J6:理解權力之分立與制衡的原理。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【國際教育】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國J1:理解國家發展和全球之關聯性。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第八週</w:t>
            </w:r>
          </w:p>
          <w:p w:rsidR="0027453B" w:rsidRPr="00065D13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公1b-Ⅳ-1:比較社會現象的多種解釋觀點。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社3a-Ⅳ-1:發現不同時空脈絡中的人類生活問題，並進行探究。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公Be-Ⅳ-1:民主國家的政府體制為什麼須符合權力分立的原則？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544A" w:rsidRPr="000E544A" w:rsidRDefault="000E544A" w:rsidP="00EB542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E544A">
              <w:rPr>
                <w:rFonts w:ascii="標楷體" w:eastAsia="標楷體" w:hAnsi="標楷體" w:hint="eastAsia"/>
                <w:b/>
                <w:sz w:val="16"/>
                <w:szCs w:val="16"/>
              </w:rPr>
              <w:t>第3課我國的地方政府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一、為何要有地方政府與地方自治？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1.由地方政府來落實地方自治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2.中央與地方的權限劃分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影片搶答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法J6:理解權力之分立與制衡的原理。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第九週</w:t>
            </w:r>
          </w:p>
          <w:p w:rsidR="0027453B" w:rsidRPr="00500692" w:rsidRDefault="0027453B" w:rsidP="00E427B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公1b-Ⅳ-1:比較社會現象的多種解釋觀點。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社3a-Ⅳ-1:發現不同時空脈絡中的人類生活問題，並進行探究。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公Be-Ⅳ-1:民主國家的政府體制為什麼須符合權力分立的原則？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公Be-Ⅳ-3:我國中央政府如何組成？我國的地方政府如何組成？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544A" w:rsidRPr="000E544A" w:rsidRDefault="000E544A" w:rsidP="000E544A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E544A">
              <w:rPr>
                <w:rFonts w:ascii="標楷體" w:eastAsia="標楷體" w:hAnsi="標楷體" w:hint="eastAsia"/>
                <w:b/>
                <w:sz w:val="16"/>
                <w:szCs w:val="16"/>
              </w:rPr>
              <w:t>第3課我國的地方政府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一、為何要有地方政府與地方自治？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3.地方政府的自治事項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二、我國的地方政府如何組成？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1.地方政府的層級區分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2.地方政府機關的職權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2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習作答題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3.紙筆測驗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法J6:理解權力之分立與制衡的原理。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第十週</w:t>
            </w:r>
          </w:p>
          <w:p w:rsidR="0027453B" w:rsidRPr="00500692" w:rsidRDefault="0027453B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公1b-Ⅳ-1:比較社會現象的多種解釋觀點。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社3a-Ⅳ-1:發現不同時空脈絡中的人類生活問題，並進行探究。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公Be-Ⅳ-3:我國中央政府如何組成？我國的地方政府如何組成？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544A" w:rsidRPr="000E544A" w:rsidRDefault="000E544A" w:rsidP="000E544A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E544A">
              <w:rPr>
                <w:rFonts w:ascii="標楷體" w:eastAsia="標楷體" w:hAnsi="標楷體" w:hint="eastAsia"/>
                <w:b/>
                <w:sz w:val="16"/>
                <w:szCs w:val="16"/>
              </w:rPr>
              <w:t>第3課我國的地方政府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二、我國的地方政府如何組成？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3.地方政府的合併與改制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4.地方政府的有效運作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口頭問答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習作答題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法J6:理解權力之分立與制衡的原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lastRenderedPageBreak/>
              <w:t>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第十一週</w:t>
            </w:r>
          </w:p>
          <w:p w:rsidR="0027453B" w:rsidRPr="002C51DD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公1b-Ⅳ-1:比較社會現象的多種解釋觀點。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社3c-Ⅳ-1:聆聽他人意見，表達自我觀點，並能以同理心與他人討論。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公Ca-Ⅳ-2:行政機關在政策制定前，為什麼應提供人民參與和表達意見的機會？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公Cb-Ⅳ-1:民主社會的公共意見是如何形成的？有什麼特性？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544A" w:rsidRPr="000E544A" w:rsidRDefault="000E544A" w:rsidP="00EB542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E544A">
              <w:rPr>
                <w:rFonts w:ascii="標楷體" w:eastAsia="標楷體" w:hAnsi="標楷體" w:hint="eastAsia"/>
                <w:b/>
                <w:sz w:val="16"/>
                <w:szCs w:val="16"/>
              </w:rPr>
              <w:t>第4課公共意見與政府政策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一、什麼是公共意見？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1.公共意見的意義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2.公共意見的重要性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影片搶答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【生命教育】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生J1:思考生活、學校與社區的公共議題，培養與他人理性溝通的素養。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【資訊教育】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資E6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認識與使用資訊科技以表達想法。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資E7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使用資訊科技與他人建立良好的互動關係。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第十二週</w:t>
            </w:r>
          </w:p>
          <w:p w:rsidR="0027453B" w:rsidRPr="002C51DD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公1b-Ⅳ-1:比較社會現象的多種解釋觀點。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社3c-Ⅳ-1:聆聽他人意見，表達自我觀點，並能以同理心與他人討論。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公Ca-Ⅳ-2:行政機關在政策制定前，為什麼應提供人民參與和表達意見的機會？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公Cb-Ⅳ-1:民主社會的公共意見是如何形成的？有什麼特性？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544A" w:rsidRPr="000E544A" w:rsidRDefault="000E544A" w:rsidP="000E544A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E544A">
              <w:rPr>
                <w:rFonts w:ascii="標楷體" w:eastAsia="標楷體" w:hAnsi="標楷體" w:hint="eastAsia"/>
                <w:b/>
                <w:sz w:val="16"/>
                <w:szCs w:val="16"/>
              </w:rPr>
              <w:t>第4課公共意見與政府政策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二、公共意見如何形成？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1.從少數討論到公開表達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2.表達的方式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2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習作答題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3.紙筆測驗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【生命教育】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生J1:思考生活、學校與社區的公共議題，培養與他人理性溝通的素養。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【資訊教育】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資E6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認識與使用資訊科技以表達想法。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資E7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使用資訊科技與他人建立良好的互動關係。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第十三週</w:t>
            </w:r>
          </w:p>
          <w:p w:rsidR="0027453B" w:rsidRPr="00747F05" w:rsidRDefault="0027453B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公1b-Ⅳ-1:比較社會現象的多種解釋觀點。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社3c-Ⅳ-1:聆聽他</w:t>
            </w: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人意見，表達自我觀點，並能以同理心與他人討論。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公Ca-Ⅳ-2:行政機關在政策制定前，為什麼應提供人民參與和表達意見的機會？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公Cb-Ⅳ-1:民主社會的公共意見是如何形成的？有什麼特性？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544A" w:rsidRPr="000E544A" w:rsidRDefault="000E544A" w:rsidP="000E544A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E544A">
              <w:rPr>
                <w:rFonts w:ascii="標楷體" w:eastAsia="標楷體" w:hAnsi="標楷體" w:hint="eastAsia"/>
                <w:b/>
                <w:sz w:val="16"/>
                <w:szCs w:val="16"/>
              </w:rPr>
              <w:lastRenderedPageBreak/>
              <w:t>第4課公共意見與政府政策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三、利益團體與政黨如何反映公共意見？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1.利益團體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2.政黨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5.圖片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lastRenderedPageBreak/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口頭問答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習作答題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【生命教育】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生J1:思考生活、學校與社區的公共議題，培養與他人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lastRenderedPageBreak/>
              <w:t>理性溝通的素養。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【資訊教育】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資E6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認識與使用資訊科技以表達想法。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資E7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使用資訊科技與他人建立良好的互動關係。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EB542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第十四週</w:t>
            </w:r>
          </w:p>
          <w:p w:rsidR="0027453B" w:rsidRDefault="0027453B" w:rsidP="00B36FF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27453B" w:rsidRPr="002C51DD" w:rsidRDefault="0027453B" w:rsidP="00B36FF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社1b-Ⅳ-1:應用社會領域內容知識解析生活經驗或社會現象。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公1c-Ⅳ-1:運用公民知識，提出自己對公共議題的見解。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社2a-Ⅳ-1:敏銳察覺人與環境的互動關係及其淵源。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社2b-Ⅳ-2:尊重不同群體文化的差異性，並欣賞其文化之美。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社2c-Ⅳ-2:珍視重要的公民價值並願意付諸行動。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社3a-Ⅳ-1:發現不同時空脈絡中的人類生活問題，並進行探究。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社3d-Ⅳ-3:執行具有公共性或利他性的行動方案並檢討其歷程與結果。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公Cb-Ⅳ-2:媒體與社群網路在公共意見形成的過程中，扮演什麼角色？閱聽人如何覺察其影響？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11C6" w:rsidRDefault="00B111C6" w:rsidP="00EB542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111C6">
              <w:rPr>
                <w:rFonts w:ascii="標楷體" w:eastAsia="標楷體" w:hAnsi="標楷體" w:hint="eastAsia"/>
                <w:b/>
                <w:sz w:val="16"/>
                <w:szCs w:val="16"/>
              </w:rPr>
              <w:t>【第二次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段考</w:t>
            </w:r>
            <w:r w:rsidRPr="00B111C6">
              <w:rPr>
                <w:rFonts w:ascii="標楷體" w:eastAsia="標楷體" w:hAnsi="標楷體" w:hint="eastAsia"/>
                <w:b/>
                <w:sz w:val="16"/>
                <w:szCs w:val="16"/>
              </w:rPr>
              <w:t>週】</w:t>
            </w:r>
          </w:p>
          <w:p w:rsidR="000E544A" w:rsidRPr="000E544A" w:rsidRDefault="000E544A" w:rsidP="00EB542D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E544A">
              <w:rPr>
                <w:rFonts w:ascii="標楷體" w:eastAsia="標楷體" w:hAnsi="標楷體" w:hint="eastAsia"/>
                <w:b/>
                <w:sz w:val="16"/>
                <w:szCs w:val="16"/>
              </w:rPr>
              <w:t>第5課媒體、社群網路與識讀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一、媒體在民意形成過程中扮演的角色為何？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1.媒體與社群網路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2.媒體與社群網路的公共角色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912BBD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="0068476B" w:rsidRPr="00912BB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複習測驗卷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影片搶答</w:t>
            </w:r>
          </w:p>
          <w:p w:rsidR="0027453B" w:rsidRPr="0027453B" w:rsidRDefault="009C4E85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3.紙筆測驗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【資訊教育】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資E6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認識與使用資訊科技以表達想法。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資E7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使用資訊科技與他人建立良好的互動關係。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資E12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了解並遵守資訊倫理與使用資訊科技的相關規範。</w:t>
            </w:r>
          </w:p>
          <w:p w:rsidR="0027453B" w:rsidRPr="0027453B" w:rsidRDefault="0027453B" w:rsidP="00EB542D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B111C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第十五週</w:t>
            </w:r>
          </w:p>
          <w:p w:rsidR="0027453B" w:rsidRPr="00500692" w:rsidRDefault="0027453B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社1b-Ⅳ-1:應用社會領域內容知識解析生活經驗或社會現象。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公1c-Ⅳ-1:運用公民知識，提出自己對公共議題的見解。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社2a-Ⅳ-1:敏銳察覺人與環境的互動關係及其淵源。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社2b-Ⅳ-2:尊重不同群體文化的差異性，並欣賞其文化之美。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社2c-Ⅳ-2:珍視重要的公民價值並願意付諸行動。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社3a-Ⅳ-1:發現不同時空脈絡中的人類生活問題，並進行探究。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社3d-Ⅳ-3:執行具有公共性或利他性的行動方案並檢討其歷程與結果。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公Cb-Ⅳ-2:媒體與社群網路在公共意見形成的過程中，扮演什麼角色？閱聽人如何覺察其影響？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544A" w:rsidRPr="000E544A" w:rsidRDefault="000E544A" w:rsidP="000E544A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E544A">
              <w:rPr>
                <w:rFonts w:ascii="標楷體" w:eastAsia="標楷體" w:hAnsi="標楷體" w:hint="eastAsia"/>
                <w:b/>
                <w:sz w:val="16"/>
                <w:szCs w:val="16"/>
              </w:rPr>
              <w:t>第5課媒體、社群網路與識讀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二、閱聽人如何覺察媒體的影響？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1.媒體可能產生的現象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2.閱聽人應具備的媒體識讀能力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2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習作答題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3.紙筆測驗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【資訊教育】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資E6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認識與使用資訊科技以表達想法。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資E7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使用資訊科技與他人建立良好的互動關係。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資E12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了解並遵守資訊倫理與使用資訊科技的相關規範。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B111C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第十六週</w:t>
            </w:r>
          </w:p>
          <w:p w:rsidR="0027453B" w:rsidRPr="00500692" w:rsidRDefault="0027453B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社1b-Ⅳ-1:應用社</w:t>
            </w: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會領域內容知識解析生活經驗或社會現象。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公1c-Ⅳ-1:運用公民知識，提出自己對公共議題的見解。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社2a-Ⅳ-1:敏銳察覺人與環境的互動關係及其淵源。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社2b-Ⅳ-2:尊重不同群體文化的差異性，並欣賞其文化之美。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社2c-Ⅳ-2:珍視重要的公民價值並願意付諸行動。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社3a-Ⅳ-1:發現不同時空脈絡中的人類生活問題，並進行探究。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社3d-Ⅳ-3:執行具有公共性或利他性的行動方案並檢討其歷程與結果。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公De-Ⅳ-2:科技發展對中學生參與公共事務有什麼影響？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544A" w:rsidRPr="000E544A" w:rsidRDefault="000E544A" w:rsidP="000E544A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E544A">
              <w:rPr>
                <w:rFonts w:ascii="標楷體" w:eastAsia="標楷體" w:hAnsi="標楷體" w:hint="eastAsia"/>
                <w:b/>
                <w:sz w:val="16"/>
                <w:szCs w:val="16"/>
              </w:rPr>
              <w:t>第5課媒體、社群網路與識讀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三、網路對參與公共事務有何影響？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1.改變公共參與的模式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2.促進中學生公共事務的參與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口頭問答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習作答題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【資訊教育】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資E6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認識與使用資訊科技以表達想法。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資E7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使用資訊科技與他人建立良好的互動關係。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資E12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了解並遵守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lastRenderedPageBreak/>
              <w:t>資訊倫理與使用資訊科技的相關規範。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B111C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第十七週</w:t>
            </w:r>
          </w:p>
          <w:p w:rsidR="0027453B" w:rsidRPr="008237AB" w:rsidRDefault="0027453B" w:rsidP="008237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社1b-Ⅳ-1:應用社會領域內容知識解析生活經驗或社會現象。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社1c-Ⅳ-1:評估社會領域內容知識與多元觀點，並提出自己的看法。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</w:t>
            </w: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會現象的多種解釋觀點。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公1c-Ⅳ-1:運用公民知識，提出自己對公共議題的見解。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社2c-Ⅳ-2:珍視重要的公民價值並願意付諸行動。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社3c-Ⅳ-1:聆聽他人意見，表達自我觀點，並能以同理心與他人討論。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社3b-Ⅳ-1:適當選用多種管道蒐集與社會領域相關的資料。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公Cc-Ⅳ-1:民主社會中的政治參與為什麼很重要？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公Ca-Ⅳ-2:行政機關在政策制定前，為什麼應提供人民參與和表達意見的機會？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11C6" w:rsidRPr="00B111C6" w:rsidRDefault="00B111C6" w:rsidP="00B111C6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111C6">
              <w:rPr>
                <w:rFonts w:ascii="標楷體" w:eastAsia="標楷體" w:hAnsi="標楷體" w:hint="eastAsia"/>
                <w:b/>
                <w:sz w:val="16"/>
                <w:szCs w:val="16"/>
              </w:rPr>
              <w:t>第6課民主社會的政治參與及投票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一、為什麼政治參與很重要？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1.政治參與的方式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2.政治參與的重要性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影片搶答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【人權教育】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人J3:探索各種利益可能發生的衝突，並了解如何運用民主審議方式及正當的程序，以形成公共規則，落實平等自由之保障。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法J6:理解權力之分立與制衡的原理。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B111C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第十八週</w:t>
            </w:r>
          </w:p>
          <w:p w:rsidR="0027453B" w:rsidRPr="00500692" w:rsidRDefault="0027453B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社1b-Ⅳ-1:應用社會領域內容知識解析生活經驗或社會現象。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社1c-Ⅳ-1:評估社會領域內容知識與多元觀點，並提出自己的看法。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公1b-Ⅳ-1:比較社會現象的多種解釋觀點。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公1c-Ⅳ-1:運用公民知識，提出自己對公共議題的見解。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社2c-Ⅳ-2:珍視重要的公民價值並願</w:t>
            </w: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意付諸行動。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社3c-Ⅳ-1:聆聽他人意見，表達自我觀點，並能以同理心與他人討論。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社3b-Ⅳ-1:適當選用多種管道蒐集與社會領域相關的資料。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公Ca-Ⅳ-2:行政機關在政策制定前，為什麼應提供人民參與和表達意見的機會？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公Cc-Ⅳ-2:民主社會中為什麼常用投票來做為重要的參與形式？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11C6" w:rsidRPr="00B111C6" w:rsidRDefault="00B111C6" w:rsidP="00B111C6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111C6">
              <w:rPr>
                <w:rFonts w:ascii="標楷體" w:eastAsia="標楷體" w:hAnsi="標楷體" w:hint="eastAsia"/>
                <w:b/>
                <w:sz w:val="16"/>
                <w:szCs w:val="16"/>
              </w:rPr>
              <w:t>第6課民主社會的政治參與及投票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二、為何常用投票作為重要的參與形式？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1.對人的投票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2.對事的投票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5.圖片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2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習作答題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3.紙筆測驗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【人權教育】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人J3:探索各種利益可能發生的衝突，並了解如何運用民主審議方式及正當的程序，以形成公共規則，落實平等自由之保障。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法J6:理解權力之分立與制衡的原理。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B111C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第十九週</w:t>
            </w:r>
          </w:p>
          <w:p w:rsidR="0027453B" w:rsidRPr="00500692" w:rsidRDefault="0027453B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社1b-Ⅳ-1:應用社會領域內容知識解析生活經驗或社會現象。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社1c-Ⅳ-1:評估社會領域內容知識與多元觀點，並提出自己的看法。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公1b-Ⅳ-1:比較社會現象的多種解釋觀點。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公1c-Ⅳ-1:運用公民知識，提出自己對公共議題的見解。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社2c-Ⅳ-2:珍視重要的公民價值並願意付諸行動。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社3c-Ⅳ-1:聆聽他人意見，表達自我觀點，並能以同理心與他人討論。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社3b-Ⅳ-1:適當選用多種管道蒐集與社會領域相關的資</w:t>
            </w: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料。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公Ca-Ⅳ-2:行政機關在政策制定前，為什麼應提供人民參與和表達意見的機會？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公Cc-Ⅳ-2:民主社會中為什麼常用投票來做為重要的參與形式？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公Cc-Ⅳ-3:公平投票有哪些基本原則？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11C6" w:rsidRPr="00B111C6" w:rsidRDefault="00B111C6" w:rsidP="00B111C6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111C6">
              <w:rPr>
                <w:rFonts w:ascii="標楷體" w:eastAsia="標楷體" w:hAnsi="標楷體" w:hint="eastAsia"/>
                <w:b/>
                <w:sz w:val="16"/>
                <w:szCs w:val="16"/>
              </w:rPr>
              <w:t>第6課民主社會的政治參與及投票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三、我國投票過程中如何落實公平？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1.投票公平原則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2.投票過程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="00B111C6" w:rsidRPr="00607F8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選舉</w:t>
            </w:r>
            <w:r w:rsidR="00607F87" w:rsidRPr="00607F8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公報及投票通知書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2.口頭問答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3.活動報告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【人權教育】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人J3:探索各種利益可能發生的衝突，並了解如何運用民主審議方式及正當的程序，以形成公共規則，落實平等自由之保障。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法J6:理解權力之分立與制衡的原理。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B111C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第二十週</w:t>
            </w:r>
          </w:p>
          <w:p w:rsidR="0027453B" w:rsidRPr="002C51DD" w:rsidRDefault="0027453B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社1b-Ⅳ-1:應用社會領域內容知識解析生活經驗或社會現象。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公1c-Ⅳ-1:運用公民知識，提出自己對公共議題的見解。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社1c-Ⅳ-1:評估社會領域內容知識與多元觀點，並提出自己的看法。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公1b-Ⅳ-1:比較社會現象的多種解釋觀點。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社2a-Ⅳ-1:敏銳察覺人與環境的互動關係及其淵源。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社2b-Ⅳ-2:尊重不同群體文化的差異性，並欣賞其文化之美。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社2c-Ⅳ-2:珍視重要的公民價值並願意付諸行動。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社3a-Ⅳ-1:發現不同時空脈絡中的人類生活問題，並進行探究。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社3b-Ⅳ-1:適當選用多種管道蒐集與社會領域相關的資</w:t>
            </w: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料。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社3c-Ⅳ-1:聆聽他人意見，表達自我觀點，並能以同理心與他人討論。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社3d-Ⅳ-3:執行具有公共性或利他性的行動方案並檢討其歷程與結果。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公Cb-Ⅳ-2:媒體與社群網路在公共意見形成的過程中，扮演什麼角色？閱聽人如何覺察其影響？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公De-Ⅳ-2:科技發展對中學生參與公共事務有什麼影響？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公Cc-Ⅳ-1:民主社會中的政治參與為什麼很重要？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公Ca-Ⅳ-2:行政機關在政策制定前，為什麼應提供人民參與和表達意見的機會？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公Cc-Ⅳ-2:民主社會中為什麼常用投票來做為重要的參與形式？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公Cc-Ⅳ-3:公平投票有哪些基本原則？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11C6" w:rsidRPr="00B111C6" w:rsidRDefault="00B111C6" w:rsidP="00B111C6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111C6">
              <w:rPr>
                <w:rFonts w:ascii="標楷體" w:eastAsia="標楷體" w:hAnsi="標楷體" w:hint="eastAsia"/>
                <w:b/>
                <w:sz w:val="16"/>
                <w:szCs w:val="16"/>
              </w:rPr>
              <w:t>【第三次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段考</w:t>
            </w:r>
            <w:r w:rsidRPr="00B111C6">
              <w:rPr>
                <w:rFonts w:ascii="標楷體" w:eastAsia="標楷體" w:hAnsi="標楷體" w:hint="eastAsia"/>
                <w:b/>
                <w:sz w:val="16"/>
                <w:szCs w:val="16"/>
              </w:rPr>
              <w:t>週】複習第一單元第5-6課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一、媒體在民意形成過程中扮演的角色為何？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1.媒體與社群網路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2.媒體與社群網路的公共角色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二、閱聽人如何覺察媒體的影響？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1.媒體可能產生的現象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2.閱聽人應具備的媒體識讀能力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三、網路對參與公共事務有何影響？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1.改變公共參與的模式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2.促進中學生公共事務的參與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四、為什麼政治參與很重要？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1.政治參與的方式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2.政治參與的重要性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五、為何常用投票作為重要的參與形式？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1.對人的投票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2.對事的投票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六、我國投票過程中如何落實公平？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1.投票公平原則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2.投票過程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584EE5" w:rsidRPr="0027453B">
              <w:rPr>
                <w:rFonts w:ascii="標楷體" w:eastAsia="標楷體" w:hAnsi="標楷體" w:hint="eastAsia"/>
                <w:sz w:val="16"/>
                <w:szCs w:val="16"/>
              </w:rPr>
              <w:t>教學</w:t>
            </w:r>
            <w:r w:rsidR="00584EE5"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2.學習單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607F87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="00607F87" w:rsidRPr="00607F8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選舉公報及投票通知書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6.影音資料與網路資源等相關教學媒體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4E85" w:rsidRPr="0027453B" w:rsidRDefault="009C4E85" w:rsidP="009C4E85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9C4E85" w:rsidRPr="0027453B" w:rsidRDefault="009C4E85" w:rsidP="009C4E85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2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紙筆測驗</w:t>
            </w:r>
          </w:p>
          <w:p w:rsidR="009C4E85" w:rsidRPr="0027453B" w:rsidRDefault="009C4E85" w:rsidP="009C4E85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3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習作評量</w:t>
            </w:r>
          </w:p>
          <w:p w:rsidR="0027453B" w:rsidRPr="009C4E85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【資訊教育】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資E6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認識與使用資訊科技以表達想法。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資E7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使用資訊科技與他人建立良好的互動關係。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資E12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了解並遵守資訊倫理與使用資訊科技的相關規範。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【人權教育】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人J3:探索各種利益可能發生的衝突，並了解如何運用民主審議方式及正當的程序，以形成公共規則，落實平等自由之保障。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法J6:理解權力之分立與制衡的原理。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7453B" w:rsidTr="00B111C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53B" w:rsidRDefault="0027453B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:rsidR="0027453B" w:rsidRDefault="0027453B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27453B" w:rsidRPr="00CF4282" w:rsidRDefault="0027453B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公1a-Ⅳ-1:理解公民知識的核心概念。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公1b-Ⅳ-1:比較社會現象的多種解釋觀點。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社1a-Ⅳ-1:發覺生活經驗或社會現象與社會領域內容知識的關係。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社1b-Ⅳ-1:應用社會領域內容知識解析生活經驗或社會現象。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社2a-Ⅳ-1:敏銳察覺人與環境的互動關係及其淵源。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社2c-Ⅳ-2:珍視重要的公民價值並願意付諸行動。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社3a-Ⅳ-1:發現不同時空脈絡中的人類生活問題，並進行探究。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社3b-Ⅳ-2:利用社會領域相關概念，整理並檢視所蒐集資料的適切性。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社3b-Ⅳ-3:使用文字、照片、圖表、數據、地圖、年表、言語等多種方</w:t>
            </w: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lastRenderedPageBreak/>
              <w:t>式，呈現並解釋探究結果。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社1c-Ⅳ-1:評估社會領域內容知識與多元觀點，並提出自己的看法。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公1c-Ⅳ-1:運用公民知識，提出自己對公共議題的見解。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社2b-Ⅳ-2:尊重不同群體文化的差異性，並欣賞其文化之美。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社3b-Ⅳ-1:適當選用多種管道蒐集與社會領域相關的資料。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社3c-Ⅳ-1:聆聽他人意見，表達自我觀點，並能以同理心與他人討論。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社3d-Ⅳ-3:執行具有公共性或利他性的行動方案並檢討其歷程與結果。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公Bd-Ⅳ-1:國家與政府的區別。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公Ca-Ⅳ-2:行政機關在政策制定前，為什麼應提供人民參與和表達意見的機會？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公Ab-Ⅳ-1:民主國家中權力與權利的差別及關聯。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公Be-Ⅳ-1:民主國家的政府體制為什麼須符合權力分立的原則？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公Be-Ⅳ-2:為什麼政府的職權與行使要規範在憲法中？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公Be-Ⅳ-3:我國中央政府如何組成？我國的地方政府如何組成？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公Cb-Ⅳ-2:媒體與社群網路在公共意見形成的過程中，扮演什麼角色？閱聽人如何覺察其影響？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公De-Ⅳ-2:科技發展對中學生參與公共事務有什麼影響？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公Ca-Ⅳ-2:行政機關在政策制定前，為什麼應提供人民參與和表達意見的機會？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公Cb-Ⅳ-1:民主社會的公共意見是如何形成</w:t>
            </w: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的？有什麼特性？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公Cc-Ⅳ-1:民主社會中的政治參與為什麼很重要？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公Cc-Ⅳ-2:民主社會中為什麼常用投票來做為重要的參與形式？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公Cc-Ⅳ-3:公平投票有哪些基本原則？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一、國家是如何形成的？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二、國家與政府的關係為何？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三、民主政治具備哪些特色？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四、民主國家建構政府的原則為何？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五、我國的中央政府如何組成？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六、我國中央政府各權力間是如何互動的？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七、為何要有地方政府與地方自治？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八、我國的地方政府如何組成？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九、什麼是公共意見？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十、公共意見如何形成？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十一、利益團體與政黨如何反映公共意見？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十二、媒體在民意形成過程中扮演的角色為何？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十三、閱聽人如何覺察媒體的影響？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十四、網路對參與公共事務有何影響？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十五、為什麼政治參與很重要？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十六、為何常用投票作為重要的參與形式？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十七、我國投票過程中如何落實公平？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476B" w:rsidRPr="0027453B" w:rsidRDefault="0068476B" w:rsidP="0068476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1.教學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電子書</w:t>
            </w:r>
          </w:p>
          <w:p w:rsidR="0068476B" w:rsidRPr="0027453B" w:rsidRDefault="0068476B" w:rsidP="0068476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68476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複習測驗卷</w:t>
            </w:r>
          </w:p>
          <w:p w:rsidR="0068476B" w:rsidRPr="0027453B" w:rsidRDefault="0068476B" w:rsidP="0068476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3.電腦</w:t>
            </w:r>
          </w:p>
          <w:p w:rsidR="0068476B" w:rsidRPr="0027453B" w:rsidRDefault="0068476B" w:rsidP="0068476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hint="eastAsia"/>
                <w:sz w:val="16"/>
                <w:szCs w:val="16"/>
              </w:rPr>
              <w:t>4.單槍投影機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教師觀察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2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紙筆測驗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3</w:t>
            </w:r>
            <w:r w:rsidRPr="0027453B">
              <w:rPr>
                <w:rFonts w:ascii="標楷體" w:eastAsia="標楷體" w:hAnsi="標楷體" w:cs="標楷體"/>
                <w:sz w:val="16"/>
                <w:szCs w:val="16"/>
              </w:rPr>
              <w:t>.</w:t>
            </w:r>
            <w:r w:rsidRPr="0027453B">
              <w:rPr>
                <w:rFonts w:ascii="標楷體" w:eastAsia="標楷體" w:hAnsi="標楷體" w:cs="標楷體" w:hint="eastAsia"/>
                <w:sz w:val="16"/>
                <w:szCs w:val="16"/>
              </w:rPr>
              <w:t>習作評量</w:t>
            </w: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27453B" w:rsidRPr="0027453B" w:rsidRDefault="0027453B" w:rsidP="00B111C6">
            <w:pPr>
              <w:ind w:firstLine="0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【人權教育】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人J3:探索各種利益可能發生的衝突，並了解如何運用民主審議方式及正當的程序，以形成公共規則，落實平等自由之保障。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【法治教育】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法J4:理解規範國家強制力之重要性。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法J6:理解權力之分立與制衡的原理。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【國際教育】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國J1:理解國家發展和全球之關聯性。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【生命教育】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生J1:思考生活、學校與社區的公共議題，培養與他人理性溝通的素養。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【資訊教育】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資E6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認識與使用資訊科技以表達想法。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資E7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使用資訊科技與他人建立良好的互動關係。</w:t>
            </w:r>
          </w:p>
          <w:p w:rsidR="0027453B" w:rsidRPr="0027453B" w:rsidRDefault="0027453B" w:rsidP="00B111C6">
            <w:pPr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資E12</w:t>
            </w:r>
            <w:r w:rsidRPr="002745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: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t>了解並遵守</w:t>
            </w:r>
            <w:r w:rsidRPr="0027453B">
              <w:rPr>
                <w:rFonts w:ascii="標楷體" w:eastAsia="標楷體" w:hAnsi="標楷體"/>
                <w:color w:val="FF0000"/>
                <w:sz w:val="16"/>
                <w:szCs w:val="16"/>
              </w:rPr>
              <w:lastRenderedPageBreak/>
              <w:t>資訊倫理與使用資訊科技的相關規範。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53B" w:rsidRPr="00500692" w:rsidRDefault="0027453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六、本課程是否有校外人士協助教學</w:t>
      </w:r>
    </w:p>
    <w:p w:rsidR="00495917" w:rsidRPr="00B5798C" w:rsidRDefault="0027453B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■</w:t>
      </w:r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否，全學年都沒有(以下免填)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□有，部分班級，實施的班級為：___________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95917" w:rsidRPr="00B5798C" w:rsidTr="00EB542D">
        <w:tc>
          <w:tcPr>
            <w:tcW w:w="1292" w:type="dxa"/>
          </w:tcPr>
          <w:p w:rsidR="00495917" w:rsidRPr="00B5798C" w:rsidRDefault="00495917" w:rsidP="00EB542D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t>教學期程</w:t>
            </w:r>
          </w:p>
        </w:tc>
        <w:tc>
          <w:tcPr>
            <w:tcW w:w="3416" w:type="dxa"/>
          </w:tcPr>
          <w:p w:rsidR="00495917" w:rsidRPr="00B5798C" w:rsidRDefault="00495917" w:rsidP="00EB542D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:rsidR="00495917" w:rsidRPr="00B5798C" w:rsidRDefault="00495917" w:rsidP="00EB542D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:rsidR="00495917" w:rsidRPr="00B5798C" w:rsidRDefault="00495917" w:rsidP="00EB542D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:rsidR="00495917" w:rsidRPr="00B5798C" w:rsidRDefault="00495917" w:rsidP="00EB542D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:rsidR="00495917" w:rsidRPr="00B5798C" w:rsidRDefault="00495917" w:rsidP="00EB542D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495917" w:rsidRPr="00B5798C" w:rsidTr="00EB542D">
        <w:tc>
          <w:tcPr>
            <w:tcW w:w="1292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EB542D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</w:t>
            </w:r>
            <w:r w:rsidRPr="00B5798C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簡報</w:t>
            </w: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□印刷品□影音光碟</w:t>
            </w:r>
          </w:p>
          <w:p w:rsidR="00495917" w:rsidRPr="00B5798C" w:rsidRDefault="00495917" w:rsidP="00EB542D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EB542D">
        <w:tc>
          <w:tcPr>
            <w:tcW w:w="1292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EB542D">
        <w:tc>
          <w:tcPr>
            <w:tcW w:w="1292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EB542D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95917" w:rsidRDefault="0049591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*上述欄位皆與校外人士協助教學與活動之申請表一致</w:t>
      </w:r>
    </w:p>
    <w:sectPr w:rsidR="00495917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84D" w:rsidRDefault="00F0484D">
      <w:r>
        <w:separator/>
      </w:r>
    </w:p>
  </w:endnote>
  <w:endnote w:type="continuationSeparator" w:id="0">
    <w:p w:rsidR="00F0484D" w:rsidRDefault="00F0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C6" w:rsidRDefault="00B111C6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84D" w:rsidRDefault="00F0484D">
      <w:r>
        <w:separator/>
      </w:r>
    </w:p>
  </w:footnote>
  <w:footnote w:type="continuationSeparator" w:id="0">
    <w:p w:rsidR="00F0484D" w:rsidRDefault="00F0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54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ABB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31146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7453B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40A6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4FFA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4EE5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07F87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76B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3B99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7C41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2BBD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4E00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4E85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2570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1C6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D4860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5D3F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B542D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484D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035C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94DAA8-1FC7-4D4E-8905-9B95C579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68F0-4A91-4370-BFA5-794FC479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1857</Words>
  <Characters>10586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</cp:revision>
  <cp:lastPrinted>2018-10-23T01:56:00Z</cp:lastPrinted>
  <dcterms:created xsi:type="dcterms:W3CDTF">2021-06-16T07:40:00Z</dcterms:created>
  <dcterms:modified xsi:type="dcterms:W3CDTF">2021-06-22T06:53:00Z</dcterms:modified>
</cp:coreProperties>
</file>