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261C7E">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1C7E">
        <w:rPr>
          <w:rFonts w:ascii="標楷體" w:eastAsia="標楷體" w:hAnsi="標楷體" w:cs="標楷體" w:hint="eastAsia"/>
          <w:b/>
          <w:sz w:val="28"/>
          <w:szCs w:val="28"/>
        </w:rPr>
        <w:t>110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F61336">
        <w:rPr>
          <w:rFonts w:ascii="標楷體" w:eastAsia="標楷體" w:hAnsi="標楷體" w:cs="標楷體" w:hint="eastAsia"/>
          <w:b/>
          <w:sz w:val="28"/>
          <w:szCs w:val="28"/>
          <w:u w:val="single"/>
        </w:rPr>
        <w:t>七</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261C7E">
        <w:rPr>
          <w:rFonts w:ascii="標楷體" w:eastAsia="標楷體" w:hAnsi="標楷體" w:cs="標楷體" w:hint="eastAsia"/>
          <w:b/>
          <w:sz w:val="28"/>
          <w:szCs w:val="28"/>
        </w:rPr>
        <w:t>1</w:t>
      </w:r>
      <w:r w:rsidRPr="001E290D">
        <w:rPr>
          <w:rFonts w:ascii="標楷體" w:eastAsia="標楷體" w:hAnsi="標楷體" w:cs="標楷體"/>
          <w:b/>
          <w:sz w:val="28"/>
          <w:szCs w:val="28"/>
        </w:rPr>
        <w:t>學期</w:t>
      </w:r>
      <w:r w:rsidR="00F61336">
        <w:rPr>
          <w:rFonts w:ascii="標楷體" w:eastAsia="標楷體" w:hAnsi="標楷體" w:cs="標楷體" w:hint="eastAsia"/>
          <w:b/>
          <w:sz w:val="28"/>
          <w:szCs w:val="28"/>
          <w:u w:val="single"/>
        </w:rPr>
        <w:t xml:space="preserve"> </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F61336">
        <w:rPr>
          <w:rFonts w:ascii="標楷體" w:eastAsia="標楷體" w:hAnsi="標楷體" w:cs="標楷體" w:hint="eastAsia"/>
          <w:b/>
          <w:sz w:val="28"/>
          <w:szCs w:val="28"/>
          <w:u w:val="single"/>
        </w:rPr>
        <w:t>陳隆棋</w:t>
      </w:r>
      <w:proofErr w:type="gramStart"/>
      <w:r w:rsidR="00967DBF" w:rsidRPr="001E290D">
        <w:rPr>
          <w:rFonts w:ascii="標楷體" w:eastAsia="標楷體" w:hAnsi="標楷體" w:cs="標楷體" w:hint="eastAsia"/>
          <w:b/>
          <w:sz w:val="28"/>
          <w:szCs w:val="28"/>
          <w:u w:val="single"/>
        </w:rPr>
        <w:t>＿＿</w:t>
      </w:r>
      <w:proofErr w:type="gramEnd"/>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p>
    <w:p w:rsidR="00D37619" w:rsidRPr="00504BCC" w:rsidRDefault="00E60BBC" w:rsidP="002026C7">
      <w:pPr>
        <w:spacing w:line="360" w:lineRule="auto"/>
        <w:rPr>
          <w:rFonts w:ascii="標楷體" w:eastAsia="標楷體" w:hAnsi="標楷體" w:cs="標楷體"/>
          <w:sz w:val="24"/>
          <w:szCs w:val="24"/>
        </w:rPr>
      </w:pPr>
      <w:r w:rsidRPr="00903674">
        <w:rPr>
          <w:rFonts w:ascii="標楷體" w:eastAsia="標楷體" w:hAnsi="標楷體" w:cs="標楷體" w:hint="eastAsia"/>
          <w:color w:val="auto"/>
          <w:sz w:val="24"/>
          <w:szCs w:val="24"/>
        </w:rPr>
        <w:t>1.</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國語文   2.</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英語文   3.</w:t>
      </w:r>
      <w:proofErr w:type="gramStart"/>
      <w:r w:rsidR="00F61336">
        <w:rPr>
          <w:rFonts w:ascii="標楷體" w:eastAsia="標楷體" w:hAnsi="標楷體" w:cs="標楷體" w:hint="eastAsia"/>
          <w:color w:val="auto"/>
          <w:sz w:val="24"/>
          <w:szCs w:val="24"/>
        </w:rPr>
        <w:t>▓</w:t>
      </w:r>
      <w:proofErr w:type="gramEnd"/>
      <w:r w:rsidRPr="00903674">
        <w:rPr>
          <w:rFonts w:ascii="標楷體" w:eastAsia="標楷體" w:hAnsi="標楷體" w:cs="標楷體" w:hint="eastAsia"/>
          <w:color w:val="auto"/>
          <w:sz w:val="24"/>
          <w:szCs w:val="24"/>
        </w:rPr>
        <w:t>健康與體育   4.</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數學   5.</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社會   6.</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藝術  7.</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自然科學 8.</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科技  9.</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綜合活動</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 xml:space="preserve">( </w:t>
      </w:r>
      <w:r w:rsidR="00F61336">
        <w:rPr>
          <w:rFonts w:ascii="標楷體" w:eastAsia="標楷體" w:hAnsi="標楷體" w:cs="標楷體" w:hint="eastAsia"/>
          <w:sz w:val="24"/>
          <w:szCs w:val="24"/>
        </w:rPr>
        <w:t>2</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E60BBC">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 xml:space="preserve">( </w:t>
      </w:r>
      <w:r w:rsidR="00F61336">
        <w:rPr>
          <w:rFonts w:ascii="標楷體" w:eastAsia="標楷體" w:hAnsi="標楷體" w:cs="標楷體" w:hint="eastAsia"/>
          <w:sz w:val="24"/>
          <w:szCs w:val="24"/>
        </w:rPr>
        <w:t>42</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rsidTr="004A43BA">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4A43B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A54D28" w:rsidP="00BA2AA3">
            <w:pPr>
              <w:spacing w:line="240" w:lineRule="atLeast"/>
              <w:jc w:val="center"/>
              <w:rPr>
                <w:rFonts w:ascii="標楷體" w:eastAsia="標楷體" w:hAnsi="標楷體" w:cs="標楷體"/>
                <w:color w:val="auto"/>
                <w:sz w:val="24"/>
                <w:szCs w:val="24"/>
              </w:rPr>
            </w:pPr>
            <w:r w:rsidRPr="000C18B8">
              <w:rPr>
                <w:rFonts w:ascii="標楷體" w:eastAsia="標楷體" w:hAnsi="標楷體" w:cs="標楷體" w:hint="eastAsia"/>
                <w:sz w:val="24"/>
                <w:szCs w:val="24"/>
              </w:rPr>
              <w:t>學習</w:t>
            </w:r>
            <w:r w:rsidRPr="000C18B8">
              <w:rPr>
                <w:rFonts w:ascii="標楷體" w:eastAsia="標楷體" w:hAnsi="標楷體" w:cs="標楷體"/>
                <w:sz w:val="24"/>
                <w:szCs w:val="24"/>
              </w:rPr>
              <w:t>領域核心素養</w:t>
            </w:r>
            <w:bookmarkStart w:id="0" w:name="_GoBack"/>
            <w:bookmarkEnd w:id="0"/>
          </w:p>
        </w:tc>
      </w:tr>
      <w:tr w:rsidR="00BA2AA3" w:rsidRPr="00434C48" w:rsidTr="004A43BA">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1336" w:rsidRDefault="00F61336" w:rsidP="00F61336">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A1身心素質與自我精進</w:t>
            </w:r>
          </w:p>
          <w:p w:rsidR="00F61336" w:rsidRDefault="00F61336" w:rsidP="00F61336">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A2</w:t>
            </w:r>
            <w:r>
              <w:rPr>
                <w:rFonts w:ascii="標楷體" w:eastAsia="標楷體" w:hAnsi="標楷體" w:hint="eastAsia"/>
                <w:color w:val="auto"/>
                <w:sz w:val="24"/>
                <w:szCs w:val="24"/>
              </w:rPr>
              <w:t>系統思考</w:t>
            </w:r>
            <w:r>
              <w:rPr>
                <w:rFonts w:ascii="標楷體" w:eastAsia="標楷體" w:hAnsi="標楷體" w:cs="新細明體" w:hint="eastAsia"/>
                <w:color w:val="auto"/>
                <w:sz w:val="24"/>
                <w:szCs w:val="24"/>
              </w:rPr>
              <w:t>與解決問題</w:t>
            </w:r>
          </w:p>
          <w:p w:rsidR="00F61336" w:rsidRDefault="00F61336" w:rsidP="00F61336">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A3</w:t>
            </w:r>
            <w:r>
              <w:rPr>
                <w:rFonts w:ascii="標楷體" w:eastAsia="標楷體" w:hAnsi="標楷體" w:hint="eastAsia"/>
                <w:color w:val="auto"/>
                <w:sz w:val="24"/>
                <w:szCs w:val="24"/>
              </w:rPr>
              <w:t>規劃執行</w:t>
            </w:r>
            <w:r>
              <w:rPr>
                <w:rFonts w:ascii="標楷體" w:eastAsia="標楷體" w:hAnsi="標楷體" w:cs="新細明體" w:hint="eastAsia"/>
                <w:color w:val="auto"/>
                <w:sz w:val="24"/>
                <w:szCs w:val="24"/>
              </w:rPr>
              <w:t>與創新應變</w:t>
            </w:r>
          </w:p>
          <w:p w:rsidR="00F61336" w:rsidRDefault="00F61336" w:rsidP="00F61336">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B1</w:t>
            </w:r>
            <w:r>
              <w:rPr>
                <w:rFonts w:ascii="標楷體" w:eastAsia="標楷體" w:hAnsi="標楷體" w:hint="eastAsia"/>
                <w:color w:val="auto"/>
                <w:sz w:val="24"/>
                <w:szCs w:val="24"/>
              </w:rPr>
              <w:t>符號運用</w:t>
            </w:r>
            <w:r>
              <w:rPr>
                <w:rFonts w:ascii="標楷體" w:eastAsia="標楷體" w:hAnsi="標楷體" w:cs="新細明體" w:hint="eastAsia"/>
                <w:color w:val="auto"/>
                <w:sz w:val="24"/>
                <w:szCs w:val="24"/>
              </w:rPr>
              <w:t>與溝通表達</w:t>
            </w:r>
          </w:p>
          <w:p w:rsidR="00F61336" w:rsidRDefault="00F61336" w:rsidP="00F61336">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B2</w:t>
            </w:r>
            <w:r>
              <w:rPr>
                <w:rFonts w:ascii="標楷體" w:eastAsia="標楷體" w:hAnsi="標楷體" w:hint="eastAsia"/>
                <w:color w:val="auto"/>
                <w:sz w:val="24"/>
                <w:szCs w:val="24"/>
              </w:rPr>
              <w:t>科技資訊</w:t>
            </w:r>
            <w:r>
              <w:rPr>
                <w:rFonts w:ascii="標楷體" w:eastAsia="標楷體" w:hAnsi="標楷體" w:cs="新細明體" w:hint="eastAsia"/>
                <w:color w:val="auto"/>
                <w:sz w:val="24"/>
                <w:szCs w:val="24"/>
              </w:rPr>
              <w:t>與媒體素養</w:t>
            </w:r>
          </w:p>
          <w:p w:rsidR="00F61336" w:rsidRDefault="00F61336" w:rsidP="00F61336">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F61336" w:rsidRDefault="00F61336" w:rsidP="00F61336">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C1</w:t>
            </w:r>
            <w:r>
              <w:rPr>
                <w:rFonts w:ascii="標楷體" w:eastAsia="標楷體" w:hAnsi="標楷體" w:hint="eastAsia"/>
                <w:color w:val="auto"/>
                <w:sz w:val="24"/>
                <w:szCs w:val="24"/>
              </w:rPr>
              <w:t>道德實踐</w:t>
            </w:r>
            <w:r>
              <w:rPr>
                <w:rFonts w:ascii="標楷體" w:eastAsia="標楷體" w:hAnsi="標楷體" w:cs="新細明體" w:hint="eastAsia"/>
                <w:color w:val="auto"/>
                <w:sz w:val="24"/>
                <w:szCs w:val="24"/>
              </w:rPr>
              <w:t>與公民意識</w:t>
            </w:r>
          </w:p>
          <w:p w:rsidR="00F61336" w:rsidRDefault="00F61336" w:rsidP="00F61336">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C2</w:t>
            </w:r>
            <w:r>
              <w:rPr>
                <w:rFonts w:ascii="標楷體" w:eastAsia="標楷體" w:hAnsi="標楷體" w:hint="eastAsia"/>
                <w:color w:val="auto"/>
                <w:sz w:val="24"/>
                <w:szCs w:val="24"/>
              </w:rPr>
              <w:t>人際關係</w:t>
            </w:r>
            <w:r>
              <w:rPr>
                <w:rFonts w:ascii="標楷體" w:eastAsia="標楷體" w:hAnsi="標楷體" w:cs="新細明體" w:hint="eastAsia"/>
                <w:color w:val="auto"/>
                <w:sz w:val="24"/>
                <w:szCs w:val="24"/>
              </w:rPr>
              <w:t>與團隊合作</w:t>
            </w:r>
          </w:p>
          <w:p w:rsidR="00BA2AA3" w:rsidRPr="001D3382" w:rsidRDefault="00F61336" w:rsidP="00F61336">
            <w:pPr>
              <w:autoSpaceDE w:val="0"/>
              <w:autoSpaceDN w:val="0"/>
              <w:adjustRightInd w:val="0"/>
              <w:rPr>
                <w:rFonts w:ascii="標楷體" w:eastAsia="標楷體" w:hAnsi="標楷體" w:cs="標楷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C3</w:t>
            </w:r>
            <w:r>
              <w:rPr>
                <w:rFonts w:ascii="標楷體" w:eastAsia="標楷體" w:hAnsi="標楷體" w:hint="eastAsia"/>
                <w:color w:val="auto"/>
                <w:sz w:val="24"/>
                <w:szCs w:val="24"/>
              </w:rPr>
              <w:t>多元文化</w:t>
            </w:r>
            <w:r>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1336" w:rsidRDefault="00F61336" w:rsidP="00F61336">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-J-A2 具備理解體育與健康情境的全貌，並做獨立思考與分析的知能，進而運用適當的策略，處理與解決體育與健康的問題。</w:t>
            </w:r>
          </w:p>
          <w:p w:rsidR="00F61336" w:rsidRDefault="00F61336" w:rsidP="00F61336">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-J-A3 具備善用體育與健康的資源，以擬定運動與保健計畫，有效執行並發揮主動學習與創新求變的能力。</w:t>
            </w:r>
          </w:p>
          <w:p w:rsidR="00F61336" w:rsidRDefault="00F61336" w:rsidP="00F61336">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-J-B1 備情意表達的能力，能以同理心與人溝通互動，並理解體育與保健的基本概念，應用於日常生活中。</w:t>
            </w:r>
          </w:p>
          <w:p w:rsidR="00F61336" w:rsidRDefault="00F61336" w:rsidP="00F61336">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-J-B2 具備善用體育與健康相關的科技、資訊及媒體，以增進學習的素養，並察覺、思辨人與科技、資訊、媒體的互動關係。</w:t>
            </w:r>
          </w:p>
          <w:p w:rsidR="00F61336" w:rsidRDefault="00F61336" w:rsidP="00F61336">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-J-B3 具備審美與表現的能力，了解運動與健康在美學上的特質與表現方式，以增進生活中的豐富性與美感體驗。</w:t>
            </w:r>
          </w:p>
          <w:p w:rsidR="00F61336" w:rsidRDefault="00F61336" w:rsidP="00F61336">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-J-C2 具備利他及合群的知能與態度，並在體育活動和健康生活中培育相互合作及與人和諧互動的素養。</w:t>
            </w:r>
          </w:p>
          <w:p w:rsidR="00BA2AA3" w:rsidRPr="00B62FC1" w:rsidRDefault="00F61336" w:rsidP="00F61336">
            <w:pPr>
              <w:rPr>
                <w:rFonts w:ascii="標楷體" w:eastAsia="標楷體" w:hAnsi="標楷體" w:cs="標楷體"/>
                <w:color w:val="auto"/>
                <w:sz w:val="24"/>
                <w:szCs w:val="24"/>
              </w:rPr>
            </w:pPr>
            <w:proofErr w:type="gramStart"/>
            <w:r>
              <w:rPr>
                <w:rFonts w:ascii="標楷體" w:eastAsia="標楷體" w:hAnsi="標楷體"/>
                <w:color w:val="auto"/>
                <w:sz w:val="24"/>
                <w:szCs w:val="24"/>
                <w:shd w:val="clear" w:color="auto" w:fill="FFFFFF"/>
              </w:rPr>
              <w:t>健體</w:t>
            </w:r>
            <w:proofErr w:type="gramEnd"/>
            <w:r>
              <w:rPr>
                <w:rFonts w:ascii="標楷體" w:eastAsia="標楷體" w:hAnsi="標楷體"/>
                <w:color w:val="auto"/>
                <w:sz w:val="24"/>
                <w:szCs w:val="24"/>
                <w:shd w:val="clear" w:color="auto" w:fill="FFFFFF"/>
              </w:rPr>
              <w:t xml:space="preserve">-J-C3 </w:t>
            </w:r>
            <w:proofErr w:type="gramStart"/>
            <w:r>
              <w:rPr>
                <w:rFonts w:ascii="標楷體" w:eastAsia="標楷體" w:hAnsi="標楷體"/>
                <w:color w:val="auto"/>
                <w:sz w:val="24"/>
                <w:szCs w:val="24"/>
                <w:shd w:val="clear" w:color="auto" w:fill="FFFFFF"/>
              </w:rPr>
              <w:t>具備敏察</w:t>
            </w:r>
            <w:proofErr w:type="gramEnd"/>
            <w:r>
              <w:rPr>
                <w:rFonts w:ascii="標楷體" w:eastAsia="標楷體" w:hAnsi="標楷體"/>
                <w:color w:val="auto"/>
                <w:sz w:val="24"/>
                <w:szCs w:val="24"/>
                <w:shd w:val="clear" w:color="auto" w:fill="FFFFFF"/>
              </w:rPr>
              <w:t>和接納多元文化的涵養，關心本土與國際體育與健康議題，並尊重與欣賞其間的差異。</w:t>
            </w:r>
          </w:p>
        </w:tc>
      </w:tr>
    </w:tbl>
    <w:p w:rsidR="00BA2AA3" w:rsidRP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D37619" w:rsidRDefault="00433109" w:rsidP="00C462FB">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r w:rsidR="00D37619" w:rsidRPr="00A77E44">
        <w:rPr>
          <w:rFonts w:ascii="標楷體" w:eastAsia="標楷體" w:hAnsi="標楷體" w:cs="標楷體"/>
          <w:color w:val="FF0000"/>
          <w:sz w:val="24"/>
          <w:szCs w:val="24"/>
        </w:rPr>
        <w:t>(自行視需要決定是否呈現)</w:t>
      </w:r>
    </w:p>
    <w:p w:rsidR="00760AB4" w:rsidRDefault="00760AB4" w:rsidP="00C462FB">
      <w:pPr>
        <w:pBdr>
          <w:top w:val="nil"/>
          <w:left w:val="nil"/>
          <w:bottom w:val="nil"/>
          <w:right w:val="nil"/>
          <w:between w:val="nil"/>
        </w:pBdr>
        <w:spacing w:line="360" w:lineRule="auto"/>
        <w:rPr>
          <w:rFonts w:ascii="標楷體" w:eastAsia="標楷體" w:hAnsi="標楷體" w:cs="標楷體"/>
          <w:color w:val="FF0000"/>
          <w:sz w:val="24"/>
          <w:szCs w:val="24"/>
        </w:rPr>
      </w:pPr>
    </w:p>
    <w:p w:rsidR="00760AB4" w:rsidRDefault="00760AB4" w:rsidP="00C462FB">
      <w:pPr>
        <w:pBdr>
          <w:top w:val="nil"/>
          <w:left w:val="nil"/>
          <w:bottom w:val="nil"/>
          <w:right w:val="nil"/>
          <w:between w:val="nil"/>
        </w:pBdr>
        <w:spacing w:line="360" w:lineRule="auto"/>
        <w:rPr>
          <w:rFonts w:ascii="標楷體" w:eastAsia="標楷體" w:hAnsi="標楷體" w:cs="標楷體"/>
          <w:color w:val="FF0000"/>
          <w:sz w:val="24"/>
          <w:szCs w:val="24"/>
        </w:rPr>
      </w:pPr>
    </w:p>
    <w:p w:rsidR="00760AB4" w:rsidRPr="00A77E44" w:rsidRDefault="00760AB4" w:rsidP="00C462FB">
      <w:pPr>
        <w:pBdr>
          <w:top w:val="nil"/>
          <w:left w:val="nil"/>
          <w:bottom w:val="nil"/>
          <w:right w:val="nil"/>
          <w:between w:val="nil"/>
        </w:pBdr>
        <w:spacing w:line="360" w:lineRule="auto"/>
        <w:rPr>
          <w:rFonts w:ascii="標楷體" w:eastAsia="標楷體" w:hAnsi="標楷體" w:cs="標楷體"/>
          <w:sz w:val="24"/>
          <w:szCs w:val="24"/>
        </w:rPr>
      </w:pPr>
    </w:p>
    <w:p w:rsidR="00C462FB" w:rsidRPr="0078482F" w:rsidRDefault="00433109" w:rsidP="00C462FB">
      <w:pPr>
        <w:rPr>
          <w:rFonts w:ascii="標楷體" w:eastAsia="標楷體"/>
        </w:rPr>
      </w:pPr>
      <w:r w:rsidRPr="00902CB0">
        <w:rPr>
          <w:rFonts w:ascii="標楷體" w:eastAsia="標楷體" w:hAnsi="標楷體" w:cs="標楷體" w:hint="eastAsia"/>
          <w:sz w:val="24"/>
          <w:szCs w:val="24"/>
        </w:rPr>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F61336" w:rsidRPr="00BF73D8" w:rsidTr="004A43BA">
        <w:trPr>
          <w:trHeight w:val="416"/>
        </w:trPr>
        <w:tc>
          <w:tcPr>
            <w:tcW w:w="1271" w:type="dxa"/>
          </w:tcPr>
          <w:p w:rsidR="00F61336" w:rsidRPr="00F61336" w:rsidRDefault="00F61336" w:rsidP="00F61336">
            <w:pPr>
              <w:rPr>
                <w:rFonts w:ascii="標楷體" w:eastAsia="標楷體" w:hAnsi="標楷體"/>
              </w:rPr>
            </w:pPr>
            <w:r w:rsidRPr="00F61336">
              <w:rPr>
                <w:rFonts w:ascii="標楷體" w:eastAsia="標楷體" w:hAnsi="標楷體" w:hint="eastAsia"/>
              </w:rPr>
              <w:t>圖像</w:t>
            </w:r>
          </w:p>
        </w:tc>
        <w:tc>
          <w:tcPr>
            <w:tcW w:w="1276" w:type="dxa"/>
          </w:tcPr>
          <w:p w:rsidR="00F61336" w:rsidRPr="00F61336" w:rsidRDefault="00F61336" w:rsidP="00F61336">
            <w:pPr>
              <w:rPr>
                <w:rFonts w:ascii="標楷體" w:eastAsia="標楷體" w:hAnsi="標楷體"/>
              </w:rPr>
            </w:pPr>
            <w:r w:rsidRPr="00F61336">
              <w:rPr>
                <w:rFonts w:ascii="標楷體" w:eastAsia="標楷體" w:hAnsi="標楷體" w:hint="eastAsia"/>
              </w:rPr>
              <w:t>向度</w:t>
            </w:r>
          </w:p>
        </w:tc>
        <w:tc>
          <w:tcPr>
            <w:tcW w:w="3969" w:type="dxa"/>
            <w:gridSpan w:val="4"/>
          </w:tcPr>
          <w:p w:rsidR="00F61336" w:rsidRPr="00F61336" w:rsidRDefault="00F61336" w:rsidP="00F61336">
            <w:pPr>
              <w:rPr>
                <w:rFonts w:ascii="標楷體" w:eastAsia="標楷體" w:hAnsi="標楷體"/>
              </w:rPr>
            </w:pPr>
            <w:r w:rsidRPr="00F61336">
              <w:rPr>
                <w:rFonts w:ascii="標楷體" w:eastAsia="標楷體" w:hAnsi="標楷體" w:hint="eastAsia"/>
              </w:rPr>
              <w:t>素養指標</w:t>
            </w:r>
          </w:p>
        </w:tc>
      </w:tr>
      <w:tr w:rsidR="00F61336" w:rsidRPr="00BF73D8" w:rsidTr="004A43BA">
        <w:trPr>
          <w:trHeight w:val="210"/>
        </w:trPr>
        <w:tc>
          <w:tcPr>
            <w:tcW w:w="1271" w:type="dxa"/>
            <w:vMerge w:val="restart"/>
          </w:tcPr>
          <w:p w:rsidR="00F61336" w:rsidRPr="00F61336" w:rsidRDefault="00F61336" w:rsidP="00F61336">
            <w:pPr>
              <w:rPr>
                <w:rFonts w:ascii="標楷體" w:eastAsia="標楷體" w:hAnsi="標楷體"/>
              </w:rPr>
            </w:pPr>
            <w:r w:rsidRPr="00F61336">
              <w:rPr>
                <w:rFonts w:ascii="標楷體" w:eastAsia="標楷體" w:hAnsi="標楷體" w:hint="eastAsia"/>
              </w:rPr>
              <w:t>陽光</w:t>
            </w:r>
          </w:p>
          <w:p w:rsidR="00F61336" w:rsidRPr="00F61336" w:rsidRDefault="00F61336" w:rsidP="00F61336">
            <w:pPr>
              <w:rPr>
                <w:rFonts w:ascii="標楷體" w:eastAsia="標楷體" w:hAnsi="標楷體"/>
              </w:rPr>
            </w:pPr>
          </w:p>
        </w:tc>
        <w:tc>
          <w:tcPr>
            <w:tcW w:w="1276" w:type="dxa"/>
            <w:vMerge w:val="restart"/>
          </w:tcPr>
          <w:p w:rsidR="00F61336" w:rsidRPr="00F61336" w:rsidRDefault="00F61336" w:rsidP="00F61336">
            <w:pPr>
              <w:rPr>
                <w:rFonts w:ascii="標楷體" w:eastAsia="標楷體" w:hAnsi="標楷體"/>
              </w:rPr>
            </w:pPr>
            <w:r w:rsidRPr="00F61336">
              <w:rPr>
                <w:rFonts w:ascii="標楷體" w:eastAsia="標楷體" w:hAnsi="標楷體" w:hint="eastAsia"/>
              </w:rPr>
              <w:t>正向健康</w:t>
            </w:r>
          </w:p>
          <w:p w:rsidR="00F61336" w:rsidRPr="00F61336" w:rsidRDefault="00F61336" w:rsidP="00F61336">
            <w:pPr>
              <w:rPr>
                <w:rFonts w:ascii="標楷體" w:eastAsia="標楷體" w:hAnsi="標楷體"/>
              </w:rPr>
            </w:pPr>
          </w:p>
        </w:tc>
        <w:tc>
          <w:tcPr>
            <w:tcW w:w="1843" w:type="dxa"/>
            <w:gridSpan w:val="2"/>
          </w:tcPr>
          <w:p w:rsidR="00F61336" w:rsidRPr="00F61336" w:rsidRDefault="00F61336" w:rsidP="00F61336">
            <w:pPr>
              <w:rPr>
                <w:rFonts w:ascii="標楷體" w:eastAsia="標楷體" w:hAnsi="標楷體"/>
              </w:rPr>
            </w:pPr>
            <w:r w:rsidRPr="00F61336">
              <w:rPr>
                <w:rFonts w:ascii="標楷體" w:eastAsia="標楷體" w:hAnsi="標楷體" w:hint="eastAsia"/>
              </w:rPr>
              <w:t>正向</w:t>
            </w:r>
          </w:p>
        </w:tc>
        <w:tc>
          <w:tcPr>
            <w:tcW w:w="2126" w:type="dxa"/>
            <w:gridSpan w:val="2"/>
          </w:tcPr>
          <w:p w:rsidR="00F61336" w:rsidRPr="00F61336" w:rsidRDefault="00F61336" w:rsidP="00F61336">
            <w:pPr>
              <w:rPr>
                <w:rFonts w:ascii="標楷體" w:eastAsia="標楷體" w:hAnsi="標楷體"/>
              </w:rPr>
            </w:pPr>
            <w:r w:rsidRPr="00F61336">
              <w:rPr>
                <w:rFonts w:ascii="標楷體" w:eastAsia="標楷體" w:hAnsi="標楷體" w:hint="eastAsia"/>
              </w:rPr>
              <w:t>健康</w:t>
            </w:r>
          </w:p>
        </w:tc>
      </w:tr>
      <w:tr w:rsidR="00F61336" w:rsidRPr="00BF73D8" w:rsidTr="004A43BA">
        <w:trPr>
          <w:trHeight w:val="405"/>
        </w:trPr>
        <w:tc>
          <w:tcPr>
            <w:tcW w:w="1271" w:type="dxa"/>
            <w:vMerge/>
          </w:tcPr>
          <w:p w:rsidR="00F61336" w:rsidRPr="00F61336" w:rsidRDefault="00F61336" w:rsidP="00F61336">
            <w:pPr>
              <w:spacing w:line="0" w:lineRule="atLeast"/>
              <w:jc w:val="center"/>
              <w:rPr>
                <w:rFonts w:ascii="標楷體" w:eastAsia="標楷體" w:hAnsi="標楷體"/>
              </w:rPr>
            </w:pPr>
          </w:p>
        </w:tc>
        <w:tc>
          <w:tcPr>
            <w:tcW w:w="1276" w:type="dxa"/>
            <w:vMerge/>
          </w:tcPr>
          <w:p w:rsidR="00F61336" w:rsidRPr="00F61336" w:rsidRDefault="00F61336" w:rsidP="00F61336">
            <w:pPr>
              <w:spacing w:line="0" w:lineRule="atLeast"/>
              <w:jc w:val="center"/>
              <w:rPr>
                <w:rFonts w:ascii="標楷體" w:eastAsia="標楷體" w:hAnsi="標楷體"/>
              </w:rPr>
            </w:pPr>
          </w:p>
        </w:tc>
        <w:tc>
          <w:tcPr>
            <w:tcW w:w="1275"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1.關懷尊重</w:t>
            </w:r>
          </w:p>
        </w:tc>
        <w:tc>
          <w:tcPr>
            <w:tcW w:w="568"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c>
          <w:tcPr>
            <w:tcW w:w="1290"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1.身心平衡</w:t>
            </w:r>
          </w:p>
        </w:tc>
        <w:tc>
          <w:tcPr>
            <w:tcW w:w="836"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r>
      <w:tr w:rsidR="00F61336" w:rsidRPr="00BF73D8" w:rsidTr="004A43BA">
        <w:trPr>
          <w:trHeight w:val="330"/>
        </w:trPr>
        <w:tc>
          <w:tcPr>
            <w:tcW w:w="1271" w:type="dxa"/>
            <w:vMerge/>
          </w:tcPr>
          <w:p w:rsidR="00F61336" w:rsidRPr="00F61336" w:rsidRDefault="00F61336" w:rsidP="00F61336">
            <w:pPr>
              <w:spacing w:line="0" w:lineRule="atLeast"/>
              <w:jc w:val="center"/>
              <w:rPr>
                <w:rFonts w:ascii="標楷體" w:eastAsia="標楷體" w:hAnsi="標楷體"/>
              </w:rPr>
            </w:pPr>
          </w:p>
        </w:tc>
        <w:tc>
          <w:tcPr>
            <w:tcW w:w="1276" w:type="dxa"/>
            <w:vMerge/>
          </w:tcPr>
          <w:p w:rsidR="00F61336" w:rsidRPr="00F61336" w:rsidRDefault="00F61336" w:rsidP="00F61336">
            <w:pPr>
              <w:spacing w:line="0" w:lineRule="atLeast"/>
              <w:jc w:val="center"/>
              <w:rPr>
                <w:rFonts w:ascii="標楷體" w:eastAsia="標楷體" w:hAnsi="標楷體"/>
              </w:rPr>
            </w:pPr>
          </w:p>
        </w:tc>
        <w:tc>
          <w:tcPr>
            <w:tcW w:w="1275"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2.正面思考</w:t>
            </w:r>
          </w:p>
        </w:tc>
        <w:tc>
          <w:tcPr>
            <w:tcW w:w="568"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c>
          <w:tcPr>
            <w:tcW w:w="1290"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2.快樂生活</w:t>
            </w:r>
          </w:p>
        </w:tc>
        <w:tc>
          <w:tcPr>
            <w:tcW w:w="836"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r>
      <w:tr w:rsidR="00F61336" w:rsidRPr="00BF73D8" w:rsidTr="004A43BA">
        <w:trPr>
          <w:trHeight w:val="150"/>
        </w:trPr>
        <w:tc>
          <w:tcPr>
            <w:tcW w:w="1271" w:type="dxa"/>
            <w:vMerge w:val="restart"/>
          </w:tcPr>
          <w:p w:rsidR="00F61336" w:rsidRPr="00F61336" w:rsidRDefault="00F61336" w:rsidP="00F61336">
            <w:pPr>
              <w:rPr>
                <w:rFonts w:ascii="標楷體" w:eastAsia="標楷體" w:hAnsi="標楷體"/>
              </w:rPr>
            </w:pPr>
            <w:r w:rsidRPr="00F61336">
              <w:rPr>
                <w:rFonts w:ascii="標楷體" w:eastAsia="標楷體" w:hAnsi="標楷體" w:hint="eastAsia"/>
              </w:rPr>
              <w:t>飛鷹</w:t>
            </w:r>
          </w:p>
          <w:p w:rsidR="00F61336" w:rsidRPr="00F61336" w:rsidRDefault="00F61336" w:rsidP="00F61336">
            <w:pPr>
              <w:rPr>
                <w:rFonts w:ascii="標楷體" w:eastAsia="標楷體" w:hAnsi="標楷體"/>
              </w:rPr>
            </w:pPr>
          </w:p>
        </w:tc>
        <w:tc>
          <w:tcPr>
            <w:tcW w:w="1276" w:type="dxa"/>
            <w:vMerge w:val="restart"/>
          </w:tcPr>
          <w:p w:rsidR="00F61336" w:rsidRPr="00F61336" w:rsidRDefault="00F61336" w:rsidP="00F61336">
            <w:pPr>
              <w:rPr>
                <w:rFonts w:ascii="標楷體" w:eastAsia="標楷體" w:hAnsi="標楷體"/>
              </w:rPr>
            </w:pPr>
            <w:r w:rsidRPr="00F61336">
              <w:rPr>
                <w:rFonts w:ascii="標楷體" w:eastAsia="標楷體" w:hAnsi="標楷體" w:hint="eastAsia"/>
              </w:rPr>
              <w:t>宏觀卓越</w:t>
            </w:r>
          </w:p>
          <w:p w:rsidR="00F61336" w:rsidRPr="00F61336" w:rsidRDefault="00F61336" w:rsidP="00F61336">
            <w:pPr>
              <w:rPr>
                <w:rFonts w:ascii="標楷體" w:eastAsia="標楷體" w:hAnsi="標楷體"/>
              </w:rPr>
            </w:pPr>
          </w:p>
        </w:tc>
        <w:tc>
          <w:tcPr>
            <w:tcW w:w="1843" w:type="dxa"/>
            <w:gridSpan w:val="2"/>
          </w:tcPr>
          <w:p w:rsidR="00F61336" w:rsidRPr="00F61336" w:rsidRDefault="00F61336" w:rsidP="00F61336">
            <w:pPr>
              <w:rPr>
                <w:rFonts w:ascii="標楷體" w:eastAsia="標楷體" w:hAnsi="標楷體"/>
              </w:rPr>
            </w:pPr>
            <w:r w:rsidRPr="00F61336">
              <w:rPr>
                <w:rFonts w:ascii="標楷體" w:eastAsia="標楷體" w:hAnsi="標楷體" w:hint="eastAsia"/>
              </w:rPr>
              <w:t>宏觀</w:t>
            </w:r>
          </w:p>
        </w:tc>
        <w:tc>
          <w:tcPr>
            <w:tcW w:w="2126" w:type="dxa"/>
            <w:gridSpan w:val="2"/>
          </w:tcPr>
          <w:p w:rsidR="00F61336" w:rsidRPr="00F61336" w:rsidRDefault="00F61336" w:rsidP="00F61336">
            <w:pPr>
              <w:rPr>
                <w:rFonts w:ascii="標楷體" w:eastAsia="標楷體" w:hAnsi="標楷體"/>
              </w:rPr>
            </w:pPr>
            <w:r w:rsidRPr="00F61336">
              <w:rPr>
                <w:rFonts w:ascii="標楷體" w:eastAsia="標楷體" w:hAnsi="標楷體" w:hint="eastAsia"/>
              </w:rPr>
              <w:t>卓越</w:t>
            </w:r>
          </w:p>
        </w:tc>
      </w:tr>
      <w:tr w:rsidR="00F61336" w:rsidRPr="00BF73D8" w:rsidTr="004A43BA">
        <w:trPr>
          <w:trHeight w:val="465"/>
        </w:trPr>
        <w:tc>
          <w:tcPr>
            <w:tcW w:w="1271" w:type="dxa"/>
            <w:vMerge/>
          </w:tcPr>
          <w:p w:rsidR="00F61336" w:rsidRPr="00F61336" w:rsidRDefault="00F61336" w:rsidP="00F61336">
            <w:pPr>
              <w:spacing w:line="0" w:lineRule="atLeast"/>
              <w:jc w:val="center"/>
              <w:rPr>
                <w:rFonts w:ascii="標楷體" w:eastAsia="標楷體" w:hAnsi="標楷體"/>
              </w:rPr>
            </w:pPr>
          </w:p>
        </w:tc>
        <w:tc>
          <w:tcPr>
            <w:tcW w:w="1276" w:type="dxa"/>
            <w:vMerge/>
          </w:tcPr>
          <w:p w:rsidR="00F61336" w:rsidRPr="00F61336" w:rsidRDefault="00F61336" w:rsidP="00F61336">
            <w:pPr>
              <w:spacing w:line="0" w:lineRule="atLeast"/>
              <w:jc w:val="center"/>
              <w:rPr>
                <w:rFonts w:ascii="標楷體" w:eastAsia="標楷體" w:hAnsi="標楷體"/>
              </w:rPr>
            </w:pPr>
          </w:p>
        </w:tc>
        <w:tc>
          <w:tcPr>
            <w:tcW w:w="1275"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1.溝通表達</w:t>
            </w:r>
          </w:p>
        </w:tc>
        <w:tc>
          <w:tcPr>
            <w:tcW w:w="568"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c>
          <w:tcPr>
            <w:tcW w:w="1290"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1.靈活創新</w:t>
            </w:r>
          </w:p>
        </w:tc>
        <w:tc>
          <w:tcPr>
            <w:tcW w:w="836"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r>
      <w:tr w:rsidR="00F61336" w:rsidRPr="00BF73D8" w:rsidTr="004A43BA">
        <w:trPr>
          <w:trHeight w:val="382"/>
        </w:trPr>
        <w:tc>
          <w:tcPr>
            <w:tcW w:w="1271" w:type="dxa"/>
            <w:vMerge/>
          </w:tcPr>
          <w:p w:rsidR="00F61336" w:rsidRPr="00F61336" w:rsidRDefault="00F61336" w:rsidP="00F61336">
            <w:pPr>
              <w:spacing w:line="0" w:lineRule="atLeast"/>
              <w:jc w:val="center"/>
              <w:rPr>
                <w:rFonts w:ascii="標楷體" w:eastAsia="標楷體" w:hAnsi="標楷體"/>
              </w:rPr>
            </w:pPr>
          </w:p>
        </w:tc>
        <w:tc>
          <w:tcPr>
            <w:tcW w:w="1276" w:type="dxa"/>
            <w:vMerge/>
          </w:tcPr>
          <w:p w:rsidR="00F61336" w:rsidRPr="00F61336" w:rsidRDefault="00F61336" w:rsidP="00F61336">
            <w:pPr>
              <w:spacing w:line="0" w:lineRule="atLeast"/>
              <w:jc w:val="center"/>
              <w:rPr>
                <w:rFonts w:ascii="標楷體" w:eastAsia="標楷體" w:hAnsi="標楷體"/>
              </w:rPr>
            </w:pPr>
          </w:p>
        </w:tc>
        <w:tc>
          <w:tcPr>
            <w:tcW w:w="1275"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2.放眼國際</w:t>
            </w:r>
          </w:p>
        </w:tc>
        <w:tc>
          <w:tcPr>
            <w:tcW w:w="568" w:type="dxa"/>
          </w:tcPr>
          <w:p w:rsidR="00F61336" w:rsidRPr="00F61336" w:rsidRDefault="00F61336" w:rsidP="00F61336">
            <w:pPr>
              <w:spacing w:line="0" w:lineRule="atLeast"/>
              <w:jc w:val="center"/>
              <w:rPr>
                <w:rFonts w:ascii="標楷體" w:eastAsia="標楷體" w:hAnsi="標楷體"/>
              </w:rPr>
            </w:pPr>
          </w:p>
        </w:tc>
        <w:tc>
          <w:tcPr>
            <w:tcW w:w="1290"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2.追求榮譽</w:t>
            </w:r>
          </w:p>
        </w:tc>
        <w:tc>
          <w:tcPr>
            <w:tcW w:w="836"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r>
      <w:tr w:rsidR="00F61336" w:rsidRPr="00BF73D8" w:rsidTr="004A43BA">
        <w:trPr>
          <w:trHeight w:val="264"/>
        </w:trPr>
        <w:tc>
          <w:tcPr>
            <w:tcW w:w="1271" w:type="dxa"/>
            <w:vMerge w:val="restart"/>
          </w:tcPr>
          <w:p w:rsidR="00F61336" w:rsidRPr="00F61336" w:rsidRDefault="00F61336" w:rsidP="00F61336">
            <w:pPr>
              <w:rPr>
                <w:rFonts w:ascii="標楷體" w:eastAsia="標楷體" w:hAnsi="標楷體"/>
              </w:rPr>
            </w:pPr>
            <w:r w:rsidRPr="00F61336">
              <w:rPr>
                <w:rFonts w:ascii="標楷體" w:eastAsia="標楷體" w:hAnsi="標楷體" w:hint="eastAsia"/>
              </w:rPr>
              <w:t>碧水</w:t>
            </w:r>
          </w:p>
          <w:p w:rsidR="00F61336" w:rsidRPr="00F61336" w:rsidRDefault="00F61336" w:rsidP="00F61336">
            <w:pPr>
              <w:rPr>
                <w:rFonts w:ascii="標楷體" w:eastAsia="標楷體" w:hAnsi="標楷體"/>
              </w:rPr>
            </w:pPr>
          </w:p>
        </w:tc>
        <w:tc>
          <w:tcPr>
            <w:tcW w:w="1276" w:type="dxa"/>
            <w:vMerge w:val="restart"/>
          </w:tcPr>
          <w:p w:rsidR="00F61336" w:rsidRPr="00F61336" w:rsidRDefault="00F61336" w:rsidP="00F61336">
            <w:pPr>
              <w:rPr>
                <w:rFonts w:ascii="標楷體" w:eastAsia="標楷體" w:hAnsi="標楷體"/>
              </w:rPr>
            </w:pPr>
            <w:r w:rsidRPr="00F61336">
              <w:rPr>
                <w:rFonts w:ascii="標楷體" w:eastAsia="標楷體" w:hAnsi="標楷體" w:hint="eastAsia"/>
              </w:rPr>
              <w:t>適性學習</w:t>
            </w:r>
          </w:p>
          <w:p w:rsidR="00F61336" w:rsidRPr="00F61336" w:rsidRDefault="00F61336" w:rsidP="00F61336">
            <w:pPr>
              <w:rPr>
                <w:rFonts w:ascii="標楷體" w:eastAsia="標楷體" w:hAnsi="標楷體"/>
              </w:rPr>
            </w:pPr>
          </w:p>
        </w:tc>
        <w:tc>
          <w:tcPr>
            <w:tcW w:w="1843" w:type="dxa"/>
            <w:gridSpan w:val="2"/>
          </w:tcPr>
          <w:p w:rsidR="00F61336" w:rsidRPr="00F61336" w:rsidRDefault="00F61336" w:rsidP="00F61336">
            <w:pPr>
              <w:rPr>
                <w:rFonts w:ascii="標楷體" w:eastAsia="標楷體" w:hAnsi="標楷體"/>
              </w:rPr>
            </w:pPr>
            <w:r w:rsidRPr="00F61336">
              <w:rPr>
                <w:rFonts w:ascii="標楷體" w:eastAsia="標楷體" w:hAnsi="標楷體" w:hint="eastAsia"/>
              </w:rPr>
              <w:t>適性</w:t>
            </w:r>
          </w:p>
        </w:tc>
        <w:tc>
          <w:tcPr>
            <w:tcW w:w="2126" w:type="dxa"/>
            <w:gridSpan w:val="2"/>
          </w:tcPr>
          <w:p w:rsidR="00F61336" w:rsidRPr="00F61336" w:rsidRDefault="00F61336" w:rsidP="00F61336">
            <w:pPr>
              <w:rPr>
                <w:rFonts w:ascii="標楷體" w:eastAsia="標楷體" w:hAnsi="標楷體"/>
              </w:rPr>
            </w:pPr>
            <w:r w:rsidRPr="00F61336">
              <w:rPr>
                <w:rFonts w:ascii="標楷體" w:eastAsia="標楷體" w:hAnsi="標楷體" w:hint="eastAsia"/>
              </w:rPr>
              <w:t>學習</w:t>
            </w:r>
          </w:p>
        </w:tc>
      </w:tr>
      <w:tr w:rsidR="00F61336" w:rsidRPr="00BF73D8" w:rsidTr="004A43BA">
        <w:trPr>
          <w:trHeight w:val="345"/>
        </w:trPr>
        <w:tc>
          <w:tcPr>
            <w:tcW w:w="1271" w:type="dxa"/>
            <w:vMerge/>
          </w:tcPr>
          <w:p w:rsidR="00F61336" w:rsidRPr="00F61336" w:rsidRDefault="00F61336" w:rsidP="00F61336">
            <w:pPr>
              <w:spacing w:line="0" w:lineRule="atLeast"/>
              <w:jc w:val="center"/>
              <w:rPr>
                <w:rFonts w:ascii="標楷體" w:eastAsia="標楷體" w:hAnsi="標楷體"/>
              </w:rPr>
            </w:pPr>
          </w:p>
        </w:tc>
        <w:tc>
          <w:tcPr>
            <w:tcW w:w="1276" w:type="dxa"/>
            <w:vMerge/>
          </w:tcPr>
          <w:p w:rsidR="00F61336" w:rsidRPr="00F61336" w:rsidRDefault="00F61336" w:rsidP="00F61336">
            <w:pPr>
              <w:spacing w:line="0" w:lineRule="atLeast"/>
              <w:jc w:val="center"/>
              <w:rPr>
                <w:rFonts w:ascii="標楷體" w:eastAsia="標楷體" w:hAnsi="標楷體"/>
              </w:rPr>
            </w:pPr>
          </w:p>
        </w:tc>
        <w:tc>
          <w:tcPr>
            <w:tcW w:w="1275"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1.欣賞接納</w:t>
            </w:r>
          </w:p>
        </w:tc>
        <w:tc>
          <w:tcPr>
            <w:tcW w:w="568"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c>
          <w:tcPr>
            <w:tcW w:w="1290"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1.終身學習</w:t>
            </w:r>
          </w:p>
        </w:tc>
        <w:tc>
          <w:tcPr>
            <w:tcW w:w="836"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r>
      <w:tr w:rsidR="00F61336" w:rsidRPr="00BF73D8" w:rsidTr="004A43BA">
        <w:trPr>
          <w:trHeight w:val="382"/>
        </w:trPr>
        <w:tc>
          <w:tcPr>
            <w:tcW w:w="1271" w:type="dxa"/>
            <w:vMerge/>
          </w:tcPr>
          <w:p w:rsidR="00F61336" w:rsidRPr="00F61336" w:rsidRDefault="00F61336" w:rsidP="00F61336">
            <w:pPr>
              <w:spacing w:line="0" w:lineRule="atLeast"/>
              <w:jc w:val="center"/>
              <w:rPr>
                <w:rFonts w:ascii="標楷體" w:eastAsia="標楷體" w:hAnsi="標楷體"/>
              </w:rPr>
            </w:pPr>
          </w:p>
        </w:tc>
        <w:tc>
          <w:tcPr>
            <w:tcW w:w="1276" w:type="dxa"/>
            <w:vMerge/>
          </w:tcPr>
          <w:p w:rsidR="00F61336" w:rsidRPr="00F61336" w:rsidRDefault="00F61336" w:rsidP="00F61336">
            <w:pPr>
              <w:spacing w:line="0" w:lineRule="atLeast"/>
              <w:jc w:val="center"/>
              <w:rPr>
                <w:rFonts w:ascii="標楷體" w:eastAsia="標楷體" w:hAnsi="標楷體"/>
              </w:rPr>
            </w:pPr>
          </w:p>
        </w:tc>
        <w:tc>
          <w:tcPr>
            <w:tcW w:w="1275"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2.</w:t>
            </w:r>
            <w:proofErr w:type="gramStart"/>
            <w:r w:rsidRPr="00F61336">
              <w:rPr>
                <w:rFonts w:ascii="標楷體" w:eastAsia="標楷體" w:hAnsi="標楷體" w:hint="eastAsia"/>
              </w:rPr>
              <w:t>適性揚才</w:t>
            </w:r>
            <w:proofErr w:type="gramEnd"/>
          </w:p>
        </w:tc>
        <w:tc>
          <w:tcPr>
            <w:tcW w:w="568"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c>
          <w:tcPr>
            <w:tcW w:w="1290"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2.</w:t>
            </w:r>
            <w:proofErr w:type="gramStart"/>
            <w:r w:rsidRPr="00F61336">
              <w:rPr>
                <w:rFonts w:ascii="標楷體" w:eastAsia="標楷體" w:hAnsi="標楷體" w:hint="eastAsia"/>
              </w:rPr>
              <w:t>活學活用</w:t>
            </w:r>
            <w:proofErr w:type="gramEnd"/>
          </w:p>
        </w:tc>
        <w:tc>
          <w:tcPr>
            <w:tcW w:w="836"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r>
      <w:tr w:rsidR="00F61336" w:rsidRPr="00BF73D8" w:rsidTr="004A43BA">
        <w:trPr>
          <w:trHeight w:val="255"/>
        </w:trPr>
        <w:tc>
          <w:tcPr>
            <w:tcW w:w="1271" w:type="dxa"/>
            <w:vMerge w:val="restart"/>
          </w:tcPr>
          <w:p w:rsidR="00F61336" w:rsidRPr="00F61336" w:rsidRDefault="00F61336" w:rsidP="00F61336">
            <w:pPr>
              <w:rPr>
                <w:rFonts w:ascii="標楷體" w:eastAsia="標楷體" w:hAnsi="標楷體"/>
              </w:rPr>
            </w:pPr>
            <w:r w:rsidRPr="00F61336">
              <w:rPr>
                <w:rFonts w:ascii="標楷體" w:eastAsia="標楷體" w:hAnsi="標楷體" w:hint="eastAsia"/>
              </w:rPr>
              <w:t xml:space="preserve">獅子 </w:t>
            </w:r>
          </w:p>
          <w:p w:rsidR="00F61336" w:rsidRPr="00F61336" w:rsidRDefault="00F61336" w:rsidP="00F61336">
            <w:pPr>
              <w:rPr>
                <w:rFonts w:ascii="標楷體" w:eastAsia="標楷體" w:hAnsi="標楷體"/>
              </w:rPr>
            </w:pPr>
          </w:p>
        </w:tc>
        <w:tc>
          <w:tcPr>
            <w:tcW w:w="1276" w:type="dxa"/>
            <w:vMerge w:val="restart"/>
          </w:tcPr>
          <w:p w:rsidR="00F61336" w:rsidRPr="00F61336" w:rsidRDefault="00F61336" w:rsidP="00F61336">
            <w:pPr>
              <w:rPr>
                <w:rFonts w:ascii="標楷體" w:eastAsia="標楷體" w:hAnsi="標楷體"/>
              </w:rPr>
            </w:pPr>
            <w:r w:rsidRPr="00F61336">
              <w:rPr>
                <w:rFonts w:ascii="標楷體" w:eastAsia="標楷體" w:hAnsi="標楷體" w:hint="eastAsia"/>
              </w:rPr>
              <w:t>領導勇敢</w:t>
            </w:r>
          </w:p>
          <w:p w:rsidR="00F61336" w:rsidRPr="00F61336" w:rsidRDefault="00F61336" w:rsidP="00F61336">
            <w:pPr>
              <w:rPr>
                <w:rFonts w:ascii="標楷體" w:eastAsia="標楷體" w:hAnsi="標楷體"/>
              </w:rPr>
            </w:pPr>
          </w:p>
        </w:tc>
        <w:tc>
          <w:tcPr>
            <w:tcW w:w="1843" w:type="dxa"/>
            <w:gridSpan w:val="2"/>
          </w:tcPr>
          <w:p w:rsidR="00F61336" w:rsidRPr="00F61336" w:rsidRDefault="00F61336" w:rsidP="00F61336">
            <w:pPr>
              <w:rPr>
                <w:rFonts w:ascii="標楷體" w:eastAsia="標楷體" w:hAnsi="標楷體"/>
              </w:rPr>
            </w:pPr>
            <w:r w:rsidRPr="00F61336">
              <w:rPr>
                <w:rFonts w:ascii="標楷體" w:eastAsia="標楷體" w:hAnsi="標楷體" w:hint="eastAsia"/>
              </w:rPr>
              <w:t>領導</w:t>
            </w:r>
          </w:p>
        </w:tc>
        <w:tc>
          <w:tcPr>
            <w:tcW w:w="2126" w:type="dxa"/>
            <w:gridSpan w:val="2"/>
          </w:tcPr>
          <w:p w:rsidR="00F61336" w:rsidRPr="00F61336" w:rsidRDefault="00F61336" w:rsidP="00F61336">
            <w:pPr>
              <w:rPr>
                <w:rFonts w:ascii="標楷體" w:eastAsia="標楷體" w:hAnsi="標楷體"/>
              </w:rPr>
            </w:pPr>
            <w:r w:rsidRPr="00F61336">
              <w:rPr>
                <w:rFonts w:ascii="標楷體" w:eastAsia="標楷體" w:hAnsi="標楷體" w:hint="eastAsia"/>
              </w:rPr>
              <w:t>勇敢</w:t>
            </w:r>
          </w:p>
        </w:tc>
      </w:tr>
      <w:tr w:rsidR="00F61336" w:rsidRPr="00BF73D8" w:rsidTr="004A43BA">
        <w:trPr>
          <w:trHeight w:val="360"/>
        </w:trPr>
        <w:tc>
          <w:tcPr>
            <w:tcW w:w="1271" w:type="dxa"/>
            <w:vMerge/>
          </w:tcPr>
          <w:p w:rsidR="00F61336" w:rsidRPr="00F61336" w:rsidRDefault="00F61336" w:rsidP="00F61336">
            <w:pPr>
              <w:spacing w:line="0" w:lineRule="atLeast"/>
              <w:jc w:val="center"/>
              <w:rPr>
                <w:rFonts w:ascii="標楷體" w:eastAsia="標楷體" w:hAnsi="標楷體"/>
              </w:rPr>
            </w:pPr>
          </w:p>
        </w:tc>
        <w:tc>
          <w:tcPr>
            <w:tcW w:w="1276" w:type="dxa"/>
            <w:vMerge/>
          </w:tcPr>
          <w:p w:rsidR="00F61336" w:rsidRPr="00F61336" w:rsidRDefault="00F61336" w:rsidP="00F61336">
            <w:pPr>
              <w:spacing w:line="0" w:lineRule="atLeast"/>
              <w:jc w:val="center"/>
              <w:rPr>
                <w:rFonts w:ascii="標楷體" w:eastAsia="標楷體" w:hAnsi="標楷體"/>
              </w:rPr>
            </w:pPr>
          </w:p>
        </w:tc>
        <w:tc>
          <w:tcPr>
            <w:tcW w:w="1275"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1.解決問題</w:t>
            </w:r>
          </w:p>
        </w:tc>
        <w:tc>
          <w:tcPr>
            <w:tcW w:w="568"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c>
          <w:tcPr>
            <w:tcW w:w="1290"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1.自信創新</w:t>
            </w:r>
          </w:p>
        </w:tc>
        <w:tc>
          <w:tcPr>
            <w:tcW w:w="836"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r>
      <w:tr w:rsidR="00F61336" w:rsidRPr="00BF73D8" w:rsidTr="004A43BA">
        <w:trPr>
          <w:trHeight w:val="322"/>
        </w:trPr>
        <w:tc>
          <w:tcPr>
            <w:tcW w:w="1271" w:type="dxa"/>
            <w:vMerge/>
          </w:tcPr>
          <w:p w:rsidR="00F61336" w:rsidRPr="00F61336" w:rsidRDefault="00F61336" w:rsidP="00F61336">
            <w:pPr>
              <w:spacing w:line="0" w:lineRule="atLeast"/>
              <w:jc w:val="center"/>
              <w:rPr>
                <w:rFonts w:ascii="標楷體" w:eastAsia="標楷體" w:hAnsi="標楷體"/>
              </w:rPr>
            </w:pPr>
          </w:p>
        </w:tc>
        <w:tc>
          <w:tcPr>
            <w:tcW w:w="1276" w:type="dxa"/>
            <w:vMerge/>
          </w:tcPr>
          <w:p w:rsidR="00F61336" w:rsidRPr="00F61336" w:rsidRDefault="00F61336" w:rsidP="00F61336">
            <w:pPr>
              <w:spacing w:line="0" w:lineRule="atLeast"/>
              <w:jc w:val="center"/>
              <w:rPr>
                <w:rFonts w:ascii="標楷體" w:eastAsia="標楷體" w:hAnsi="標楷體"/>
              </w:rPr>
            </w:pPr>
          </w:p>
        </w:tc>
        <w:tc>
          <w:tcPr>
            <w:tcW w:w="1275"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2.獨立思考</w:t>
            </w:r>
          </w:p>
        </w:tc>
        <w:tc>
          <w:tcPr>
            <w:tcW w:w="568"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c>
          <w:tcPr>
            <w:tcW w:w="1290"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2.勇於承擔</w:t>
            </w:r>
          </w:p>
        </w:tc>
        <w:tc>
          <w:tcPr>
            <w:tcW w:w="836" w:type="dxa"/>
          </w:tcPr>
          <w:p w:rsidR="00F61336" w:rsidRPr="00F61336" w:rsidRDefault="00F61336" w:rsidP="00F61336">
            <w:pPr>
              <w:spacing w:line="0" w:lineRule="atLeast"/>
              <w:jc w:val="center"/>
              <w:rPr>
                <w:rFonts w:ascii="標楷體" w:eastAsia="標楷體" w:hAnsi="標楷體"/>
              </w:rPr>
            </w:pPr>
            <w:r w:rsidRPr="00F61336">
              <w:rPr>
                <w:rFonts w:ascii="標楷體" w:eastAsia="標楷體" w:hAnsi="標楷體" w:hint="eastAsia"/>
              </w:rPr>
              <w:t>V</w:t>
            </w:r>
          </w:p>
        </w:tc>
      </w:tr>
    </w:tbl>
    <w:p w:rsidR="00C462FB" w:rsidRPr="008328CA"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1948DA">
      <w:pPr>
        <w:spacing w:line="0" w:lineRule="atLeast"/>
        <w:rPr>
          <w:rFonts w:ascii="標楷體" w:eastAsia="標楷體" w:hAnsi="標楷體" w:cs="標楷體"/>
          <w:sz w:val="24"/>
          <w:szCs w:val="24"/>
        </w:rPr>
      </w:pPr>
    </w:p>
    <w:p w:rsidR="00C462FB" w:rsidRDefault="00C462FB" w:rsidP="001948DA">
      <w:pPr>
        <w:spacing w:line="0" w:lineRule="atLeast"/>
        <w:rPr>
          <w:rFonts w:ascii="標楷體" w:eastAsia="標楷體" w:hAnsi="標楷體" w:cs="標楷體"/>
          <w:sz w:val="24"/>
          <w:szCs w:val="24"/>
        </w:rPr>
      </w:pPr>
    </w:p>
    <w:p w:rsidR="00F61336" w:rsidRDefault="00F61336" w:rsidP="001948DA">
      <w:pPr>
        <w:spacing w:line="0" w:lineRule="atLeast"/>
        <w:rPr>
          <w:rFonts w:ascii="標楷體" w:eastAsia="標楷體" w:hAnsi="標楷體" w:cs="標楷體"/>
          <w:sz w:val="24"/>
          <w:szCs w:val="24"/>
        </w:rPr>
      </w:pPr>
    </w:p>
    <w:p w:rsidR="00F61336" w:rsidRDefault="00F61336" w:rsidP="001948DA">
      <w:pPr>
        <w:spacing w:line="0" w:lineRule="atLeast"/>
        <w:rPr>
          <w:rFonts w:ascii="標楷體" w:eastAsia="標楷體" w:hAnsi="標楷體" w:cs="標楷體"/>
          <w:sz w:val="24"/>
          <w:szCs w:val="24"/>
        </w:rPr>
      </w:pPr>
    </w:p>
    <w:p w:rsidR="00F61336" w:rsidRDefault="00F61336" w:rsidP="001948DA">
      <w:pPr>
        <w:spacing w:line="0" w:lineRule="atLeast"/>
        <w:rPr>
          <w:rFonts w:ascii="標楷體" w:eastAsia="標楷體" w:hAnsi="標楷體" w:cs="標楷體"/>
          <w:sz w:val="24"/>
          <w:szCs w:val="24"/>
        </w:rPr>
      </w:pPr>
    </w:p>
    <w:p w:rsidR="00F61336" w:rsidRDefault="00F61336" w:rsidP="001948DA">
      <w:pPr>
        <w:spacing w:line="0" w:lineRule="atLeast"/>
        <w:rPr>
          <w:rFonts w:ascii="標楷體" w:eastAsia="標楷體" w:hAnsi="標楷體" w:cs="標楷體"/>
          <w:sz w:val="24"/>
          <w:szCs w:val="24"/>
        </w:rPr>
      </w:pPr>
    </w:p>
    <w:p w:rsidR="00D37619" w:rsidRDefault="00C462FB"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lastRenderedPageBreak/>
        <w:t>六、</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417"/>
        <w:gridCol w:w="1784"/>
      </w:tblGrid>
      <w:tr w:rsidR="00C85F1A" w:rsidRPr="002026C7" w:rsidTr="00E427B0">
        <w:trPr>
          <w:trHeight w:val="278"/>
          <w:jc w:val="center"/>
        </w:trPr>
        <w:tc>
          <w:tcPr>
            <w:tcW w:w="1388" w:type="dxa"/>
            <w:tcBorders>
              <w:top w:val="single" w:sz="8" w:space="0" w:color="000000"/>
              <w:left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61C7E">
              <w:rPr>
                <w:rFonts w:ascii="標楷體" w:eastAsia="標楷體" w:hAnsi="標楷體" w:cs="標楷體"/>
                <w:color w:val="auto"/>
                <w:sz w:val="24"/>
                <w:szCs w:val="24"/>
                <w:highlight w:val="yellow"/>
              </w:rPr>
              <w:t>融入議題</w:t>
            </w:r>
          </w:p>
        </w:tc>
        <w:tc>
          <w:tcPr>
            <w:tcW w:w="1784" w:type="dxa"/>
            <w:vMerge w:val="restart"/>
            <w:tcBorders>
              <w:top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rsidTr="00E427B0">
        <w:trPr>
          <w:trHeight w:val="278"/>
          <w:jc w:val="center"/>
        </w:trPr>
        <w:tc>
          <w:tcPr>
            <w:tcW w:w="1388" w:type="dxa"/>
            <w:tcBorders>
              <w:left w:val="single" w:sz="8" w:space="0" w:color="000000"/>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CD4161" w:rsidRPr="00553E98"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D4161" w:rsidRDefault="00CD4161" w:rsidP="00CD4161">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CD4161" w:rsidRDefault="00CD4161" w:rsidP="00CD4161">
            <w:pPr>
              <w:jc w:val="center"/>
              <w:rPr>
                <w:rFonts w:ascii="標楷體" w:eastAsia="標楷體" w:hAnsi="標楷體" w:cs="標楷體"/>
                <w:color w:val="auto"/>
                <w:szCs w:val="24"/>
              </w:rPr>
            </w:pPr>
            <w:r>
              <w:rPr>
                <w:rFonts w:ascii="標楷體" w:eastAsia="標楷體" w:hAnsi="標楷體" w:cs="標楷體" w:hint="eastAsia"/>
                <w:color w:val="auto"/>
                <w:szCs w:val="24"/>
              </w:rPr>
              <w:t>8/30-9/3</w:t>
            </w:r>
          </w:p>
          <w:p w:rsidR="00CD4161" w:rsidRPr="00553E98" w:rsidRDefault="00CD4161" w:rsidP="00CD4161">
            <w:pPr>
              <w:jc w:val="left"/>
              <w:rPr>
                <w:rFonts w:ascii="標楷體" w:eastAsia="標楷體" w:hAnsi="標楷體" w:cs="標楷體"/>
                <w:color w:val="FF0000"/>
                <w:sz w:val="18"/>
                <w:szCs w:val="18"/>
              </w:rPr>
            </w:pPr>
            <w:r w:rsidRPr="00065D13">
              <w:rPr>
                <w:rFonts w:ascii="標楷體" w:eastAsia="標楷體" w:hAnsi="標楷體" w:cs="標楷體" w:hint="eastAsia"/>
                <w:color w:val="auto"/>
                <w:sz w:val="18"/>
                <w:szCs w:val="18"/>
              </w:rPr>
              <w:t>(</w:t>
            </w:r>
            <w:r w:rsidRPr="002C51DD">
              <w:rPr>
                <w:rFonts w:ascii="標楷體" w:eastAsia="標楷體" w:hAnsi="標楷體" w:cs="標楷體" w:hint="eastAsia"/>
                <w:color w:val="FF0000"/>
                <w:sz w:val="18"/>
                <w:szCs w:val="18"/>
              </w:rPr>
              <w:t>開學</w:t>
            </w:r>
            <w:r>
              <w:rPr>
                <w:rFonts w:ascii="標楷體" w:eastAsia="標楷體" w:hAnsi="標楷體" w:cs="標楷體" w:hint="eastAsia"/>
                <w:color w:val="FF0000"/>
                <w:sz w:val="18"/>
                <w:szCs w:val="18"/>
              </w:rPr>
              <w:t>日未定</w:t>
            </w:r>
            <w:r w:rsidRPr="00065D13">
              <w:rPr>
                <w:rFonts w:ascii="標楷體" w:eastAsia="標楷體" w:hAnsi="標楷體" w:cs="標楷體" w:hint="eastAsia"/>
                <w:color w:val="auto"/>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hint="eastAsia"/>
                <w:color w:val="auto"/>
              </w:rPr>
              <w:t>Ab-IV-2 體適能運動處方基礎設計原則</w:t>
            </w:r>
            <w:r w:rsidRPr="002F5DB0">
              <w:rPr>
                <w:rFonts w:ascii="標楷體" w:eastAsia="標楷體" w:hAnsi="標楷體" w:hint="eastAsia"/>
                <w:color w:val="auto"/>
                <w:lang w:val="zh-TW"/>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D4161" w:rsidRPr="002F5DB0" w:rsidRDefault="00CD4161" w:rsidP="00CD4161">
            <w:pPr>
              <w:spacing w:line="260" w:lineRule="exact"/>
              <w:jc w:val="left"/>
              <w:rPr>
                <w:rFonts w:ascii="標楷體" w:eastAsia="標楷體" w:hAnsi="標楷體"/>
              </w:rPr>
            </w:pPr>
            <w:smartTag w:uri="urn:schemas-microsoft-com:office:smarttags" w:element="chmetcnv">
              <w:smartTagPr>
                <w:attr w:name="UnitName" w:val="C"/>
                <w:attr w:name="SourceValue" w:val="4"/>
                <w:attr w:name="HasSpace" w:val="False"/>
                <w:attr w:name="Negative" w:val="False"/>
                <w:attr w:name="NumberType" w:val="1"/>
                <w:attr w:name="TCSC" w:val="0"/>
              </w:smartTagPr>
              <w:r w:rsidRPr="002F5DB0">
                <w:rPr>
                  <w:rFonts w:ascii="標楷體" w:eastAsia="標楷體" w:hAnsi="標楷體"/>
                </w:rPr>
                <w:t>4c</w:t>
              </w:r>
            </w:smartTag>
            <w:r w:rsidRPr="002F5DB0">
              <w:rPr>
                <w:rFonts w:ascii="標楷體" w:eastAsia="標楷體" w:hAnsi="標楷體" w:cs="標楷體" w:hint="eastAsia"/>
                <w:color w:val="auto"/>
              </w:rPr>
              <w:t>-IV-1 分析並善用運動相關之科技、資訊、媒體、產品與服務。</w:t>
            </w:r>
          </w:p>
          <w:p w:rsidR="00CD4161" w:rsidRPr="002F5DB0" w:rsidRDefault="00CD4161" w:rsidP="00CD4161">
            <w:pPr>
              <w:spacing w:line="260" w:lineRule="exact"/>
              <w:jc w:val="left"/>
              <w:rPr>
                <w:rFonts w:ascii="標楷體" w:eastAsia="標楷體" w:hAnsi="標楷體"/>
              </w:rPr>
            </w:pPr>
            <w:smartTag w:uri="urn:schemas-microsoft-com:office:smarttags" w:element="chmetcnv">
              <w:smartTagPr>
                <w:attr w:name="UnitName" w:val="C"/>
                <w:attr w:name="SourceValue" w:val="4"/>
                <w:attr w:name="HasSpace" w:val="False"/>
                <w:attr w:name="Negative" w:val="False"/>
                <w:attr w:name="NumberType" w:val="1"/>
                <w:attr w:name="TCSC" w:val="0"/>
              </w:smartTagPr>
              <w:r w:rsidRPr="002F5DB0">
                <w:rPr>
                  <w:rFonts w:ascii="標楷體" w:eastAsia="標楷體" w:hAnsi="標楷體"/>
                </w:rPr>
                <w:t>4c</w:t>
              </w:r>
            </w:smartTag>
            <w:r w:rsidRPr="002F5DB0">
              <w:rPr>
                <w:rFonts w:ascii="標楷體" w:eastAsia="標楷體" w:hAnsi="標楷體" w:cs="標楷體" w:hint="eastAsia"/>
                <w:color w:val="auto"/>
              </w:rPr>
              <w:t>-IV-2 分析並評估個人的體適能與運動技能，修正個人的運動計畫。</w:t>
            </w:r>
          </w:p>
          <w:p w:rsidR="00CD4161" w:rsidRPr="002F5DB0" w:rsidRDefault="00CD4161" w:rsidP="00CD4161">
            <w:pPr>
              <w:spacing w:line="260" w:lineRule="exact"/>
              <w:jc w:val="left"/>
              <w:rPr>
                <w:rFonts w:ascii="標楷體" w:eastAsia="標楷體" w:hAnsi="標楷體"/>
              </w:rPr>
            </w:pPr>
            <w:smartTag w:uri="urn:schemas-microsoft-com:office:smarttags" w:element="chmetcnv">
              <w:smartTagPr>
                <w:attr w:name="UnitName" w:val="C"/>
                <w:attr w:name="SourceValue" w:val="4"/>
                <w:attr w:name="HasSpace" w:val="False"/>
                <w:attr w:name="Negative" w:val="False"/>
                <w:attr w:name="NumberType" w:val="1"/>
                <w:attr w:name="TCSC" w:val="0"/>
              </w:smartTagPr>
              <w:r w:rsidRPr="002F5DB0">
                <w:rPr>
                  <w:rFonts w:ascii="標楷體" w:eastAsia="標楷體" w:hAnsi="標楷體"/>
                </w:rPr>
                <w:t>4c</w:t>
              </w:r>
            </w:smartTag>
            <w:r w:rsidRPr="002F5DB0">
              <w:rPr>
                <w:rFonts w:ascii="標楷體" w:eastAsia="標楷體" w:hAnsi="標楷體" w:cs="標楷體" w:hint="eastAsia"/>
                <w:color w:val="auto"/>
              </w:rPr>
              <w:t>-IV-3 規劃提升體適能與運動技能的運動計畫。</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4d-IV-2 執行個人運動計畫，實際參與身體活動。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D4161" w:rsidRPr="002F5DB0" w:rsidRDefault="00CD4161" w:rsidP="00CD4161">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第四篇運動好健康</w:t>
            </w:r>
          </w:p>
          <w:p w:rsidR="00CD4161" w:rsidRPr="002F5DB0" w:rsidRDefault="00CD4161" w:rsidP="00CD4161">
            <w:pPr>
              <w:spacing w:line="260" w:lineRule="exact"/>
              <w:jc w:val="left"/>
              <w:rPr>
                <w:rFonts w:ascii="標楷體" w:eastAsia="標楷體" w:hAnsi="標楷體"/>
                <w:bCs/>
                <w:snapToGrid w:val="0"/>
              </w:rPr>
            </w:pPr>
            <w:proofErr w:type="gramStart"/>
            <w:r w:rsidRPr="002F5DB0">
              <w:rPr>
                <w:rFonts w:ascii="標楷體" w:eastAsia="標楷體" w:hAnsi="標楷體" w:cs="標楷體" w:hint="eastAsia"/>
                <w:color w:val="auto"/>
              </w:rPr>
              <w:t>第一章體適</w:t>
            </w:r>
            <w:proofErr w:type="gramEnd"/>
            <w:r w:rsidRPr="002F5DB0">
              <w:rPr>
                <w:rFonts w:ascii="標楷體" w:eastAsia="標楷體" w:hAnsi="標楷體" w:cs="標楷體" w:hint="eastAsia"/>
                <w:color w:val="auto"/>
              </w:rPr>
              <w:t>能</w:t>
            </w:r>
          </w:p>
          <w:p w:rsidR="00CD4161" w:rsidRPr="002F5DB0" w:rsidRDefault="00CD4161" w:rsidP="00CD4161">
            <w:pPr>
              <w:spacing w:line="260" w:lineRule="exact"/>
              <w:jc w:val="left"/>
              <w:rPr>
                <w:rFonts w:ascii="標楷體" w:eastAsia="標楷體" w:hAnsi="標楷體"/>
                <w:b/>
              </w:rPr>
            </w:pPr>
            <w:r w:rsidRPr="002F5DB0">
              <w:rPr>
                <w:rFonts w:ascii="標楷體" w:eastAsia="標楷體" w:hAnsi="標楷體" w:cs="標楷體" w:hint="eastAsia"/>
                <w:b/>
                <w:color w:val="auto"/>
              </w:rPr>
              <w:t>一、說明科技進步和身體活動量的關係</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1.利用課本的學習引導內容說明體適能檢測的目的，以及分析科技與生活的進步造成現代人缺乏運動或是運動量不足的情形。</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2.如果平時不進行身體活動，體適能的表現會隨之下降。</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3.展現</w:t>
            </w:r>
            <w:proofErr w:type="gramStart"/>
            <w:r w:rsidRPr="002F5DB0">
              <w:rPr>
                <w:rFonts w:ascii="標楷體" w:eastAsia="標楷體" w:hAnsi="標楷體" w:cs="標楷體" w:hint="eastAsia"/>
                <w:color w:val="auto"/>
              </w:rPr>
              <w:t>攸</w:t>
            </w:r>
            <w:proofErr w:type="gramEnd"/>
            <w:r w:rsidRPr="002F5DB0">
              <w:rPr>
                <w:rFonts w:ascii="標楷體" w:eastAsia="標楷體" w:hAnsi="標楷體" w:cs="標楷體" w:hint="eastAsia"/>
                <w:color w:val="auto"/>
              </w:rPr>
              <w:t>關國內青少年肥胖比率偏高、體適能較低落的相關報導，引導學生思考與發表是哪些因素造成青少年體適能低或體重過重。</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4.教師利用課文講述體適能的定義是指身體適應生活、運動與環境的綜合能力。</w:t>
            </w:r>
          </w:p>
          <w:p w:rsidR="00CD4161" w:rsidRPr="002F5DB0" w:rsidRDefault="00CD4161" w:rsidP="00CD4161">
            <w:pPr>
              <w:spacing w:line="260" w:lineRule="exact"/>
              <w:jc w:val="left"/>
              <w:rPr>
                <w:rFonts w:ascii="標楷體" w:eastAsia="標楷體" w:hAnsi="標楷體"/>
                <w:b/>
              </w:rPr>
            </w:pPr>
            <w:r w:rsidRPr="002F5DB0">
              <w:rPr>
                <w:rFonts w:ascii="標楷體" w:eastAsia="標楷體" w:hAnsi="標楷體" w:cs="標楷體" w:hint="eastAsia"/>
                <w:b/>
                <w:color w:val="auto"/>
              </w:rPr>
              <w:t>二、說明體適能的重要性</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1.利用課文說明體適能是身體健康的重要指標，還能促進心裡健康、紓解壓力，是全方位健康不可或缺的一環。</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2.引導學生分組討論</w:t>
            </w:r>
            <w:proofErr w:type="gramStart"/>
            <w:r w:rsidRPr="002F5DB0">
              <w:rPr>
                <w:rFonts w:ascii="標楷體" w:eastAsia="標楷體" w:hAnsi="標楷體" w:cs="標楷體" w:hint="eastAsia"/>
                <w:color w:val="auto"/>
              </w:rPr>
              <w:t>初一項體適</w:t>
            </w:r>
            <w:proofErr w:type="gramEnd"/>
            <w:r w:rsidRPr="002F5DB0">
              <w:rPr>
                <w:rFonts w:ascii="標楷體" w:eastAsia="標楷體" w:hAnsi="標楷體" w:cs="標楷體" w:hint="eastAsia"/>
                <w:color w:val="auto"/>
              </w:rPr>
              <w:t>能的重要性，再發表分享。</w:t>
            </w:r>
          </w:p>
          <w:p w:rsidR="00CD4161" w:rsidRPr="002F5DB0" w:rsidRDefault="00CD4161" w:rsidP="00CD4161">
            <w:pPr>
              <w:spacing w:line="260" w:lineRule="exact"/>
              <w:jc w:val="left"/>
              <w:rPr>
                <w:rFonts w:ascii="標楷體" w:eastAsia="標楷體" w:hAnsi="標楷體"/>
                <w:b/>
              </w:rPr>
            </w:pPr>
            <w:r>
              <w:rPr>
                <w:rFonts w:ascii="標楷體" w:eastAsia="標楷體" w:hAnsi="標楷體" w:cs="標楷體" w:hint="eastAsia"/>
                <w:b/>
                <w:color w:val="auto"/>
              </w:rPr>
              <w:t>三</w:t>
            </w:r>
            <w:r w:rsidRPr="002F5DB0">
              <w:rPr>
                <w:rFonts w:ascii="標楷體" w:eastAsia="標楷體" w:hAnsi="標楷體" w:cs="標楷體" w:hint="eastAsia"/>
                <w:b/>
                <w:color w:val="auto"/>
              </w:rPr>
              <w:t>、體適能的分類</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1.利用課文說明體適能分為「健康體適能」與「技能體適能」兩大類。</w:t>
            </w:r>
          </w:p>
          <w:p w:rsidR="00CD4161" w:rsidRPr="002F5DB0" w:rsidRDefault="00CD4161" w:rsidP="00CD4161">
            <w:pPr>
              <w:spacing w:line="260" w:lineRule="exact"/>
              <w:jc w:val="left"/>
              <w:rPr>
                <w:rFonts w:ascii="標楷體" w:eastAsia="標楷體" w:hAnsi="標楷體"/>
              </w:rPr>
            </w:pPr>
            <w:r>
              <w:rPr>
                <w:rFonts w:ascii="標楷體" w:eastAsia="標楷體" w:hAnsi="標楷體" w:cs="標楷體" w:hint="eastAsia"/>
                <w:color w:val="auto"/>
              </w:rPr>
              <w:t>2</w:t>
            </w:r>
            <w:r w:rsidRPr="002F5DB0">
              <w:rPr>
                <w:rFonts w:ascii="標楷體" w:eastAsia="標楷體" w:hAnsi="標楷體" w:cs="標楷體" w:hint="eastAsia"/>
                <w:color w:val="auto"/>
              </w:rPr>
              <w:t>.歸納健康體適能分為五個要素：身體組成、柔軟度、肌力、肌耐力、心肺耐力。</w:t>
            </w:r>
          </w:p>
          <w:p w:rsidR="00CD4161" w:rsidRPr="002F5DB0" w:rsidRDefault="00CD4161" w:rsidP="00CD4161">
            <w:pPr>
              <w:spacing w:line="260" w:lineRule="exact"/>
              <w:jc w:val="left"/>
              <w:rPr>
                <w:rFonts w:ascii="標楷體" w:eastAsia="標楷體" w:hAnsi="標楷體"/>
              </w:rPr>
            </w:pPr>
            <w:r>
              <w:rPr>
                <w:rFonts w:ascii="標楷體" w:eastAsia="標楷體" w:hAnsi="標楷體" w:cs="標楷體" w:hint="eastAsia"/>
                <w:color w:val="auto"/>
              </w:rPr>
              <w:t>3</w:t>
            </w:r>
            <w:r w:rsidRPr="002F5DB0">
              <w:rPr>
                <w:rFonts w:ascii="標楷體" w:eastAsia="標楷體" w:hAnsi="標楷體" w:cs="標楷體" w:hint="eastAsia"/>
                <w:color w:val="auto"/>
              </w:rPr>
              <w:t>.利用課文講解技能體適能分為六個要素：</w:t>
            </w:r>
            <w:proofErr w:type="gramStart"/>
            <w:r w:rsidRPr="002F5DB0">
              <w:rPr>
                <w:rFonts w:ascii="標楷體" w:eastAsia="標楷體" w:hAnsi="標楷體" w:cs="標楷體" w:hint="eastAsia"/>
                <w:color w:val="auto"/>
              </w:rPr>
              <w:t>瞬發力</w:t>
            </w:r>
            <w:proofErr w:type="gramEnd"/>
            <w:r w:rsidRPr="002F5DB0">
              <w:rPr>
                <w:rFonts w:ascii="標楷體" w:eastAsia="標楷體" w:hAnsi="標楷體" w:cs="標楷體" w:hint="eastAsia"/>
                <w:color w:val="auto"/>
              </w:rPr>
              <w:t>、速度、協調性、敏捷性、平衡感、反應時間。</w:t>
            </w:r>
          </w:p>
          <w:p w:rsidR="00CD4161" w:rsidRPr="00CD4161" w:rsidRDefault="00CD4161" w:rsidP="00CD4161">
            <w:pPr>
              <w:spacing w:line="260" w:lineRule="exact"/>
              <w:jc w:val="left"/>
              <w:rPr>
                <w:rFonts w:ascii="標楷體" w:eastAsia="標楷體" w:hAnsi="標楷體"/>
                <w:b/>
              </w:rPr>
            </w:pPr>
          </w:p>
          <w:p w:rsidR="00CD4161" w:rsidRPr="00553E98" w:rsidRDefault="00CD4161" w:rsidP="00CD4161">
            <w:pPr>
              <w:jc w:val="left"/>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D4161" w:rsidRPr="00553E98" w:rsidRDefault="00CD4161" w:rsidP="00CD4161">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D4161" w:rsidRPr="002F5DB0" w:rsidRDefault="00CD4161" w:rsidP="00CD4161">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1.能正確說出體適能的定義。</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2.能理解體適能的重要性。</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D4161" w:rsidRPr="00553E98" w:rsidRDefault="00CD4161" w:rsidP="00CD4161">
            <w:pPr>
              <w:autoSpaceDE w:val="0"/>
              <w:autoSpaceDN w:val="0"/>
              <w:adjustRightInd w:val="0"/>
              <w:jc w:val="left"/>
              <w:rPr>
                <w:rFonts w:ascii="標楷體" w:eastAsia="標楷體" w:hAnsi="標楷體" w:cs="DFKaiShu-SB-Estd-BF"/>
                <w:color w:val="FF0000"/>
                <w:sz w:val="24"/>
                <w:szCs w:val="24"/>
              </w:rPr>
            </w:pPr>
            <w:r w:rsidRPr="00553E98">
              <w:rPr>
                <w:rFonts w:ascii="標楷體" w:eastAsia="標楷體" w:hAnsi="標楷體" w:cs="DFKaiShu-SB-Estd-BF" w:hint="eastAsia"/>
                <w:color w:val="FF0000"/>
                <w:sz w:val="24"/>
                <w:szCs w:val="24"/>
              </w:rPr>
              <w:t>例如：</w:t>
            </w:r>
          </w:p>
          <w:p w:rsidR="00CD4161" w:rsidRPr="00553E98" w:rsidRDefault="00CD4161" w:rsidP="00CD4161">
            <w:pPr>
              <w:autoSpaceDE w:val="0"/>
              <w:autoSpaceDN w:val="0"/>
              <w:adjustRightInd w:val="0"/>
              <w:jc w:val="left"/>
              <w:rPr>
                <w:rFonts w:ascii="標楷體" w:eastAsia="標楷體" w:hAnsi="標楷體" w:cs="AVGmdBU"/>
                <w:color w:val="FF0000"/>
                <w:sz w:val="24"/>
                <w:szCs w:val="24"/>
              </w:rPr>
            </w:pPr>
            <w:r w:rsidRPr="00553E98">
              <w:rPr>
                <w:rFonts w:ascii="標楷體" w:eastAsia="標楷體" w:hAnsi="標楷體" w:cs="AVGmdBU" w:hint="eastAsia"/>
                <w:color w:val="FF0000"/>
                <w:sz w:val="24"/>
                <w:szCs w:val="24"/>
              </w:rPr>
              <w:t>性別平等、</w:t>
            </w:r>
          </w:p>
          <w:p w:rsidR="00CD4161" w:rsidRPr="00553E98" w:rsidRDefault="00CD4161" w:rsidP="00CD4161">
            <w:pPr>
              <w:autoSpaceDE w:val="0"/>
              <w:autoSpaceDN w:val="0"/>
              <w:adjustRightInd w:val="0"/>
              <w:jc w:val="left"/>
              <w:rPr>
                <w:rFonts w:ascii="標楷體" w:eastAsia="標楷體" w:hAnsi="標楷體" w:cs="AVGmdBU"/>
                <w:color w:val="FF0000"/>
                <w:sz w:val="24"/>
                <w:szCs w:val="24"/>
              </w:rPr>
            </w:pPr>
            <w:r w:rsidRPr="00553E98">
              <w:rPr>
                <w:rFonts w:ascii="標楷體" w:eastAsia="標楷體" w:hAnsi="標楷體" w:cs="AVGmdBU" w:hint="eastAsia"/>
                <w:color w:val="FF0000"/>
                <w:sz w:val="24"/>
                <w:szCs w:val="24"/>
              </w:rPr>
              <w:t>人權、環境</w:t>
            </w:r>
          </w:p>
          <w:p w:rsidR="00CD4161" w:rsidRPr="00553E98" w:rsidRDefault="00CD4161" w:rsidP="00CD4161">
            <w:pPr>
              <w:autoSpaceDE w:val="0"/>
              <w:autoSpaceDN w:val="0"/>
              <w:adjustRightInd w:val="0"/>
              <w:jc w:val="left"/>
              <w:rPr>
                <w:rFonts w:ascii="標楷體" w:eastAsia="標楷體" w:hAnsi="標楷體" w:cs="AVGmdBU"/>
                <w:color w:val="FF0000"/>
                <w:sz w:val="24"/>
                <w:szCs w:val="24"/>
              </w:rPr>
            </w:pPr>
            <w:r w:rsidRPr="00553E98">
              <w:rPr>
                <w:rFonts w:ascii="標楷體" w:eastAsia="標楷體" w:hAnsi="標楷體" w:cs="AVGmdBU" w:hint="eastAsia"/>
                <w:color w:val="FF0000"/>
                <w:sz w:val="24"/>
                <w:szCs w:val="24"/>
              </w:rPr>
              <w:t>海洋、品德</w:t>
            </w:r>
          </w:p>
          <w:p w:rsidR="00CD4161" w:rsidRPr="00553E98" w:rsidRDefault="00CD4161" w:rsidP="00CD4161">
            <w:pPr>
              <w:autoSpaceDE w:val="0"/>
              <w:autoSpaceDN w:val="0"/>
              <w:adjustRightInd w:val="0"/>
              <w:jc w:val="left"/>
              <w:rPr>
                <w:rFonts w:ascii="標楷體" w:eastAsia="標楷體" w:hAnsi="標楷體" w:cs="AVGmdBU"/>
                <w:color w:val="FF0000"/>
                <w:sz w:val="24"/>
                <w:szCs w:val="24"/>
              </w:rPr>
            </w:pPr>
            <w:r w:rsidRPr="00553E98">
              <w:rPr>
                <w:rFonts w:ascii="標楷體" w:eastAsia="標楷體" w:hAnsi="標楷體" w:cs="AVGmdBU" w:hint="eastAsia"/>
                <w:color w:val="FF0000"/>
                <w:sz w:val="24"/>
                <w:szCs w:val="24"/>
              </w:rPr>
              <w:t>生命、法治</w:t>
            </w:r>
          </w:p>
          <w:p w:rsidR="00CD4161" w:rsidRPr="00553E98" w:rsidRDefault="00CD4161" w:rsidP="00CD4161">
            <w:pPr>
              <w:autoSpaceDE w:val="0"/>
              <w:autoSpaceDN w:val="0"/>
              <w:adjustRightInd w:val="0"/>
              <w:jc w:val="left"/>
              <w:rPr>
                <w:rFonts w:ascii="標楷體" w:eastAsia="標楷體" w:hAnsi="標楷體" w:cs="DFKaiShu-SB-Estd-BF"/>
                <w:color w:val="FF0000"/>
                <w:sz w:val="24"/>
                <w:szCs w:val="24"/>
              </w:rPr>
            </w:pPr>
            <w:r w:rsidRPr="00553E98">
              <w:rPr>
                <w:rFonts w:ascii="標楷體" w:eastAsia="標楷體" w:hAnsi="標楷體" w:cs="AVGmdBU" w:hint="eastAsia"/>
                <w:color w:val="FF0000"/>
                <w:sz w:val="24"/>
                <w:szCs w:val="24"/>
              </w:rPr>
              <w:t>科技、資</w:t>
            </w:r>
            <w:r w:rsidRPr="00553E98">
              <w:rPr>
                <w:rFonts w:ascii="標楷體" w:eastAsia="標楷體" w:hAnsi="標楷體" w:cs="DFKaiShu-SB-Estd-BF" w:hint="eastAsia"/>
                <w:color w:val="FF0000"/>
                <w:sz w:val="24"/>
                <w:szCs w:val="24"/>
              </w:rPr>
              <w:t>訊</w:t>
            </w:r>
          </w:p>
          <w:p w:rsidR="00CD4161" w:rsidRPr="00553E98" w:rsidRDefault="00CD4161" w:rsidP="00CD4161">
            <w:pPr>
              <w:autoSpaceDE w:val="0"/>
              <w:autoSpaceDN w:val="0"/>
              <w:adjustRightInd w:val="0"/>
              <w:jc w:val="left"/>
              <w:rPr>
                <w:rFonts w:ascii="標楷體" w:eastAsia="標楷體" w:hAnsi="標楷體" w:cs="DFKaiShu-SB-Estd-BF"/>
                <w:color w:val="FF0000"/>
                <w:sz w:val="24"/>
                <w:szCs w:val="24"/>
              </w:rPr>
            </w:pPr>
            <w:r w:rsidRPr="00553E98">
              <w:rPr>
                <w:rFonts w:ascii="標楷體" w:eastAsia="標楷體" w:hAnsi="標楷體" w:cs="DFKaiShu-SB-Estd-BF" w:hint="eastAsia"/>
                <w:color w:val="FF0000"/>
                <w:sz w:val="24"/>
                <w:szCs w:val="24"/>
              </w:rPr>
              <w:t>能源、安全</w:t>
            </w:r>
          </w:p>
          <w:p w:rsidR="00CD4161" w:rsidRPr="00553E98" w:rsidRDefault="00CD4161" w:rsidP="00CD4161">
            <w:pPr>
              <w:autoSpaceDE w:val="0"/>
              <w:autoSpaceDN w:val="0"/>
              <w:adjustRightInd w:val="0"/>
              <w:jc w:val="left"/>
              <w:rPr>
                <w:rFonts w:ascii="標楷體" w:eastAsia="標楷體" w:hAnsi="標楷體" w:cs="DFKaiShu-SB-Estd-BF"/>
                <w:color w:val="FF0000"/>
                <w:sz w:val="24"/>
                <w:szCs w:val="24"/>
              </w:rPr>
            </w:pPr>
            <w:r w:rsidRPr="00553E98">
              <w:rPr>
                <w:rFonts w:ascii="標楷體" w:eastAsia="標楷體" w:hAnsi="標楷體" w:cs="DFKaiShu-SB-Estd-BF" w:hint="eastAsia"/>
                <w:color w:val="FF0000"/>
                <w:sz w:val="24"/>
                <w:szCs w:val="24"/>
              </w:rPr>
              <w:t>防災、</w:t>
            </w:r>
          </w:p>
          <w:p w:rsidR="00CD4161" w:rsidRPr="00553E98" w:rsidRDefault="00CD4161" w:rsidP="00CD4161">
            <w:pPr>
              <w:autoSpaceDE w:val="0"/>
              <w:autoSpaceDN w:val="0"/>
              <w:adjustRightInd w:val="0"/>
              <w:jc w:val="left"/>
              <w:rPr>
                <w:rFonts w:ascii="標楷體" w:eastAsia="標楷體" w:hAnsi="標楷體" w:cs="DFKaiShu-SB-Estd-BF"/>
                <w:color w:val="FF0000"/>
                <w:sz w:val="24"/>
                <w:szCs w:val="24"/>
              </w:rPr>
            </w:pPr>
            <w:r w:rsidRPr="00553E98">
              <w:rPr>
                <w:rFonts w:ascii="標楷體" w:eastAsia="標楷體" w:hAnsi="標楷體" w:cs="DFKaiShu-SB-Estd-BF" w:hint="eastAsia"/>
                <w:color w:val="FF0000"/>
                <w:sz w:val="24"/>
                <w:szCs w:val="24"/>
              </w:rPr>
              <w:t>家庭教育、</w:t>
            </w:r>
          </w:p>
          <w:p w:rsidR="00CD4161" w:rsidRPr="00553E98" w:rsidRDefault="00CD4161" w:rsidP="00CD4161">
            <w:pPr>
              <w:autoSpaceDE w:val="0"/>
              <w:autoSpaceDN w:val="0"/>
              <w:adjustRightInd w:val="0"/>
              <w:jc w:val="left"/>
              <w:rPr>
                <w:rFonts w:ascii="標楷體" w:eastAsia="標楷體" w:hAnsi="標楷體" w:cs="DFKaiShu-SB-Estd-BF"/>
                <w:color w:val="FF0000"/>
                <w:sz w:val="24"/>
                <w:szCs w:val="24"/>
              </w:rPr>
            </w:pPr>
            <w:r w:rsidRPr="00553E98">
              <w:rPr>
                <w:rFonts w:ascii="標楷體" w:eastAsia="標楷體" w:hAnsi="標楷體" w:cs="DFKaiShu-SB-Estd-BF" w:hint="eastAsia"/>
                <w:color w:val="FF0000"/>
                <w:sz w:val="24"/>
                <w:szCs w:val="24"/>
              </w:rPr>
              <w:t>生涯規劃、</w:t>
            </w:r>
          </w:p>
          <w:p w:rsidR="00CD4161" w:rsidRPr="00553E98" w:rsidRDefault="00CD4161" w:rsidP="00CD4161">
            <w:pPr>
              <w:autoSpaceDE w:val="0"/>
              <w:autoSpaceDN w:val="0"/>
              <w:adjustRightInd w:val="0"/>
              <w:jc w:val="left"/>
              <w:rPr>
                <w:rFonts w:ascii="標楷體" w:eastAsia="標楷體" w:hAnsi="標楷體" w:cs="DFKaiShu-SB-Estd-BF"/>
                <w:color w:val="FF0000"/>
                <w:sz w:val="24"/>
                <w:szCs w:val="24"/>
              </w:rPr>
            </w:pPr>
            <w:r w:rsidRPr="00553E98">
              <w:rPr>
                <w:rFonts w:ascii="標楷體" w:eastAsia="標楷體" w:hAnsi="標楷體" w:cs="DFKaiShu-SB-Estd-BF" w:hint="eastAsia"/>
                <w:color w:val="FF0000"/>
                <w:sz w:val="24"/>
                <w:szCs w:val="24"/>
              </w:rPr>
              <w:t>多元文化、</w:t>
            </w:r>
          </w:p>
          <w:p w:rsidR="00CD4161" w:rsidRPr="00553E98" w:rsidRDefault="00CD4161" w:rsidP="00CD4161">
            <w:pPr>
              <w:autoSpaceDE w:val="0"/>
              <w:autoSpaceDN w:val="0"/>
              <w:adjustRightInd w:val="0"/>
              <w:jc w:val="left"/>
              <w:rPr>
                <w:rFonts w:ascii="標楷體" w:eastAsia="標楷體" w:hAnsi="標楷體" w:cs="AVGmdBU"/>
                <w:color w:val="FF0000"/>
                <w:sz w:val="24"/>
                <w:szCs w:val="24"/>
              </w:rPr>
            </w:pPr>
            <w:r w:rsidRPr="00553E98">
              <w:rPr>
                <w:rFonts w:ascii="標楷體" w:eastAsia="標楷體" w:hAnsi="標楷體" w:cs="DFKaiShu-SB-Estd-BF" w:hint="eastAsia"/>
                <w:color w:val="FF0000"/>
                <w:sz w:val="24"/>
                <w:szCs w:val="24"/>
              </w:rPr>
              <w:t>閱</w:t>
            </w:r>
            <w:r w:rsidRPr="00553E98">
              <w:rPr>
                <w:rFonts w:ascii="標楷體" w:eastAsia="標楷體" w:hAnsi="標楷體" w:cs="新細明體" w:hint="eastAsia"/>
                <w:color w:val="FF0000"/>
                <w:sz w:val="24"/>
                <w:szCs w:val="24"/>
              </w:rPr>
              <w:t>讀</w:t>
            </w:r>
            <w:r w:rsidRPr="00553E98">
              <w:rPr>
                <w:rFonts w:ascii="標楷體" w:eastAsia="標楷體" w:hAnsi="標楷體" w:cs="AVGmdBU" w:hint="eastAsia"/>
                <w:color w:val="FF0000"/>
                <w:sz w:val="24"/>
                <w:szCs w:val="24"/>
              </w:rPr>
              <w:t>素養、</w:t>
            </w:r>
          </w:p>
          <w:p w:rsidR="00CD4161" w:rsidRPr="00553E98" w:rsidRDefault="00CD4161" w:rsidP="00CD4161">
            <w:pPr>
              <w:autoSpaceDE w:val="0"/>
              <w:autoSpaceDN w:val="0"/>
              <w:adjustRightInd w:val="0"/>
              <w:jc w:val="left"/>
              <w:rPr>
                <w:rFonts w:ascii="標楷體" w:eastAsia="標楷體" w:hAnsi="標楷體" w:cs="AVGmdBU"/>
                <w:color w:val="FF0000"/>
                <w:sz w:val="24"/>
                <w:szCs w:val="24"/>
              </w:rPr>
            </w:pPr>
            <w:r w:rsidRPr="00553E98">
              <w:rPr>
                <w:rFonts w:ascii="標楷體" w:eastAsia="標楷體" w:hAnsi="標楷體" w:cs="AVGmdBU" w:hint="eastAsia"/>
                <w:color w:val="FF0000"/>
                <w:sz w:val="24"/>
                <w:szCs w:val="24"/>
              </w:rPr>
              <w:t>戶外教育、</w:t>
            </w:r>
          </w:p>
          <w:p w:rsidR="00CD4161" w:rsidRPr="00553E98" w:rsidRDefault="00CD4161" w:rsidP="00CD4161">
            <w:pPr>
              <w:autoSpaceDE w:val="0"/>
              <w:autoSpaceDN w:val="0"/>
              <w:adjustRightInd w:val="0"/>
              <w:jc w:val="left"/>
              <w:rPr>
                <w:rFonts w:ascii="標楷體" w:eastAsia="標楷體" w:hAnsi="標楷體" w:cs="DFKaiShu-SB-Estd-BF"/>
                <w:color w:val="FF0000"/>
                <w:sz w:val="24"/>
                <w:szCs w:val="24"/>
              </w:rPr>
            </w:pPr>
            <w:r w:rsidRPr="00553E98">
              <w:rPr>
                <w:rFonts w:ascii="標楷體" w:eastAsia="標楷體" w:hAnsi="標楷體" w:cs="AVGmdBU" w:hint="eastAsia"/>
                <w:color w:val="FF0000"/>
                <w:sz w:val="24"/>
                <w:szCs w:val="24"/>
              </w:rPr>
              <w:t>國</w:t>
            </w:r>
            <w:r w:rsidRPr="00553E98">
              <w:rPr>
                <w:rFonts w:ascii="標楷體" w:eastAsia="標楷體" w:hAnsi="標楷體" w:cs="DFKaiShu-SB-Estd-BF" w:hint="eastAsia"/>
                <w:color w:val="FF0000"/>
                <w:sz w:val="24"/>
                <w:szCs w:val="24"/>
              </w:rPr>
              <w:t>際教育、</w:t>
            </w:r>
          </w:p>
          <w:p w:rsidR="00CD4161" w:rsidRPr="00553E98" w:rsidRDefault="00CD4161" w:rsidP="00CD4161">
            <w:pPr>
              <w:autoSpaceDE w:val="0"/>
              <w:autoSpaceDN w:val="0"/>
              <w:adjustRightInd w:val="0"/>
              <w:jc w:val="left"/>
              <w:rPr>
                <w:rFonts w:ascii="標楷體" w:eastAsia="標楷體" w:hAnsi="標楷體" w:cs="標楷體"/>
                <w:color w:val="FF0000"/>
                <w:sz w:val="24"/>
                <w:szCs w:val="24"/>
              </w:rPr>
            </w:pPr>
            <w:r w:rsidRPr="00553E98">
              <w:rPr>
                <w:rFonts w:ascii="標楷體" w:eastAsia="標楷體" w:hAnsi="標楷體" w:cs="DFKaiShu-SB-Estd-BF" w:hint="eastAsia"/>
                <w:color w:val="FF0000"/>
                <w:sz w:val="24"/>
                <w:szCs w:val="24"/>
              </w:rPr>
              <w:t>原住民族教育</w:t>
            </w:r>
          </w:p>
        </w:tc>
        <w:tc>
          <w:tcPr>
            <w:tcW w:w="1784" w:type="dxa"/>
            <w:tcBorders>
              <w:top w:val="single" w:sz="8" w:space="0" w:color="000000"/>
              <w:bottom w:val="single" w:sz="8" w:space="0" w:color="000000"/>
              <w:right w:val="single" w:sz="8" w:space="0" w:color="000000"/>
            </w:tcBorders>
          </w:tcPr>
          <w:p w:rsidR="00CD4161" w:rsidRPr="00553E98" w:rsidRDefault="00CD4161" w:rsidP="00CD4161">
            <w:pPr>
              <w:adjustRightInd w:val="0"/>
              <w:snapToGrid w:val="0"/>
              <w:spacing w:line="0" w:lineRule="atLeast"/>
              <w:ind w:hanging="7"/>
              <w:jc w:val="left"/>
              <w:rPr>
                <w:rFonts w:ascii="標楷體" w:eastAsia="標楷體" w:hAnsi="標楷體" w:cs="標楷體"/>
                <w:color w:val="FF0000"/>
                <w:sz w:val="24"/>
                <w:szCs w:val="24"/>
              </w:rPr>
            </w:pPr>
            <w:r w:rsidRPr="00553E98">
              <w:rPr>
                <w:rFonts w:ascii="標楷體" w:eastAsia="標楷體" w:hAnsi="標楷體" w:cs="標楷體"/>
                <w:color w:val="FF0000"/>
                <w:sz w:val="24"/>
                <w:szCs w:val="24"/>
              </w:rPr>
              <w:t>□</w:t>
            </w:r>
            <w:r w:rsidRPr="00553E98">
              <w:rPr>
                <w:rFonts w:ascii="標楷體" w:eastAsia="標楷體" w:hAnsi="標楷體" w:cs="標楷體" w:hint="eastAsia"/>
                <w:color w:val="FF0000"/>
                <w:sz w:val="24"/>
                <w:szCs w:val="24"/>
              </w:rPr>
              <w:t>實施跨領域或跨科目</w:t>
            </w:r>
            <w:r w:rsidRPr="00553E98">
              <w:rPr>
                <w:rFonts w:ascii="標楷體" w:eastAsia="標楷體" w:hAnsi="標楷體" w:cs="標楷體"/>
                <w:color w:val="FF0000"/>
                <w:sz w:val="24"/>
                <w:szCs w:val="24"/>
              </w:rPr>
              <w:t>協同</w:t>
            </w:r>
            <w:r w:rsidRPr="00553E98">
              <w:rPr>
                <w:rFonts w:ascii="標楷體" w:eastAsia="標楷體" w:hAnsi="標楷體" w:cs="標楷體" w:hint="eastAsia"/>
                <w:color w:val="FF0000"/>
                <w:sz w:val="24"/>
                <w:szCs w:val="24"/>
              </w:rPr>
              <w:t>教學(需另申請授課鐘點費)</w:t>
            </w:r>
          </w:p>
          <w:p w:rsidR="00CD4161" w:rsidRPr="00553E98" w:rsidRDefault="00CD4161" w:rsidP="00CD4161">
            <w:pPr>
              <w:adjustRightInd w:val="0"/>
              <w:snapToGrid w:val="0"/>
              <w:spacing w:line="0" w:lineRule="atLeast"/>
              <w:ind w:left="120" w:hangingChars="50" w:hanging="120"/>
              <w:jc w:val="left"/>
              <w:rPr>
                <w:rFonts w:ascii="標楷體" w:eastAsia="標楷體" w:hAnsi="標楷體" w:cs="標楷體"/>
                <w:color w:val="FF0000"/>
                <w:sz w:val="24"/>
                <w:szCs w:val="24"/>
              </w:rPr>
            </w:pPr>
            <w:r w:rsidRPr="00553E98">
              <w:rPr>
                <w:rFonts w:ascii="標楷體" w:eastAsia="標楷體" w:hAnsi="標楷體" w:cs="標楷體" w:hint="eastAsia"/>
                <w:color w:val="FF0000"/>
                <w:sz w:val="24"/>
                <w:szCs w:val="24"/>
              </w:rPr>
              <w:t>1.協同科目：</w:t>
            </w:r>
          </w:p>
          <w:p w:rsidR="00CD4161" w:rsidRPr="00553E98" w:rsidRDefault="00CD4161" w:rsidP="00CD4161">
            <w:pPr>
              <w:adjustRightInd w:val="0"/>
              <w:snapToGrid w:val="0"/>
              <w:spacing w:line="0" w:lineRule="atLeast"/>
              <w:jc w:val="left"/>
              <w:rPr>
                <w:rFonts w:ascii="標楷體" w:eastAsia="標楷體" w:hAnsi="標楷體" w:cs="標楷體"/>
                <w:color w:val="FF0000"/>
                <w:sz w:val="24"/>
                <w:szCs w:val="24"/>
                <w:u w:val="single"/>
              </w:rPr>
            </w:pPr>
            <w:r w:rsidRPr="00553E98">
              <w:rPr>
                <w:rFonts w:ascii="標楷體" w:eastAsia="標楷體" w:hAnsi="標楷體" w:cs="標楷體" w:hint="eastAsia"/>
                <w:color w:val="FF0000"/>
                <w:sz w:val="24"/>
                <w:szCs w:val="24"/>
                <w:u w:val="single"/>
              </w:rPr>
              <w:t xml:space="preserve"> </w:t>
            </w:r>
            <w:proofErr w:type="gramStart"/>
            <w:r w:rsidRPr="00553E98">
              <w:rPr>
                <w:rFonts w:ascii="標楷體" w:eastAsia="標楷體" w:hAnsi="標楷體" w:cs="標楷體" w:hint="eastAsia"/>
                <w:color w:val="FF0000"/>
                <w:sz w:val="24"/>
                <w:szCs w:val="24"/>
                <w:u w:val="single"/>
              </w:rPr>
              <w:t>＿</w:t>
            </w:r>
            <w:proofErr w:type="gramEnd"/>
            <w:r w:rsidRPr="00553E98">
              <w:rPr>
                <w:rFonts w:ascii="標楷體" w:eastAsia="標楷體" w:hAnsi="標楷體" w:cs="標楷體" w:hint="eastAsia"/>
                <w:color w:val="FF0000"/>
                <w:sz w:val="24"/>
                <w:szCs w:val="24"/>
                <w:u w:val="single"/>
              </w:rPr>
              <w:t xml:space="preserve">       ＿ </w:t>
            </w:r>
          </w:p>
          <w:p w:rsidR="00CD4161" w:rsidRPr="00553E98" w:rsidRDefault="00CD4161" w:rsidP="00CD4161">
            <w:pPr>
              <w:adjustRightInd w:val="0"/>
              <w:snapToGrid w:val="0"/>
              <w:spacing w:line="0" w:lineRule="atLeast"/>
              <w:ind w:hanging="7"/>
              <w:jc w:val="left"/>
              <w:rPr>
                <w:rFonts w:ascii="標楷體" w:eastAsia="標楷體" w:hAnsi="標楷體" w:cs="標楷體"/>
                <w:color w:val="FF0000"/>
                <w:sz w:val="24"/>
                <w:szCs w:val="24"/>
                <w:u w:val="single"/>
              </w:rPr>
            </w:pPr>
            <w:r w:rsidRPr="00553E98">
              <w:rPr>
                <w:rFonts w:ascii="標楷體" w:eastAsia="標楷體" w:hAnsi="標楷體" w:cs="標楷體" w:hint="eastAsia"/>
                <w:color w:val="FF0000"/>
                <w:sz w:val="24"/>
                <w:szCs w:val="24"/>
              </w:rPr>
              <w:t>2.協同</w:t>
            </w:r>
            <w:r w:rsidRPr="00553E98">
              <w:rPr>
                <w:rFonts w:ascii="標楷體" w:eastAsia="標楷體" w:hAnsi="標楷體" w:cs="標楷體"/>
                <w:color w:val="FF0000"/>
                <w:sz w:val="24"/>
                <w:szCs w:val="24"/>
              </w:rPr>
              <w:t>節數</w:t>
            </w:r>
            <w:r w:rsidRPr="00553E98">
              <w:rPr>
                <w:rFonts w:ascii="標楷體" w:eastAsia="標楷體" w:hAnsi="標楷體" w:cs="標楷體" w:hint="eastAsia"/>
                <w:color w:val="FF0000"/>
                <w:sz w:val="24"/>
                <w:szCs w:val="24"/>
              </w:rPr>
              <w:t>：</w:t>
            </w:r>
          </w:p>
          <w:p w:rsidR="00CD4161" w:rsidRPr="00553E98" w:rsidRDefault="00CD4161" w:rsidP="00CD4161">
            <w:pPr>
              <w:adjustRightInd w:val="0"/>
              <w:snapToGrid w:val="0"/>
              <w:spacing w:line="0" w:lineRule="atLeast"/>
              <w:ind w:hanging="7"/>
              <w:jc w:val="left"/>
              <w:rPr>
                <w:rFonts w:ascii="標楷體" w:eastAsia="標楷體" w:hAnsi="標楷體" w:cs="標楷體"/>
                <w:color w:val="FF0000"/>
                <w:sz w:val="24"/>
                <w:szCs w:val="24"/>
              </w:rPr>
            </w:pPr>
            <w:proofErr w:type="gramStart"/>
            <w:r w:rsidRPr="00553E98">
              <w:rPr>
                <w:rFonts w:ascii="標楷體" w:eastAsia="標楷體" w:hAnsi="標楷體" w:cs="標楷體" w:hint="eastAsia"/>
                <w:color w:val="FF0000"/>
                <w:sz w:val="24"/>
                <w:szCs w:val="24"/>
                <w:u w:val="single"/>
              </w:rPr>
              <w:t>＿</w:t>
            </w:r>
            <w:proofErr w:type="gramEnd"/>
            <w:r w:rsidRPr="00553E98">
              <w:rPr>
                <w:rFonts w:ascii="標楷體" w:eastAsia="標楷體" w:hAnsi="標楷體" w:cs="標楷體" w:hint="eastAsia"/>
                <w:color w:val="FF0000"/>
                <w:sz w:val="24"/>
                <w:szCs w:val="24"/>
                <w:u w:val="single"/>
              </w:rPr>
              <w:t xml:space="preserve">      ＿＿</w:t>
            </w:r>
          </w:p>
        </w:tc>
      </w:tr>
      <w:tr w:rsidR="00CD4161" w:rsidRPr="00500692"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D4161" w:rsidRDefault="00CD4161" w:rsidP="00CD4161">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CD4161" w:rsidRPr="00CF4282" w:rsidRDefault="00CD4161" w:rsidP="00CD4161">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9/6-9/10</w:t>
            </w:r>
          </w:p>
        </w:tc>
        <w:tc>
          <w:tcPr>
            <w:tcW w:w="1560" w:type="dxa"/>
            <w:tcBorders>
              <w:top w:val="single" w:sz="8" w:space="0" w:color="000000"/>
              <w:left w:val="single" w:sz="8" w:space="0" w:color="000000"/>
              <w:bottom w:val="single" w:sz="8" w:space="0" w:color="000000"/>
              <w:right w:val="single" w:sz="8" w:space="0" w:color="000000"/>
            </w:tcBorders>
          </w:tcPr>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hint="eastAsia"/>
                <w:color w:val="auto"/>
              </w:rPr>
              <w:t>Ab-IV-2 體適能運動處方基礎設計原則</w:t>
            </w:r>
            <w:r w:rsidRPr="002F5DB0">
              <w:rPr>
                <w:rFonts w:ascii="標楷體" w:eastAsia="標楷體" w:hAnsi="標楷體" w:hint="eastAsia"/>
                <w:color w:val="auto"/>
                <w:lang w:val="zh-TW"/>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D4161" w:rsidRPr="002F5DB0" w:rsidRDefault="00CD4161" w:rsidP="00CD4161">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2F5DB0">
                <w:rPr>
                  <w:rFonts w:ascii="標楷體" w:eastAsia="標楷體" w:hAnsi="標楷體"/>
                </w:rPr>
                <w:t>4c</w:t>
              </w:r>
            </w:smartTag>
            <w:r w:rsidRPr="002F5DB0">
              <w:rPr>
                <w:rFonts w:ascii="標楷體" w:eastAsia="標楷體" w:hAnsi="標楷體" w:cs="標楷體" w:hint="eastAsia"/>
                <w:color w:val="auto"/>
              </w:rPr>
              <w:t>-IV-1 分析並善用運動相關之科技、資訊、媒體、產品與服務。</w:t>
            </w:r>
          </w:p>
          <w:p w:rsidR="00CD4161" w:rsidRPr="002F5DB0" w:rsidRDefault="00CD4161" w:rsidP="00CD4161">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2F5DB0">
                <w:rPr>
                  <w:rFonts w:ascii="標楷體" w:eastAsia="標楷體" w:hAnsi="標楷體"/>
                </w:rPr>
                <w:t>4c</w:t>
              </w:r>
            </w:smartTag>
            <w:r w:rsidRPr="002F5DB0">
              <w:rPr>
                <w:rFonts w:ascii="標楷體" w:eastAsia="標楷體" w:hAnsi="標楷體" w:cs="標楷體" w:hint="eastAsia"/>
                <w:color w:val="auto"/>
              </w:rPr>
              <w:t>-IV-2 分析並評估個人的體適能與運動技能，修正個人的運動計畫。</w:t>
            </w:r>
          </w:p>
          <w:p w:rsidR="00CD4161" w:rsidRPr="002F5DB0" w:rsidRDefault="00CD4161" w:rsidP="00CD4161">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2F5DB0">
                <w:rPr>
                  <w:rFonts w:ascii="標楷體" w:eastAsia="標楷體" w:hAnsi="標楷體"/>
                </w:rPr>
                <w:t>4c</w:t>
              </w:r>
            </w:smartTag>
            <w:r w:rsidRPr="002F5DB0">
              <w:rPr>
                <w:rFonts w:ascii="標楷體" w:eastAsia="標楷體" w:hAnsi="標楷體" w:cs="標楷體" w:hint="eastAsia"/>
                <w:color w:val="auto"/>
              </w:rPr>
              <w:t>-IV-3 規劃提升體適能與運動技能的運動計畫。</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4d-IV-2 執行個人運動計畫，實際參與身體活動。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D4161" w:rsidRPr="002F5DB0" w:rsidRDefault="00CD4161" w:rsidP="00CD4161">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第四篇運動好健康</w:t>
            </w:r>
          </w:p>
          <w:p w:rsidR="00CD4161" w:rsidRPr="002F5DB0" w:rsidRDefault="00CD4161" w:rsidP="00CD4161">
            <w:pPr>
              <w:spacing w:line="260" w:lineRule="exact"/>
              <w:jc w:val="left"/>
              <w:rPr>
                <w:rFonts w:ascii="標楷體" w:eastAsia="標楷體" w:hAnsi="標楷體"/>
                <w:bCs/>
                <w:snapToGrid w:val="0"/>
              </w:rPr>
            </w:pPr>
            <w:proofErr w:type="gramStart"/>
            <w:r w:rsidRPr="002F5DB0">
              <w:rPr>
                <w:rFonts w:ascii="標楷體" w:eastAsia="標楷體" w:hAnsi="標楷體" w:cs="標楷體" w:hint="eastAsia"/>
                <w:color w:val="auto"/>
              </w:rPr>
              <w:t>第一章體適</w:t>
            </w:r>
            <w:proofErr w:type="gramEnd"/>
            <w:r w:rsidRPr="002F5DB0">
              <w:rPr>
                <w:rFonts w:ascii="標楷體" w:eastAsia="標楷體" w:hAnsi="標楷體" w:cs="標楷體" w:hint="eastAsia"/>
                <w:color w:val="auto"/>
              </w:rPr>
              <w:t>能</w:t>
            </w:r>
          </w:p>
          <w:p w:rsidR="00CD4161" w:rsidRPr="002F5DB0" w:rsidRDefault="00CD4161" w:rsidP="00CD4161">
            <w:pPr>
              <w:spacing w:line="260" w:lineRule="exact"/>
              <w:jc w:val="left"/>
              <w:rPr>
                <w:rFonts w:ascii="標楷體" w:eastAsia="標楷體" w:hAnsi="標楷體"/>
                <w:b/>
              </w:rPr>
            </w:pPr>
            <w:r w:rsidRPr="002F5DB0">
              <w:rPr>
                <w:rFonts w:ascii="標楷體" w:eastAsia="標楷體" w:hAnsi="標楷體" w:cs="標楷體" w:hint="eastAsia"/>
                <w:b/>
                <w:color w:val="auto"/>
              </w:rPr>
              <w:t>一、分站健康體適能檢測</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1.佈置體適能檢測分站（量身高體重、一分鐘仰臥起坐、坐姿體前彎、立定跳遠、10公尺折返跑），分配各站檢測員，利用檢測單記錄體適能檢測結果。</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2.進行1600公尺或800公尺跑走測驗。</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3.教師可視時間狀況，讓學生進行技能體適能的檢測項目。</w:t>
            </w:r>
          </w:p>
          <w:p w:rsidR="00CD4161" w:rsidRPr="00CD4161"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4.引導學生發表測驗過程的收穫與問題，共同思考如何解決。</w:t>
            </w:r>
          </w:p>
          <w:p w:rsidR="00CD4161" w:rsidRPr="002F5DB0" w:rsidRDefault="00CD4161" w:rsidP="00CD4161">
            <w:pPr>
              <w:spacing w:line="260" w:lineRule="exact"/>
              <w:jc w:val="left"/>
              <w:rPr>
                <w:rFonts w:ascii="標楷體" w:eastAsia="標楷體" w:hAnsi="標楷體"/>
                <w:b/>
              </w:rPr>
            </w:pPr>
            <w:r>
              <w:rPr>
                <w:rFonts w:ascii="標楷體" w:eastAsia="標楷體" w:hAnsi="標楷體" w:cs="標楷體" w:hint="eastAsia"/>
                <w:b/>
                <w:color w:val="auto"/>
              </w:rPr>
              <w:t>二</w:t>
            </w:r>
            <w:r w:rsidRPr="002F5DB0">
              <w:rPr>
                <w:rFonts w:ascii="標楷體" w:eastAsia="標楷體" w:hAnsi="標楷體" w:cs="標楷體" w:hint="eastAsia"/>
                <w:b/>
                <w:color w:val="auto"/>
              </w:rPr>
              <w:t>、設計體適能運動處方</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1.利用課文說明運動處方四要素：運動頻率、運動強度、運動類型與運動時間。</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2.引導學生利用評估結果與目標，擬訂自己的運動處方。</w:t>
            </w:r>
          </w:p>
          <w:p w:rsidR="00CD4161" w:rsidRPr="002F5DB0" w:rsidRDefault="00CD4161" w:rsidP="00CD4161">
            <w:pPr>
              <w:spacing w:line="260" w:lineRule="exact"/>
              <w:jc w:val="left"/>
              <w:rPr>
                <w:rFonts w:ascii="標楷體" w:eastAsia="標楷體" w:hAnsi="標楷體"/>
                <w:b/>
              </w:rPr>
            </w:pPr>
            <w:r>
              <w:rPr>
                <w:rFonts w:ascii="標楷體" w:eastAsia="標楷體" w:hAnsi="標楷體" w:cs="標楷體" w:hint="eastAsia"/>
                <w:b/>
                <w:color w:val="auto"/>
              </w:rPr>
              <w:t>三</w:t>
            </w:r>
            <w:r w:rsidRPr="002F5DB0">
              <w:rPr>
                <w:rFonts w:ascii="標楷體" w:eastAsia="標楷體" w:hAnsi="標楷體" w:cs="標楷體" w:hint="eastAsia"/>
                <w:b/>
                <w:color w:val="auto"/>
              </w:rPr>
              <w:t>、總結活動</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1.讓學生小組內分享自己的運動處方，並適時提供回饋。</w:t>
            </w:r>
          </w:p>
          <w:p w:rsidR="00CD4161" w:rsidRPr="002F5DB0" w:rsidRDefault="00CD4161" w:rsidP="00CD4161">
            <w:pPr>
              <w:spacing w:line="260" w:lineRule="exact"/>
              <w:jc w:val="left"/>
              <w:rPr>
                <w:rFonts w:ascii="標楷體" w:eastAsia="標楷體" w:hAnsi="標楷體"/>
              </w:rPr>
            </w:pPr>
            <w:r w:rsidRPr="002F5DB0">
              <w:rPr>
                <w:rFonts w:ascii="標楷體" w:eastAsia="標楷體" w:hAnsi="標楷體" w:cs="標楷體" w:hint="eastAsia"/>
                <w:color w:val="auto"/>
              </w:rPr>
              <w:t>2.引導學生利用教育部</w:t>
            </w:r>
            <w:proofErr w:type="gramStart"/>
            <w:r w:rsidRPr="002F5DB0">
              <w:rPr>
                <w:rFonts w:ascii="標楷體" w:eastAsia="標楷體" w:hAnsi="標楷體" w:cs="標楷體" w:hint="eastAsia"/>
                <w:color w:val="auto"/>
              </w:rPr>
              <w:t>體育署體適</w:t>
            </w:r>
            <w:proofErr w:type="gramEnd"/>
            <w:r w:rsidRPr="002F5DB0">
              <w:rPr>
                <w:rFonts w:ascii="標楷體" w:eastAsia="標楷體" w:hAnsi="標楷體" w:cs="標楷體" w:hint="eastAsia"/>
                <w:color w:val="auto"/>
              </w:rPr>
              <w:t>能網站的運動大撲滿記錄自己執行結果。</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D4161" w:rsidRPr="00500692" w:rsidRDefault="0094255E" w:rsidP="00CD4161">
            <w:pPr>
              <w:ind w:left="317" w:hanging="317"/>
              <w:jc w:val="left"/>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 xml:space="preserve"> </w:t>
            </w:r>
            <w:r w:rsidR="00CD4161">
              <w:rPr>
                <w:rFonts w:ascii="標楷體" w:eastAsia="標楷體" w:hAnsi="標楷體" w:cs="標楷體" w:hint="eastAsia"/>
                <w:color w:val="FF0000"/>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D4161" w:rsidRPr="00CE1BE3" w:rsidRDefault="00CD4161" w:rsidP="00CD4161">
            <w:pPr>
              <w:spacing w:line="260" w:lineRule="exact"/>
              <w:jc w:val="left"/>
              <w:rPr>
                <w:bCs/>
              </w:rPr>
            </w:pPr>
            <w:r w:rsidRPr="00CE1BE3">
              <w:rPr>
                <w:rFonts w:ascii="標楷體" w:eastAsia="標楷體" w:hAnsi="標楷體" w:cs="標楷體" w:hint="eastAsia"/>
                <w:bCs/>
                <w:color w:val="auto"/>
              </w:rPr>
              <w:t>1.教學影片</w:t>
            </w:r>
          </w:p>
          <w:p w:rsidR="00CD4161" w:rsidRPr="00CE1BE3" w:rsidRDefault="00CD4161" w:rsidP="00CD4161">
            <w:pPr>
              <w:spacing w:line="260" w:lineRule="exact"/>
              <w:jc w:val="left"/>
            </w:pPr>
            <w:r w:rsidRPr="00CE1BE3">
              <w:rPr>
                <w:rFonts w:ascii="標楷體" w:eastAsia="標楷體" w:hAnsi="標楷體" w:cs="標楷體" w:hint="eastAsia"/>
                <w:bCs/>
                <w:color w:val="auto"/>
              </w:rPr>
              <w:t>2.</w:t>
            </w:r>
            <w:proofErr w:type="gramStart"/>
            <w:r w:rsidRPr="00CE1BE3">
              <w:rPr>
                <w:rFonts w:ascii="標楷體" w:eastAsia="標楷體" w:hAnsi="標楷體" w:cs="標楷體" w:hint="eastAsia"/>
                <w:bCs/>
                <w:color w:val="auto"/>
              </w:rPr>
              <w:t>教用版</w:t>
            </w:r>
            <w:proofErr w:type="gramEnd"/>
            <w:r w:rsidRPr="00CE1BE3">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D4161" w:rsidRPr="00CE1BE3" w:rsidRDefault="00CD4161" w:rsidP="00CD4161">
            <w:pPr>
              <w:spacing w:line="260" w:lineRule="exact"/>
              <w:jc w:val="left"/>
            </w:pPr>
            <w:r w:rsidRPr="00CE1BE3">
              <w:rPr>
                <w:rFonts w:ascii="標楷體" w:eastAsia="標楷體" w:hAnsi="標楷體" w:cs="標楷體" w:hint="eastAsia"/>
                <w:color w:val="auto"/>
              </w:rPr>
              <w:t>實作</w:t>
            </w:r>
          </w:p>
          <w:p w:rsidR="00CD4161" w:rsidRPr="00CE1BE3" w:rsidRDefault="00CD4161" w:rsidP="00CD4161">
            <w:pPr>
              <w:spacing w:line="260" w:lineRule="exact"/>
              <w:jc w:val="left"/>
            </w:pPr>
            <w:r w:rsidRPr="00CE1BE3">
              <w:rPr>
                <w:rFonts w:ascii="標楷體" w:eastAsia="標楷體" w:hAnsi="標楷體" w:cs="標楷體" w:hint="eastAsia"/>
                <w:color w:val="auto"/>
              </w:rPr>
              <w:t>觀察</w:t>
            </w:r>
          </w:p>
          <w:p w:rsidR="00CD4161" w:rsidRPr="00CE1BE3" w:rsidRDefault="00CD4161" w:rsidP="00CD4161">
            <w:pPr>
              <w:spacing w:line="260" w:lineRule="exact"/>
              <w:jc w:val="left"/>
            </w:pPr>
            <w:r w:rsidRPr="00CE1BE3">
              <w:rPr>
                <w:rFonts w:ascii="標楷體" w:eastAsia="標楷體" w:hAnsi="標楷體" w:cs="標楷體" w:hint="eastAsia"/>
                <w:color w:val="auto"/>
              </w:rPr>
              <w:t>問答</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D4161" w:rsidRPr="00500692" w:rsidRDefault="00CD4161" w:rsidP="00CD4161">
            <w:pPr>
              <w:autoSpaceDE w:val="0"/>
              <w:autoSpaceDN w:val="0"/>
              <w:adjustRightInd w:val="0"/>
              <w:jc w:val="left"/>
              <w:rPr>
                <w:rFonts w:ascii="標楷體" w:eastAsia="標楷體" w:hAnsi="標楷體" w:cs="DFKaiShu-SB-Estd-BF"/>
                <w:color w:val="FF0000"/>
                <w:sz w:val="24"/>
                <w:szCs w:val="24"/>
              </w:rPr>
            </w:pPr>
            <w:r>
              <w:rPr>
                <w:rFonts w:ascii="標楷體" w:eastAsia="標楷體" w:hAnsi="標楷體" w:cs="DFKaiShu-SB-Estd-BF" w:hint="eastAsia"/>
                <w:color w:val="FF0000"/>
                <w:sz w:val="24"/>
                <w:szCs w:val="24"/>
              </w:rPr>
              <w:t>安全防災</w:t>
            </w:r>
          </w:p>
        </w:tc>
        <w:tc>
          <w:tcPr>
            <w:tcW w:w="1784" w:type="dxa"/>
            <w:tcBorders>
              <w:top w:val="single" w:sz="8" w:space="0" w:color="000000"/>
              <w:bottom w:val="single" w:sz="8" w:space="0" w:color="000000"/>
              <w:right w:val="single" w:sz="8" w:space="0" w:color="000000"/>
            </w:tcBorders>
          </w:tcPr>
          <w:p w:rsidR="00CD4161" w:rsidRPr="00500692" w:rsidRDefault="00CD4161" w:rsidP="00CD4161">
            <w:pPr>
              <w:adjustRightInd w:val="0"/>
              <w:snapToGrid w:val="0"/>
              <w:spacing w:line="0" w:lineRule="atLeast"/>
              <w:ind w:hanging="7"/>
              <w:jc w:val="left"/>
              <w:rPr>
                <w:rFonts w:ascii="標楷體" w:eastAsia="標楷體" w:hAnsi="標楷體" w:cs="標楷體"/>
                <w:sz w:val="24"/>
                <w:szCs w:val="24"/>
              </w:rPr>
            </w:pPr>
          </w:p>
        </w:tc>
      </w:tr>
      <w:tr w:rsidR="0094255E" w:rsidTr="004A43B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4255E" w:rsidRDefault="0094255E" w:rsidP="0094255E">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rsidR="0094255E" w:rsidRPr="0040558A" w:rsidRDefault="0094255E" w:rsidP="0094255E">
            <w:pPr>
              <w:jc w:val="center"/>
              <w:rPr>
                <w:rFonts w:ascii="標楷體" w:eastAsia="標楷體" w:hAnsi="標楷體" w:cs="標楷體"/>
                <w:color w:val="auto"/>
                <w:szCs w:val="24"/>
              </w:rPr>
            </w:pPr>
            <w:r>
              <w:rPr>
                <w:rFonts w:ascii="標楷體" w:eastAsia="標楷體" w:hAnsi="標楷體" w:cs="標楷體" w:hint="eastAsia"/>
                <w:color w:val="auto"/>
                <w:szCs w:val="24"/>
              </w:rPr>
              <w:t>9/13-9/17</w:t>
            </w:r>
          </w:p>
        </w:tc>
        <w:tc>
          <w:tcPr>
            <w:tcW w:w="1560" w:type="dxa"/>
            <w:tcBorders>
              <w:top w:val="single" w:sz="8" w:space="0" w:color="000000"/>
              <w:left w:val="single" w:sz="8" w:space="0" w:color="000000"/>
              <w:bottom w:val="single" w:sz="8" w:space="0" w:color="000000"/>
              <w:right w:val="single" w:sz="8" w:space="0" w:color="000000"/>
            </w:tcBorders>
          </w:tcPr>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hint="eastAsia"/>
                <w:color w:val="auto"/>
              </w:rPr>
              <w:t>Ab-IV-2 體適能運動處方基礎設計原則</w:t>
            </w:r>
            <w:r w:rsidRPr="002F5DB0">
              <w:rPr>
                <w:rFonts w:ascii="標楷體" w:eastAsia="標楷體" w:hAnsi="標楷體" w:hint="eastAsia"/>
                <w:color w:val="auto"/>
                <w:lang w:val="zh-TW"/>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4255E" w:rsidRPr="002F5DB0" w:rsidRDefault="0094255E" w:rsidP="0094255E">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2F5DB0">
                <w:rPr>
                  <w:rFonts w:ascii="標楷體" w:eastAsia="標楷體" w:hAnsi="標楷體"/>
                </w:rPr>
                <w:t>4c</w:t>
              </w:r>
            </w:smartTag>
            <w:r w:rsidRPr="002F5DB0">
              <w:rPr>
                <w:rFonts w:ascii="標楷體" w:eastAsia="標楷體" w:hAnsi="標楷體" w:cs="標楷體" w:hint="eastAsia"/>
                <w:color w:val="auto"/>
              </w:rPr>
              <w:t>-IV-1 分析並善用運動相關之科技、資訊、媒體、產品與服務。</w:t>
            </w:r>
          </w:p>
          <w:p w:rsidR="0094255E" w:rsidRPr="002F5DB0" w:rsidRDefault="0094255E" w:rsidP="0094255E">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2F5DB0">
                <w:rPr>
                  <w:rFonts w:ascii="標楷體" w:eastAsia="標楷體" w:hAnsi="標楷體"/>
                </w:rPr>
                <w:t>4c</w:t>
              </w:r>
            </w:smartTag>
            <w:r w:rsidRPr="002F5DB0">
              <w:rPr>
                <w:rFonts w:ascii="標楷體" w:eastAsia="標楷體" w:hAnsi="標楷體" w:cs="標楷體" w:hint="eastAsia"/>
                <w:color w:val="auto"/>
              </w:rPr>
              <w:t>-IV-2 分析並評估個人的體適能與運動技能，修正個人的運動計畫。</w:t>
            </w:r>
          </w:p>
          <w:p w:rsidR="0094255E" w:rsidRPr="002F5DB0" w:rsidRDefault="0094255E" w:rsidP="0094255E">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2F5DB0">
                <w:rPr>
                  <w:rFonts w:ascii="標楷體" w:eastAsia="標楷體" w:hAnsi="標楷體"/>
                </w:rPr>
                <w:t>4c</w:t>
              </w:r>
            </w:smartTag>
            <w:r w:rsidRPr="002F5DB0">
              <w:rPr>
                <w:rFonts w:ascii="標楷體" w:eastAsia="標楷體" w:hAnsi="標楷體" w:cs="標楷體" w:hint="eastAsia"/>
                <w:color w:val="auto"/>
              </w:rPr>
              <w:t>-IV-3 規劃提升體適能與運動技能的運動計畫。</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4d-IV-2 執行個人運動計畫，實際參與身體活動。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4255E" w:rsidRPr="002F5DB0" w:rsidRDefault="0094255E" w:rsidP="0094255E">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第四篇運動好健康</w:t>
            </w:r>
          </w:p>
          <w:p w:rsidR="0094255E" w:rsidRPr="002F5DB0" w:rsidRDefault="0094255E" w:rsidP="0094255E">
            <w:pPr>
              <w:spacing w:line="260" w:lineRule="exact"/>
              <w:jc w:val="left"/>
              <w:rPr>
                <w:rFonts w:ascii="標楷體" w:eastAsia="標楷體" w:hAnsi="標楷體"/>
                <w:bCs/>
                <w:snapToGrid w:val="0"/>
              </w:rPr>
            </w:pPr>
            <w:proofErr w:type="gramStart"/>
            <w:r w:rsidRPr="002F5DB0">
              <w:rPr>
                <w:rFonts w:ascii="標楷體" w:eastAsia="標楷體" w:hAnsi="標楷體" w:cs="標楷體" w:hint="eastAsia"/>
                <w:color w:val="auto"/>
              </w:rPr>
              <w:t>第一章體適</w:t>
            </w:r>
            <w:proofErr w:type="gramEnd"/>
            <w:r w:rsidRPr="002F5DB0">
              <w:rPr>
                <w:rFonts w:ascii="標楷體" w:eastAsia="標楷體" w:hAnsi="標楷體" w:cs="標楷體" w:hint="eastAsia"/>
                <w:color w:val="auto"/>
              </w:rPr>
              <w:t>能</w:t>
            </w:r>
          </w:p>
          <w:p w:rsidR="0094255E" w:rsidRPr="002F5DB0" w:rsidRDefault="0094255E" w:rsidP="0094255E">
            <w:pPr>
              <w:spacing w:line="260" w:lineRule="exact"/>
              <w:jc w:val="left"/>
              <w:rPr>
                <w:rFonts w:ascii="標楷體" w:eastAsia="標楷體" w:hAnsi="標楷體"/>
                <w:b/>
              </w:rPr>
            </w:pPr>
            <w:r w:rsidRPr="002F5DB0">
              <w:rPr>
                <w:rFonts w:ascii="標楷體" w:eastAsia="標楷體" w:hAnsi="標楷體" w:cs="標楷體" w:hint="eastAsia"/>
                <w:b/>
                <w:color w:val="auto"/>
              </w:rPr>
              <w:t>一、運動計畫執行成果</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1.引導學生利用教育部</w:t>
            </w:r>
            <w:proofErr w:type="gramStart"/>
            <w:r w:rsidRPr="002F5DB0">
              <w:rPr>
                <w:rFonts w:ascii="標楷體" w:eastAsia="標楷體" w:hAnsi="標楷體" w:cs="標楷體" w:hint="eastAsia"/>
                <w:color w:val="auto"/>
              </w:rPr>
              <w:t>體育署體適</w:t>
            </w:r>
            <w:proofErr w:type="gramEnd"/>
            <w:r w:rsidRPr="002F5DB0">
              <w:rPr>
                <w:rFonts w:ascii="標楷體" w:eastAsia="標楷體" w:hAnsi="標楷體" w:cs="標楷體" w:hint="eastAsia"/>
                <w:color w:val="auto"/>
              </w:rPr>
              <w:t>能網站的運動大撲滿和自己的紀錄在分組內進行分享。</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2.各組派執行成效</w:t>
            </w:r>
            <w:proofErr w:type="gramStart"/>
            <w:r w:rsidRPr="002F5DB0">
              <w:rPr>
                <w:rFonts w:ascii="標楷體" w:eastAsia="標楷體" w:hAnsi="標楷體" w:cs="標楷體" w:hint="eastAsia"/>
                <w:color w:val="auto"/>
              </w:rPr>
              <w:t>最</w:t>
            </w:r>
            <w:proofErr w:type="gramEnd"/>
            <w:r w:rsidRPr="002F5DB0">
              <w:rPr>
                <w:rFonts w:ascii="標楷體" w:eastAsia="標楷體" w:hAnsi="標楷體" w:cs="標楷體" w:hint="eastAsia"/>
                <w:color w:val="auto"/>
              </w:rPr>
              <w:t>家成果的學生進行發表。</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3.引導學生思考執行成效佳的原因。</w:t>
            </w:r>
          </w:p>
          <w:p w:rsidR="0094255E" w:rsidRPr="002F5DB0" w:rsidRDefault="0094255E" w:rsidP="0094255E">
            <w:pPr>
              <w:spacing w:line="260" w:lineRule="exact"/>
              <w:jc w:val="left"/>
              <w:rPr>
                <w:rFonts w:ascii="標楷體" w:eastAsia="標楷體" w:hAnsi="標楷體"/>
                <w:b/>
              </w:rPr>
            </w:pPr>
            <w:r w:rsidRPr="002F5DB0">
              <w:rPr>
                <w:rFonts w:ascii="標楷體" w:eastAsia="標楷體" w:hAnsi="標楷體" w:cs="標楷體" w:hint="eastAsia"/>
                <w:b/>
                <w:color w:val="auto"/>
              </w:rPr>
              <w:t>二、運動計畫修正</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1.利用課文說明運動計畫執行後進行評估與修正的方法。</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2.鼓勵學生發表自己運動計畫執行失敗的原因，讓全班共同解決相關問題。</w:t>
            </w:r>
          </w:p>
          <w:p w:rsidR="0094255E" w:rsidRPr="002F5DB0" w:rsidRDefault="0094255E" w:rsidP="0094255E">
            <w:pPr>
              <w:spacing w:line="260" w:lineRule="exact"/>
              <w:jc w:val="left"/>
              <w:rPr>
                <w:rFonts w:ascii="標楷體" w:eastAsia="標楷體" w:hAnsi="標楷體"/>
                <w:b/>
              </w:rPr>
            </w:pPr>
            <w:r w:rsidRPr="002F5DB0">
              <w:rPr>
                <w:rFonts w:ascii="標楷體" w:eastAsia="標楷體" w:hAnsi="標楷體" w:cs="標楷體" w:hint="eastAsia"/>
                <w:b/>
                <w:color w:val="auto"/>
              </w:rPr>
              <w:t>三、總結活動</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1.鼓勵學生善用網路資源和體適能處方原則來促進體適能。</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2.</w:t>
            </w:r>
            <w:proofErr w:type="gramStart"/>
            <w:r w:rsidRPr="002F5DB0">
              <w:rPr>
                <w:rFonts w:ascii="標楷體" w:eastAsia="標楷體" w:hAnsi="標楷體" w:cs="標楷體" w:hint="eastAsia"/>
                <w:color w:val="auto"/>
              </w:rPr>
              <w:t>歸納進體適</w:t>
            </w:r>
            <w:proofErr w:type="gramEnd"/>
            <w:r w:rsidRPr="002F5DB0">
              <w:rPr>
                <w:rFonts w:ascii="標楷體" w:eastAsia="標楷體" w:hAnsi="標楷體" w:cs="標楷體" w:hint="eastAsia"/>
                <w:color w:val="auto"/>
              </w:rPr>
              <w:t>能。體適：有計劃有規律的運動參與才能發揮效益，根據自己的目的，評估個人健康、體能狀況，再依照運動安全或有效原則，有計劃的達到運動目標。</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4255E" w:rsidRDefault="0094255E" w:rsidP="0094255E">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4255E" w:rsidRPr="002F5DB0" w:rsidRDefault="0094255E" w:rsidP="0094255E">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1.實作：能評估自己的體適能檢測結果。</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2.實作：能正確的設計體適能運動處方。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4255E" w:rsidRDefault="0094255E" w:rsidP="0094255E">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安全防災</w:t>
            </w:r>
          </w:p>
        </w:tc>
        <w:tc>
          <w:tcPr>
            <w:tcW w:w="1784" w:type="dxa"/>
            <w:tcBorders>
              <w:top w:val="single" w:sz="8" w:space="0" w:color="000000"/>
              <w:bottom w:val="single" w:sz="8" w:space="0" w:color="000000"/>
              <w:right w:val="single" w:sz="8" w:space="0" w:color="000000"/>
            </w:tcBorders>
          </w:tcPr>
          <w:p w:rsidR="0094255E" w:rsidRPr="00500692" w:rsidRDefault="0094255E" w:rsidP="0094255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94255E" w:rsidRPr="00500692" w:rsidRDefault="0094255E" w:rsidP="0094255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4255E" w:rsidRPr="00500692" w:rsidRDefault="0094255E" w:rsidP="0094255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4255E" w:rsidRPr="00500692" w:rsidRDefault="0094255E" w:rsidP="0094255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4255E" w:rsidRDefault="0094255E" w:rsidP="0094255E">
            <w:pPr>
              <w:ind w:left="-22" w:hanging="7"/>
              <w:jc w:val="left"/>
              <w:rPr>
                <w:rFonts w:ascii="標楷體" w:eastAsia="標楷體" w:hAnsi="標楷體" w:cs="標楷體"/>
                <w:color w:val="FF0000"/>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4255E" w:rsidTr="004A43B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4255E" w:rsidRDefault="0094255E" w:rsidP="0094255E">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第四</w:t>
            </w:r>
            <w:proofErr w:type="gramStart"/>
            <w:r w:rsidRPr="00CF4282">
              <w:rPr>
                <w:rFonts w:ascii="標楷體" w:eastAsia="標楷體" w:hAnsi="標楷體" w:cs="標楷體"/>
                <w:color w:val="auto"/>
                <w:szCs w:val="24"/>
              </w:rPr>
              <w:t>週</w:t>
            </w:r>
            <w:proofErr w:type="gramEnd"/>
          </w:p>
          <w:p w:rsidR="0094255E" w:rsidRPr="00444D5F" w:rsidRDefault="0094255E" w:rsidP="0094255E">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9/20-9/24</w:t>
            </w:r>
          </w:p>
        </w:tc>
        <w:tc>
          <w:tcPr>
            <w:tcW w:w="1560" w:type="dxa"/>
            <w:tcBorders>
              <w:top w:val="single" w:sz="8" w:space="0" w:color="000000"/>
              <w:left w:val="single" w:sz="8" w:space="0" w:color="000000"/>
              <w:bottom w:val="single" w:sz="8" w:space="0" w:color="000000"/>
              <w:right w:val="single" w:sz="8" w:space="0" w:color="000000"/>
            </w:tcBorders>
          </w:tcPr>
          <w:p w:rsidR="0094255E" w:rsidRPr="002F5DB0" w:rsidRDefault="0094255E" w:rsidP="0094255E">
            <w:pPr>
              <w:pStyle w:val="Default"/>
              <w:spacing w:line="260" w:lineRule="exact"/>
              <w:jc w:val="left"/>
              <w:rPr>
                <w:rFonts w:eastAsia="標楷體" w:cs="Times New Roman"/>
                <w:color w:val="auto"/>
                <w:sz w:val="20"/>
                <w:szCs w:val="20"/>
              </w:rPr>
            </w:pPr>
            <w:r w:rsidRPr="002F5DB0">
              <w:rPr>
                <w:rFonts w:eastAsia="標楷體" w:hint="eastAsia"/>
                <w:color w:val="auto"/>
                <w:sz w:val="20"/>
                <w:szCs w:val="20"/>
              </w:rPr>
              <w:t>Ba-IV-1 居家、學校、社區環境潛在危機的評估方法。</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hint="eastAsia"/>
                <w:color w:val="auto"/>
              </w:rPr>
              <w:t>Bc-IV-1 簡易運動傷害的處理與風險。</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hint="eastAsia"/>
                <w:color w:val="auto"/>
              </w:rPr>
              <w:t>Cb-IV-2 各項運動設施的安全使用規定。</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4255E" w:rsidRPr="002F5DB0" w:rsidRDefault="0094255E" w:rsidP="0094255E">
            <w:pPr>
              <w:pStyle w:val="Default"/>
              <w:spacing w:line="260" w:lineRule="exact"/>
              <w:jc w:val="left"/>
              <w:rPr>
                <w:rFonts w:eastAsia="標楷體" w:cs="Times New Roman"/>
                <w:color w:val="auto"/>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2F5DB0">
                <w:rPr>
                  <w:rFonts w:eastAsia="標楷體" w:cs="Times New Roman"/>
                  <w:color w:val="auto"/>
                  <w:sz w:val="20"/>
                  <w:szCs w:val="20"/>
                </w:rPr>
                <w:t>1c</w:t>
              </w:r>
            </w:smartTag>
            <w:r w:rsidRPr="002F5DB0">
              <w:rPr>
                <w:rFonts w:eastAsia="標楷體" w:hint="eastAsia"/>
                <w:color w:val="auto"/>
                <w:sz w:val="20"/>
                <w:szCs w:val="20"/>
              </w:rPr>
              <w:t>-IV-2 評估運動風險，維護安全的運動情境。</w:t>
            </w:r>
          </w:p>
          <w:p w:rsidR="0094255E" w:rsidRPr="002F5DB0" w:rsidRDefault="0094255E" w:rsidP="0094255E">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2F5DB0">
                <w:rPr>
                  <w:rFonts w:ascii="標楷體" w:eastAsia="標楷體" w:hAnsi="標楷體"/>
                </w:rPr>
                <w:t>4c</w:t>
              </w:r>
            </w:smartTag>
            <w:r w:rsidRPr="002F5DB0">
              <w:rPr>
                <w:rFonts w:ascii="標楷體" w:eastAsia="標楷體" w:hAnsi="標楷體" w:cs="標楷體" w:hint="eastAsia"/>
                <w:color w:val="auto"/>
              </w:rPr>
              <w:t>-IV-1 分析並善用運動相關之科技、資訊、媒體、產品與服務。</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4255E" w:rsidRPr="002F5DB0" w:rsidRDefault="0094255E" w:rsidP="0094255E">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第四篇運動好健康</w:t>
            </w:r>
          </w:p>
          <w:p w:rsidR="0094255E" w:rsidRPr="002F5DB0" w:rsidRDefault="0094255E" w:rsidP="0094255E">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第二章運動安全</w:t>
            </w:r>
          </w:p>
          <w:p w:rsidR="0094255E" w:rsidRPr="002F5DB0" w:rsidRDefault="0094255E" w:rsidP="0094255E">
            <w:pPr>
              <w:spacing w:line="260" w:lineRule="exact"/>
              <w:jc w:val="left"/>
              <w:rPr>
                <w:rFonts w:ascii="標楷體" w:eastAsia="標楷體" w:hAnsi="標楷體"/>
                <w:b/>
              </w:rPr>
            </w:pPr>
            <w:r w:rsidRPr="002F5DB0">
              <w:rPr>
                <w:rFonts w:ascii="標楷體" w:eastAsia="標楷體" w:hAnsi="標楷體" w:cs="標楷體" w:hint="eastAsia"/>
                <w:b/>
                <w:color w:val="auto"/>
              </w:rPr>
              <w:t>一、良好的身心狀況</w:t>
            </w:r>
          </w:p>
          <w:p w:rsidR="0094255E" w:rsidRPr="002F5DB0" w:rsidRDefault="0094255E" w:rsidP="00612ACD">
            <w:pPr>
              <w:spacing w:line="260" w:lineRule="exact"/>
              <w:jc w:val="left"/>
              <w:rPr>
                <w:rFonts w:ascii="標楷體" w:eastAsia="標楷體" w:hAnsi="標楷體"/>
              </w:rPr>
            </w:pPr>
            <w:r w:rsidRPr="002F5DB0">
              <w:rPr>
                <w:rFonts w:ascii="標楷體" w:eastAsia="標楷體" w:hAnsi="標楷體" w:cs="標楷體" w:hint="eastAsia"/>
                <w:color w:val="auto"/>
              </w:rPr>
              <w:t>1.為維護運動安全，每個人都應掌握自己的身心狀況，以判斷是否適合從事該項運動。</w:t>
            </w:r>
          </w:p>
          <w:p w:rsidR="0094255E" w:rsidRPr="002F5DB0" w:rsidRDefault="00612ACD" w:rsidP="0094255E">
            <w:pPr>
              <w:spacing w:line="260" w:lineRule="exact"/>
              <w:jc w:val="left"/>
              <w:rPr>
                <w:rFonts w:ascii="標楷體" w:eastAsia="標楷體" w:hAnsi="標楷體"/>
              </w:rPr>
            </w:pPr>
            <w:r>
              <w:rPr>
                <w:rFonts w:ascii="標楷體" w:eastAsia="標楷體" w:hAnsi="標楷體" w:cs="標楷體" w:hint="eastAsia"/>
                <w:color w:val="auto"/>
              </w:rPr>
              <w:t>2</w:t>
            </w:r>
            <w:r w:rsidR="0094255E" w:rsidRPr="002F5DB0">
              <w:rPr>
                <w:rFonts w:ascii="標楷體" w:eastAsia="標楷體" w:hAnsi="標楷體" w:cs="標楷體" w:hint="eastAsia"/>
                <w:color w:val="auto"/>
              </w:rPr>
              <w:t>.歸納：生病、</w:t>
            </w:r>
            <w:proofErr w:type="gramStart"/>
            <w:r w:rsidR="0094255E" w:rsidRPr="002F5DB0">
              <w:rPr>
                <w:rFonts w:ascii="標楷體" w:eastAsia="標楷體" w:hAnsi="標楷體" w:cs="標楷體" w:hint="eastAsia"/>
                <w:color w:val="auto"/>
              </w:rPr>
              <w:t>疲勞、</w:t>
            </w:r>
            <w:proofErr w:type="gramEnd"/>
            <w:r w:rsidR="0094255E" w:rsidRPr="002F5DB0">
              <w:rPr>
                <w:rFonts w:ascii="標楷體" w:eastAsia="標楷體" w:hAnsi="標楷體" w:cs="標楷體" w:hint="eastAsia"/>
                <w:color w:val="auto"/>
              </w:rPr>
              <w:t>睡眠不足、過於緊張、情緒不佳、注意力不集中、對運動缺乏自覺性和積極性，或過度重視輸贏，皆會增加運動傷害的發生率。</w:t>
            </w:r>
          </w:p>
          <w:p w:rsidR="0094255E" w:rsidRPr="002F5DB0" w:rsidRDefault="0094255E" w:rsidP="0094255E">
            <w:pPr>
              <w:spacing w:line="260" w:lineRule="exact"/>
              <w:jc w:val="left"/>
              <w:rPr>
                <w:rFonts w:ascii="標楷體" w:eastAsia="標楷體" w:hAnsi="標楷體"/>
                <w:b/>
              </w:rPr>
            </w:pPr>
            <w:r w:rsidRPr="002F5DB0">
              <w:rPr>
                <w:rFonts w:ascii="標楷體" w:eastAsia="標楷體" w:hAnsi="標楷體" w:cs="標楷體" w:hint="eastAsia"/>
                <w:b/>
                <w:color w:val="auto"/>
              </w:rPr>
              <w:t>二、注意環境安全與氣候</w:t>
            </w:r>
          </w:p>
          <w:p w:rsidR="0094255E" w:rsidRPr="002F5DB0" w:rsidRDefault="0094255E" w:rsidP="00612ACD">
            <w:pPr>
              <w:spacing w:line="260" w:lineRule="exact"/>
              <w:jc w:val="left"/>
              <w:rPr>
                <w:rFonts w:ascii="標楷體" w:eastAsia="標楷體" w:hAnsi="標楷體"/>
              </w:rPr>
            </w:pPr>
            <w:r w:rsidRPr="002F5DB0">
              <w:rPr>
                <w:rFonts w:ascii="標楷體" w:eastAsia="標楷體" w:hAnsi="標楷體" w:cs="標楷體" w:hint="eastAsia"/>
                <w:color w:val="auto"/>
              </w:rPr>
              <w:t>1.同學是否有留意過運動場所的告示牌？</w:t>
            </w:r>
          </w:p>
          <w:p w:rsidR="0094255E" w:rsidRPr="002F5DB0" w:rsidRDefault="00612ACD" w:rsidP="0094255E">
            <w:pPr>
              <w:spacing w:line="260" w:lineRule="exact"/>
              <w:jc w:val="left"/>
              <w:rPr>
                <w:rFonts w:ascii="標楷體" w:eastAsia="標楷體" w:hAnsi="標楷體"/>
              </w:rPr>
            </w:pPr>
            <w:r>
              <w:rPr>
                <w:rFonts w:ascii="標楷體" w:eastAsia="標楷體" w:hAnsi="標楷體" w:cs="標楷體" w:hint="eastAsia"/>
                <w:color w:val="auto"/>
              </w:rPr>
              <w:t>2</w:t>
            </w:r>
            <w:r w:rsidR="0094255E" w:rsidRPr="002F5DB0">
              <w:rPr>
                <w:rFonts w:ascii="標楷體" w:eastAsia="標楷體" w:hAnsi="標楷體" w:cs="標楷體" w:hint="eastAsia"/>
                <w:color w:val="auto"/>
              </w:rPr>
              <w:t>.統整：運動前應檢查運動場地及器材，並參照場邊的公告標示。</w:t>
            </w:r>
          </w:p>
          <w:p w:rsidR="0094255E" w:rsidRPr="002F5DB0" w:rsidRDefault="0094255E" w:rsidP="0094255E">
            <w:pPr>
              <w:spacing w:line="260" w:lineRule="exact"/>
              <w:jc w:val="left"/>
              <w:rPr>
                <w:rFonts w:ascii="標楷體" w:eastAsia="標楷體" w:hAnsi="標楷體"/>
                <w:b/>
              </w:rPr>
            </w:pPr>
            <w:r w:rsidRPr="002F5DB0">
              <w:rPr>
                <w:rFonts w:ascii="標楷體" w:eastAsia="標楷體" w:hAnsi="標楷體" w:cs="標楷體" w:hint="eastAsia"/>
                <w:b/>
                <w:color w:val="auto"/>
              </w:rPr>
              <w:t>三、暖身運動與緩和運動</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1.同學是否會在運動前做暖身運動？運動後做緩和運動？</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2.暖身運動的目的在於提升體溫，使肌肉、關節與神經系統進入適合運動的狀態；緩和運動可讓激烈運動後的生理機能恢復常態，並促進疲勞物質的代謝與消除。</w:t>
            </w:r>
          </w:p>
          <w:p w:rsidR="0094255E" w:rsidRPr="002F5DB0" w:rsidRDefault="0094255E" w:rsidP="0094255E">
            <w:pPr>
              <w:spacing w:line="260" w:lineRule="exact"/>
              <w:jc w:val="left"/>
              <w:rPr>
                <w:rFonts w:ascii="標楷體" w:eastAsia="標楷體" w:hAnsi="標楷體"/>
                <w:b/>
              </w:rPr>
            </w:pPr>
            <w:r w:rsidRPr="002F5DB0">
              <w:rPr>
                <w:rFonts w:ascii="標楷體" w:eastAsia="標楷體" w:hAnsi="標楷體" w:cs="標楷體" w:hint="eastAsia"/>
                <w:b/>
                <w:color w:val="auto"/>
              </w:rPr>
              <w:t>四、遵守運動規則</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1.運動規則的制定，在於讓比賽公平進行及防止危險發生。</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2.參與各項運動前，是否會先學習該項運動的規則？</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3.參與運動時應遵守規則、服從裁判，以期降低運動傷害發生率。</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4255E" w:rsidRPr="002F5DB0" w:rsidRDefault="0094255E" w:rsidP="0094255E">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4255E" w:rsidRPr="002F5DB0" w:rsidRDefault="0094255E" w:rsidP="0094255E">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1.實作：調查班上同學運動時受傷的原因，並統計其發生率。</w:t>
            </w:r>
          </w:p>
          <w:p w:rsidR="0094255E" w:rsidRPr="002F5DB0" w:rsidRDefault="0094255E" w:rsidP="0094255E">
            <w:pPr>
              <w:spacing w:line="260" w:lineRule="exact"/>
              <w:jc w:val="left"/>
              <w:rPr>
                <w:rFonts w:ascii="標楷體" w:eastAsia="標楷體" w:hAnsi="標楷體"/>
              </w:rPr>
            </w:pPr>
            <w:r w:rsidRPr="002F5DB0">
              <w:rPr>
                <w:rFonts w:ascii="標楷體" w:eastAsia="標楷體" w:hAnsi="標楷體" w:cs="標楷體" w:hint="eastAsia"/>
                <w:color w:val="auto"/>
              </w:rPr>
              <w:t>2.問答：能說出自己曾從事何種運動，受到何種程度的傷害。</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4255E" w:rsidRDefault="00612ACD" w:rsidP="0094255E">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安全防災</w:t>
            </w:r>
          </w:p>
        </w:tc>
        <w:tc>
          <w:tcPr>
            <w:tcW w:w="1784" w:type="dxa"/>
            <w:tcBorders>
              <w:top w:val="single" w:sz="8" w:space="0" w:color="000000"/>
              <w:bottom w:val="single" w:sz="8" w:space="0" w:color="000000"/>
              <w:right w:val="single" w:sz="8" w:space="0" w:color="000000"/>
            </w:tcBorders>
          </w:tcPr>
          <w:p w:rsidR="0094255E" w:rsidRPr="00500692" w:rsidRDefault="0094255E" w:rsidP="0094255E">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w:t>
            </w:r>
          </w:p>
          <w:p w:rsidR="0094255E" w:rsidRPr="00500692" w:rsidRDefault="0094255E" w:rsidP="0094255E">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94255E" w:rsidRPr="00500692" w:rsidRDefault="0094255E" w:rsidP="0094255E">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94255E" w:rsidRPr="00500692" w:rsidRDefault="0094255E" w:rsidP="0094255E">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94255E" w:rsidRPr="00500692" w:rsidRDefault="0094255E" w:rsidP="0094255E">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B27069" w:rsidTr="004A43B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B27069" w:rsidRDefault="00B27069" w:rsidP="00B27069">
            <w:pPr>
              <w:jc w:val="center"/>
              <w:rPr>
                <w:rFonts w:ascii="標楷體" w:eastAsia="標楷體" w:hAnsi="標楷體" w:cs="標楷體"/>
                <w:color w:val="auto"/>
                <w:szCs w:val="24"/>
              </w:rPr>
            </w:pPr>
            <w:r w:rsidRPr="00CF4282">
              <w:rPr>
                <w:rFonts w:ascii="標楷體" w:eastAsia="標楷體" w:hAnsi="標楷體" w:cs="標楷體"/>
                <w:color w:val="auto"/>
                <w:szCs w:val="24"/>
              </w:rPr>
              <w:t>第五</w:t>
            </w:r>
            <w:proofErr w:type="gramStart"/>
            <w:r w:rsidRPr="00CF4282">
              <w:rPr>
                <w:rFonts w:ascii="標楷體" w:eastAsia="標楷體" w:hAnsi="標楷體" w:cs="標楷體"/>
                <w:color w:val="auto"/>
                <w:szCs w:val="24"/>
              </w:rPr>
              <w:t>週</w:t>
            </w:r>
            <w:proofErr w:type="gramEnd"/>
          </w:p>
          <w:p w:rsidR="00B27069" w:rsidRPr="00500692" w:rsidRDefault="00B27069" w:rsidP="00B27069">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9/27-10/1</w:t>
            </w:r>
          </w:p>
        </w:tc>
        <w:tc>
          <w:tcPr>
            <w:tcW w:w="1560" w:type="dxa"/>
            <w:tcBorders>
              <w:top w:val="single" w:sz="8" w:space="0" w:color="000000"/>
              <w:left w:val="single" w:sz="8" w:space="0" w:color="000000"/>
              <w:bottom w:val="single" w:sz="8" w:space="0" w:color="000000"/>
              <w:right w:val="single" w:sz="8" w:space="0" w:color="000000"/>
            </w:tcBorders>
          </w:tcPr>
          <w:p w:rsidR="00B27069" w:rsidRPr="002F5DB0" w:rsidRDefault="00B27069" w:rsidP="00B27069">
            <w:pPr>
              <w:pStyle w:val="Default"/>
              <w:spacing w:line="260" w:lineRule="exact"/>
              <w:jc w:val="left"/>
              <w:rPr>
                <w:rFonts w:eastAsia="標楷體" w:cs="Times New Roman"/>
                <w:color w:val="auto"/>
                <w:sz w:val="20"/>
                <w:szCs w:val="20"/>
              </w:rPr>
            </w:pPr>
            <w:r w:rsidRPr="002F5DB0">
              <w:rPr>
                <w:rFonts w:eastAsia="標楷體" w:hint="eastAsia"/>
                <w:color w:val="auto"/>
                <w:sz w:val="20"/>
                <w:szCs w:val="20"/>
              </w:rPr>
              <w:t>Ba-IV-1 居家、學校、社區環境潛在危機的評估方法。</w:t>
            </w:r>
          </w:p>
          <w:p w:rsidR="00B27069" w:rsidRPr="002F5DB0" w:rsidRDefault="00B27069" w:rsidP="00B27069">
            <w:pPr>
              <w:spacing w:line="260" w:lineRule="exact"/>
              <w:jc w:val="left"/>
              <w:rPr>
                <w:rFonts w:ascii="標楷體" w:eastAsia="標楷體" w:hAnsi="標楷體"/>
              </w:rPr>
            </w:pPr>
            <w:r w:rsidRPr="002F5DB0">
              <w:rPr>
                <w:rFonts w:ascii="標楷體" w:eastAsia="標楷體" w:hAnsi="標楷體" w:hint="eastAsia"/>
                <w:color w:val="auto"/>
              </w:rPr>
              <w:t>Bc-IV-1 簡易運動傷害的處理與風險。</w:t>
            </w:r>
          </w:p>
          <w:p w:rsidR="00B27069" w:rsidRPr="002F5DB0" w:rsidRDefault="00B27069" w:rsidP="00B27069">
            <w:pPr>
              <w:spacing w:line="260" w:lineRule="exact"/>
              <w:jc w:val="left"/>
              <w:rPr>
                <w:rFonts w:ascii="標楷體" w:eastAsia="標楷體" w:hAnsi="標楷體"/>
              </w:rPr>
            </w:pPr>
            <w:r w:rsidRPr="002F5DB0">
              <w:rPr>
                <w:rFonts w:ascii="標楷體" w:eastAsia="標楷體" w:hAnsi="標楷體" w:hint="eastAsia"/>
                <w:color w:val="auto"/>
              </w:rPr>
              <w:t>Cb-IV-2 各項運動設施的安全使用規定。</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27069" w:rsidRPr="002F5DB0" w:rsidRDefault="00B27069" w:rsidP="00B27069">
            <w:pPr>
              <w:pStyle w:val="Default"/>
              <w:spacing w:line="260" w:lineRule="exact"/>
              <w:jc w:val="left"/>
              <w:rPr>
                <w:rFonts w:eastAsia="標楷體" w:cs="Times New Roman"/>
                <w:color w:val="auto"/>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2F5DB0">
                <w:rPr>
                  <w:rFonts w:eastAsia="標楷體" w:cs="Times New Roman"/>
                  <w:color w:val="auto"/>
                  <w:sz w:val="20"/>
                  <w:szCs w:val="20"/>
                </w:rPr>
                <w:t>1c</w:t>
              </w:r>
            </w:smartTag>
            <w:r w:rsidRPr="002F5DB0">
              <w:rPr>
                <w:rFonts w:eastAsia="標楷體" w:hint="eastAsia"/>
                <w:color w:val="auto"/>
                <w:sz w:val="20"/>
                <w:szCs w:val="20"/>
              </w:rPr>
              <w:t>-IV-2 評估運動風險，維護安全的運動情境。</w:t>
            </w:r>
          </w:p>
          <w:p w:rsidR="00B27069" w:rsidRPr="002F5DB0" w:rsidRDefault="00B27069" w:rsidP="00B27069">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2F5DB0">
                <w:rPr>
                  <w:rFonts w:ascii="標楷體" w:eastAsia="標楷體" w:hAnsi="標楷體"/>
                </w:rPr>
                <w:t>4c</w:t>
              </w:r>
            </w:smartTag>
            <w:r w:rsidRPr="002F5DB0">
              <w:rPr>
                <w:rFonts w:ascii="標楷體" w:eastAsia="標楷體" w:hAnsi="標楷體" w:cs="標楷體" w:hint="eastAsia"/>
                <w:color w:val="auto"/>
              </w:rPr>
              <w:t>-IV-1 分析並善用運動相關之科技、資訊、媒體、產品與服務。</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7069" w:rsidRPr="002F5DB0" w:rsidRDefault="00B27069" w:rsidP="00B27069">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第四篇運動好健康</w:t>
            </w:r>
          </w:p>
          <w:p w:rsidR="00B27069" w:rsidRPr="002F5DB0" w:rsidRDefault="00B27069" w:rsidP="00B27069">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第二章運動安全</w:t>
            </w:r>
          </w:p>
          <w:p w:rsidR="00B27069" w:rsidRPr="002F5DB0" w:rsidRDefault="00B27069" w:rsidP="00B27069">
            <w:pPr>
              <w:spacing w:line="260" w:lineRule="exact"/>
              <w:jc w:val="left"/>
              <w:rPr>
                <w:rFonts w:ascii="標楷體" w:eastAsia="標楷體" w:hAnsi="標楷體"/>
                <w:b/>
              </w:rPr>
            </w:pPr>
            <w:r w:rsidRPr="002F5DB0">
              <w:rPr>
                <w:rFonts w:ascii="標楷體" w:eastAsia="標楷體" w:hAnsi="標楷體" w:cs="標楷體" w:hint="eastAsia"/>
                <w:b/>
                <w:color w:val="auto"/>
              </w:rPr>
              <w:t>一、正確的運動技巧</w:t>
            </w:r>
          </w:p>
          <w:p w:rsidR="00B27069" w:rsidRPr="002F5DB0" w:rsidRDefault="00B27069" w:rsidP="00935E90">
            <w:pPr>
              <w:spacing w:line="260" w:lineRule="exact"/>
              <w:jc w:val="left"/>
              <w:rPr>
                <w:rFonts w:ascii="標楷體" w:eastAsia="標楷體" w:hAnsi="標楷體"/>
              </w:rPr>
            </w:pPr>
            <w:r w:rsidRPr="002F5DB0">
              <w:rPr>
                <w:rFonts w:ascii="標楷體" w:eastAsia="標楷體" w:hAnsi="標楷體" w:cs="標楷體" w:hint="eastAsia"/>
                <w:color w:val="auto"/>
              </w:rPr>
              <w:t>1.採用錯誤動作或姿勢運動，容易因關節與肌肉失衡，造成運動傷害。</w:t>
            </w:r>
          </w:p>
          <w:p w:rsidR="00B27069" w:rsidRPr="002F5DB0" w:rsidRDefault="00B27069" w:rsidP="00B27069">
            <w:pPr>
              <w:spacing w:line="260" w:lineRule="exact"/>
              <w:jc w:val="left"/>
              <w:rPr>
                <w:rFonts w:ascii="標楷體" w:eastAsia="標楷體" w:hAnsi="標楷體"/>
                <w:b/>
              </w:rPr>
            </w:pPr>
            <w:r w:rsidRPr="002F5DB0">
              <w:rPr>
                <w:rFonts w:ascii="標楷體" w:eastAsia="標楷體" w:hAnsi="標楷體" w:cs="標楷體" w:hint="eastAsia"/>
                <w:b/>
                <w:color w:val="auto"/>
              </w:rPr>
              <w:t>二、適當的保護措施</w:t>
            </w:r>
          </w:p>
          <w:p w:rsidR="00B27069" w:rsidRPr="00935E90" w:rsidRDefault="00B27069" w:rsidP="00935E90">
            <w:pPr>
              <w:spacing w:line="260" w:lineRule="exact"/>
              <w:jc w:val="left"/>
              <w:rPr>
                <w:rFonts w:ascii="標楷體" w:eastAsia="標楷體" w:hAnsi="標楷體"/>
              </w:rPr>
            </w:pPr>
            <w:r w:rsidRPr="002F5DB0">
              <w:rPr>
                <w:rFonts w:ascii="標楷體" w:eastAsia="標楷體" w:hAnsi="標楷體" w:cs="標楷體" w:hint="eastAsia"/>
                <w:color w:val="auto"/>
              </w:rPr>
              <w:t>1.配戴保護性裝備能預防受傷，或降低碰撞時的傷害程度。</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7069" w:rsidRPr="002F5DB0" w:rsidRDefault="00B27069" w:rsidP="00B27069">
            <w:pPr>
              <w:spacing w:line="260" w:lineRule="exact"/>
              <w:jc w:val="center"/>
              <w:rPr>
                <w:rFonts w:ascii="標楷體" w:eastAsia="標楷體" w:hAnsi="標楷體"/>
              </w:rPr>
            </w:pPr>
            <w:r w:rsidRPr="002F5DB0">
              <w:rPr>
                <w:rFonts w:ascii="標楷體" w:eastAsia="標楷體" w:hAnsi="標楷體" w:cs="標楷體" w:hint="eastAsia"/>
                <w:color w:val="auto"/>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7069" w:rsidRPr="002F5DB0" w:rsidRDefault="00B27069" w:rsidP="00B27069">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B27069" w:rsidRPr="002F5DB0" w:rsidRDefault="00B27069" w:rsidP="00B27069">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7069" w:rsidRPr="002F5DB0" w:rsidRDefault="00B27069" w:rsidP="00B27069">
            <w:pPr>
              <w:spacing w:line="260" w:lineRule="exact"/>
              <w:jc w:val="left"/>
              <w:rPr>
                <w:rFonts w:ascii="標楷體" w:eastAsia="標楷體" w:hAnsi="標楷體"/>
              </w:rPr>
            </w:pPr>
            <w:r w:rsidRPr="002F5DB0">
              <w:rPr>
                <w:rFonts w:ascii="標楷體" w:eastAsia="標楷體" w:hAnsi="標楷體" w:cs="標楷體" w:hint="eastAsia"/>
                <w:color w:val="auto"/>
              </w:rPr>
              <w:t>1.觀察：是否能熱烈參與討論並踴躍發言。</w:t>
            </w:r>
          </w:p>
          <w:p w:rsidR="00B27069" w:rsidRPr="002F5DB0" w:rsidRDefault="00B27069" w:rsidP="00B27069">
            <w:pPr>
              <w:spacing w:line="260" w:lineRule="exact"/>
              <w:jc w:val="left"/>
              <w:rPr>
                <w:rFonts w:ascii="標楷體" w:eastAsia="標楷體" w:hAnsi="標楷體"/>
              </w:rPr>
            </w:pPr>
            <w:r w:rsidRPr="002F5DB0">
              <w:rPr>
                <w:rFonts w:ascii="標楷體" w:eastAsia="標楷體" w:hAnsi="標楷體" w:cs="標楷體" w:hint="eastAsia"/>
                <w:color w:val="auto"/>
              </w:rPr>
              <w:t>2.問答：能說出從事運動時需注意哪些運動安全事項。</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27069" w:rsidRDefault="00B27069" w:rsidP="00B27069">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安全防災</w:t>
            </w:r>
          </w:p>
        </w:tc>
        <w:tc>
          <w:tcPr>
            <w:tcW w:w="1784" w:type="dxa"/>
            <w:tcBorders>
              <w:top w:val="single" w:sz="8" w:space="0" w:color="000000"/>
              <w:bottom w:val="single" w:sz="8" w:space="0" w:color="000000"/>
              <w:right w:val="single" w:sz="8" w:space="0" w:color="000000"/>
            </w:tcBorders>
          </w:tcPr>
          <w:p w:rsidR="00B27069" w:rsidRPr="00500692" w:rsidRDefault="00B27069" w:rsidP="00B27069">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sidRPr="00500692">
              <w:rPr>
                <w:rFonts w:ascii="標楷體" w:eastAsia="標楷體" w:hAnsi="標楷體" w:cs="標楷體" w:hint="eastAsia"/>
                <w:sz w:val="24"/>
                <w:szCs w:val="24"/>
              </w:rPr>
              <w:t>實施跨領域</w:t>
            </w:r>
            <w:proofErr w:type="gramStart"/>
            <w:r w:rsidRPr="00500692">
              <w:rPr>
                <w:rFonts w:ascii="標楷體" w:eastAsia="標楷體" w:hAnsi="標楷體" w:cs="標楷體" w:hint="eastAsia"/>
                <w:sz w:val="24"/>
                <w:szCs w:val="24"/>
              </w:rPr>
              <w:t>或</w:t>
            </w:r>
            <w:r>
              <w:rPr>
                <w:rFonts w:ascii="標楷體" w:eastAsia="標楷體" w:hAnsi="標楷體" w:cs="標楷體" w:hint="eastAsia"/>
                <w:sz w:val="24"/>
                <w:szCs w:val="24"/>
              </w:rPr>
              <w:t>跨</w:t>
            </w:r>
            <w:r w:rsidRPr="00500692">
              <w:rPr>
                <w:rFonts w:ascii="標楷體" w:eastAsia="標楷體" w:hAnsi="標楷體" w:cs="標楷體" w:hint="eastAsia"/>
                <w:sz w:val="24"/>
                <w:szCs w:val="24"/>
              </w:rPr>
              <w:t>目</w:t>
            </w:r>
            <w:r w:rsidRPr="00500692">
              <w:rPr>
                <w:rFonts w:ascii="標楷體" w:eastAsia="標楷體" w:hAnsi="標楷體" w:cs="標楷體"/>
                <w:sz w:val="24"/>
                <w:szCs w:val="24"/>
              </w:rPr>
              <w:t>協同</w:t>
            </w:r>
            <w:proofErr w:type="gramEnd"/>
            <w:r w:rsidRPr="00500692">
              <w:rPr>
                <w:rFonts w:ascii="標楷體" w:eastAsia="標楷體" w:hAnsi="標楷體" w:cs="標楷體" w:hint="eastAsia"/>
                <w:sz w:val="24"/>
                <w:szCs w:val="24"/>
              </w:rPr>
              <w:t>教學(需另申請授課鐘點費)</w:t>
            </w:r>
          </w:p>
          <w:p w:rsidR="00B27069" w:rsidRPr="00500692" w:rsidRDefault="00B27069" w:rsidP="00B27069">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B27069" w:rsidRPr="00500692" w:rsidRDefault="00B27069" w:rsidP="00B27069">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 </w:t>
            </w:r>
          </w:p>
          <w:p w:rsidR="00B27069" w:rsidRPr="00500692" w:rsidRDefault="00B27069" w:rsidP="00B27069">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B27069" w:rsidRPr="00500692" w:rsidRDefault="00B27069" w:rsidP="00B27069">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tc>
      </w:tr>
      <w:tr w:rsidR="00935E90" w:rsidTr="004A43B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35E90" w:rsidRDefault="00935E90" w:rsidP="00935E90">
            <w:pPr>
              <w:jc w:val="center"/>
              <w:rPr>
                <w:rFonts w:ascii="標楷體" w:eastAsia="標楷體" w:hAnsi="標楷體" w:cs="標楷體"/>
                <w:color w:val="auto"/>
                <w:szCs w:val="24"/>
              </w:rPr>
            </w:pPr>
            <w:r w:rsidRPr="00CF4282">
              <w:rPr>
                <w:rFonts w:ascii="標楷體" w:eastAsia="標楷體" w:hAnsi="標楷體" w:cs="標楷體"/>
                <w:color w:val="auto"/>
                <w:szCs w:val="24"/>
              </w:rPr>
              <w:t>第六</w:t>
            </w:r>
            <w:proofErr w:type="gramStart"/>
            <w:r w:rsidRPr="00CF4282">
              <w:rPr>
                <w:rFonts w:ascii="標楷體" w:eastAsia="標楷體" w:hAnsi="標楷體" w:cs="標楷體"/>
                <w:color w:val="auto"/>
                <w:szCs w:val="24"/>
              </w:rPr>
              <w:t>週</w:t>
            </w:r>
            <w:proofErr w:type="gramEnd"/>
          </w:p>
          <w:p w:rsidR="00935E90" w:rsidRPr="0040558A" w:rsidRDefault="00935E90" w:rsidP="00935E90">
            <w:pPr>
              <w:jc w:val="center"/>
              <w:rPr>
                <w:rFonts w:ascii="標楷體" w:eastAsia="標楷體" w:hAnsi="標楷體" w:cs="標楷體"/>
                <w:color w:val="auto"/>
                <w:szCs w:val="24"/>
              </w:rPr>
            </w:pPr>
            <w:r>
              <w:rPr>
                <w:rFonts w:ascii="標楷體" w:eastAsia="標楷體" w:hAnsi="標楷體" w:cs="標楷體" w:hint="eastAsia"/>
                <w:color w:val="auto"/>
                <w:szCs w:val="24"/>
              </w:rPr>
              <w:t>10/4-10/8</w:t>
            </w:r>
          </w:p>
        </w:tc>
        <w:tc>
          <w:tcPr>
            <w:tcW w:w="1560" w:type="dxa"/>
            <w:tcBorders>
              <w:top w:val="single" w:sz="8" w:space="0" w:color="000000"/>
              <w:left w:val="single" w:sz="8" w:space="0" w:color="000000"/>
              <w:bottom w:val="single" w:sz="8" w:space="0" w:color="000000"/>
              <w:right w:val="single" w:sz="8" w:space="0" w:color="000000"/>
            </w:tcBorders>
          </w:tcPr>
          <w:p w:rsidR="00935E90" w:rsidRPr="002F5DB0" w:rsidRDefault="00935E90" w:rsidP="00935E90">
            <w:pPr>
              <w:pStyle w:val="Default"/>
              <w:spacing w:line="260" w:lineRule="exact"/>
              <w:jc w:val="left"/>
              <w:rPr>
                <w:rFonts w:eastAsia="標楷體" w:cs="Times New Roman"/>
                <w:color w:val="auto"/>
                <w:sz w:val="20"/>
                <w:szCs w:val="20"/>
              </w:rPr>
            </w:pPr>
            <w:r w:rsidRPr="002F5DB0">
              <w:rPr>
                <w:rFonts w:eastAsia="標楷體" w:hint="eastAsia"/>
                <w:color w:val="auto"/>
                <w:sz w:val="20"/>
                <w:szCs w:val="20"/>
              </w:rPr>
              <w:t>Ba-IV-1 居家、學校、社區環境潛在危機的評估方法。</w:t>
            </w:r>
          </w:p>
          <w:p w:rsidR="00935E90" w:rsidRPr="002F5DB0" w:rsidRDefault="00935E90" w:rsidP="00935E90">
            <w:pPr>
              <w:pStyle w:val="Default"/>
              <w:spacing w:line="260" w:lineRule="exact"/>
              <w:jc w:val="left"/>
              <w:rPr>
                <w:rFonts w:eastAsia="標楷體" w:cs="Times New Roman"/>
                <w:color w:val="auto"/>
                <w:sz w:val="20"/>
                <w:szCs w:val="20"/>
              </w:rPr>
            </w:pPr>
            <w:r w:rsidRPr="002F5DB0">
              <w:rPr>
                <w:rFonts w:eastAsia="標楷體" w:hint="eastAsia"/>
                <w:color w:val="auto"/>
                <w:sz w:val="20"/>
                <w:szCs w:val="20"/>
              </w:rPr>
              <w:t>Bc-IV-1 簡易運動傷害的處理與風險。</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hint="eastAsia"/>
                <w:color w:val="auto"/>
              </w:rPr>
              <w:t>Cb-IV-2 各項運動設施的安全使用規定。</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5E90" w:rsidRPr="002F5DB0" w:rsidRDefault="00935E90" w:rsidP="00935E90">
            <w:pPr>
              <w:pStyle w:val="Default"/>
              <w:spacing w:line="260" w:lineRule="exact"/>
              <w:jc w:val="left"/>
              <w:rPr>
                <w:rFonts w:eastAsia="標楷體" w:cs="Times New Roman"/>
                <w:color w:val="auto"/>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2F5DB0">
                <w:rPr>
                  <w:rFonts w:eastAsia="標楷體" w:cs="Times New Roman"/>
                  <w:color w:val="auto"/>
                  <w:sz w:val="20"/>
                  <w:szCs w:val="20"/>
                </w:rPr>
                <w:t>1c</w:t>
              </w:r>
            </w:smartTag>
            <w:r w:rsidRPr="002F5DB0">
              <w:rPr>
                <w:rFonts w:eastAsia="標楷體" w:hint="eastAsia"/>
                <w:color w:val="auto"/>
                <w:sz w:val="20"/>
                <w:szCs w:val="20"/>
              </w:rPr>
              <w:t>-IV-2 評估運動風險，維護安全的運動情境。</w:t>
            </w:r>
          </w:p>
          <w:p w:rsidR="00935E90" w:rsidRPr="002F5DB0" w:rsidRDefault="00935E90" w:rsidP="00935E90">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2F5DB0">
                <w:rPr>
                  <w:rFonts w:ascii="標楷體" w:eastAsia="標楷體" w:hAnsi="標楷體"/>
                </w:rPr>
                <w:t>4c</w:t>
              </w:r>
            </w:smartTag>
            <w:r w:rsidRPr="002F5DB0">
              <w:rPr>
                <w:rFonts w:ascii="標楷體" w:eastAsia="標楷體" w:hAnsi="標楷體" w:cs="標楷體" w:hint="eastAsia"/>
                <w:color w:val="auto"/>
              </w:rPr>
              <w:t>-IV-1 分析並善用運動相關之科技、資訊、媒體、產品與服務。</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第四篇運動好健康</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第二章運動安全</w:t>
            </w:r>
          </w:p>
          <w:p w:rsidR="00935E90" w:rsidRPr="002F5DB0" w:rsidRDefault="00935E90" w:rsidP="00935E90">
            <w:pPr>
              <w:spacing w:line="260" w:lineRule="exact"/>
              <w:jc w:val="left"/>
              <w:rPr>
                <w:rFonts w:ascii="標楷體" w:eastAsia="標楷體" w:hAnsi="標楷體"/>
                <w:b/>
              </w:rPr>
            </w:pPr>
            <w:r w:rsidRPr="002F5DB0">
              <w:rPr>
                <w:rFonts w:ascii="標楷體" w:eastAsia="標楷體" w:hAnsi="標楷體" w:cs="標楷體" w:hint="eastAsia"/>
                <w:b/>
                <w:color w:val="auto"/>
              </w:rPr>
              <w:t>一、夏日高溫</w:t>
            </w:r>
            <w:proofErr w:type="gramStart"/>
            <w:r w:rsidRPr="002F5DB0">
              <w:rPr>
                <w:rFonts w:ascii="標楷體" w:eastAsia="標楷體" w:hAnsi="標楷體" w:cs="標楷體" w:hint="eastAsia"/>
                <w:b/>
                <w:color w:val="auto"/>
              </w:rPr>
              <w:t>對影動的</w:t>
            </w:r>
            <w:proofErr w:type="gramEnd"/>
            <w:r w:rsidRPr="002F5DB0">
              <w:rPr>
                <w:rFonts w:ascii="標楷體" w:eastAsia="標楷體" w:hAnsi="標楷體" w:cs="標楷體" w:hint="eastAsia"/>
                <w:b/>
                <w:color w:val="auto"/>
              </w:rPr>
              <w:t>影響</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1.夏日高溫下運動，容易產生熱中暑、熱衰竭等對人體的傷害。</w:t>
            </w:r>
          </w:p>
          <w:p w:rsidR="00935E90" w:rsidRPr="002F5DB0" w:rsidRDefault="00935E90" w:rsidP="00935E90">
            <w:pPr>
              <w:spacing w:line="260" w:lineRule="exact"/>
              <w:jc w:val="left"/>
              <w:rPr>
                <w:rFonts w:ascii="標楷體" w:eastAsia="標楷體" w:hAnsi="標楷體"/>
                <w:b/>
              </w:rPr>
            </w:pPr>
            <w:r w:rsidRPr="002F5DB0">
              <w:rPr>
                <w:rFonts w:ascii="標楷體" w:eastAsia="標楷體" w:hAnsi="標楷體" w:cs="標楷體" w:hint="eastAsia"/>
                <w:b/>
                <w:color w:val="auto"/>
              </w:rPr>
              <w:t>二、紫外線對健康的影響說明</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1.紫外線會造成眼睛與皮膚的傷害其類型分別為青光眼、白內障以及皮膚</w:t>
            </w:r>
            <w:proofErr w:type="gramStart"/>
            <w:r w:rsidRPr="002F5DB0">
              <w:rPr>
                <w:rFonts w:ascii="標楷體" w:eastAsia="標楷體" w:hAnsi="標楷體" w:cs="標楷體" w:hint="eastAsia"/>
                <w:color w:val="auto"/>
              </w:rPr>
              <w:t>曬</w:t>
            </w:r>
            <w:proofErr w:type="gramEnd"/>
            <w:r w:rsidRPr="002F5DB0">
              <w:rPr>
                <w:rFonts w:ascii="標楷體" w:eastAsia="標楷體" w:hAnsi="標楷體" w:cs="標楷體" w:hint="eastAsia"/>
                <w:color w:val="auto"/>
              </w:rPr>
              <w:t>傷。</w:t>
            </w:r>
          </w:p>
          <w:p w:rsidR="00935E90" w:rsidRPr="002F5DB0" w:rsidRDefault="00935E90" w:rsidP="00935E90">
            <w:pPr>
              <w:spacing w:line="260" w:lineRule="exact"/>
              <w:jc w:val="left"/>
              <w:rPr>
                <w:rFonts w:ascii="標楷體" w:eastAsia="標楷體" w:hAnsi="標楷體"/>
                <w:b/>
              </w:rPr>
            </w:pPr>
            <w:r w:rsidRPr="002F5DB0">
              <w:rPr>
                <w:rFonts w:ascii="標楷體" w:eastAsia="標楷體" w:hAnsi="標楷體" w:cs="標楷體" w:hint="eastAsia"/>
                <w:b/>
                <w:color w:val="auto"/>
              </w:rPr>
              <w:t>三、夏日運動的注意事項</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1.配戴保護性裝備能預防</w:t>
            </w:r>
            <w:proofErr w:type="gramStart"/>
            <w:r w:rsidRPr="002F5DB0">
              <w:rPr>
                <w:rFonts w:ascii="標楷體" w:eastAsia="標楷體" w:hAnsi="標楷體" w:cs="標楷體" w:hint="eastAsia"/>
                <w:color w:val="auto"/>
              </w:rPr>
              <w:t>曬</w:t>
            </w:r>
            <w:proofErr w:type="gramEnd"/>
            <w:r w:rsidRPr="002F5DB0">
              <w:rPr>
                <w:rFonts w:ascii="標楷體" w:eastAsia="標楷體" w:hAnsi="標楷體" w:cs="標楷體" w:hint="eastAsia"/>
                <w:color w:val="auto"/>
              </w:rPr>
              <w:t>傷，或降低眼睛的傷害程度。</w:t>
            </w:r>
          </w:p>
          <w:p w:rsidR="00935E90" w:rsidRPr="002F5DB0" w:rsidRDefault="00935E90" w:rsidP="00935E90">
            <w:pPr>
              <w:spacing w:line="260" w:lineRule="exact"/>
              <w:jc w:val="left"/>
              <w:rPr>
                <w:rFonts w:ascii="標楷體" w:eastAsia="標楷體" w:hAnsi="標楷體"/>
                <w:b/>
              </w:rPr>
            </w:pPr>
            <w:r w:rsidRPr="002F5DB0">
              <w:rPr>
                <w:rFonts w:ascii="標楷體" w:eastAsia="標楷體" w:hAnsi="標楷體" w:cs="標楷體" w:hint="eastAsia"/>
                <w:b/>
                <w:color w:val="auto"/>
              </w:rPr>
              <w:t>四、說明空氣汙染對身體的影響</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1.說明：空氣汙染為何對身體會有影響</w:t>
            </w:r>
          </w:p>
          <w:p w:rsidR="00935E90" w:rsidRPr="002F5DB0" w:rsidRDefault="00935E90" w:rsidP="00935E90">
            <w:pPr>
              <w:spacing w:line="260" w:lineRule="exact"/>
              <w:jc w:val="left"/>
              <w:rPr>
                <w:rFonts w:ascii="標楷體" w:eastAsia="標楷體" w:hAnsi="標楷體"/>
                <w:b/>
              </w:rPr>
            </w:pPr>
            <w:r w:rsidRPr="002F5DB0">
              <w:rPr>
                <w:rFonts w:ascii="標楷體" w:eastAsia="標楷體" w:hAnsi="標楷體" w:cs="標楷體" w:hint="eastAsia"/>
                <w:b/>
                <w:color w:val="auto"/>
              </w:rPr>
              <w:lastRenderedPageBreak/>
              <w:t>五、空氣汙染中的懸浮微粒簡介</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1.空氣汙染的懸浮微粒有許多種，但是對於人體</w:t>
            </w:r>
            <w:proofErr w:type="gramStart"/>
            <w:r w:rsidRPr="002F5DB0">
              <w:rPr>
                <w:rFonts w:ascii="標楷體" w:eastAsia="標楷體" w:hAnsi="標楷體" w:cs="標楷體" w:hint="eastAsia"/>
                <w:color w:val="auto"/>
              </w:rPr>
              <w:t>心肺有極大</w:t>
            </w:r>
            <w:proofErr w:type="gramEnd"/>
            <w:r w:rsidRPr="002F5DB0">
              <w:rPr>
                <w:rFonts w:ascii="標楷體" w:eastAsia="標楷體" w:hAnsi="標楷體" w:cs="標楷體" w:hint="eastAsia"/>
                <w:color w:val="auto"/>
              </w:rPr>
              <w:t>影響的是PM2.5。</w:t>
            </w:r>
          </w:p>
          <w:p w:rsidR="00935E90" w:rsidRPr="002F5DB0" w:rsidRDefault="00935E90" w:rsidP="00935E90">
            <w:pPr>
              <w:spacing w:line="260" w:lineRule="exact"/>
              <w:jc w:val="left"/>
              <w:rPr>
                <w:rFonts w:ascii="標楷體" w:eastAsia="標楷體" w:hAnsi="標楷體"/>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Pr="002F5DB0" w:rsidRDefault="00935E90" w:rsidP="00935E90">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Pr="002F5DB0" w:rsidRDefault="00935E90" w:rsidP="00935E90">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1.觀察：是否能熱烈參與討論並踴躍發言。</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2.問答：能說出在夏日從事運動時，需注意哪些運動安全事項。</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3.觀察：是否能熱烈參與討論並踴躍發言。</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問答：能說出空</w:t>
            </w:r>
            <w:proofErr w:type="gramStart"/>
            <w:r w:rsidRPr="002F5DB0">
              <w:rPr>
                <w:rFonts w:ascii="標楷體" w:eastAsia="標楷體" w:hAnsi="標楷體" w:cs="標楷體" w:hint="eastAsia"/>
                <w:color w:val="auto"/>
              </w:rPr>
              <w:t>汙</w:t>
            </w:r>
            <w:proofErr w:type="gramEnd"/>
            <w:r w:rsidRPr="002F5DB0">
              <w:rPr>
                <w:rFonts w:ascii="標楷體" w:eastAsia="標楷體" w:hAnsi="標楷體" w:cs="標楷體" w:hint="eastAsia"/>
                <w:color w:val="auto"/>
              </w:rPr>
              <w:t>對運動的影響，需注意哪些運動安全事項。</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Default="00935E90" w:rsidP="00935E90">
            <w:pPr>
              <w:ind w:left="-22" w:hanging="7"/>
              <w:rPr>
                <w:rFonts w:ascii="標楷體" w:eastAsia="標楷體" w:hAnsi="標楷體" w:cs="標楷體"/>
                <w:color w:val="FF0000"/>
                <w:sz w:val="24"/>
                <w:szCs w:val="24"/>
              </w:rPr>
            </w:pPr>
            <w:r w:rsidRPr="00553E98">
              <w:rPr>
                <w:rFonts w:ascii="標楷體" w:eastAsia="標楷體" w:hAnsi="標楷體" w:cs="AVGmdBU" w:hint="eastAsia"/>
                <w:color w:val="FF0000"/>
                <w:sz w:val="24"/>
                <w:szCs w:val="24"/>
              </w:rPr>
              <w:t>性別平等</w:t>
            </w:r>
          </w:p>
        </w:tc>
        <w:tc>
          <w:tcPr>
            <w:tcW w:w="1784" w:type="dxa"/>
            <w:tcBorders>
              <w:top w:val="single" w:sz="8" w:space="0" w:color="000000"/>
              <w:bottom w:val="single" w:sz="8" w:space="0" w:color="000000"/>
              <w:right w:val="single" w:sz="8" w:space="0" w:color="000000"/>
            </w:tcBorders>
          </w:tcPr>
          <w:p w:rsidR="00935E90" w:rsidRPr="00500692" w:rsidRDefault="00935E90" w:rsidP="00935E90">
            <w:pPr>
              <w:adjustRightInd w:val="0"/>
              <w:snapToGrid w:val="0"/>
              <w:spacing w:line="0" w:lineRule="atLeast"/>
              <w:ind w:hanging="7"/>
              <w:jc w:val="left"/>
              <w:rPr>
                <w:rFonts w:ascii="標楷體" w:eastAsia="標楷體" w:hAnsi="標楷體" w:cs="標楷體"/>
                <w:sz w:val="24"/>
                <w:szCs w:val="24"/>
              </w:rPr>
            </w:pPr>
          </w:p>
        </w:tc>
      </w:tr>
      <w:tr w:rsidR="00935E90" w:rsidTr="004A43B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35E90" w:rsidRDefault="00935E90" w:rsidP="00935E90">
            <w:pPr>
              <w:jc w:val="center"/>
              <w:rPr>
                <w:rFonts w:ascii="標楷體" w:eastAsia="標楷體" w:hAnsi="標楷體" w:cs="標楷體"/>
                <w:color w:val="auto"/>
                <w:szCs w:val="24"/>
              </w:rPr>
            </w:pPr>
            <w:r w:rsidRPr="00CF4282">
              <w:rPr>
                <w:rFonts w:ascii="標楷體" w:eastAsia="標楷體" w:hAnsi="標楷體" w:cs="標楷體"/>
                <w:color w:val="auto"/>
                <w:szCs w:val="24"/>
              </w:rPr>
              <w:t>第七</w:t>
            </w:r>
            <w:proofErr w:type="gramStart"/>
            <w:r w:rsidRPr="00CF4282">
              <w:rPr>
                <w:rFonts w:ascii="標楷體" w:eastAsia="標楷體" w:hAnsi="標楷體" w:cs="標楷體"/>
                <w:color w:val="auto"/>
                <w:szCs w:val="24"/>
              </w:rPr>
              <w:t>週</w:t>
            </w:r>
            <w:proofErr w:type="gramEnd"/>
          </w:p>
          <w:p w:rsidR="00935E90" w:rsidRDefault="00935E90" w:rsidP="00935E90">
            <w:pPr>
              <w:jc w:val="center"/>
              <w:rPr>
                <w:rFonts w:ascii="標楷體" w:eastAsia="標楷體" w:hAnsi="標楷體" w:cs="標楷體"/>
                <w:color w:val="auto"/>
                <w:szCs w:val="24"/>
              </w:rPr>
            </w:pPr>
            <w:r>
              <w:rPr>
                <w:rFonts w:ascii="標楷體" w:eastAsia="標楷體" w:hAnsi="標楷體" w:cs="標楷體" w:hint="eastAsia"/>
                <w:color w:val="auto"/>
                <w:szCs w:val="24"/>
              </w:rPr>
              <w:t>10/11-10/15</w:t>
            </w:r>
          </w:p>
          <w:p w:rsidR="00935E90" w:rsidRPr="00444D5F" w:rsidRDefault="00935E90" w:rsidP="00935E90">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60" w:type="dxa"/>
            <w:tcBorders>
              <w:top w:val="single" w:sz="8" w:space="0" w:color="000000"/>
              <w:left w:val="single" w:sz="8" w:space="0" w:color="000000"/>
              <w:bottom w:val="single" w:sz="8" w:space="0" w:color="000000"/>
              <w:right w:val="single" w:sz="8" w:space="0" w:color="000000"/>
            </w:tcBorders>
          </w:tcPr>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hint="eastAsia"/>
                <w:color w:val="auto"/>
              </w:rPr>
              <w:t xml:space="preserve">Hb-IV-1 </w:t>
            </w:r>
            <w:r w:rsidRPr="002F5DB0">
              <w:rPr>
                <w:rFonts w:ascii="標楷體" w:eastAsia="標楷體" w:hAnsi="標楷體" w:hint="eastAsia"/>
                <w:color w:val="auto"/>
                <w:lang w:val="zh-TW"/>
              </w:rPr>
              <w:t>陣地攻守性球類</w:t>
            </w:r>
            <w:r w:rsidRPr="002F5DB0">
              <w:rPr>
                <w:rFonts w:ascii="標楷體" w:eastAsia="標楷體" w:hAnsi="標楷體" w:hint="eastAsia"/>
                <w:color w:val="auto"/>
              </w:rPr>
              <w:t>運動動作組合及團隊戰術。</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5E90" w:rsidRPr="002F5DB0" w:rsidRDefault="00935E90" w:rsidP="00935E90">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2F5DB0">
                <w:rPr>
                  <w:rFonts w:ascii="標楷體" w:eastAsia="標楷體" w:hAnsi="標楷體"/>
                </w:rPr>
                <w:t>1c</w:t>
              </w:r>
            </w:smartTag>
            <w:r w:rsidRPr="002F5DB0">
              <w:rPr>
                <w:rFonts w:ascii="標楷體" w:eastAsia="標楷體" w:hAnsi="標楷體" w:cs="標楷體" w:hint="eastAsia"/>
                <w:color w:val="auto"/>
              </w:rPr>
              <w:t>-IV-1 了解各項運動基礎原理和規則。</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1d-IV-3 應用運動比賽的各項策略。</w:t>
            </w:r>
          </w:p>
          <w:p w:rsidR="00935E90" w:rsidRPr="002F5DB0" w:rsidRDefault="00935E90" w:rsidP="00935E90">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3d-IV-2 運用運動比賽中的各種策略。</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Pr="002F5DB0" w:rsidRDefault="00935E90" w:rsidP="00935E90">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第五篇</w:t>
            </w:r>
            <w:r w:rsidRPr="002F5DB0">
              <w:rPr>
                <w:rFonts w:ascii="標楷體" w:eastAsia="標楷體" w:hAnsi="標楷體" w:cs="標楷體" w:hint="eastAsia"/>
                <w:bCs/>
                <w:snapToGrid w:val="0"/>
                <w:color w:val="auto"/>
              </w:rPr>
              <w:t>健康動起來</w:t>
            </w:r>
          </w:p>
          <w:p w:rsidR="00935E90" w:rsidRPr="002F5DB0" w:rsidRDefault="00935E90" w:rsidP="00935E90">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第一章籃球</w:t>
            </w:r>
          </w:p>
          <w:p w:rsidR="00935E90" w:rsidRPr="002F5DB0" w:rsidRDefault="00935E90" w:rsidP="00935E90">
            <w:pPr>
              <w:spacing w:line="260" w:lineRule="exact"/>
              <w:jc w:val="left"/>
              <w:rPr>
                <w:rFonts w:ascii="標楷體" w:eastAsia="標楷體" w:hAnsi="標楷體"/>
                <w:b/>
              </w:rPr>
            </w:pPr>
            <w:r w:rsidRPr="002F5DB0">
              <w:rPr>
                <w:rFonts w:ascii="標楷體" w:eastAsia="標楷體" w:hAnsi="標楷體" w:cs="標楷體" w:hint="eastAsia"/>
                <w:b/>
                <w:color w:val="auto"/>
              </w:rPr>
              <w:t>一、籃球歷史與規則介紹</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講解籃球在何種環境下誕生，球場的規格與畫線的名稱與功用。</w:t>
            </w:r>
          </w:p>
          <w:p w:rsidR="00935E90" w:rsidRPr="002F5DB0" w:rsidRDefault="00935E90" w:rsidP="00935E90">
            <w:pPr>
              <w:spacing w:line="260" w:lineRule="exact"/>
              <w:jc w:val="left"/>
              <w:rPr>
                <w:rFonts w:ascii="標楷體" w:eastAsia="標楷體" w:hAnsi="標楷體"/>
                <w:b/>
              </w:rPr>
            </w:pPr>
            <w:r w:rsidRPr="002F5DB0">
              <w:rPr>
                <w:rFonts w:ascii="標楷體" w:eastAsia="標楷體" w:hAnsi="標楷體" w:cs="標楷體" w:hint="eastAsia"/>
                <w:b/>
                <w:color w:val="auto"/>
              </w:rPr>
              <w:t>二、裁判手勢與狀況解說</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規則簡介，討論犯規與違例的差別，並以實際狀況作為舉例。</w:t>
            </w:r>
          </w:p>
          <w:p w:rsidR="00935E90" w:rsidRPr="002F5DB0" w:rsidRDefault="00935E90" w:rsidP="00935E90">
            <w:pPr>
              <w:spacing w:line="260" w:lineRule="exact"/>
              <w:jc w:val="left"/>
              <w:rPr>
                <w:rFonts w:ascii="標楷體" w:eastAsia="標楷體" w:hAnsi="標楷體"/>
                <w:b/>
              </w:rPr>
            </w:pPr>
            <w:r w:rsidRPr="002F5DB0">
              <w:rPr>
                <w:rFonts w:ascii="標楷體" w:eastAsia="標楷體" w:hAnsi="標楷體" w:cs="標楷體" w:hint="eastAsia"/>
                <w:b/>
                <w:color w:val="auto"/>
              </w:rPr>
              <w:t>三、介紹持球三重威脅動作</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1.</w:t>
            </w:r>
            <w:proofErr w:type="gramStart"/>
            <w:r w:rsidRPr="002F5DB0">
              <w:rPr>
                <w:rFonts w:ascii="標楷體" w:eastAsia="標楷體" w:hAnsi="標楷體" w:cs="標楷體" w:hint="eastAsia"/>
                <w:color w:val="auto"/>
              </w:rPr>
              <w:t>三</w:t>
            </w:r>
            <w:proofErr w:type="gramEnd"/>
            <w:r w:rsidRPr="002F5DB0">
              <w:rPr>
                <w:rFonts w:ascii="標楷體" w:eastAsia="標楷體" w:hAnsi="標楷體" w:cs="標楷體" w:hint="eastAsia"/>
                <w:color w:val="auto"/>
              </w:rPr>
              <w:t>威脅做為基本的持球動作，其目的在於方便投籃、傳球、與過人運球，好的持球動作，往往使得防守者不易解讀持球者的下一步動作，將對防守者造成困擾。</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2.</w:t>
            </w:r>
            <w:proofErr w:type="gramStart"/>
            <w:r w:rsidRPr="002F5DB0">
              <w:rPr>
                <w:rFonts w:ascii="標楷體" w:eastAsia="標楷體" w:hAnsi="標楷體" w:cs="標楷體" w:hint="eastAsia"/>
                <w:color w:val="auto"/>
              </w:rPr>
              <w:t>三</w:t>
            </w:r>
            <w:proofErr w:type="gramEnd"/>
            <w:r w:rsidRPr="002F5DB0">
              <w:rPr>
                <w:rFonts w:ascii="標楷體" w:eastAsia="標楷體" w:hAnsi="標楷體" w:cs="標楷體" w:hint="eastAsia"/>
                <w:color w:val="auto"/>
              </w:rPr>
              <w:t>威脅姿勢很重要的是保護球的能力，因</w:t>
            </w:r>
            <w:proofErr w:type="gramStart"/>
            <w:r w:rsidRPr="002F5DB0">
              <w:rPr>
                <w:rFonts w:ascii="標楷體" w:eastAsia="標楷體" w:hAnsi="標楷體" w:cs="標楷體" w:hint="eastAsia"/>
                <w:color w:val="auto"/>
              </w:rPr>
              <w:t>將球放低</w:t>
            </w:r>
            <w:proofErr w:type="gramEnd"/>
            <w:r w:rsidRPr="002F5DB0">
              <w:rPr>
                <w:rFonts w:ascii="標楷體" w:eastAsia="標楷體" w:hAnsi="標楷體" w:cs="標楷體" w:hint="eastAsia"/>
                <w:color w:val="auto"/>
              </w:rPr>
              <w:t>於膝蓋附近，能夠避免防守者，輕易將球撥動或打掉。</w:t>
            </w:r>
          </w:p>
          <w:p w:rsidR="00935E90" w:rsidRPr="00935E90" w:rsidRDefault="00935E90" w:rsidP="00935E90">
            <w:pPr>
              <w:spacing w:line="260" w:lineRule="exact"/>
              <w:jc w:val="left"/>
              <w:rPr>
                <w:rFonts w:ascii="標楷體" w:eastAsia="標楷體" w:hAnsi="標楷體"/>
                <w:b/>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Pr="002F5DB0" w:rsidRDefault="00935E90" w:rsidP="00935E90">
            <w:pPr>
              <w:spacing w:line="260" w:lineRule="exact"/>
              <w:jc w:val="center"/>
              <w:rPr>
                <w:rFonts w:ascii="標楷體" w:eastAsia="標楷體" w:hAnsi="標楷體"/>
              </w:rPr>
            </w:pPr>
            <w:r w:rsidRPr="002F5DB0">
              <w:rPr>
                <w:rFonts w:ascii="標楷體" w:eastAsia="標楷體" w:hAnsi="標楷體" w:cs="標楷體" w:hint="eastAsia"/>
                <w:color w:val="auto"/>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Pr="002F5DB0" w:rsidRDefault="00935E90" w:rsidP="00935E90">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Default="00935E90" w:rsidP="00935E90">
            <w:pPr>
              <w:ind w:firstLine="0"/>
              <w:jc w:val="left"/>
              <w:rPr>
                <w:rFonts w:ascii="標楷體" w:eastAsia="標楷體" w:hAnsi="標楷體" w:cs="標楷體"/>
                <w:bCs/>
              </w:rPr>
            </w:pPr>
            <w:r>
              <w:rPr>
                <w:rFonts w:ascii="標楷體" w:eastAsia="標楷體" w:hAnsi="標楷體" w:cs="標楷體" w:hint="eastAsia"/>
                <w:bCs/>
              </w:rPr>
              <w:t>1.動作檢核</w:t>
            </w:r>
          </w:p>
          <w:p w:rsidR="00935E90" w:rsidRDefault="00935E90" w:rsidP="00935E90">
            <w:pPr>
              <w:ind w:firstLine="0"/>
              <w:jc w:val="left"/>
              <w:rPr>
                <w:rFonts w:ascii="標楷體" w:eastAsia="標楷體" w:hAnsi="標楷體" w:cs="標楷體"/>
                <w:bCs/>
              </w:rPr>
            </w:pPr>
            <w:r>
              <w:rPr>
                <w:rFonts w:ascii="標楷體" w:eastAsia="標楷體" w:hAnsi="標楷體" w:cs="標楷體" w:hint="eastAsia"/>
                <w:bCs/>
              </w:rPr>
              <w:t>2.分組練習</w:t>
            </w:r>
          </w:p>
          <w:p w:rsidR="00935E90" w:rsidRDefault="00935E90" w:rsidP="00935E90">
            <w:pPr>
              <w:ind w:firstLine="0"/>
              <w:jc w:val="left"/>
              <w:rPr>
                <w:rFonts w:ascii="標楷體" w:eastAsia="標楷體" w:hAnsi="標楷體" w:cs="標楷體"/>
                <w:bCs/>
              </w:rPr>
            </w:pPr>
            <w:r>
              <w:rPr>
                <w:rFonts w:ascii="標楷體" w:eastAsia="標楷體" w:hAnsi="標楷體" w:cs="標楷體" w:hint="eastAsia"/>
                <w:bCs/>
              </w:rPr>
              <w:t>3.學習回饋單</w:t>
            </w:r>
          </w:p>
          <w:p w:rsidR="00935E90" w:rsidRDefault="00935E90" w:rsidP="00935E90">
            <w:pPr>
              <w:ind w:firstLine="0"/>
              <w:jc w:val="left"/>
              <w:rPr>
                <w:rFonts w:ascii="標楷體" w:eastAsia="標楷體" w:hAnsi="標楷體" w:cs="標楷體"/>
                <w:bCs/>
              </w:rPr>
            </w:pPr>
            <w:r>
              <w:rPr>
                <w:rFonts w:ascii="標楷體" w:eastAsia="標楷體" w:hAnsi="標楷體" w:cs="標楷體" w:hint="eastAsia"/>
                <w:bCs/>
              </w:rPr>
              <w:t>4.實作測驗</w:t>
            </w:r>
          </w:p>
          <w:p w:rsidR="00935E90" w:rsidRPr="002F5DB0" w:rsidRDefault="00935E90" w:rsidP="00935E90">
            <w:pPr>
              <w:spacing w:line="260" w:lineRule="exact"/>
              <w:jc w:val="left"/>
              <w:rPr>
                <w:rFonts w:ascii="標楷體" w:eastAsia="標楷體" w:hAnsi="標楷體"/>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Default="00935E90" w:rsidP="00935E90">
            <w:pPr>
              <w:ind w:left="-22" w:hanging="7"/>
              <w:rPr>
                <w:rFonts w:ascii="標楷體" w:eastAsia="標楷體" w:hAnsi="標楷體" w:cs="標楷體"/>
                <w:color w:val="FF0000"/>
                <w:sz w:val="24"/>
                <w:szCs w:val="24"/>
              </w:rPr>
            </w:pPr>
            <w:r w:rsidRPr="00553E98">
              <w:rPr>
                <w:rFonts w:ascii="標楷體" w:eastAsia="標楷體" w:hAnsi="標楷體" w:cs="AVGmdBU" w:hint="eastAsia"/>
                <w:color w:val="FF0000"/>
                <w:sz w:val="24"/>
                <w:szCs w:val="24"/>
              </w:rPr>
              <w:t>性別平等</w:t>
            </w:r>
          </w:p>
        </w:tc>
        <w:tc>
          <w:tcPr>
            <w:tcW w:w="1784" w:type="dxa"/>
            <w:tcBorders>
              <w:top w:val="single" w:sz="8" w:space="0" w:color="000000"/>
              <w:bottom w:val="single" w:sz="8" w:space="0" w:color="000000"/>
              <w:right w:val="single" w:sz="8" w:space="0" w:color="000000"/>
            </w:tcBorders>
          </w:tcPr>
          <w:p w:rsidR="00935E90" w:rsidRPr="00500692" w:rsidRDefault="00935E90" w:rsidP="00935E90">
            <w:pPr>
              <w:adjustRightInd w:val="0"/>
              <w:snapToGrid w:val="0"/>
              <w:spacing w:line="0" w:lineRule="atLeast"/>
              <w:ind w:hanging="7"/>
              <w:jc w:val="left"/>
              <w:rPr>
                <w:rFonts w:ascii="標楷體" w:eastAsia="標楷體" w:hAnsi="標楷體" w:cs="標楷體"/>
                <w:sz w:val="24"/>
                <w:szCs w:val="24"/>
              </w:rPr>
            </w:pPr>
          </w:p>
        </w:tc>
      </w:tr>
      <w:tr w:rsidR="00935E90" w:rsidTr="004A43B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935E90" w:rsidRDefault="00935E90" w:rsidP="00935E90">
            <w:pPr>
              <w:jc w:val="center"/>
              <w:rPr>
                <w:rFonts w:ascii="標楷體" w:eastAsia="標楷體" w:hAnsi="標楷體" w:cs="標楷體"/>
                <w:color w:val="auto"/>
                <w:szCs w:val="24"/>
              </w:rPr>
            </w:pPr>
            <w:r w:rsidRPr="00CF4282">
              <w:rPr>
                <w:rFonts w:ascii="標楷體" w:eastAsia="標楷體" w:hAnsi="標楷體" w:cs="標楷體"/>
                <w:color w:val="auto"/>
                <w:szCs w:val="24"/>
              </w:rPr>
              <w:t>第八</w:t>
            </w:r>
            <w:proofErr w:type="gramStart"/>
            <w:r w:rsidRPr="00CF4282">
              <w:rPr>
                <w:rFonts w:ascii="標楷體" w:eastAsia="標楷體" w:hAnsi="標楷體" w:cs="標楷體"/>
                <w:color w:val="auto"/>
                <w:szCs w:val="24"/>
              </w:rPr>
              <w:t>週</w:t>
            </w:r>
            <w:proofErr w:type="gramEnd"/>
          </w:p>
          <w:p w:rsidR="00935E90" w:rsidRPr="002C51DD" w:rsidRDefault="00935E90" w:rsidP="00935E90">
            <w:pPr>
              <w:jc w:val="center"/>
              <w:rPr>
                <w:rFonts w:ascii="標楷體" w:eastAsia="標楷體" w:hAnsi="標楷體" w:cs="標楷體"/>
                <w:color w:val="FF0000"/>
                <w:sz w:val="18"/>
                <w:szCs w:val="18"/>
              </w:rPr>
            </w:pPr>
            <w:r>
              <w:rPr>
                <w:rFonts w:ascii="標楷體" w:eastAsia="標楷體" w:hAnsi="標楷體" w:cs="標楷體" w:hint="eastAsia"/>
                <w:color w:val="auto"/>
                <w:szCs w:val="24"/>
              </w:rPr>
              <w:t>10/18-10/22</w:t>
            </w:r>
          </w:p>
        </w:tc>
        <w:tc>
          <w:tcPr>
            <w:tcW w:w="1560" w:type="dxa"/>
            <w:tcBorders>
              <w:top w:val="single" w:sz="8" w:space="0" w:color="000000"/>
              <w:left w:val="single" w:sz="8" w:space="0" w:color="000000"/>
              <w:bottom w:val="single" w:sz="8" w:space="0" w:color="000000"/>
              <w:right w:val="single" w:sz="8" w:space="0" w:color="000000"/>
            </w:tcBorders>
          </w:tcPr>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hint="eastAsia"/>
                <w:color w:val="auto"/>
              </w:rPr>
              <w:t xml:space="preserve">Hb-IV-1 </w:t>
            </w:r>
            <w:r w:rsidRPr="002F5DB0">
              <w:rPr>
                <w:rFonts w:ascii="標楷體" w:eastAsia="標楷體" w:hAnsi="標楷體" w:hint="eastAsia"/>
                <w:color w:val="auto"/>
                <w:lang w:val="zh-TW"/>
              </w:rPr>
              <w:t>陣地攻守性球類</w:t>
            </w:r>
            <w:r w:rsidRPr="002F5DB0">
              <w:rPr>
                <w:rFonts w:ascii="標楷體" w:eastAsia="標楷體" w:hAnsi="標楷體" w:hint="eastAsia"/>
                <w:color w:val="auto"/>
              </w:rPr>
              <w:t>運</w:t>
            </w:r>
            <w:r w:rsidRPr="002F5DB0">
              <w:rPr>
                <w:rFonts w:ascii="標楷體" w:eastAsia="標楷體" w:hAnsi="標楷體" w:hint="eastAsia"/>
                <w:color w:val="auto"/>
              </w:rPr>
              <w:lastRenderedPageBreak/>
              <w:t>動動作組合及團隊戰術。</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5E90" w:rsidRPr="002F5DB0" w:rsidRDefault="00935E90" w:rsidP="00935E90">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2F5DB0">
                <w:rPr>
                  <w:rFonts w:ascii="標楷體" w:eastAsia="標楷體" w:hAnsi="標楷體"/>
                </w:rPr>
                <w:lastRenderedPageBreak/>
                <w:t>1c</w:t>
              </w:r>
            </w:smartTag>
            <w:r w:rsidRPr="002F5DB0">
              <w:rPr>
                <w:rFonts w:ascii="標楷體" w:eastAsia="標楷體" w:hAnsi="標楷體" w:cs="標楷體" w:hint="eastAsia"/>
                <w:color w:val="auto"/>
              </w:rPr>
              <w:t>-IV-1 了解各項運動基礎原理和規則。</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1d-IV-1 了解各項運動技能原理。</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1d-IV-3 應用運動比賽的各項策略。</w:t>
            </w:r>
          </w:p>
          <w:p w:rsidR="00935E90" w:rsidRPr="002F5DB0" w:rsidRDefault="00935E90" w:rsidP="00935E90">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3d-IV-2 運用運動比賽中的各種策略。</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Pr="002F5DB0" w:rsidRDefault="00935E90" w:rsidP="00935E90">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lastRenderedPageBreak/>
              <w:t>第五篇</w:t>
            </w:r>
            <w:r w:rsidRPr="002F5DB0">
              <w:rPr>
                <w:rFonts w:ascii="標楷體" w:eastAsia="標楷體" w:hAnsi="標楷體" w:cs="標楷體" w:hint="eastAsia"/>
                <w:bCs/>
                <w:snapToGrid w:val="0"/>
                <w:color w:val="auto"/>
              </w:rPr>
              <w:t>健康動起來</w:t>
            </w:r>
          </w:p>
          <w:p w:rsidR="00935E90" w:rsidRPr="002F5DB0" w:rsidRDefault="00935E90" w:rsidP="00935E90">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第一章籃球</w:t>
            </w:r>
          </w:p>
          <w:p w:rsidR="00935E90" w:rsidRPr="002F5DB0" w:rsidRDefault="00935E90" w:rsidP="00935E90">
            <w:pPr>
              <w:spacing w:line="260" w:lineRule="exact"/>
              <w:jc w:val="left"/>
              <w:rPr>
                <w:rFonts w:ascii="標楷體" w:eastAsia="標楷體" w:hAnsi="標楷體"/>
                <w:b/>
              </w:rPr>
            </w:pPr>
            <w:r w:rsidRPr="002F5DB0">
              <w:rPr>
                <w:rFonts w:ascii="標楷體" w:eastAsia="標楷體" w:hAnsi="標楷體" w:cs="標楷體" w:hint="eastAsia"/>
                <w:b/>
                <w:color w:val="auto"/>
              </w:rPr>
              <w:t>一、介紹傳接球動作要領</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說明：</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1.好的傳球，能夠縮短進攻時間，減少防守者的干擾。</w:t>
            </w:r>
          </w:p>
          <w:p w:rsidR="00935E90" w:rsidRDefault="00935E90" w:rsidP="00935E90">
            <w:pPr>
              <w:spacing w:line="260" w:lineRule="exact"/>
              <w:jc w:val="left"/>
              <w:rPr>
                <w:rFonts w:ascii="標楷體" w:eastAsia="標楷體" w:hAnsi="標楷體" w:cs="標楷體"/>
                <w:color w:val="auto"/>
              </w:rPr>
            </w:pPr>
            <w:r w:rsidRPr="002F5DB0">
              <w:rPr>
                <w:rFonts w:ascii="標楷體" w:eastAsia="標楷體" w:hAnsi="標楷體" w:cs="標楷體" w:hint="eastAsia"/>
                <w:color w:val="auto"/>
              </w:rPr>
              <w:t>2.傳給隊友的球能有一定的高度，以方便隊友掌握來球，並減少失誤。</w:t>
            </w:r>
          </w:p>
          <w:p w:rsidR="00935E90" w:rsidRPr="002F5DB0" w:rsidRDefault="00935E90" w:rsidP="00935E90">
            <w:pPr>
              <w:spacing w:line="260" w:lineRule="exact"/>
              <w:jc w:val="left"/>
              <w:rPr>
                <w:rFonts w:ascii="標楷體" w:eastAsia="標楷體" w:hAnsi="標楷體"/>
              </w:rPr>
            </w:pPr>
          </w:p>
          <w:p w:rsidR="00935E90" w:rsidRDefault="00935E90" w:rsidP="00935E90">
            <w:pPr>
              <w:spacing w:line="260" w:lineRule="exact"/>
              <w:jc w:val="left"/>
              <w:rPr>
                <w:rFonts w:ascii="標楷體" w:eastAsia="標楷體" w:hAnsi="標楷體" w:cs="標楷體"/>
                <w:b/>
                <w:color w:val="auto"/>
              </w:rPr>
            </w:pPr>
            <w:r w:rsidRPr="002F5DB0">
              <w:rPr>
                <w:rFonts w:ascii="標楷體" w:eastAsia="標楷體" w:hAnsi="標楷體" w:cs="標楷體" w:hint="eastAsia"/>
                <w:b/>
                <w:color w:val="auto"/>
              </w:rPr>
              <w:t>二、</w:t>
            </w:r>
            <w:r>
              <w:rPr>
                <w:rFonts w:ascii="標楷體" w:eastAsia="標楷體" w:hAnsi="標楷體" w:cs="標楷體" w:hint="eastAsia"/>
                <w:b/>
                <w:color w:val="auto"/>
              </w:rPr>
              <w:t>介紹傳球方式有以下幾種</w:t>
            </w:r>
          </w:p>
          <w:p w:rsidR="00935E90" w:rsidRDefault="00935E90" w:rsidP="00935E90">
            <w:pPr>
              <w:spacing w:line="260" w:lineRule="exact"/>
              <w:jc w:val="left"/>
              <w:rPr>
                <w:rFonts w:ascii="標楷體" w:eastAsia="標楷體" w:hAnsi="標楷體"/>
              </w:rPr>
            </w:pPr>
            <w:r w:rsidRPr="002F5DB0">
              <w:rPr>
                <w:rFonts w:ascii="標楷體" w:eastAsia="標楷體" w:hAnsi="標楷體" w:cs="標楷體" w:hint="eastAsia"/>
                <w:b/>
                <w:color w:val="auto"/>
              </w:rPr>
              <w:t>胸前傳球</w:t>
            </w:r>
          </w:p>
          <w:p w:rsidR="00935E90" w:rsidRPr="002F5DB0" w:rsidRDefault="00935E90" w:rsidP="00935E90">
            <w:pPr>
              <w:spacing w:line="260" w:lineRule="exact"/>
              <w:ind w:firstLine="0"/>
              <w:jc w:val="left"/>
              <w:rPr>
                <w:rFonts w:ascii="標楷體" w:eastAsia="標楷體" w:hAnsi="標楷體"/>
                <w:b/>
              </w:rPr>
            </w:pPr>
            <w:r w:rsidRPr="002F5DB0">
              <w:rPr>
                <w:rFonts w:ascii="標楷體" w:eastAsia="標楷體" w:hAnsi="標楷體" w:cs="標楷體" w:hint="eastAsia"/>
                <w:b/>
                <w:color w:val="auto"/>
              </w:rPr>
              <w:t>地板傳球</w:t>
            </w:r>
          </w:p>
          <w:p w:rsidR="00935E90" w:rsidRPr="002F5DB0" w:rsidRDefault="00935E90" w:rsidP="004A43BA">
            <w:pPr>
              <w:spacing w:line="260" w:lineRule="exact"/>
              <w:ind w:firstLine="0"/>
              <w:jc w:val="left"/>
              <w:rPr>
                <w:rFonts w:ascii="標楷體" w:eastAsia="標楷體" w:hAnsi="標楷體"/>
                <w:b/>
              </w:rPr>
            </w:pPr>
            <w:proofErr w:type="gramStart"/>
            <w:r w:rsidRPr="002F5DB0">
              <w:rPr>
                <w:rFonts w:ascii="標楷體" w:eastAsia="標楷體" w:hAnsi="標楷體" w:cs="標楷體" w:hint="eastAsia"/>
                <w:b/>
                <w:color w:val="auto"/>
              </w:rPr>
              <w:t>過頂傳</w:t>
            </w:r>
            <w:proofErr w:type="gramEnd"/>
            <w:r w:rsidRPr="002F5DB0">
              <w:rPr>
                <w:rFonts w:ascii="標楷體" w:eastAsia="標楷體" w:hAnsi="標楷體" w:cs="標楷體" w:hint="eastAsia"/>
                <w:b/>
                <w:color w:val="auto"/>
              </w:rPr>
              <w:t>球</w:t>
            </w:r>
          </w:p>
          <w:p w:rsidR="00935E90" w:rsidRPr="004A43BA" w:rsidRDefault="00935E90" w:rsidP="004A43BA">
            <w:pPr>
              <w:spacing w:line="260" w:lineRule="exact"/>
              <w:jc w:val="left"/>
              <w:rPr>
                <w:rFonts w:ascii="標楷體" w:eastAsia="標楷體" w:hAnsi="標楷體"/>
              </w:rPr>
            </w:pPr>
            <w:proofErr w:type="gramStart"/>
            <w:r w:rsidRPr="002F5DB0">
              <w:rPr>
                <w:rFonts w:ascii="標楷體" w:eastAsia="標楷體" w:hAnsi="標楷體" w:cs="標楷體" w:hint="eastAsia"/>
                <w:b/>
                <w:color w:val="auto"/>
              </w:rPr>
              <w:t>側邊傳球</w:t>
            </w:r>
            <w:proofErr w:type="gramEnd"/>
          </w:p>
          <w:p w:rsidR="00935E90" w:rsidRPr="002F5DB0" w:rsidRDefault="00935E90" w:rsidP="004A43BA">
            <w:pPr>
              <w:spacing w:line="260" w:lineRule="exact"/>
              <w:jc w:val="left"/>
              <w:rPr>
                <w:rFonts w:ascii="標楷體" w:eastAsia="標楷體" w:hAnsi="標楷體"/>
              </w:rPr>
            </w:pPr>
          </w:p>
          <w:p w:rsidR="00935E90" w:rsidRPr="004A43BA" w:rsidRDefault="004A43BA" w:rsidP="004A43BA">
            <w:pPr>
              <w:spacing w:line="260" w:lineRule="exact"/>
              <w:jc w:val="left"/>
              <w:rPr>
                <w:rFonts w:ascii="標楷體" w:eastAsia="標楷體" w:hAnsi="標楷體"/>
                <w:b/>
              </w:rPr>
            </w:pPr>
            <w:r>
              <w:rPr>
                <w:rFonts w:ascii="標楷體" w:eastAsia="標楷體" w:hAnsi="標楷體" w:cs="標楷體" w:hint="eastAsia"/>
                <w:b/>
                <w:color w:val="auto"/>
              </w:rPr>
              <w:t>三</w:t>
            </w:r>
            <w:r w:rsidR="00935E90" w:rsidRPr="002F5DB0">
              <w:rPr>
                <w:rFonts w:ascii="標楷體" w:eastAsia="標楷體" w:hAnsi="標楷體" w:cs="標楷體" w:hint="eastAsia"/>
                <w:b/>
                <w:color w:val="auto"/>
              </w:rPr>
              <w:t>、介紹傳球動作要領</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1.接球者也就是場上沒有持球的人心態上必須以為我的隊友會隨時把球傳給我，因此必須注視與留意傳球者，才不至於忽略或沒看到傳球造成失誤。</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2.接球動作必須正確，確定接到球後，才可以進行下一個動作，也是避免失誤的方法。</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3.</w:t>
            </w:r>
            <w:proofErr w:type="gramStart"/>
            <w:r w:rsidRPr="002F5DB0">
              <w:rPr>
                <w:rFonts w:ascii="標楷體" w:eastAsia="標楷體" w:hAnsi="標楷體" w:cs="標楷體" w:hint="eastAsia"/>
                <w:color w:val="auto"/>
              </w:rPr>
              <w:t>墊步接球</w:t>
            </w:r>
            <w:proofErr w:type="gramEnd"/>
            <w:r w:rsidRPr="002F5DB0">
              <w:rPr>
                <w:rFonts w:ascii="標楷體" w:eastAsia="標楷體" w:hAnsi="標楷體" w:cs="標楷體" w:hint="eastAsia"/>
                <w:color w:val="auto"/>
              </w:rPr>
              <w:t>能夠與下一個進攻動作更快的銜接，所以必須要確實的練習。</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color w:val="auto"/>
              </w:rPr>
              <w:t>4.從不同方向、不同速度與不同跑動路徑</w:t>
            </w:r>
            <w:proofErr w:type="gramStart"/>
            <w:r w:rsidRPr="002F5DB0">
              <w:rPr>
                <w:rFonts w:ascii="標楷體" w:eastAsia="標楷體" w:hAnsi="標楷體" w:cs="標楷體" w:hint="eastAsia"/>
                <w:color w:val="auto"/>
              </w:rPr>
              <w:t>練習墊步接球</w:t>
            </w:r>
            <w:proofErr w:type="gramEnd"/>
            <w:r w:rsidRPr="002F5DB0">
              <w:rPr>
                <w:rFonts w:ascii="標楷體" w:eastAsia="標楷體" w:hAnsi="標楷體" w:cs="標楷體" w:hint="eastAsia"/>
                <w:color w:val="auto"/>
              </w:rPr>
              <w:t>後能夠面向籃框。</w:t>
            </w:r>
          </w:p>
          <w:p w:rsidR="00935E90" w:rsidRPr="004A43BA" w:rsidRDefault="00935E90" w:rsidP="004A43BA">
            <w:pPr>
              <w:spacing w:line="260" w:lineRule="exact"/>
              <w:jc w:val="left"/>
              <w:rPr>
                <w:rFonts w:ascii="標楷體" w:eastAsia="標楷體" w:hAnsi="標楷體"/>
              </w:rPr>
            </w:pPr>
            <w:r w:rsidRPr="002F5DB0">
              <w:rPr>
                <w:rFonts w:ascii="標楷體" w:eastAsia="標楷體" w:hAnsi="標楷體" w:cs="標楷體" w:hint="eastAsia"/>
                <w:color w:val="auto"/>
              </w:rPr>
              <w:t>5.養成傳完球就要移動的習慣，並能在跑動中注視來球，完成傳接球</w:t>
            </w:r>
            <w:proofErr w:type="gramStart"/>
            <w:r w:rsidRPr="002F5DB0">
              <w:rPr>
                <w:rFonts w:ascii="標楷體" w:eastAsia="標楷體" w:hAnsi="標楷體" w:cs="標楷體" w:hint="eastAsia"/>
                <w:color w:val="auto"/>
              </w:rPr>
              <w:t>以及墊步動作</w:t>
            </w:r>
            <w:proofErr w:type="gramEnd"/>
            <w:r w:rsidRPr="002F5DB0">
              <w:rPr>
                <w:rFonts w:ascii="標楷體" w:eastAsia="標楷體" w:hAnsi="標楷體" w:cs="標楷體" w:hint="eastAsia"/>
                <w:color w:val="auto"/>
              </w:rPr>
              <w:t>。</w:t>
            </w:r>
          </w:p>
          <w:p w:rsidR="00935E90" w:rsidRPr="002F5DB0" w:rsidRDefault="00935E90" w:rsidP="00935E90">
            <w:pPr>
              <w:spacing w:line="260" w:lineRule="exact"/>
              <w:jc w:val="left"/>
              <w:rPr>
                <w:rFonts w:ascii="標楷體" w:eastAsia="標楷體" w:hAnsi="標楷體"/>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Pr="002F5DB0" w:rsidRDefault="00935E90" w:rsidP="00935E90">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Pr="002F5DB0" w:rsidRDefault="00935E90" w:rsidP="00935E90">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935E90" w:rsidRPr="002F5DB0" w:rsidRDefault="00935E90" w:rsidP="00935E90">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Default="00935E90" w:rsidP="00935E90">
            <w:pPr>
              <w:ind w:firstLine="0"/>
              <w:jc w:val="left"/>
              <w:rPr>
                <w:rFonts w:ascii="標楷體" w:eastAsia="標楷體" w:hAnsi="標楷體" w:cs="標楷體"/>
                <w:bCs/>
              </w:rPr>
            </w:pPr>
            <w:r>
              <w:rPr>
                <w:rFonts w:ascii="標楷體" w:eastAsia="標楷體" w:hAnsi="標楷體" w:cs="標楷體" w:hint="eastAsia"/>
                <w:bCs/>
              </w:rPr>
              <w:t>1.動作檢核</w:t>
            </w:r>
          </w:p>
          <w:p w:rsidR="00935E90" w:rsidRDefault="00935E90" w:rsidP="00935E90">
            <w:pPr>
              <w:ind w:firstLine="0"/>
              <w:jc w:val="left"/>
              <w:rPr>
                <w:rFonts w:ascii="標楷體" w:eastAsia="標楷體" w:hAnsi="標楷體" w:cs="標楷體"/>
                <w:bCs/>
              </w:rPr>
            </w:pPr>
            <w:r>
              <w:rPr>
                <w:rFonts w:ascii="標楷體" w:eastAsia="標楷體" w:hAnsi="標楷體" w:cs="標楷體" w:hint="eastAsia"/>
                <w:bCs/>
              </w:rPr>
              <w:t>2.分組練習</w:t>
            </w:r>
          </w:p>
          <w:p w:rsidR="00935E90" w:rsidRDefault="00935E90" w:rsidP="00935E90">
            <w:pPr>
              <w:ind w:firstLine="0"/>
              <w:jc w:val="left"/>
              <w:rPr>
                <w:rFonts w:ascii="標楷體" w:eastAsia="標楷體" w:hAnsi="標楷體" w:cs="標楷體"/>
                <w:bCs/>
              </w:rPr>
            </w:pPr>
            <w:r>
              <w:rPr>
                <w:rFonts w:ascii="標楷體" w:eastAsia="標楷體" w:hAnsi="標楷體" w:cs="標楷體" w:hint="eastAsia"/>
                <w:bCs/>
              </w:rPr>
              <w:t>3.學習回饋單</w:t>
            </w:r>
          </w:p>
          <w:p w:rsidR="00935E90" w:rsidRDefault="00935E90" w:rsidP="00935E90">
            <w:pPr>
              <w:ind w:firstLine="0"/>
              <w:jc w:val="left"/>
              <w:rPr>
                <w:rFonts w:ascii="標楷體" w:eastAsia="標楷體" w:hAnsi="標楷體" w:cs="標楷體"/>
                <w:bCs/>
              </w:rPr>
            </w:pPr>
            <w:r>
              <w:rPr>
                <w:rFonts w:ascii="標楷體" w:eastAsia="標楷體" w:hAnsi="標楷體" w:cs="標楷體" w:hint="eastAsia"/>
                <w:bCs/>
              </w:rPr>
              <w:lastRenderedPageBreak/>
              <w:t>4.實作測驗</w:t>
            </w:r>
          </w:p>
          <w:p w:rsidR="00935E90" w:rsidRPr="002F5DB0" w:rsidRDefault="00935E90" w:rsidP="00935E90">
            <w:pPr>
              <w:spacing w:line="260" w:lineRule="exact"/>
              <w:jc w:val="left"/>
              <w:rPr>
                <w:rFonts w:ascii="標楷體" w:eastAsia="標楷體" w:hAnsi="標楷體"/>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35E90" w:rsidRDefault="00935E90" w:rsidP="00935E90">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人權教育</w:t>
            </w:r>
          </w:p>
        </w:tc>
        <w:tc>
          <w:tcPr>
            <w:tcW w:w="1784" w:type="dxa"/>
            <w:tcBorders>
              <w:top w:val="single" w:sz="8" w:space="0" w:color="000000"/>
              <w:bottom w:val="single" w:sz="8" w:space="0" w:color="000000"/>
              <w:right w:val="single" w:sz="8" w:space="0" w:color="000000"/>
            </w:tcBorders>
          </w:tcPr>
          <w:p w:rsidR="00935E90" w:rsidRPr="00500692" w:rsidRDefault="00935E90" w:rsidP="00935E90">
            <w:pPr>
              <w:adjustRightInd w:val="0"/>
              <w:snapToGrid w:val="0"/>
              <w:spacing w:line="0" w:lineRule="atLeast"/>
              <w:ind w:hanging="7"/>
              <w:jc w:val="left"/>
              <w:rPr>
                <w:rFonts w:ascii="標楷體" w:eastAsia="標楷體" w:hAnsi="標楷體" w:cs="標楷體"/>
                <w:sz w:val="24"/>
                <w:szCs w:val="24"/>
              </w:rPr>
            </w:pPr>
          </w:p>
        </w:tc>
      </w:tr>
      <w:tr w:rsidR="004A43BA" w:rsidTr="004A43B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A43BA" w:rsidRDefault="004A43BA" w:rsidP="004A43BA">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第九</w:t>
            </w:r>
            <w:proofErr w:type="gramStart"/>
            <w:r w:rsidRPr="00CF4282">
              <w:rPr>
                <w:rFonts w:ascii="標楷體" w:eastAsia="標楷體" w:hAnsi="標楷體" w:cs="標楷體"/>
                <w:color w:val="auto"/>
                <w:szCs w:val="24"/>
              </w:rPr>
              <w:t>週</w:t>
            </w:r>
            <w:proofErr w:type="gramEnd"/>
          </w:p>
          <w:p w:rsidR="004A43BA" w:rsidRPr="00065D13" w:rsidRDefault="004A43BA" w:rsidP="004A43BA">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10/25-10/29</w:t>
            </w:r>
          </w:p>
        </w:tc>
        <w:tc>
          <w:tcPr>
            <w:tcW w:w="1560" w:type="dxa"/>
            <w:tcBorders>
              <w:top w:val="single" w:sz="8" w:space="0" w:color="000000"/>
              <w:left w:val="single" w:sz="8" w:space="0" w:color="000000"/>
              <w:bottom w:val="single" w:sz="8" w:space="0" w:color="000000"/>
              <w:right w:val="single" w:sz="8" w:space="0" w:color="000000"/>
            </w:tcBorders>
          </w:tcPr>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hint="eastAsia"/>
                <w:color w:val="auto"/>
              </w:rPr>
              <w:t xml:space="preserve">Hb-IV-1 </w:t>
            </w:r>
            <w:r w:rsidRPr="002F5DB0">
              <w:rPr>
                <w:rFonts w:ascii="標楷體" w:eastAsia="標楷體" w:hAnsi="標楷體" w:hint="eastAsia"/>
                <w:color w:val="auto"/>
                <w:lang w:val="zh-TW"/>
              </w:rPr>
              <w:t>陣地攻守性球類</w:t>
            </w:r>
            <w:r w:rsidRPr="002F5DB0">
              <w:rPr>
                <w:rFonts w:ascii="標楷體" w:eastAsia="標楷體" w:hAnsi="標楷體" w:hint="eastAsia"/>
                <w:color w:val="auto"/>
              </w:rPr>
              <w:t>運動動作組合及團隊戰術。</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A43BA" w:rsidRPr="002F5DB0" w:rsidRDefault="004A43BA" w:rsidP="004A43BA">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2F5DB0">
                <w:rPr>
                  <w:rFonts w:ascii="標楷體" w:eastAsia="標楷體" w:hAnsi="標楷體"/>
                </w:rPr>
                <w:t>1c</w:t>
              </w:r>
            </w:smartTag>
            <w:r w:rsidRPr="002F5DB0">
              <w:rPr>
                <w:rFonts w:ascii="標楷體" w:eastAsia="標楷體" w:hAnsi="標楷體" w:cs="標楷體" w:hint="eastAsia"/>
                <w:color w:val="auto"/>
              </w:rPr>
              <w:t>-IV-1 了解各項運動基礎原理和規則。</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1d-IV-3 應用運動比賽的各項策略。</w:t>
            </w:r>
          </w:p>
          <w:p w:rsidR="004A43BA" w:rsidRPr="002F5DB0" w:rsidRDefault="004A43BA" w:rsidP="004A43BA">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3d-IV-2 運用運動比賽中的各種策略。</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43BA" w:rsidRPr="002F5DB0" w:rsidRDefault="004A43BA" w:rsidP="004A43BA">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第五篇</w:t>
            </w:r>
            <w:r w:rsidRPr="002F5DB0">
              <w:rPr>
                <w:rFonts w:ascii="標楷體" w:eastAsia="標楷體" w:hAnsi="標楷體" w:cs="標楷體" w:hint="eastAsia"/>
                <w:bCs/>
                <w:snapToGrid w:val="0"/>
                <w:color w:val="auto"/>
              </w:rPr>
              <w:t>健康動起來</w:t>
            </w:r>
          </w:p>
          <w:p w:rsidR="004A43BA" w:rsidRPr="002F5DB0" w:rsidRDefault="004A43BA" w:rsidP="004A43BA">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第一章籃球</w:t>
            </w:r>
          </w:p>
          <w:p w:rsidR="004A43BA" w:rsidRPr="002F5DB0" w:rsidRDefault="004A43BA" w:rsidP="004A43BA">
            <w:pPr>
              <w:spacing w:line="260" w:lineRule="exact"/>
              <w:jc w:val="left"/>
              <w:rPr>
                <w:rFonts w:ascii="標楷體" w:eastAsia="標楷體" w:hAnsi="標楷體"/>
                <w:b/>
              </w:rPr>
            </w:pPr>
            <w:r w:rsidRPr="002F5DB0">
              <w:rPr>
                <w:rFonts w:ascii="標楷體" w:eastAsia="標楷體" w:hAnsi="標楷體" w:cs="標楷體" w:hint="eastAsia"/>
                <w:b/>
                <w:color w:val="auto"/>
              </w:rPr>
              <w:t>一、傳接球基本概念介紹</w:t>
            </w:r>
          </w:p>
          <w:p w:rsidR="004A43BA" w:rsidRPr="002F5DB0" w:rsidRDefault="004A43BA" w:rsidP="004A43BA">
            <w:pPr>
              <w:spacing w:line="260" w:lineRule="exact"/>
              <w:jc w:val="left"/>
              <w:rPr>
                <w:rFonts w:ascii="標楷體" w:eastAsia="標楷體" w:hAnsi="標楷體"/>
                <w:b/>
              </w:rPr>
            </w:pPr>
            <w:r w:rsidRPr="002F5DB0">
              <w:rPr>
                <w:rFonts w:ascii="標楷體" w:eastAsia="標楷體" w:hAnsi="標楷體" w:cs="標楷體" w:hint="eastAsia"/>
                <w:color w:val="auto"/>
              </w:rPr>
              <w:t>說明：在比賽中我們往往受到防守者的嚴密防守而無法接獲隊友傳球，因此我們必須針對防守者的站位作出策略的應用才能順利完成接球。以下內容將介紹面對防守者時，如何接到球的基本概念。</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1.持球者有三種傳球時機，尚未運球之前、運球當中以及停止運</w:t>
            </w:r>
            <w:proofErr w:type="gramStart"/>
            <w:r w:rsidRPr="002F5DB0">
              <w:rPr>
                <w:rFonts w:ascii="標楷體" w:eastAsia="標楷體" w:hAnsi="標楷體" w:cs="標楷體" w:hint="eastAsia"/>
                <w:color w:val="auto"/>
              </w:rPr>
              <w:t>球收球</w:t>
            </w:r>
            <w:proofErr w:type="gramEnd"/>
            <w:r w:rsidRPr="002F5DB0">
              <w:rPr>
                <w:rFonts w:ascii="標楷體" w:eastAsia="標楷體" w:hAnsi="標楷體" w:cs="標楷體" w:hint="eastAsia"/>
                <w:color w:val="auto"/>
              </w:rPr>
              <w:t>後。</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2.尚未運球前能將球傳給隊友，表示隊友擺脫了防守者，或是站在一個有利接球的位置。</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3.當開始需要運球時，表示持球者被自己的防守者緊密防守並沒有好的位置或是角度來傳給隊友，需要藉著運球移動來找尋傳球的機會。而此時的隊友也面對沒有好的接球位置而需要移動。</w:t>
            </w:r>
          </w:p>
          <w:p w:rsidR="004A43BA" w:rsidRPr="004A43BA"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4.運球過程中發現與隊友出現了能夠傳接球的好時機，</w:t>
            </w:r>
            <w:proofErr w:type="gramStart"/>
            <w:r w:rsidRPr="002F5DB0">
              <w:rPr>
                <w:rFonts w:ascii="標楷體" w:eastAsia="標楷體" w:hAnsi="標楷體" w:cs="標楷體" w:hint="eastAsia"/>
                <w:color w:val="auto"/>
              </w:rPr>
              <w:t>立刻收球並</w:t>
            </w:r>
            <w:proofErr w:type="gramEnd"/>
            <w:r w:rsidRPr="002F5DB0">
              <w:rPr>
                <w:rFonts w:ascii="標楷體" w:eastAsia="標楷體" w:hAnsi="標楷體" w:cs="標楷體" w:hint="eastAsia"/>
                <w:color w:val="auto"/>
              </w:rPr>
              <w:t>傳出。</w:t>
            </w:r>
          </w:p>
          <w:p w:rsidR="004A43BA" w:rsidRPr="004A43BA" w:rsidRDefault="004A43BA" w:rsidP="004A43BA">
            <w:pPr>
              <w:spacing w:line="260" w:lineRule="exact"/>
              <w:jc w:val="left"/>
              <w:rPr>
                <w:rFonts w:ascii="標楷體" w:eastAsia="標楷體" w:hAnsi="標楷體"/>
                <w:b/>
              </w:rPr>
            </w:pPr>
            <w:r>
              <w:rPr>
                <w:rFonts w:ascii="標楷體" w:eastAsia="標楷體" w:hAnsi="標楷體" w:cs="標楷體" w:hint="eastAsia"/>
                <w:b/>
                <w:color w:val="auto"/>
              </w:rPr>
              <w:t>二</w:t>
            </w:r>
            <w:r w:rsidRPr="002F5DB0">
              <w:rPr>
                <w:rFonts w:ascii="標楷體" w:eastAsia="標楷體" w:hAnsi="標楷體" w:cs="標楷體" w:hint="eastAsia"/>
                <w:b/>
                <w:color w:val="auto"/>
              </w:rPr>
              <w:t>、運球</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1.運球的</w:t>
            </w:r>
            <w:r>
              <w:rPr>
                <w:rFonts w:ascii="標楷體" w:eastAsia="標楷體" w:hAnsi="標楷體" w:cs="標楷體" w:hint="eastAsia"/>
                <w:color w:val="auto"/>
              </w:rPr>
              <w:t>動作介紹</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原地運球</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2.換手運球</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3.轉身運球</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4.教學時提醒學生腳步的變換以及轉身中身體重心的維持。</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5.轉身時為了帶動球一起轉，所以此時碰觸球的那隻手是置放在球的側面，對於控球不熟悉的學生來說，容易產生失誤。</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43BA" w:rsidRPr="002F5DB0" w:rsidRDefault="004A43BA" w:rsidP="004A43BA">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43BA" w:rsidRPr="002F5DB0" w:rsidRDefault="004A43BA" w:rsidP="004A43BA">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43BA" w:rsidRDefault="00872D9A" w:rsidP="004A43BA">
            <w:pPr>
              <w:ind w:firstLine="0"/>
              <w:jc w:val="left"/>
              <w:rPr>
                <w:rFonts w:ascii="標楷體" w:eastAsia="標楷體" w:hAnsi="標楷體" w:cs="標楷體"/>
                <w:bCs/>
              </w:rPr>
            </w:pPr>
            <w:r>
              <w:rPr>
                <w:rFonts w:ascii="標楷體" w:eastAsia="標楷體" w:hAnsi="標楷體" w:cs="標楷體" w:hint="eastAsia"/>
                <w:bCs/>
              </w:rPr>
              <w:t>1</w:t>
            </w:r>
            <w:r w:rsidR="004A43BA">
              <w:rPr>
                <w:rFonts w:ascii="標楷體" w:eastAsia="標楷體" w:hAnsi="標楷體" w:cs="標楷體" w:hint="eastAsia"/>
                <w:bCs/>
              </w:rPr>
              <w:t>.動作檢核</w:t>
            </w:r>
          </w:p>
          <w:p w:rsidR="004A43BA" w:rsidRDefault="004A43BA" w:rsidP="004A43BA">
            <w:pPr>
              <w:ind w:firstLine="0"/>
              <w:jc w:val="left"/>
              <w:rPr>
                <w:rFonts w:ascii="標楷體" w:eastAsia="標楷體" w:hAnsi="標楷體" w:cs="標楷體"/>
                <w:bCs/>
              </w:rPr>
            </w:pPr>
            <w:r>
              <w:rPr>
                <w:rFonts w:ascii="標楷體" w:eastAsia="標楷體" w:hAnsi="標楷體" w:cs="標楷體" w:hint="eastAsia"/>
                <w:bCs/>
              </w:rPr>
              <w:t>2.分組練習</w:t>
            </w:r>
          </w:p>
          <w:p w:rsidR="004A43BA" w:rsidRDefault="004A43BA" w:rsidP="004A43BA">
            <w:pPr>
              <w:ind w:firstLine="0"/>
              <w:jc w:val="left"/>
              <w:rPr>
                <w:rFonts w:ascii="標楷體" w:eastAsia="標楷體" w:hAnsi="標楷體" w:cs="標楷體"/>
                <w:bCs/>
              </w:rPr>
            </w:pPr>
            <w:r>
              <w:rPr>
                <w:rFonts w:ascii="標楷體" w:eastAsia="標楷體" w:hAnsi="標楷體" w:cs="標楷體" w:hint="eastAsia"/>
                <w:bCs/>
              </w:rPr>
              <w:t>3.學習回饋單</w:t>
            </w:r>
          </w:p>
          <w:p w:rsidR="004A43BA" w:rsidRDefault="004A43BA" w:rsidP="004A43BA">
            <w:pPr>
              <w:ind w:firstLine="0"/>
              <w:jc w:val="left"/>
              <w:rPr>
                <w:rFonts w:ascii="標楷體" w:eastAsia="標楷體" w:hAnsi="標楷體" w:cs="標楷體"/>
                <w:bCs/>
              </w:rPr>
            </w:pPr>
            <w:r>
              <w:rPr>
                <w:rFonts w:ascii="標楷體" w:eastAsia="標楷體" w:hAnsi="標楷體" w:cs="標楷體" w:hint="eastAsia"/>
                <w:bCs/>
              </w:rPr>
              <w:t>4.實作測驗</w:t>
            </w:r>
          </w:p>
          <w:p w:rsidR="004A43BA" w:rsidRPr="002F5DB0" w:rsidRDefault="004A43BA" w:rsidP="004A43BA">
            <w:pPr>
              <w:spacing w:line="260" w:lineRule="exact"/>
              <w:jc w:val="left"/>
              <w:rPr>
                <w:rFonts w:ascii="標楷體" w:eastAsia="標楷體" w:hAnsi="標楷體"/>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43BA" w:rsidRDefault="004A43BA" w:rsidP="004A43BA">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人權教育</w:t>
            </w:r>
          </w:p>
        </w:tc>
        <w:tc>
          <w:tcPr>
            <w:tcW w:w="1784" w:type="dxa"/>
            <w:tcBorders>
              <w:top w:val="single" w:sz="8" w:space="0" w:color="000000"/>
              <w:bottom w:val="single" w:sz="8" w:space="0" w:color="000000"/>
              <w:right w:val="single" w:sz="8" w:space="0" w:color="000000"/>
            </w:tcBorders>
          </w:tcPr>
          <w:p w:rsidR="004A43BA" w:rsidRPr="00500692" w:rsidRDefault="004A43BA" w:rsidP="004A43BA">
            <w:pPr>
              <w:adjustRightInd w:val="0"/>
              <w:snapToGrid w:val="0"/>
              <w:spacing w:line="0" w:lineRule="atLeast"/>
              <w:ind w:hanging="7"/>
              <w:jc w:val="left"/>
              <w:rPr>
                <w:rFonts w:ascii="標楷體" w:eastAsia="標楷體" w:hAnsi="標楷體" w:cs="標楷體"/>
                <w:sz w:val="24"/>
                <w:szCs w:val="24"/>
              </w:rPr>
            </w:pPr>
          </w:p>
        </w:tc>
      </w:tr>
      <w:tr w:rsidR="004A43BA" w:rsidTr="004A43B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4A43BA" w:rsidRDefault="004A43BA" w:rsidP="004A43BA">
            <w:pPr>
              <w:jc w:val="center"/>
              <w:rPr>
                <w:rFonts w:ascii="標楷體" w:eastAsia="標楷體" w:hAnsi="標楷體" w:cs="標楷體"/>
                <w:color w:val="auto"/>
                <w:szCs w:val="24"/>
              </w:rPr>
            </w:pPr>
            <w:r w:rsidRPr="00CF4282">
              <w:rPr>
                <w:rFonts w:ascii="標楷體" w:eastAsia="標楷體" w:hAnsi="標楷體" w:cs="標楷體"/>
                <w:color w:val="auto"/>
                <w:szCs w:val="24"/>
              </w:rPr>
              <w:t>第十</w:t>
            </w:r>
            <w:proofErr w:type="gramStart"/>
            <w:r w:rsidRPr="00CF4282">
              <w:rPr>
                <w:rFonts w:ascii="標楷體" w:eastAsia="標楷體" w:hAnsi="標楷體" w:cs="標楷體"/>
                <w:color w:val="auto"/>
                <w:szCs w:val="24"/>
              </w:rPr>
              <w:t>週</w:t>
            </w:r>
            <w:proofErr w:type="gramEnd"/>
          </w:p>
          <w:p w:rsidR="004A43BA" w:rsidRPr="00500692" w:rsidRDefault="004A43BA" w:rsidP="004A43BA">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11/1-11/5</w:t>
            </w:r>
          </w:p>
        </w:tc>
        <w:tc>
          <w:tcPr>
            <w:tcW w:w="1560" w:type="dxa"/>
            <w:tcBorders>
              <w:top w:val="single" w:sz="8" w:space="0" w:color="000000"/>
              <w:left w:val="single" w:sz="8" w:space="0" w:color="000000"/>
              <w:bottom w:val="single" w:sz="8" w:space="0" w:color="000000"/>
              <w:right w:val="single" w:sz="8" w:space="0" w:color="000000"/>
            </w:tcBorders>
          </w:tcPr>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hint="eastAsia"/>
                <w:color w:val="auto"/>
              </w:rPr>
              <w:t xml:space="preserve">Hb-IV-1 </w:t>
            </w:r>
            <w:r w:rsidRPr="002F5DB0">
              <w:rPr>
                <w:rFonts w:ascii="標楷體" w:eastAsia="標楷體" w:hAnsi="標楷體" w:hint="eastAsia"/>
                <w:color w:val="auto"/>
                <w:lang w:val="zh-TW"/>
              </w:rPr>
              <w:t>陣地攻守性球類</w:t>
            </w:r>
            <w:r w:rsidRPr="002F5DB0">
              <w:rPr>
                <w:rFonts w:ascii="標楷體" w:eastAsia="標楷體" w:hAnsi="標楷體" w:hint="eastAsia"/>
                <w:color w:val="auto"/>
              </w:rPr>
              <w:t>運動動作組合及團隊戰術。</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A43BA" w:rsidRPr="002F5DB0" w:rsidRDefault="004A43BA" w:rsidP="004A43BA">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2F5DB0">
                <w:rPr>
                  <w:rFonts w:ascii="標楷體" w:eastAsia="標楷體" w:hAnsi="標楷體"/>
                </w:rPr>
                <w:t>1c</w:t>
              </w:r>
            </w:smartTag>
            <w:r w:rsidRPr="002F5DB0">
              <w:rPr>
                <w:rFonts w:ascii="標楷體" w:eastAsia="標楷體" w:hAnsi="標楷體" w:cs="標楷體" w:hint="eastAsia"/>
                <w:color w:val="auto"/>
              </w:rPr>
              <w:t>-IV-1 了解各項運動基礎原理和規則。</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1d-IV-3 應用運動比賽的各項策略。</w:t>
            </w:r>
          </w:p>
          <w:p w:rsidR="004A43BA" w:rsidRPr="002F5DB0" w:rsidRDefault="004A43BA" w:rsidP="004A43BA">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3d-IV-2 運用運動比賽中的各種策略。</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43BA" w:rsidRPr="002F5DB0" w:rsidRDefault="004A43BA" w:rsidP="004A43BA">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第五篇</w:t>
            </w:r>
            <w:r w:rsidRPr="002F5DB0">
              <w:rPr>
                <w:rFonts w:ascii="標楷體" w:eastAsia="標楷體" w:hAnsi="標楷體" w:cs="標楷體" w:hint="eastAsia"/>
                <w:bCs/>
                <w:snapToGrid w:val="0"/>
                <w:color w:val="auto"/>
              </w:rPr>
              <w:t>健康動起來</w:t>
            </w:r>
          </w:p>
          <w:p w:rsidR="004A43BA" w:rsidRPr="002F5DB0" w:rsidRDefault="004A43BA" w:rsidP="004A43BA">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第一章籃球</w:t>
            </w:r>
          </w:p>
          <w:p w:rsidR="004A43BA" w:rsidRPr="002F5DB0" w:rsidRDefault="004A43BA" w:rsidP="004A43BA">
            <w:pPr>
              <w:spacing w:line="260" w:lineRule="exact"/>
              <w:jc w:val="left"/>
              <w:rPr>
                <w:rFonts w:ascii="標楷體" w:eastAsia="標楷體" w:hAnsi="標楷體"/>
                <w:b/>
              </w:rPr>
            </w:pPr>
            <w:r w:rsidRPr="002F5DB0">
              <w:rPr>
                <w:rFonts w:ascii="標楷體" w:eastAsia="標楷體" w:hAnsi="標楷體" w:cs="標楷體" w:hint="eastAsia"/>
                <w:b/>
                <w:color w:val="auto"/>
              </w:rPr>
              <w:t>一、轉身運球</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1.此動作與換手運球相比，多了以背部</w:t>
            </w:r>
            <w:proofErr w:type="gramStart"/>
            <w:r w:rsidRPr="002F5DB0">
              <w:rPr>
                <w:rFonts w:ascii="標楷體" w:eastAsia="標楷體" w:hAnsi="標楷體" w:cs="標楷體" w:hint="eastAsia"/>
                <w:color w:val="auto"/>
              </w:rPr>
              <w:t>作為護球並</w:t>
            </w:r>
            <w:proofErr w:type="gramEnd"/>
            <w:r w:rsidRPr="002F5DB0">
              <w:rPr>
                <w:rFonts w:ascii="標楷體" w:eastAsia="標楷體" w:hAnsi="標楷體" w:cs="標楷體" w:hint="eastAsia"/>
                <w:color w:val="auto"/>
              </w:rPr>
              <w:t>同時碰撞對手的運球方式，此外也極具觀賞價值。</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2.教學時提醒學生腳步的變換以及轉身中身體重心的維持。</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3.轉身時為了帶動球一起轉，所以此時碰觸球的那隻手是置放在球的側面，對於控球不熟悉的學生來說，容易產生失誤。</w:t>
            </w:r>
          </w:p>
          <w:p w:rsidR="004A43BA" w:rsidRPr="002F5DB0" w:rsidRDefault="004A43BA" w:rsidP="004A43BA">
            <w:pPr>
              <w:spacing w:line="260" w:lineRule="exact"/>
              <w:jc w:val="left"/>
              <w:rPr>
                <w:rFonts w:ascii="標楷體" w:eastAsia="標楷體" w:hAnsi="標楷體"/>
                <w:b/>
              </w:rPr>
            </w:pPr>
            <w:r w:rsidRPr="002F5DB0">
              <w:rPr>
                <w:rFonts w:ascii="標楷體" w:eastAsia="標楷體" w:hAnsi="標楷體" w:cs="標楷體" w:hint="eastAsia"/>
                <w:b/>
                <w:color w:val="auto"/>
              </w:rPr>
              <w:t>二、活動「運球</w:t>
            </w:r>
            <w:proofErr w:type="gramStart"/>
            <w:r w:rsidRPr="002F5DB0">
              <w:rPr>
                <w:rFonts w:ascii="標楷體" w:eastAsia="標楷體" w:hAnsi="標楷體" w:cs="標楷體" w:hint="eastAsia"/>
                <w:b/>
                <w:color w:val="auto"/>
              </w:rPr>
              <w:t>我最行</w:t>
            </w:r>
            <w:proofErr w:type="gramEnd"/>
            <w:r w:rsidRPr="002F5DB0">
              <w:rPr>
                <w:rFonts w:ascii="標楷體" w:eastAsia="標楷體" w:hAnsi="標楷體" w:cs="標楷體" w:hint="eastAsia"/>
                <w:b/>
                <w:color w:val="auto"/>
              </w:rPr>
              <w:t>」</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1.本活動是一對</w:t>
            </w:r>
            <w:proofErr w:type="gramStart"/>
            <w:r w:rsidRPr="002F5DB0">
              <w:rPr>
                <w:rFonts w:ascii="標楷體" w:eastAsia="標楷體" w:hAnsi="標楷體" w:cs="標楷體" w:hint="eastAsia"/>
                <w:color w:val="auto"/>
              </w:rPr>
              <w:t>一</w:t>
            </w:r>
            <w:proofErr w:type="gramEnd"/>
            <w:r w:rsidRPr="002F5DB0">
              <w:rPr>
                <w:rFonts w:ascii="標楷體" w:eastAsia="標楷體" w:hAnsi="標楷體" w:cs="標楷體" w:hint="eastAsia"/>
                <w:color w:val="auto"/>
              </w:rPr>
              <w:t>單打的加強版，增加了個人的控球時間以及傳球給另一位隊友的配合。</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2.</w:t>
            </w:r>
            <w:proofErr w:type="gramStart"/>
            <w:r w:rsidRPr="002F5DB0">
              <w:rPr>
                <w:rFonts w:ascii="標楷體" w:eastAsia="標楷體" w:hAnsi="標楷體" w:cs="標楷體" w:hint="eastAsia"/>
                <w:color w:val="auto"/>
              </w:rPr>
              <w:t>當拿球</w:t>
            </w:r>
            <w:proofErr w:type="gramEnd"/>
            <w:r w:rsidRPr="002F5DB0">
              <w:rPr>
                <w:rFonts w:ascii="標楷體" w:eastAsia="標楷體" w:hAnsi="標楷體" w:cs="標楷體" w:hint="eastAsia"/>
                <w:color w:val="auto"/>
              </w:rPr>
              <w:t>的同學面臨防守者時，在大約10秒的時間裡需要運用運球的方式來移動，並同時破壞防守者的站位，以尋求突破且上籃得分。</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3.活動開始時，練習各種運球來突破防守，然後將球傳給另</w:t>
            </w:r>
            <w:r w:rsidRPr="002F5DB0">
              <w:rPr>
                <w:rFonts w:ascii="標楷體" w:eastAsia="標楷體" w:hAnsi="標楷體" w:cs="標楷體" w:hint="eastAsia"/>
                <w:color w:val="auto"/>
              </w:rPr>
              <w:lastRenderedPageBreak/>
              <w:t>一邊的隊友，隊友接球後重覆同樣的動作。</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color w:val="auto"/>
              </w:rPr>
              <w:t>4.經過幾次的傳球即可變成二隊二的半場進攻模式，出手投籃後，原先擔任進攻者成為新的防守者，面對後續兩位新的進攻同學。</w:t>
            </w:r>
          </w:p>
          <w:p w:rsidR="004A43BA" w:rsidRPr="002F5DB0" w:rsidRDefault="004A43BA" w:rsidP="004A43BA">
            <w:pPr>
              <w:spacing w:line="260" w:lineRule="exact"/>
              <w:jc w:val="left"/>
              <w:rPr>
                <w:rFonts w:ascii="標楷體" w:eastAsia="標楷體" w:hAnsi="標楷體"/>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43BA" w:rsidRPr="002F5DB0" w:rsidRDefault="004A43BA" w:rsidP="004A43BA">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43BA" w:rsidRPr="002F5DB0" w:rsidRDefault="004A43BA" w:rsidP="004A43BA">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4A43BA" w:rsidRPr="002F5DB0" w:rsidRDefault="004A43BA" w:rsidP="004A43BA">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43BA" w:rsidRDefault="00872D9A" w:rsidP="004A43BA">
            <w:pPr>
              <w:ind w:firstLine="0"/>
              <w:jc w:val="left"/>
              <w:rPr>
                <w:rFonts w:ascii="標楷體" w:eastAsia="標楷體" w:hAnsi="標楷體" w:cs="標楷體"/>
                <w:bCs/>
              </w:rPr>
            </w:pPr>
            <w:r>
              <w:rPr>
                <w:rFonts w:ascii="標楷體" w:eastAsia="標楷體" w:hAnsi="標楷體" w:cs="標楷體" w:hint="eastAsia"/>
                <w:bCs/>
              </w:rPr>
              <w:t>1</w:t>
            </w:r>
            <w:r w:rsidR="004A43BA">
              <w:rPr>
                <w:rFonts w:ascii="標楷體" w:eastAsia="標楷體" w:hAnsi="標楷體" w:cs="標楷體" w:hint="eastAsia"/>
                <w:bCs/>
              </w:rPr>
              <w:t>.動作檢核</w:t>
            </w:r>
          </w:p>
          <w:p w:rsidR="004A43BA" w:rsidRDefault="004A43BA" w:rsidP="004A43BA">
            <w:pPr>
              <w:ind w:firstLine="0"/>
              <w:jc w:val="left"/>
              <w:rPr>
                <w:rFonts w:ascii="標楷體" w:eastAsia="標楷體" w:hAnsi="標楷體" w:cs="標楷體"/>
                <w:bCs/>
              </w:rPr>
            </w:pPr>
            <w:r>
              <w:rPr>
                <w:rFonts w:ascii="標楷體" w:eastAsia="標楷體" w:hAnsi="標楷體" w:cs="標楷體" w:hint="eastAsia"/>
                <w:bCs/>
              </w:rPr>
              <w:t>2.分組練習</w:t>
            </w:r>
          </w:p>
          <w:p w:rsidR="004A43BA" w:rsidRDefault="004A43BA" w:rsidP="004A43BA">
            <w:pPr>
              <w:ind w:firstLine="0"/>
              <w:jc w:val="left"/>
              <w:rPr>
                <w:rFonts w:ascii="標楷體" w:eastAsia="標楷體" w:hAnsi="標楷體" w:cs="標楷體"/>
                <w:bCs/>
              </w:rPr>
            </w:pPr>
            <w:r>
              <w:rPr>
                <w:rFonts w:ascii="標楷體" w:eastAsia="標楷體" w:hAnsi="標楷體" w:cs="標楷體" w:hint="eastAsia"/>
                <w:bCs/>
              </w:rPr>
              <w:t>3.學習回饋單</w:t>
            </w:r>
          </w:p>
          <w:p w:rsidR="004A43BA" w:rsidRDefault="004A43BA" w:rsidP="004A43BA">
            <w:pPr>
              <w:ind w:firstLine="0"/>
              <w:jc w:val="left"/>
              <w:rPr>
                <w:rFonts w:ascii="標楷體" w:eastAsia="標楷體" w:hAnsi="標楷體" w:cs="標楷體"/>
                <w:bCs/>
              </w:rPr>
            </w:pPr>
            <w:r>
              <w:rPr>
                <w:rFonts w:ascii="標楷體" w:eastAsia="標楷體" w:hAnsi="標楷體" w:cs="標楷體" w:hint="eastAsia"/>
                <w:bCs/>
              </w:rPr>
              <w:t>4.實作測驗</w:t>
            </w:r>
          </w:p>
          <w:p w:rsidR="004A43BA" w:rsidRPr="002F5DB0" w:rsidRDefault="004A43BA" w:rsidP="004A43BA">
            <w:pPr>
              <w:spacing w:line="260" w:lineRule="exact"/>
              <w:jc w:val="left"/>
              <w:rPr>
                <w:rFonts w:ascii="標楷體" w:eastAsia="標楷體" w:hAnsi="標楷體"/>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A43BA" w:rsidRDefault="00872D9A" w:rsidP="004A43BA">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環境教育</w:t>
            </w:r>
          </w:p>
        </w:tc>
        <w:tc>
          <w:tcPr>
            <w:tcW w:w="1784" w:type="dxa"/>
            <w:tcBorders>
              <w:top w:val="single" w:sz="8" w:space="0" w:color="000000"/>
              <w:bottom w:val="single" w:sz="8" w:space="0" w:color="000000"/>
              <w:right w:val="single" w:sz="8" w:space="0" w:color="000000"/>
            </w:tcBorders>
          </w:tcPr>
          <w:p w:rsidR="004A43BA" w:rsidRPr="00500692" w:rsidRDefault="004A43BA" w:rsidP="004A43BA">
            <w:pPr>
              <w:adjustRightInd w:val="0"/>
              <w:snapToGrid w:val="0"/>
              <w:spacing w:line="0" w:lineRule="atLeast"/>
              <w:ind w:hanging="7"/>
              <w:jc w:val="left"/>
              <w:rPr>
                <w:rFonts w:ascii="標楷體" w:eastAsia="標楷體" w:hAnsi="標楷體" w:cs="標楷體"/>
                <w:sz w:val="24"/>
                <w:szCs w:val="24"/>
              </w:rPr>
            </w:pPr>
          </w:p>
        </w:tc>
      </w:tr>
      <w:tr w:rsidR="00872D9A" w:rsidTr="004B2FE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72D9A" w:rsidRDefault="00872D9A" w:rsidP="00872D9A">
            <w:pPr>
              <w:jc w:val="center"/>
              <w:rPr>
                <w:rFonts w:ascii="標楷體" w:eastAsia="標楷體" w:hAnsi="標楷體" w:cs="標楷體"/>
                <w:color w:val="auto"/>
                <w:szCs w:val="24"/>
              </w:rPr>
            </w:pPr>
            <w:r w:rsidRPr="00CF4282">
              <w:rPr>
                <w:rFonts w:ascii="標楷體" w:eastAsia="標楷體" w:hAnsi="標楷體" w:cs="標楷體"/>
                <w:color w:val="auto"/>
                <w:szCs w:val="24"/>
              </w:rPr>
              <w:t>第十一</w:t>
            </w:r>
            <w:proofErr w:type="gramStart"/>
            <w:r w:rsidRPr="00CF4282">
              <w:rPr>
                <w:rFonts w:ascii="標楷體" w:eastAsia="標楷體" w:hAnsi="標楷體" w:cs="標楷體"/>
                <w:color w:val="auto"/>
                <w:szCs w:val="24"/>
              </w:rPr>
              <w:t>週</w:t>
            </w:r>
            <w:proofErr w:type="gramEnd"/>
          </w:p>
          <w:p w:rsidR="00872D9A" w:rsidRPr="00500692" w:rsidRDefault="00872D9A" w:rsidP="00872D9A">
            <w:pPr>
              <w:jc w:val="center"/>
              <w:rPr>
                <w:rFonts w:ascii="標楷體" w:eastAsia="標楷體" w:hAnsi="標楷體" w:cs="標楷體"/>
                <w:color w:val="FF0000"/>
                <w:sz w:val="24"/>
                <w:szCs w:val="24"/>
              </w:rPr>
            </w:pPr>
            <w:r>
              <w:rPr>
                <w:rFonts w:ascii="標楷體" w:eastAsia="標楷體" w:hAnsi="標楷體" w:cs="標楷體" w:hint="eastAsia"/>
                <w:color w:val="auto"/>
                <w:szCs w:val="24"/>
              </w:rPr>
              <w:t>11/8-11/12</w:t>
            </w:r>
          </w:p>
        </w:tc>
        <w:tc>
          <w:tcPr>
            <w:tcW w:w="1560" w:type="dxa"/>
            <w:tcBorders>
              <w:top w:val="single" w:sz="8" w:space="0" w:color="000000"/>
              <w:left w:val="single" w:sz="8" w:space="0" w:color="000000"/>
              <w:bottom w:val="single" w:sz="8" w:space="0" w:color="000000"/>
              <w:right w:val="single" w:sz="8" w:space="0" w:color="000000"/>
            </w:tcBorders>
          </w:tcPr>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hint="eastAsia"/>
                <w:color w:val="auto"/>
              </w:rPr>
              <w:t>Ha-IV-1 網/</w:t>
            </w:r>
            <w:proofErr w:type="gramStart"/>
            <w:r w:rsidRPr="002F5DB0">
              <w:rPr>
                <w:rFonts w:ascii="標楷體" w:eastAsia="標楷體" w:hAnsi="標楷體" w:hint="eastAsia"/>
                <w:color w:val="auto"/>
              </w:rPr>
              <w:t>牆性球類</w:t>
            </w:r>
            <w:proofErr w:type="gramEnd"/>
            <w:r w:rsidRPr="002F5DB0">
              <w:rPr>
                <w:rFonts w:ascii="標楷體" w:eastAsia="標楷體" w:hAnsi="標楷體" w:hint="eastAsia"/>
                <w:color w:val="auto"/>
              </w:rPr>
              <w:t>運動動作組合及團隊戰術。</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hint="eastAsia"/>
                <w:color w:val="auto"/>
              </w:rPr>
              <w:t>Hb-IV-1 陣地攻守性球類運動動作組合及團隊戰術。</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2F5DB0">
                <w:rPr>
                  <w:rFonts w:ascii="標楷體" w:eastAsia="標楷體" w:hAnsi="標楷體"/>
                </w:rPr>
                <w:t>1c</w:t>
              </w:r>
            </w:smartTag>
            <w:r w:rsidRPr="002F5DB0">
              <w:rPr>
                <w:rFonts w:ascii="標楷體" w:eastAsia="標楷體" w:hAnsi="標楷體" w:cs="標楷體" w:hint="eastAsia"/>
                <w:color w:val="auto"/>
              </w:rPr>
              <w:t>-IV-1 了解各項運動基礎原理和規則。</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1d-IV-2 反思自己的運動技能。</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1d-IV-3 應用運動比賽的各項策略。</w:t>
            </w:r>
          </w:p>
          <w:p w:rsidR="00872D9A" w:rsidRPr="002F5DB0" w:rsidRDefault="00872D9A" w:rsidP="00872D9A">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-IV-2 表現利他合群的態度，與他人理性溝通與和諧互動。</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3d-IV-1 運用運動技術的學習策略。</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3d-IV-2 運用運動比賽中的各種策略。</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3d-IV-3 應用思考與分析能力，解決運動情境的問題。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第五篇</w:t>
            </w:r>
            <w:r w:rsidRPr="002F5DB0">
              <w:rPr>
                <w:rFonts w:ascii="標楷體" w:eastAsia="標楷體" w:hAnsi="標楷體" w:cs="標楷體" w:hint="eastAsia"/>
                <w:bCs/>
                <w:snapToGrid w:val="0"/>
                <w:color w:val="auto"/>
              </w:rPr>
              <w:t>健康動起來</w:t>
            </w:r>
          </w:p>
          <w:p w:rsidR="00872D9A" w:rsidRPr="00872D9A" w:rsidRDefault="00872D9A" w:rsidP="00872D9A">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第二章排球</w:t>
            </w:r>
          </w:p>
          <w:p w:rsidR="00872D9A" w:rsidRPr="002F5DB0" w:rsidRDefault="00872D9A" w:rsidP="00872D9A">
            <w:pPr>
              <w:spacing w:line="260" w:lineRule="exact"/>
              <w:jc w:val="left"/>
              <w:rPr>
                <w:rFonts w:ascii="標楷體" w:eastAsia="標楷體" w:hAnsi="標楷體"/>
                <w:b/>
                <w:bdr w:val="single" w:sz="4" w:space="0" w:color="auto"/>
              </w:rPr>
            </w:pPr>
            <w:r>
              <w:rPr>
                <w:rFonts w:ascii="標楷體" w:eastAsia="標楷體" w:hAnsi="標楷體" w:cs="標楷體" w:hint="eastAsia"/>
                <w:b/>
                <w:color w:val="auto"/>
              </w:rPr>
              <w:t>一</w:t>
            </w:r>
            <w:r w:rsidRPr="002F5DB0">
              <w:rPr>
                <w:rFonts w:ascii="標楷體" w:eastAsia="標楷體" w:hAnsi="標楷體" w:cs="標楷體" w:hint="eastAsia"/>
                <w:b/>
                <w:color w:val="auto"/>
              </w:rPr>
              <w:t>、低手傳球</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說明:低手傳球時手部動作、身體軀幹、腿部動作的動作要領。</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1.引導學生嘗試做出低手傳球的推蹬動作，讓學生體驗在低手傳球時身體施力的明確方向。</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2.引導學生在操作低手傳球時，彼此觀察低手傳球的動作，並能夠清楚指出低手傳球的動作優劣。</w:t>
            </w:r>
          </w:p>
          <w:p w:rsidR="00872D9A" w:rsidRPr="002F5DB0" w:rsidRDefault="00872D9A" w:rsidP="00872D9A">
            <w:pPr>
              <w:spacing w:line="260" w:lineRule="exact"/>
              <w:jc w:val="left"/>
              <w:rPr>
                <w:rFonts w:ascii="標楷體" w:eastAsia="標楷體" w:hAnsi="標楷體"/>
                <w:b/>
                <w:bdr w:val="single" w:sz="4" w:space="0" w:color="auto"/>
              </w:rPr>
            </w:pPr>
            <w:r>
              <w:rPr>
                <w:rFonts w:ascii="標楷體" w:eastAsia="標楷體" w:hAnsi="標楷體" w:cs="標楷體" w:hint="eastAsia"/>
                <w:b/>
                <w:color w:val="auto"/>
              </w:rPr>
              <w:t>二</w:t>
            </w:r>
            <w:r w:rsidRPr="002F5DB0">
              <w:rPr>
                <w:rFonts w:ascii="標楷體" w:eastAsia="標楷體" w:hAnsi="標楷體" w:cs="標楷體" w:hint="eastAsia"/>
                <w:b/>
                <w:color w:val="auto"/>
              </w:rPr>
              <w:t>、靈活的步伐</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1.在球場上為了因應場上各種不同距離的來球，</w:t>
            </w:r>
            <w:proofErr w:type="gramStart"/>
            <w:r w:rsidRPr="002F5DB0">
              <w:rPr>
                <w:rFonts w:ascii="標楷體" w:eastAsia="標楷體" w:hAnsi="標楷體" w:cs="標楷體" w:hint="eastAsia"/>
                <w:color w:val="auto"/>
              </w:rPr>
              <w:t>在場上</w:t>
            </w:r>
            <w:proofErr w:type="gramEnd"/>
            <w:r w:rsidRPr="002F5DB0">
              <w:rPr>
                <w:rFonts w:ascii="標楷體" w:eastAsia="標楷體" w:hAnsi="標楷體" w:cs="標楷體" w:hint="eastAsia"/>
                <w:color w:val="auto"/>
              </w:rPr>
              <w:t>移位的步法相當的重要。</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2.移位步法的動作區分為:起始動作、前跨步、後跨步、</w:t>
            </w:r>
            <w:proofErr w:type="gramStart"/>
            <w:r w:rsidRPr="002F5DB0">
              <w:rPr>
                <w:rFonts w:ascii="標楷體" w:eastAsia="標楷體" w:hAnsi="標楷體" w:cs="標楷體" w:hint="eastAsia"/>
                <w:color w:val="auto"/>
              </w:rPr>
              <w:t>左跨步</w:t>
            </w:r>
            <w:proofErr w:type="gramEnd"/>
            <w:r w:rsidRPr="002F5DB0">
              <w:rPr>
                <w:rFonts w:ascii="標楷體" w:eastAsia="標楷體" w:hAnsi="標楷體" w:cs="標楷體" w:hint="eastAsia"/>
                <w:color w:val="auto"/>
              </w:rPr>
              <w:t>、</w:t>
            </w:r>
            <w:proofErr w:type="gramStart"/>
            <w:r w:rsidRPr="002F5DB0">
              <w:rPr>
                <w:rFonts w:ascii="標楷體" w:eastAsia="標楷體" w:hAnsi="標楷體" w:cs="標楷體" w:hint="eastAsia"/>
                <w:color w:val="auto"/>
              </w:rPr>
              <w:t>右跨</w:t>
            </w:r>
            <w:proofErr w:type="gramEnd"/>
            <w:r w:rsidRPr="002F5DB0">
              <w:rPr>
                <w:rFonts w:ascii="標楷體" w:eastAsia="標楷體" w:hAnsi="標楷體" w:cs="標楷體" w:hint="eastAsia"/>
                <w:color w:val="auto"/>
              </w:rPr>
              <w:t>步等</w:t>
            </w:r>
            <w:proofErr w:type="gramStart"/>
            <w:r w:rsidRPr="002F5DB0">
              <w:rPr>
                <w:rFonts w:ascii="標楷體" w:eastAsia="標楷體" w:hAnsi="標楷體" w:cs="標楷體" w:hint="eastAsia"/>
                <w:color w:val="auto"/>
              </w:rPr>
              <w:t>幾種</w:t>
            </w:r>
            <w:proofErr w:type="gramEnd"/>
            <w:r w:rsidRPr="002F5DB0">
              <w:rPr>
                <w:rFonts w:ascii="標楷體" w:eastAsia="標楷體" w:hAnsi="標楷體" w:cs="標楷體" w:hint="eastAsia"/>
                <w:color w:val="auto"/>
              </w:rPr>
              <w:t>場上移位步法。</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1.引導學生做出低手傳球的起始預備動作，向左及向右的擊球跨步，以及適當的降低身體傳球時的身體重心。</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2.引導學生在低手傳球時需要保持身體軀幹的穩定性，加強腳步移動的重要性。</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1.動作檢核</w:t>
            </w:r>
          </w:p>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2.分組練習</w:t>
            </w:r>
          </w:p>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3.學習回饋單</w:t>
            </w:r>
          </w:p>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4.實作測驗</w:t>
            </w:r>
          </w:p>
          <w:p w:rsidR="00872D9A" w:rsidRDefault="00872D9A" w:rsidP="00872D9A">
            <w:pPr>
              <w:ind w:left="-22" w:hanging="7"/>
              <w:rPr>
                <w:rFonts w:ascii="標楷體" w:eastAsia="標楷體" w:hAnsi="標楷體" w:cs="標楷體"/>
                <w:color w:val="FF0000"/>
                <w:sz w:val="24"/>
                <w:szCs w:val="24"/>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Default="00872D9A" w:rsidP="00872D9A">
            <w:pPr>
              <w:ind w:left="-22" w:hanging="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戶外教育</w:t>
            </w:r>
          </w:p>
        </w:tc>
        <w:tc>
          <w:tcPr>
            <w:tcW w:w="1784" w:type="dxa"/>
            <w:tcBorders>
              <w:top w:val="single" w:sz="8" w:space="0" w:color="000000"/>
              <w:bottom w:val="single" w:sz="8" w:space="0" w:color="000000"/>
              <w:right w:val="single" w:sz="8" w:space="0" w:color="000000"/>
            </w:tcBorders>
          </w:tcPr>
          <w:p w:rsidR="00872D9A" w:rsidRPr="00500692" w:rsidRDefault="00872D9A" w:rsidP="00872D9A">
            <w:pPr>
              <w:adjustRightInd w:val="0"/>
              <w:snapToGrid w:val="0"/>
              <w:spacing w:line="0" w:lineRule="atLeast"/>
              <w:ind w:hanging="7"/>
              <w:jc w:val="left"/>
              <w:rPr>
                <w:rFonts w:ascii="標楷體" w:eastAsia="標楷體" w:hAnsi="標楷體" w:cs="標楷體"/>
                <w:sz w:val="24"/>
                <w:szCs w:val="24"/>
              </w:rPr>
            </w:pPr>
          </w:p>
        </w:tc>
      </w:tr>
      <w:tr w:rsidR="00872D9A" w:rsidTr="007C6F3C">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72D9A" w:rsidRDefault="00872D9A" w:rsidP="00872D9A">
            <w:pPr>
              <w:jc w:val="center"/>
              <w:rPr>
                <w:rFonts w:ascii="標楷體" w:eastAsia="標楷體" w:hAnsi="標楷體" w:cs="標楷體"/>
                <w:color w:val="auto"/>
                <w:szCs w:val="24"/>
              </w:rPr>
            </w:pPr>
            <w:r w:rsidRPr="00CF4282">
              <w:rPr>
                <w:rFonts w:ascii="標楷體" w:eastAsia="標楷體" w:hAnsi="標楷體" w:cs="標楷體"/>
                <w:color w:val="auto"/>
                <w:szCs w:val="24"/>
              </w:rPr>
              <w:t>第十二</w:t>
            </w:r>
            <w:proofErr w:type="gramStart"/>
            <w:r w:rsidRPr="00CF4282">
              <w:rPr>
                <w:rFonts w:ascii="標楷體" w:eastAsia="標楷體" w:hAnsi="標楷體" w:cs="標楷體"/>
                <w:color w:val="auto"/>
                <w:szCs w:val="24"/>
              </w:rPr>
              <w:t>週</w:t>
            </w:r>
            <w:proofErr w:type="gramEnd"/>
          </w:p>
          <w:p w:rsidR="00872D9A" w:rsidRPr="002C51DD" w:rsidRDefault="00872D9A" w:rsidP="00872D9A">
            <w:pPr>
              <w:jc w:val="center"/>
              <w:rPr>
                <w:rFonts w:ascii="標楷體" w:eastAsia="標楷體" w:hAnsi="標楷體" w:cs="標楷體"/>
                <w:color w:val="auto"/>
                <w:szCs w:val="24"/>
              </w:rPr>
            </w:pPr>
            <w:r>
              <w:rPr>
                <w:rFonts w:ascii="標楷體" w:eastAsia="標楷體" w:hAnsi="標楷體" w:cs="標楷體" w:hint="eastAsia"/>
                <w:color w:val="auto"/>
                <w:szCs w:val="24"/>
              </w:rPr>
              <w:t>11/15-11/19</w:t>
            </w:r>
          </w:p>
        </w:tc>
        <w:tc>
          <w:tcPr>
            <w:tcW w:w="1560" w:type="dxa"/>
            <w:tcBorders>
              <w:top w:val="single" w:sz="8" w:space="0" w:color="000000"/>
              <w:left w:val="single" w:sz="8" w:space="0" w:color="000000"/>
              <w:bottom w:val="single" w:sz="8" w:space="0" w:color="000000"/>
              <w:right w:val="single" w:sz="8" w:space="0" w:color="000000"/>
            </w:tcBorders>
          </w:tcPr>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hint="eastAsia"/>
                <w:color w:val="auto"/>
              </w:rPr>
              <w:t>Ha-IV-1 網/</w:t>
            </w:r>
            <w:proofErr w:type="gramStart"/>
            <w:r w:rsidRPr="002F5DB0">
              <w:rPr>
                <w:rFonts w:ascii="標楷體" w:eastAsia="標楷體" w:hAnsi="標楷體" w:hint="eastAsia"/>
                <w:color w:val="auto"/>
              </w:rPr>
              <w:t>牆性球類</w:t>
            </w:r>
            <w:proofErr w:type="gramEnd"/>
            <w:r w:rsidRPr="002F5DB0">
              <w:rPr>
                <w:rFonts w:ascii="標楷體" w:eastAsia="標楷體" w:hAnsi="標楷體" w:hint="eastAsia"/>
                <w:color w:val="auto"/>
              </w:rPr>
              <w:t>運動動作組合及團隊戰術。</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hint="eastAsia"/>
                <w:color w:val="auto"/>
              </w:rPr>
              <w:t>Hb-IV-1 陣地攻守性球類運動動作組合及團隊戰術。</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2F5DB0">
                <w:rPr>
                  <w:rFonts w:ascii="標楷體" w:eastAsia="標楷體" w:hAnsi="標楷體"/>
                </w:rPr>
                <w:t>1c</w:t>
              </w:r>
            </w:smartTag>
            <w:r w:rsidRPr="002F5DB0">
              <w:rPr>
                <w:rFonts w:ascii="標楷體" w:eastAsia="標楷體" w:hAnsi="標楷體" w:cs="標楷體" w:hint="eastAsia"/>
                <w:color w:val="auto"/>
              </w:rPr>
              <w:t>-IV-1 了解各項運動基礎原理和規則。</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1d-IV-2 反思自己的運動技能。</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1d-IV-3 應用運動比賽的各項策略。</w:t>
            </w:r>
          </w:p>
          <w:p w:rsidR="00872D9A" w:rsidRPr="002F5DB0" w:rsidRDefault="00872D9A" w:rsidP="00872D9A">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-IV-2 表現利他合群的態度，與他人理性溝通與和諧互動。</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3d-IV-1 運用運動技術的學習策略。</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3d-IV-2 運用運動比賽中的各種策略。</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3d-IV-3 應用思考與分析能力，解決運動情境的問題。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第五篇</w:t>
            </w:r>
            <w:r w:rsidRPr="002F5DB0">
              <w:rPr>
                <w:rFonts w:ascii="標楷體" w:eastAsia="標楷體" w:hAnsi="標楷體" w:cs="標楷體" w:hint="eastAsia"/>
                <w:bCs/>
                <w:snapToGrid w:val="0"/>
                <w:color w:val="auto"/>
              </w:rPr>
              <w:t>健康動起來</w:t>
            </w:r>
          </w:p>
          <w:p w:rsidR="00872D9A" w:rsidRPr="00872D9A" w:rsidRDefault="00872D9A" w:rsidP="00872D9A">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第二章排球</w:t>
            </w:r>
          </w:p>
          <w:p w:rsidR="00872D9A" w:rsidRPr="002F5DB0" w:rsidRDefault="00872D9A" w:rsidP="00872D9A">
            <w:pPr>
              <w:spacing w:line="260" w:lineRule="exact"/>
              <w:jc w:val="left"/>
              <w:rPr>
                <w:rFonts w:ascii="標楷體" w:eastAsia="標楷體" w:hAnsi="標楷體"/>
                <w:b/>
              </w:rPr>
            </w:pPr>
            <w:r>
              <w:rPr>
                <w:rFonts w:ascii="標楷體" w:eastAsia="標楷體" w:hAnsi="標楷體" w:cs="標楷體" w:hint="eastAsia"/>
                <w:b/>
                <w:color w:val="auto"/>
              </w:rPr>
              <w:t>一</w:t>
            </w:r>
            <w:r w:rsidRPr="002F5DB0">
              <w:rPr>
                <w:rFonts w:ascii="標楷體" w:eastAsia="標楷體" w:hAnsi="標楷體" w:cs="標楷體" w:hint="eastAsia"/>
                <w:b/>
                <w:color w:val="auto"/>
              </w:rPr>
              <w:t>、低手發球的動作要領</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說明：低手發球為排球運動重要的基本技巧，此種發球動作簡單、容易掌握，適合初學者在比賽中使用。並分析三種常見的擊球方式，讓學生依據學習經驗更能精</w:t>
            </w:r>
            <w:proofErr w:type="gramStart"/>
            <w:r w:rsidRPr="002F5DB0">
              <w:rPr>
                <w:rFonts w:ascii="標楷體" w:eastAsia="標楷體" w:hAnsi="標楷體" w:cs="標楷體" w:hint="eastAsia"/>
                <w:color w:val="auto"/>
              </w:rPr>
              <w:t>準</w:t>
            </w:r>
            <w:proofErr w:type="gramEnd"/>
            <w:r w:rsidRPr="002F5DB0">
              <w:rPr>
                <w:rFonts w:ascii="標楷體" w:eastAsia="標楷體" w:hAnsi="標楷體" w:cs="標楷體" w:hint="eastAsia"/>
                <w:color w:val="auto"/>
              </w:rPr>
              <w:t>掌握擊球。</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示範：重點在於</w:t>
            </w:r>
            <w:proofErr w:type="gramStart"/>
            <w:r w:rsidRPr="002F5DB0">
              <w:rPr>
                <w:rFonts w:ascii="標楷體" w:eastAsia="標楷體" w:hAnsi="標楷體" w:cs="標楷體" w:hint="eastAsia"/>
                <w:color w:val="auto"/>
              </w:rPr>
              <w:t>熟練拋球的</w:t>
            </w:r>
            <w:proofErr w:type="gramEnd"/>
            <w:r w:rsidRPr="002F5DB0">
              <w:rPr>
                <w:rFonts w:ascii="標楷體" w:eastAsia="標楷體" w:hAnsi="標楷體" w:cs="標楷體" w:hint="eastAsia"/>
                <w:color w:val="auto"/>
              </w:rPr>
              <w:t>位置與落點，並強調在排球落下時期擊球，才能確實掌握關鍵的擊球時機。</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操作：重心轉移、腰關節的反作用力及擊球瞬間發力，</w:t>
            </w:r>
            <w:proofErr w:type="gramStart"/>
            <w:r w:rsidRPr="002F5DB0">
              <w:rPr>
                <w:rFonts w:ascii="標楷體" w:eastAsia="標楷體" w:hAnsi="標楷體" w:cs="標楷體" w:hint="eastAsia"/>
                <w:color w:val="auto"/>
              </w:rPr>
              <w:t>均是加速度</w:t>
            </w:r>
            <w:proofErr w:type="gramEnd"/>
            <w:r w:rsidRPr="002F5DB0">
              <w:rPr>
                <w:rFonts w:ascii="標楷體" w:eastAsia="標楷體" w:hAnsi="標楷體" w:cs="標楷體" w:hint="eastAsia"/>
                <w:color w:val="auto"/>
              </w:rPr>
              <w:t>作用的表現，能提高排球飛過球網的機會。</w:t>
            </w:r>
          </w:p>
          <w:p w:rsidR="00872D9A" w:rsidRPr="002F5DB0" w:rsidRDefault="00872D9A" w:rsidP="00872D9A">
            <w:pPr>
              <w:spacing w:line="260" w:lineRule="exact"/>
              <w:jc w:val="left"/>
              <w:rPr>
                <w:rFonts w:ascii="標楷體" w:eastAsia="標楷體" w:hAnsi="標楷體"/>
                <w:b/>
              </w:rPr>
            </w:pPr>
            <w:r>
              <w:rPr>
                <w:rFonts w:ascii="標楷體" w:eastAsia="標楷體" w:hAnsi="標楷體" w:cs="標楷體" w:hint="eastAsia"/>
                <w:b/>
                <w:color w:val="auto"/>
              </w:rPr>
              <w:t>二</w:t>
            </w:r>
            <w:r w:rsidRPr="002F5DB0">
              <w:rPr>
                <w:rFonts w:ascii="標楷體" w:eastAsia="標楷體" w:hAnsi="標楷體" w:cs="標楷體" w:hint="eastAsia"/>
                <w:b/>
                <w:color w:val="auto"/>
              </w:rPr>
              <w:t>、活動「低手發球手感練習」</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說明：以低手發球動作將手當作網球拍擊球，進行類似網球比賽的活動。讓學生知道有效來回球越多，低手發球手感會越好。</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操作：利用低手發球的擊球技巧，來迎擊各個方向與位置的</w:t>
            </w:r>
            <w:r w:rsidRPr="002F5DB0">
              <w:rPr>
                <w:rFonts w:ascii="標楷體" w:eastAsia="標楷體" w:hAnsi="標楷體" w:cs="標楷體" w:hint="eastAsia"/>
                <w:color w:val="auto"/>
              </w:rPr>
              <w:lastRenderedPageBreak/>
              <w:t>來球，藉以體驗使用此種技巧在不同位置及來球方向的控制能力。</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1.動作檢核</w:t>
            </w:r>
          </w:p>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2.分組練習</w:t>
            </w:r>
          </w:p>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3.學習回饋單</w:t>
            </w:r>
          </w:p>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4.實作測驗</w:t>
            </w:r>
          </w:p>
          <w:p w:rsidR="00872D9A" w:rsidRDefault="00872D9A" w:rsidP="00872D9A">
            <w:pPr>
              <w:ind w:left="-22" w:hanging="7"/>
              <w:rPr>
                <w:rFonts w:ascii="標楷體" w:eastAsia="標楷體" w:hAnsi="標楷體" w:cs="標楷體"/>
                <w:color w:val="FF0000"/>
                <w:sz w:val="24"/>
                <w:szCs w:val="24"/>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Default="00872D9A" w:rsidP="00872D9A">
            <w:pPr>
              <w:ind w:left="-22" w:hanging="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家庭教育</w:t>
            </w:r>
          </w:p>
        </w:tc>
        <w:tc>
          <w:tcPr>
            <w:tcW w:w="1784" w:type="dxa"/>
            <w:tcBorders>
              <w:top w:val="single" w:sz="8" w:space="0" w:color="000000"/>
              <w:bottom w:val="single" w:sz="8" w:space="0" w:color="000000"/>
              <w:right w:val="single" w:sz="8" w:space="0" w:color="000000"/>
            </w:tcBorders>
          </w:tcPr>
          <w:p w:rsidR="00872D9A" w:rsidRPr="00500692" w:rsidRDefault="00872D9A" w:rsidP="00872D9A">
            <w:pPr>
              <w:adjustRightInd w:val="0"/>
              <w:snapToGrid w:val="0"/>
              <w:spacing w:line="0" w:lineRule="atLeast"/>
              <w:ind w:hanging="7"/>
              <w:jc w:val="left"/>
              <w:rPr>
                <w:rFonts w:ascii="標楷體" w:eastAsia="標楷體" w:hAnsi="標楷體" w:cs="標楷體"/>
                <w:sz w:val="24"/>
                <w:szCs w:val="24"/>
              </w:rPr>
            </w:pPr>
          </w:p>
        </w:tc>
      </w:tr>
      <w:tr w:rsidR="00872D9A" w:rsidTr="00907CAF">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72D9A" w:rsidRDefault="00872D9A" w:rsidP="00872D9A">
            <w:pPr>
              <w:jc w:val="center"/>
              <w:rPr>
                <w:rFonts w:ascii="標楷體" w:eastAsia="標楷體" w:hAnsi="標楷體" w:cs="標楷體"/>
                <w:color w:val="auto"/>
                <w:szCs w:val="24"/>
              </w:rPr>
            </w:pPr>
            <w:r w:rsidRPr="00CF4282">
              <w:rPr>
                <w:rFonts w:ascii="標楷體" w:eastAsia="標楷體" w:hAnsi="標楷體" w:cs="標楷體"/>
                <w:color w:val="auto"/>
                <w:szCs w:val="24"/>
              </w:rPr>
              <w:t>第十三</w:t>
            </w:r>
            <w:proofErr w:type="gramStart"/>
            <w:r w:rsidRPr="00CF4282">
              <w:rPr>
                <w:rFonts w:ascii="標楷體" w:eastAsia="標楷體" w:hAnsi="標楷體" w:cs="標楷體"/>
                <w:color w:val="auto"/>
                <w:szCs w:val="24"/>
              </w:rPr>
              <w:t>週</w:t>
            </w:r>
            <w:proofErr w:type="gramEnd"/>
          </w:p>
          <w:p w:rsidR="00872D9A" w:rsidRPr="00747F05" w:rsidRDefault="00872D9A" w:rsidP="00872D9A">
            <w:pPr>
              <w:jc w:val="center"/>
              <w:rPr>
                <w:rFonts w:ascii="標楷體" w:eastAsia="標楷體" w:hAnsi="標楷體" w:cs="標楷體"/>
                <w:color w:val="auto"/>
                <w:szCs w:val="24"/>
              </w:rPr>
            </w:pPr>
            <w:r>
              <w:rPr>
                <w:rFonts w:ascii="標楷體" w:eastAsia="標楷體" w:hAnsi="標楷體" w:cs="標楷體" w:hint="eastAsia"/>
                <w:color w:val="auto"/>
                <w:szCs w:val="24"/>
              </w:rPr>
              <w:t>11/22-11/26</w:t>
            </w:r>
          </w:p>
        </w:tc>
        <w:tc>
          <w:tcPr>
            <w:tcW w:w="1560" w:type="dxa"/>
            <w:tcBorders>
              <w:top w:val="single" w:sz="8" w:space="0" w:color="000000"/>
              <w:left w:val="single" w:sz="8" w:space="0" w:color="000000"/>
              <w:bottom w:val="single" w:sz="8" w:space="0" w:color="000000"/>
              <w:right w:val="single" w:sz="8" w:space="0" w:color="000000"/>
            </w:tcBorders>
          </w:tcPr>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hint="eastAsia"/>
                <w:color w:val="auto"/>
              </w:rPr>
              <w:t>Ha-IV-1 網/</w:t>
            </w:r>
            <w:proofErr w:type="gramStart"/>
            <w:r w:rsidRPr="002F5DB0">
              <w:rPr>
                <w:rFonts w:ascii="標楷體" w:eastAsia="標楷體" w:hAnsi="標楷體" w:hint="eastAsia"/>
                <w:color w:val="auto"/>
              </w:rPr>
              <w:t>牆性球類</w:t>
            </w:r>
            <w:proofErr w:type="gramEnd"/>
            <w:r w:rsidRPr="002F5DB0">
              <w:rPr>
                <w:rFonts w:ascii="標楷體" w:eastAsia="標楷體" w:hAnsi="標楷體" w:hint="eastAsia"/>
                <w:color w:val="auto"/>
              </w:rPr>
              <w:t>運動動作組合及團隊戰術。</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hint="eastAsia"/>
                <w:color w:val="auto"/>
              </w:rPr>
              <w:t>Hb-IV-1 陣地攻守性球類運動動作組合及團隊戰術。</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2F5DB0">
                <w:rPr>
                  <w:rFonts w:ascii="標楷體" w:eastAsia="標楷體" w:hAnsi="標楷體"/>
                </w:rPr>
                <w:t>1c</w:t>
              </w:r>
            </w:smartTag>
            <w:r w:rsidRPr="002F5DB0">
              <w:rPr>
                <w:rFonts w:ascii="標楷體" w:eastAsia="標楷體" w:hAnsi="標楷體" w:cs="標楷體" w:hint="eastAsia"/>
                <w:color w:val="auto"/>
              </w:rPr>
              <w:t>-IV-1 了解各項運動基礎原理和規則。</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1d-IV-2 反思自己的運動技能。</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1d-IV-3 應用運動比賽的各項策略。</w:t>
            </w:r>
          </w:p>
          <w:p w:rsidR="00872D9A" w:rsidRPr="002F5DB0" w:rsidRDefault="00872D9A" w:rsidP="00872D9A">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-IV-2 表現利他合群的態度，與他人理性溝通與和諧互動。</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3d-IV-1 運用運動技術的學習策略。</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3d-IV-2 運用運動比賽中的各種策略。</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3d-IV-3 應用思考與分析能力，解決運動情境的問題。</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第五篇</w:t>
            </w:r>
            <w:r w:rsidRPr="002F5DB0">
              <w:rPr>
                <w:rFonts w:ascii="標楷體" w:eastAsia="標楷體" w:hAnsi="標楷體" w:cs="標楷體" w:hint="eastAsia"/>
                <w:bCs/>
                <w:snapToGrid w:val="0"/>
                <w:color w:val="auto"/>
              </w:rPr>
              <w:t>健康動起來</w:t>
            </w:r>
          </w:p>
          <w:p w:rsidR="00872D9A" w:rsidRPr="002F5DB0" w:rsidRDefault="00872D9A" w:rsidP="00872D9A">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第二章排球</w:t>
            </w:r>
          </w:p>
          <w:p w:rsidR="00872D9A" w:rsidRPr="002F5DB0" w:rsidRDefault="00872D9A" w:rsidP="00872D9A">
            <w:pPr>
              <w:spacing w:line="260" w:lineRule="exact"/>
              <w:jc w:val="left"/>
              <w:rPr>
                <w:rFonts w:ascii="標楷體" w:eastAsia="標楷體" w:hAnsi="標楷體"/>
                <w:b/>
              </w:rPr>
            </w:pPr>
            <w:r w:rsidRPr="002F5DB0">
              <w:rPr>
                <w:rFonts w:ascii="標楷體" w:eastAsia="標楷體" w:hAnsi="標楷體" w:cs="標楷體" w:hint="eastAsia"/>
                <w:b/>
                <w:color w:val="auto"/>
              </w:rPr>
              <w:t>一、活動「低手發球及接發球」</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1.說明：學生要清楚知道跑動的順序，及每</w:t>
            </w:r>
            <w:proofErr w:type="gramStart"/>
            <w:r w:rsidRPr="002F5DB0">
              <w:rPr>
                <w:rFonts w:ascii="標楷體" w:eastAsia="標楷體" w:hAnsi="標楷體" w:cs="標楷體" w:hint="eastAsia"/>
                <w:color w:val="auto"/>
              </w:rPr>
              <w:t>個</w:t>
            </w:r>
            <w:proofErr w:type="gramEnd"/>
            <w:r w:rsidRPr="002F5DB0">
              <w:rPr>
                <w:rFonts w:ascii="標楷體" w:eastAsia="標楷體" w:hAnsi="標楷體" w:cs="標楷體" w:hint="eastAsia"/>
                <w:color w:val="auto"/>
              </w:rPr>
              <w:t>位置所要擔任的角色工作。</w:t>
            </w:r>
            <w:proofErr w:type="gramStart"/>
            <w:r w:rsidRPr="002F5DB0">
              <w:rPr>
                <w:rFonts w:ascii="標楷體" w:eastAsia="標楷體" w:hAnsi="標楷體" w:cs="標楷體" w:hint="eastAsia"/>
                <w:color w:val="auto"/>
              </w:rPr>
              <w:t>並要球學生</w:t>
            </w:r>
            <w:proofErr w:type="gramEnd"/>
            <w:r w:rsidRPr="002F5DB0">
              <w:rPr>
                <w:rFonts w:ascii="標楷體" w:eastAsia="標楷體" w:hAnsi="標楷體" w:cs="標楷體" w:hint="eastAsia"/>
                <w:color w:val="auto"/>
              </w:rPr>
              <w:t>跑動循環，提高練習效率。若能熟練此二技術，對於排球比賽的勝負將會有所幫助。</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示範：發球者重點在於能</w:t>
            </w:r>
            <w:proofErr w:type="gramStart"/>
            <w:r w:rsidRPr="002F5DB0">
              <w:rPr>
                <w:rFonts w:ascii="標楷體" w:eastAsia="標楷體" w:hAnsi="標楷體" w:cs="標楷體" w:hint="eastAsia"/>
                <w:color w:val="auto"/>
              </w:rPr>
              <w:t>能</w:t>
            </w:r>
            <w:proofErr w:type="gramEnd"/>
            <w:r w:rsidRPr="002F5DB0">
              <w:rPr>
                <w:rFonts w:ascii="標楷體" w:eastAsia="標楷體" w:hAnsi="標楷體" w:cs="標楷體" w:hint="eastAsia"/>
                <w:color w:val="auto"/>
              </w:rPr>
              <w:t>掌控發球的方向及位置，才能破壞對方接</w:t>
            </w:r>
            <w:proofErr w:type="gramStart"/>
            <w:r w:rsidRPr="002F5DB0">
              <w:rPr>
                <w:rFonts w:ascii="標楷體" w:eastAsia="標楷體" w:hAnsi="標楷體" w:cs="標楷體" w:hint="eastAsia"/>
                <w:color w:val="auto"/>
              </w:rPr>
              <w:t>發球陣</w:t>
            </w:r>
            <w:proofErr w:type="gramEnd"/>
            <w:r w:rsidRPr="002F5DB0">
              <w:rPr>
                <w:rFonts w:ascii="標楷體" w:eastAsia="標楷體" w:hAnsi="標楷體" w:cs="標楷體" w:hint="eastAsia"/>
                <w:color w:val="auto"/>
              </w:rPr>
              <w:t>型，先發制人。接發球者重點在於能敏捷判斷對方發球的飛行軌跡及落點，快速移動腳步正面接球，才能防止對手攻城掠地。</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2.操作：能夠精</w:t>
            </w:r>
            <w:proofErr w:type="gramStart"/>
            <w:r w:rsidRPr="002F5DB0">
              <w:rPr>
                <w:rFonts w:ascii="標楷體" w:eastAsia="標楷體" w:hAnsi="標楷體" w:cs="標楷體" w:hint="eastAsia"/>
                <w:color w:val="auto"/>
              </w:rPr>
              <w:t>準</w:t>
            </w:r>
            <w:proofErr w:type="gramEnd"/>
            <w:r w:rsidRPr="002F5DB0">
              <w:rPr>
                <w:rFonts w:ascii="標楷體" w:eastAsia="標楷體" w:hAnsi="標楷體" w:cs="標楷體" w:hint="eastAsia"/>
                <w:color w:val="auto"/>
              </w:rPr>
              <w:t>的控制低手發球及接發球技術。</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3.提醒：本活動目的在於低手發球，提醒學生將對面接發球者作為發球方向與位置的選擇；接發球的學生勇於嘗試，接發球的準確性可以在練習中慢慢達成。</w:t>
            </w:r>
          </w:p>
          <w:p w:rsidR="00872D9A" w:rsidRPr="002F5DB0" w:rsidRDefault="00872D9A" w:rsidP="00872D9A">
            <w:pPr>
              <w:spacing w:line="260" w:lineRule="exact"/>
              <w:jc w:val="left"/>
              <w:rPr>
                <w:rFonts w:ascii="標楷體" w:eastAsia="標楷體" w:hAnsi="標楷體"/>
                <w:b/>
              </w:rPr>
            </w:pPr>
            <w:r w:rsidRPr="002F5DB0">
              <w:rPr>
                <w:rFonts w:ascii="標楷體" w:eastAsia="標楷體" w:hAnsi="標楷體" w:cs="標楷體" w:hint="eastAsia"/>
                <w:b/>
                <w:color w:val="auto"/>
              </w:rPr>
              <w:t>二、活動「9</w:t>
            </w:r>
            <w:proofErr w:type="gramStart"/>
            <w:r w:rsidRPr="002F5DB0">
              <w:rPr>
                <w:rFonts w:ascii="標楷體" w:eastAsia="標楷體" w:hAnsi="標楷體" w:cs="標楷體" w:hint="eastAsia"/>
                <w:b/>
                <w:color w:val="auto"/>
              </w:rPr>
              <w:t>人制</w:t>
            </w:r>
            <w:proofErr w:type="gramEnd"/>
            <w:r w:rsidRPr="002F5DB0">
              <w:rPr>
                <w:rFonts w:ascii="標楷體" w:eastAsia="標楷體" w:hAnsi="標楷體" w:cs="標楷體" w:hint="eastAsia"/>
                <w:b/>
                <w:color w:val="auto"/>
              </w:rPr>
              <w:t>排球比賽」</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1.說明：本次競賽活動的相關規定，並如何在比賽中觀察對手發球及接發球的習性，運用團隊策略，越能增加對方失</w:t>
            </w:r>
            <w:r w:rsidRPr="002F5DB0">
              <w:rPr>
                <w:rFonts w:ascii="標楷體" w:eastAsia="標楷體" w:hAnsi="標楷體" w:cs="標楷體" w:hint="eastAsia"/>
                <w:color w:val="auto"/>
              </w:rPr>
              <w:lastRenderedPageBreak/>
              <w:t>誤，或相對減少己方的失誤，就越能贏得比賽。</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2.示範：在學生發生失誤時，能給予學生正確的回饋。</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3.操作：</w:t>
            </w:r>
            <w:proofErr w:type="gramStart"/>
            <w:r w:rsidRPr="002F5DB0">
              <w:rPr>
                <w:rFonts w:ascii="標楷體" w:eastAsia="標楷體" w:hAnsi="標楷體" w:cs="標楷體" w:hint="eastAsia"/>
                <w:color w:val="auto"/>
              </w:rPr>
              <w:t>分析已方團隊</w:t>
            </w:r>
            <w:proofErr w:type="gramEnd"/>
            <w:r w:rsidRPr="002F5DB0">
              <w:rPr>
                <w:rFonts w:ascii="標楷體" w:eastAsia="標楷體" w:hAnsi="標楷體" w:cs="標楷體" w:hint="eastAsia"/>
                <w:color w:val="auto"/>
              </w:rPr>
              <w:t>的優、缺點，來擬訂發球及接發球的對戰策略，透過團隊戰術、合作默契，來提升彼此的排球運動能力。</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4.提醒：排球競賽運動需要透過團隊合作、溝通與協調，來達成共同的目標。並能從比賽中體驗排球運動的樂趣所在，促進同學們之間的友誼更加深厚。</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1.動作檢核</w:t>
            </w:r>
          </w:p>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2.分組練習</w:t>
            </w:r>
          </w:p>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3.學習回饋單</w:t>
            </w:r>
          </w:p>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4.實作測驗</w:t>
            </w:r>
          </w:p>
          <w:p w:rsidR="00872D9A" w:rsidRDefault="00872D9A" w:rsidP="00872D9A">
            <w:pPr>
              <w:ind w:left="-22" w:hanging="7"/>
              <w:rPr>
                <w:rFonts w:ascii="標楷體" w:eastAsia="標楷體" w:hAnsi="標楷體" w:cs="標楷體"/>
                <w:color w:val="FF0000"/>
                <w:sz w:val="24"/>
                <w:szCs w:val="24"/>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Default="00872D9A" w:rsidP="00872D9A">
            <w:pPr>
              <w:ind w:left="-22" w:hanging="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國際教育</w:t>
            </w:r>
          </w:p>
        </w:tc>
        <w:tc>
          <w:tcPr>
            <w:tcW w:w="1784" w:type="dxa"/>
            <w:tcBorders>
              <w:top w:val="single" w:sz="8" w:space="0" w:color="000000"/>
              <w:bottom w:val="single" w:sz="8" w:space="0" w:color="000000"/>
              <w:right w:val="single" w:sz="8" w:space="0" w:color="000000"/>
            </w:tcBorders>
          </w:tcPr>
          <w:p w:rsidR="00872D9A" w:rsidRPr="00500692" w:rsidRDefault="00872D9A" w:rsidP="00872D9A">
            <w:pPr>
              <w:adjustRightInd w:val="0"/>
              <w:snapToGrid w:val="0"/>
              <w:spacing w:line="0" w:lineRule="atLeast"/>
              <w:ind w:hanging="7"/>
              <w:jc w:val="left"/>
              <w:rPr>
                <w:rFonts w:ascii="標楷體" w:eastAsia="標楷體" w:hAnsi="標楷體" w:cs="標楷體"/>
                <w:sz w:val="24"/>
                <w:szCs w:val="24"/>
              </w:rPr>
            </w:pPr>
          </w:p>
        </w:tc>
      </w:tr>
      <w:tr w:rsidR="00872D9A" w:rsidTr="00376C73">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872D9A" w:rsidRDefault="00872D9A" w:rsidP="00872D9A">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rsidR="00872D9A" w:rsidRDefault="00872D9A" w:rsidP="00872D9A">
            <w:pPr>
              <w:jc w:val="center"/>
              <w:rPr>
                <w:rFonts w:ascii="標楷體" w:eastAsia="標楷體" w:hAnsi="標楷體" w:cs="標楷體"/>
                <w:color w:val="auto"/>
                <w:szCs w:val="24"/>
              </w:rPr>
            </w:pPr>
            <w:r>
              <w:rPr>
                <w:rFonts w:ascii="標楷體" w:eastAsia="標楷體" w:hAnsi="標楷體" w:cs="標楷體" w:hint="eastAsia"/>
                <w:color w:val="auto"/>
                <w:szCs w:val="24"/>
              </w:rPr>
              <w:t>11/29-12/3</w:t>
            </w:r>
          </w:p>
          <w:p w:rsidR="00872D9A" w:rsidRPr="002C51DD" w:rsidRDefault="00872D9A" w:rsidP="00872D9A">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60" w:type="dxa"/>
            <w:tcBorders>
              <w:top w:val="single" w:sz="8" w:space="0" w:color="000000"/>
              <w:left w:val="single" w:sz="8" w:space="0" w:color="000000"/>
              <w:bottom w:val="single" w:sz="8" w:space="0" w:color="000000"/>
              <w:right w:val="single" w:sz="8" w:space="0" w:color="000000"/>
            </w:tcBorders>
          </w:tcPr>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hint="eastAsia"/>
                <w:color w:val="auto"/>
              </w:rPr>
              <w:t>Ha-IV-1 網/</w:t>
            </w:r>
            <w:proofErr w:type="gramStart"/>
            <w:r w:rsidRPr="002F5DB0">
              <w:rPr>
                <w:rFonts w:ascii="標楷體" w:eastAsia="標楷體" w:hAnsi="標楷體" w:hint="eastAsia"/>
                <w:color w:val="auto"/>
              </w:rPr>
              <w:t>牆性</w:t>
            </w:r>
            <w:r w:rsidRPr="002F5DB0">
              <w:rPr>
                <w:rFonts w:ascii="標楷體" w:eastAsia="標楷體" w:hAnsi="標楷體" w:hint="eastAsia"/>
                <w:color w:val="auto"/>
                <w:lang w:val="zh-TW"/>
              </w:rPr>
              <w:t>球類</w:t>
            </w:r>
            <w:proofErr w:type="gramEnd"/>
            <w:r w:rsidRPr="002F5DB0">
              <w:rPr>
                <w:rFonts w:ascii="標楷體" w:eastAsia="標楷體" w:hAnsi="標楷體" w:hint="eastAsia"/>
                <w:color w:val="auto"/>
              </w:rPr>
              <w:t>運動動作組合及團隊戰術。</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adjustRightInd w:val="0"/>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2F5DB0">
                <w:rPr>
                  <w:rFonts w:ascii="標楷體" w:eastAsia="標楷體" w:hAnsi="標楷體"/>
                </w:rPr>
                <w:t>1c</w:t>
              </w:r>
            </w:smartTag>
            <w:r w:rsidRPr="002F5DB0">
              <w:rPr>
                <w:rFonts w:ascii="標楷體" w:eastAsia="標楷體" w:hAnsi="標楷體" w:cs="標楷體" w:hint="eastAsia"/>
                <w:color w:val="auto"/>
              </w:rPr>
              <w:t>-IV-1 了解各項運動基礎原理和規則。</w:t>
            </w:r>
          </w:p>
          <w:p w:rsidR="00872D9A" w:rsidRPr="002F5DB0" w:rsidRDefault="00872D9A" w:rsidP="00872D9A">
            <w:pPr>
              <w:adjustRightInd w:val="0"/>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872D9A" w:rsidRPr="002F5DB0" w:rsidRDefault="00872D9A" w:rsidP="00872D9A">
            <w:pPr>
              <w:adjustRightInd w:val="0"/>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-IV-2 表現利他合群的態度，與他人理性溝通與和諧互動。</w:t>
            </w:r>
          </w:p>
          <w:p w:rsidR="00872D9A" w:rsidRPr="002F5DB0" w:rsidRDefault="00872D9A" w:rsidP="00872D9A">
            <w:pPr>
              <w:adjustRightInd w:val="0"/>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4d-IV-1 發展適合個人之專項運動技能。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第五篇</w:t>
            </w:r>
            <w:r w:rsidRPr="002F5DB0">
              <w:rPr>
                <w:rFonts w:ascii="標楷體" w:eastAsia="標楷體" w:hAnsi="標楷體" w:cs="標楷體" w:hint="eastAsia"/>
                <w:bCs/>
                <w:snapToGrid w:val="0"/>
                <w:color w:val="auto"/>
              </w:rPr>
              <w:t>健康動氣來</w:t>
            </w:r>
          </w:p>
          <w:p w:rsidR="00872D9A" w:rsidRPr="007E2308" w:rsidRDefault="00872D9A" w:rsidP="007E2308">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第三章羽球</w:t>
            </w:r>
          </w:p>
          <w:p w:rsidR="00872D9A" w:rsidRPr="002F5DB0" w:rsidRDefault="007E2308" w:rsidP="00872D9A">
            <w:pPr>
              <w:spacing w:line="260" w:lineRule="exact"/>
              <w:jc w:val="left"/>
              <w:rPr>
                <w:rFonts w:ascii="標楷體" w:eastAsia="標楷體" w:hAnsi="標楷體"/>
                <w:b/>
              </w:rPr>
            </w:pPr>
            <w:r>
              <w:rPr>
                <w:rFonts w:ascii="標楷體" w:eastAsia="標楷體" w:hAnsi="標楷體" w:cs="標楷體" w:hint="eastAsia"/>
                <w:b/>
                <w:color w:val="auto"/>
              </w:rPr>
              <w:t>一</w:t>
            </w:r>
            <w:r w:rsidR="00872D9A" w:rsidRPr="002F5DB0">
              <w:rPr>
                <w:rFonts w:ascii="標楷體" w:eastAsia="標楷體" w:hAnsi="標楷體" w:cs="標楷體" w:hint="eastAsia"/>
                <w:b/>
                <w:color w:val="auto"/>
              </w:rPr>
              <w:t>、簡介羽球的起源</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利用教師手冊參考資料，簡介羽球的起源以及場地的使用概念。</w:t>
            </w:r>
          </w:p>
          <w:p w:rsidR="00872D9A" w:rsidRPr="002F5DB0" w:rsidRDefault="007E2308" w:rsidP="00872D9A">
            <w:pPr>
              <w:spacing w:line="260" w:lineRule="exact"/>
              <w:jc w:val="left"/>
              <w:rPr>
                <w:rFonts w:ascii="標楷體" w:eastAsia="標楷體" w:hAnsi="標楷體"/>
                <w:b/>
              </w:rPr>
            </w:pPr>
            <w:r>
              <w:rPr>
                <w:rFonts w:ascii="標楷體" w:eastAsia="標楷體" w:hAnsi="標楷體" w:cs="標楷體" w:hint="eastAsia"/>
                <w:b/>
                <w:color w:val="auto"/>
              </w:rPr>
              <w:t>二</w:t>
            </w:r>
            <w:r w:rsidR="00872D9A" w:rsidRPr="002F5DB0">
              <w:rPr>
                <w:rFonts w:ascii="標楷體" w:eastAsia="標楷體" w:hAnsi="標楷體" w:cs="標楷體" w:hint="eastAsia"/>
                <w:b/>
                <w:color w:val="auto"/>
              </w:rPr>
              <w:t>、介紹球拍各部位名稱</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介紹球拍各部位名稱，同時補充球拍線的</w:t>
            </w:r>
            <w:proofErr w:type="gramStart"/>
            <w:r w:rsidRPr="002F5DB0">
              <w:rPr>
                <w:rFonts w:ascii="標楷體" w:eastAsia="標楷體" w:hAnsi="標楷體" w:cs="標楷體" w:hint="eastAsia"/>
                <w:color w:val="auto"/>
              </w:rPr>
              <w:t>磅數對擊球</w:t>
            </w:r>
            <w:proofErr w:type="gramEnd"/>
            <w:r w:rsidRPr="002F5DB0">
              <w:rPr>
                <w:rFonts w:ascii="標楷體" w:eastAsia="標楷體" w:hAnsi="標楷體" w:cs="標楷體" w:hint="eastAsia"/>
                <w:color w:val="auto"/>
              </w:rPr>
              <w:t>與個人使用有何影響。</w:t>
            </w:r>
          </w:p>
          <w:p w:rsidR="00872D9A" w:rsidRPr="002F5DB0" w:rsidRDefault="007E2308" w:rsidP="00872D9A">
            <w:pPr>
              <w:spacing w:line="260" w:lineRule="exact"/>
              <w:jc w:val="left"/>
              <w:rPr>
                <w:rFonts w:ascii="標楷體" w:eastAsia="標楷體" w:hAnsi="標楷體"/>
                <w:b/>
              </w:rPr>
            </w:pPr>
            <w:r>
              <w:rPr>
                <w:rFonts w:ascii="標楷體" w:eastAsia="標楷體" w:hAnsi="標楷體" w:cs="標楷體" w:hint="eastAsia"/>
                <w:b/>
                <w:color w:val="auto"/>
              </w:rPr>
              <w:t>三</w:t>
            </w:r>
            <w:r w:rsidR="00872D9A" w:rsidRPr="002F5DB0">
              <w:rPr>
                <w:rFonts w:ascii="標楷體" w:eastAsia="標楷體" w:hAnsi="標楷體" w:cs="標楷體" w:hint="eastAsia"/>
                <w:b/>
                <w:color w:val="auto"/>
              </w:rPr>
              <w:t>、正手握拍法</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1.講解：正</w:t>
            </w:r>
            <w:proofErr w:type="gramStart"/>
            <w:r w:rsidRPr="002F5DB0">
              <w:rPr>
                <w:rFonts w:ascii="標楷體" w:eastAsia="標楷體" w:hAnsi="標楷體" w:cs="標楷體" w:hint="eastAsia"/>
                <w:color w:val="auto"/>
              </w:rPr>
              <w:t>手拍握拍</w:t>
            </w:r>
            <w:proofErr w:type="gramEnd"/>
            <w:r w:rsidRPr="002F5DB0">
              <w:rPr>
                <w:rFonts w:ascii="標楷體" w:eastAsia="標楷體" w:hAnsi="標楷體" w:cs="標楷體" w:hint="eastAsia"/>
                <w:color w:val="auto"/>
              </w:rPr>
              <w:t>的方式及注意事項。</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2.實作：分組練習，並互相觀摩。</w:t>
            </w:r>
          </w:p>
          <w:p w:rsidR="00872D9A" w:rsidRPr="002F5DB0" w:rsidRDefault="007E2308" w:rsidP="00872D9A">
            <w:pPr>
              <w:spacing w:line="260" w:lineRule="exact"/>
              <w:jc w:val="left"/>
              <w:rPr>
                <w:rFonts w:ascii="標楷體" w:eastAsia="標楷體" w:hAnsi="標楷體"/>
                <w:b/>
              </w:rPr>
            </w:pPr>
            <w:r>
              <w:rPr>
                <w:rFonts w:ascii="標楷體" w:eastAsia="標楷體" w:hAnsi="標楷體" w:cs="標楷體" w:hint="eastAsia"/>
                <w:b/>
                <w:color w:val="auto"/>
              </w:rPr>
              <w:t>四</w:t>
            </w:r>
            <w:r w:rsidR="00872D9A" w:rsidRPr="002F5DB0">
              <w:rPr>
                <w:rFonts w:ascii="標楷體" w:eastAsia="標楷體" w:hAnsi="標楷體" w:cs="標楷體" w:hint="eastAsia"/>
                <w:b/>
                <w:color w:val="auto"/>
              </w:rPr>
              <w:t>、</w:t>
            </w:r>
            <w:proofErr w:type="gramStart"/>
            <w:r w:rsidR="00872D9A" w:rsidRPr="002F5DB0">
              <w:rPr>
                <w:rFonts w:ascii="標楷體" w:eastAsia="標楷體" w:hAnsi="標楷體" w:cs="標楷體" w:hint="eastAsia"/>
                <w:b/>
                <w:color w:val="auto"/>
              </w:rPr>
              <w:t>反手拍握拍</w:t>
            </w:r>
            <w:proofErr w:type="gramEnd"/>
            <w:r w:rsidR="00872D9A" w:rsidRPr="002F5DB0">
              <w:rPr>
                <w:rFonts w:ascii="標楷體" w:eastAsia="標楷體" w:hAnsi="標楷體" w:cs="標楷體" w:hint="eastAsia"/>
                <w:b/>
                <w:color w:val="auto"/>
              </w:rPr>
              <w:t>法</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1.講解：</w:t>
            </w:r>
            <w:proofErr w:type="gramStart"/>
            <w:r w:rsidRPr="002F5DB0">
              <w:rPr>
                <w:rFonts w:ascii="標楷體" w:eastAsia="標楷體" w:hAnsi="標楷體" w:cs="標楷體" w:hint="eastAsia"/>
                <w:color w:val="auto"/>
              </w:rPr>
              <w:t>反手拍握拍</w:t>
            </w:r>
            <w:proofErr w:type="gramEnd"/>
            <w:r w:rsidRPr="002F5DB0">
              <w:rPr>
                <w:rFonts w:ascii="標楷體" w:eastAsia="標楷體" w:hAnsi="標楷體" w:cs="標楷體" w:hint="eastAsia"/>
                <w:color w:val="auto"/>
              </w:rPr>
              <w:t>方式及注意事項。</w:t>
            </w:r>
          </w:p>
          <w:p w:rsidR="00872D9A" w:rsidRPr="002F5DB0" w:rsidRDefault="00872D9A" w:rsidP="007E2308">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2.實作：分組練習，並互相觀摩。</w:t>
            </w:r>
          </w:p>
          <w:p w:rsidR="00872D9A" w:rsidRPr="002F5DB0" w:rsidRDefault="007E2308" w:rsidP="00872D9A">
            <w:pPr>
              <w:spacing w:line="260" w:lineRule="exact"/>
              <w:jc w:val="left"/>
              <w:rPr>
                <w:rFonts w:ascii="標楷體" w:eastAsia="標楷體" w:hAnsi="標楷體"/>
                <w:b/>
              </w:rPr>
            </w:pPr>
            <w:r>
              <w:rPr>
                <w:rFonts w:ascii="標楷體" w:eastAsia="標楷體" w:hAnsi="標楷體" w:cs="標楷體" w:hint="eastAsia"/>
                <w:b/>
                <w:color w:val="auto"/>
              </w:rPr>
              <w:t>五</w:t>
            </w:r>
            <w:r w:rsidR="00872D9A" w:rsidRPr="002F5DB0">
              <w:rPr>
                <w:rFonts w:ascii="標楷體" w:eastAsia="標楷體" w:hAnsi="標楷體" w:cs="標楷體" w:hint="eastAsia"/>
                <w:b/>
                <w:color w:val="auto"/>
              </w:rPr>
              <w:t>、握拍方式</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1.講解：正手與反手握拍的動作要領。</w:t>
            </w:r>
          </w:p>
          <w:p w:rsidR="00872D9A" w:rsidRPr="007E2308" w:rsidRDefault="00872D9A" w:rsidP="007E2308">
            <w:pPr>
              <w:spacing w:line="260" w:lineRule="exact"/>
              <w:jc w:val="left"/>
              <w:rPr>
                <w:rFonts w:ascii="標楷體" w:eastAsia="標楷體" w:hAnsi="標楷體"/>
              </w:rPr>
            </w:pPr>
            <w:r w:rsidRPr="002F5DB0">
              <w:rPr>
                <w:rFonts w:ascii="標楷體" w:eastAsia="標楷體" w:hAnsi="標楷體" w:cs="標楷體" w:hint="eastAsia"/>
                <w:color w:val="auto"/>
              </w:rPr>
              <w:t>2.</w:t>
            </w:r>
            <w:proofErr w:type="gramStart"/>
            <w:r w:rsidRPr="002F5DB0">
              <w:rPr>
                <w:rFonts w:ascii="標楷體" w:eastAsia="標楷體" w:hAnsi="標楷體" w:cs="標楷體" w:hint="eastAsia"/>
                <w:color w:val="auto"/>
              </w:rPr>
              <w:t>互評</w:t>
            </w:r>
            <w:proofErr w:type="gramEnd"/>
            <w:r w:rsidRPr="002F5DB0">
              <w:rPr>
                <w:rFonts w:ascii="標楷體" w:eastAsia="標楷體" w:hAnsi="標楷體" w:cs="標楷體" w:hint="eastAsia"/>
                <w:color w:val="auto"/>
              </w:rPr>
              <w:t>：兩人一組，根據動作要領</w:t>
            </w:r>
            <w:proofErr w:type="gramStart"/>
            <w:r w:rsidRPr="002F5DB0">
              <w:rPr>
                <w:rFonts w:ascii="標楷體" w:eastAsia="標楷體" w:hAnsi="標楷體" w:cs="標楷體" w:hint="eastAsia"/>
                <w:color w:val="auto"/>
              </w:rPr>
              <w:t>互評握</w:t>
            </w:r>
            <w:proofErr w:type="gramEnd"/>
            <w:r w:rsidRPr="002F5DB0">
              <w:rPr>
                <w:rFonts w:ascii="標楷體" w:eastAsia="標楷體" w:hAnsi="標楷體" w:cs="標楷體" w:hint="eastAsia"/>
                <w:color w:val="auto"/>
              </w:rPr>
              <w:t>拍的正確性。</w:t>
            </w:r>
          </w:p>
          <w:p w:rsidR="00872D9A" w:rsidRPr="002F5DB0" w:rsidRDefault="007E2308" w:rsidP="00872D9A">
            <w:pPr>
              <w:spacing w:line="260" w:lineRule="exact"/>
              <w:jc w:val="left"/>
              <w:rPr>
                <w:rFonts w:ascii="標楷體" w:eastAsia="標楷體" w:hAnsi="標楷體"/>
                <w:b/>
              </w:rPr>
            </w:pPr>
            <w:r>
              <w:rPr>
                <w:rFonts w:ascii="標楷體" w:eastAsia="標楷體" w:hAnsi="標楷體" w:cs="標楷體" w:hint="eastAsia"/>
                <w:b/>
                <w:color w:val="auto"/>
              </w:rPr>
              <w:t>七</w:t>
            </w:r>
            <w:r w:rsidR="00872D9A" w:rsidRPr="002F5DB0">
              <w:rPr>
                <w:rFonts w:ascii="標楷體" w:eastAsia="標楷體" w:hAnsi="標楷體" w:cs="標楷體" w:hint="eastAsia"/>
                <w:b/>
                <w:color w:val="auto"/>
              </w:rPr>
              <w:t>、正拍發高遠球</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1.說明：發</w:t>
            </w:r>
            <w:proofErr w:type="gramStart"/>
            <w:r w:rsidRPr="002F5DB0">
              <w:rPr>
                <w:rFonts w:ascii="標楷體" w:eastAsia="標楷體" w:hAnsi="標楷體" w:cs="標楷體" w:hint="eastAsia"/>
                <w:color w:val="auto"/>
              </w:rPr>
              <w:t>高遠球時</w:t>
            </w:r>
            <w:proofErr w:type="gramEnd"/>
            <w:r w:rsidRPr="002F5DB0">
              <w:rPr>
                <w:rFonts w:ascii="標楷體" w:eastAsia="標楷體" w:hAnsi="標楷體" w:cs="標楷體" w:hint="eastAsia"/>
                <w:color w:val="auto"/>
              </w:rPr>
              <w:t>，所要注意的部分。</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2.示範：發</w:t>
            </w:r>
            <w:proofErr w:type="gramStart"/>
            <w:r w:rsidRPr="002F5DB0">
              <w:rPr>
                <w:rFonts w:ascii="標楷體" w:eastAsia="標楷體" w:hAnsi="標楷體" w:cs="標楷體" w:hint="eastAsia"/>
                <w:color w:val="auto"/>
              </w:rPr>
              <w:t>高遠球時</w:t>
            </w:r>
            <w:proofErr w:type="gramEnd"/>
            <w:r w:rsidRPr="002F5DB0">
              <w:rPr>
                <w:rFonts w:ascii="標楷體" w:eastAsia="標楷體" w:hAnsi="標楷體" w:cs="標楷體" w:hint="eastAsia"/>
                <w:color w:val="auto"/>
              </w:rPr>
              <w:t>之動作要領。</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(1)預備動作：左腳在前，右腳在後，稍微側身面對發球方向。</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(2)</w:t>
            </w:r>
            <w:proofErr w:type="gramStart"/>
            <w:r w:rsidRPr="002F5DB0">
              <w:rPr>
                <w:rFonts w:ascii="標楷體" w:eastAsia="標楷體" w:hAnsi="標楷體" w:cs="標楷體" w:hint="eastAsia"/>
                <w:color w:val="auto"/>
              </w:rPr>
              <w:t>放球</w:t>
            </w:r>
            <w:proofErr w:type="gramEnd"/>
            <w:r w:rsidRPr="002F5DB0">
              <w:rPr>
                <w:rFonts w:ascii="標楷體" w:eastAsia="標楷體" w:hAnsi="標楷體" w:cs="標楷體" w:hint="eastAsia"/>
                <w:color w:val="auto"/>
              </w:rPr>
              <w:t>：左手鬆開，使羽球垂直掉落。</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(3)擊球：揮拍擊球的同時，重心由右腳移到左腳。</w:t>
            </w:r>
          </w:p>
          <w:p w:rsidR="00872D9A" w:rsidRPr="002F5DB0" w:rsidRDefault="007E2308" w:rsidP="00872D9A">
            <w:pPr>
              <w:spacing w:line="260" w:lineRule="exact"/>
              <w:jc w:val="left"/>
              <w:rPr>
                <w:rFonts w:ascii="標楷體" w:eastAsia="標楷體" w:hAnsi="標楷體"/>
                <w:b/>
              </w:rPr>
            </w:pPr>
            <w:r>
              <w:rPr>
                <w:rFonts w:ascii="標楷體" w:eastAsia="標楷體" w:hAnsi="標楷體" w:cs="標楷體" w:hint="eastAsia"/>
                <w:b/>
                <w:color w:val="auto"/>
              </w:rPr>
              <w:t>八</w:t>
            </w:r>
            <w:r w:rsidR="00872D9A" w:rsidRPr="002F5DB0">
              <w:rPr>
                <w:rFonts w:ascii="標楷體" w:eastAsia="標楷體" w:hAnsi="標楷體" w:cs="標楷體" w:hint="eastAsia"/>
                <w:b/>
                <w:color w:val="auto"/>
              </w:rPr>
              <w:t>、反拍發網前短球</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說明：只要從對方或我方還擊至網前的球都稱為網前短球。</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color w:val="auto"/>
              </w:rPr>
              <w:t>1.正</w:t>
            </w:r>
            <w:proofErr w:type="gramStart"/>
            <w:r w:rsidRPr="002F5DB0">
              <w:rPr>
                <w:rFonts w:ascii="標楷體" w:eastAsia="標楷體" w:hAnsi="標楷體" w:cs="標楷體" w:hint="eastAsia"/>
                <w:color w:val="auto"/>
              </w:rPr>
              <w:t>手發網</w:t>
            </w:r>
            <w:proofErr w:type="gramEnd"/>
            <w:r w:rsidRPr="002F5DB0">
              <w:rPr>
                <w:rFonts w:ascii="標楷體" w:eastAsia="標楷體" w:hAnsi="標楷體" w:cs="標楷體" w:hint="eastAsia"/>
                <w:color w:val="auto"/>
              </w:rPr>
              <w:t>前短球：擊球時身體重心從後腳轉移到前腳，球拍項下在腰部高度以下擊球，當往前擊球時，幾乎沒有手腕動作，因為球是</w:t>
            </w:r>
            <w:proofErr w:type="gramStart"/>
            <w:r w:rsidRPr="002F5DB0">
              <w:rPr>
                <w:rFonts w:ascii="標楷體" w:eastAsia="標楷體" w:hAnsi="標楷體" w:cs="標楷體" w:hint="eastAsia"/>
                <w:color w:val="auto"/>
              </w:rPr>
              <w:t>推擊過</w:t>
            </w:r>
            <w:proofErr w:type="gramEnd"/>
            <w:r w:rsidRPr="002F5DB0">
              <w:rPr>
                <w:rFonts w:ascii="標楷體" w:eastAsia="標楷體" w:hAnsi="標楷體" w:cs="標楷體" w:hint="eastAsia"/>
                <w:color w:val="auto"/>
              </w:rPr>
              <w:t>網而不是擊球。</w:t>
            </w:r>
          </w:p>
          <w:p w:rsidR="00872D9A" w:rsidRPr="002F5DB0" w:rsidRDefault="00872D9A" w:rsidP="007E2308">
            <w:pPr>
              <w:spacing w:line="260" w:lineRule="exact"/>
              <w:jc w:val="left"/>
              <w:rPr>
                <w:rFonts w:ascii="標楷體" w:eastAsia="標楷體" w:hAnsi="標楷體"/>
              </w:rPr>
            </w:pPr>
            <w:r w:rsidRPr="002F5DB0">
              <w:rPr>
                <w:rFonts w:ascii="標楷體" w:eastAsia="標楷體" w:hAnsi="標楷體" w:cs="標楷體" w:hint="eastAsia"/>
                <w:color w:val="auto"/>
              </w:rPr>
              <w:t>2.反拍發網前短球：採用正面以前後腳開立姿勢站立，</w:t>
            </w:r>
            <w:proofErr w:type="gramStart"/>
            <w:r w:rsidRPr="002F5DB0">
              <w:rPr>
                <w:rFonts w:ascii="標楷體" w:eastAsia="標楷體" w:hAnsi="標楷體" w:cs="標楷體" w:hint="eastAsia"/>
                <w:color w:val="auto"/>
              </w:rPr>
              <w:t>將球持於</w:t>
            </w:r>
            <w:proofErr w:type="gramEnd"/>
            <w:r w:rsidRPr="002F5DB0">
              <w:rPr>
                <w:rFonts w:ascii="標楷體" w:eastAsia="標楷體" w:hAnsi="標楷體" w:cs="標楷體" w:hint="eastAsia"/>
                <w:color w:val="auto"/>
              </w:rPr>
              <w:t>腰際高度，發球時</w:t>
            </w:r>
            <w:proofErr w:type="gramStart"/>
            <w:r w:rsidRPr="002F5DB0">
              <w:rPr>
                <w:rFonts w:ascii="標楷體" w:eastAsia="標楷體" w:hAnsi="標楷體" w:cs="標楷體" w:hint="eastAsia"/>
                <w:color w:val="auto"/>
              </w:rPr>
              <w:t>向後拉</w:t>
            </w:r>
            <w:proofErr w:type="gramEnd"/>
            <w:r w:rsidRPr="002F5DB0">
              <w:rPr>
                <w:rFonts w:ascii="標楷體" w:eastAsia="標楷體" w:hAnsi="標楷體" w:cs="標楷體" w:hint="eastAsia"/>
                <w:color w:val="auto"/>
              </w:rPr>
              <w:t>拍，幾乎不使用手腕動作將球推擊出去。</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Pr="002F5DB0" w:rsidRDefault="00872D9A" w:rsidP="00872D9A">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872D9A" w:rsidRPr="002F5DB0" w:rsidRDefault="00872D9A" w:rsidP="00872D9A">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1.動作檢核</w:t>
            </w:r>
          </w:p>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2.分組練習</w:t>
            </w:r>
          </w:p>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3.學習回饋單</w:t>
            </w:r>
          </w:p>
          <w:p w:rsidR="00872D9A" w:rsidRDefault="00872D9A" w:rsidP="00872D9A">
            <w:pPr>
              <w:ind w:firstLine="0"/>
              <w:jc w:val="left"/>
              <w:rPr>
                <w:rFonts w:ascii="標楷體" w:eastAsia="標楷體" w:hAnsi="標楷體" w:cs="標楷體"/>
                <w:bCs/>
              </w:rPr>
            </w:pPr>
            <w:r>
              <w:rPr>
                <w:rFonts w:ascii="標楷體" w:eastAsia="標楷體" w:hAnsi="標楷體" w:cs="標楷體" w:hint="eastAsia"/>
                <w:bCs/>
              </w:rPr>
              <w:t>4.實作測驗</w:t>
            </w:r>
          </w:p>
          <w:p w:rsidR="00872D9A" w:rsidRDefault="00872D9A" w:rsidP="00872D9A">
            <w:pPr>
              <w:ind w:left="-22" w:hanging="7"/>
              <w:rPr>
                <w:rFonts w:ascii="標楷體" w:eastAsia="標楷體" w:hAnsi="標楷體" w:cs="標楷體"/>
                <w:color w:val="FF0000"/>
                <w:sz w:val="24"/>
                <w:szCs w:val="24"/>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872D9A" w:rsidRDefault="00872D9A" w:rsidP="00872D9A">
            <w:pPr>
              <w:ind w:left="-22" w:hanging="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原住民族教育</w:t>
            </w:r>
          </w:p>
        </w:tc>
        <w:tc>
          <w:tcPr>
            <w:tcW w:w="1784" w:type="dxa"/>
            <w:tcBorders>
              <w:top w:val="single" w:sz="8" w:space="0" w:color="000000"/>
              <w:bottom w:val="single" w:sz="8" w:space="0" w:color="000000"/>
              <w:right w:val="single" w:sz="8" w:space="0" w:color="000000"/>
            </w:tcBorders>
          </w:tcPr>
          <w:p w:rsidR="00872D9A" w:rsidRPr="00500692" w:rsidRDefault="00872D9A" w:rsidP="00872D9A">
            <w:pPr>
              <w:adjustRightInd w:val="0"/>
              <w:snapToGrid w:val="0"/>
              <w:spacing w:line="0" w:lineRule="atLeast"/>
              <w:ind w:hanging="7"/>
              <w:jc w:val="left"/>
              <w:rPr>
                <w:rFonts w:ascii="標楷體" w:eastAsia="標楷體" w:hAnsi="標楷體" w:cs="標楷體"/>
                <w:sz w:val="24"/>
                <w:szCs w:val="24"/>
              </w:rPr>
            </w:pPr>
          </w:p>
        </w:tc>
      </w:tr>
      <w:tr w:rsidR="007E2308" w:rsidTr="00F9047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7E2308" w:rsidRDefault="007E2308" w:rsidP="007E2308">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第十五</w:t>
            </w:r>
            <w:proofErr w:type="gramStart"/>
            <w:r w:rsidRPr="00CF4282">
              <w:rPr>
                <w:rFonts w:ascii="標楷體" w:eastAsia="標楷體" w:hAnsi="標楷體" w:cs="標楷體"/>
                <w:color w:val="auto"/>
                <w:szCs w:val="24"/>
              </w:rPr>
              <w:t>週</w:t>
            </w:r>
            <w:proofErr w:type="gramEnd"/>
          </w:p>
          <w:p w:rsidR="007E2308" w:rsidRPr="00500692" w:rsidRDefault="007E2308" w:rsidP="007E2308">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12/6-12/10</w:t>
            </w:r>
          </w:p>
        </w:tc>
        <w:tc>
          <w:tcPr>
            <w:tcW w:w="1560" w:type="dxa"/>
            <w:tcBorders>
              <w:top w:val="single" w:sz="8" w:space="0" w:color="000000"/>
              <w:left w:val="single" w:sz="8" w:space="0" w:color="000000"/>
              <w:bottom w:val="single" w:sz="8" w:space="0" w:color="000000"/>
              <w:right w:val="single" w:sz="8" w:space="0" w:color="000000"/>
            </w:tcBorders>
          </w:tcPr>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hint="eastAsia"/>
                <w:color w:val="auto"/>
              </w:rPr>
              <w:t>Ha-IV-1 網/</w:t>
            </w:r>
            <w:proofErr w:type="gramStart"/>
            <w:r w:rsidRPr="002F5DB0">
              <w:rPr>
                <w:rFonts w:ascii="標楷體" w:eastAsia="標楷體" w:hAnsi="標楷體" w:hint="eastAsia"/>
                <w:color w:val="auto"/>
              </w:rPr>
              <w:t>牆性</w:t>
            </w:r>
            <w:r w:rsidRPr="002F5DB0">
              <w:rPr>
                <w:rFonts w:ascii="標楷體" w:eastAsia="標楷體" w:hAnsi="標楷體" w:hint="eastAsia"/>
                <w:color w:val="auto"/>
                <w:lang w:val="zh-TW"/>
              </w:rPr>
              <w:t>球類</w:t>
            </w:r>
            <w:proofErr w:type="gramEnd"/>
            <w:r w:rsidRPr="002F5DB0">
              <w:rPr>
                <w:rFonts w:ascii="標楷體" w:eastAsia="標楷體" w:hAnsi="標楷體" w:hint="eastAsia"/>
                <w:color w:val="auto"/>
              </w:rPr>
              <w:t>運動動作組合及團隊戰術。</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E2308" w:rsidRPr="002F5DB0" w:rsidRDefault="007E2308" w:rsidP="007E2308">
            <w:pPr>
              <w:adjustRightInd w:val="0"/>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2F5DB0">
                <w:rPr>
                  <w:rFonts w:ascii="標楷體" w:eastAsia="標楷體" w:hAnsi="標楷體"/>
                </w:rPr>
                <w:t>1c</w:t>
              </w:r>
            </w:smartTag>
            <w:r w:rsidRPr="002F5DB0">
              <w:rPr>
                <w:rFonts w:ascii="標楷體" w:eastAsia="標楷體" w:hAnsi="標楷體" w:cs="標楷體" w:hint="eastAsia"/>
                <w:color w:val="auto"/>
              </w:rPr>
              <w:t>-IV-1 了解各項運動基礎原理和規則。</w:t>
            </w:r>
          </w:p>
          <w:p w:rsidR="007E2308" w:rsidRPr="002F5DB0" w:rsidRDefault="007E2308" w:rsidP="007E2308">
            <w:pPr>
              <w:adjustRightInd w:val="0"/>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7E2308" w:rsidRPr="002F5DB0" w:rsidRDefault="007E2308" w:rsidP="007E2308">
            <w:pPr>
              <w:adjustRightInd w:val="0"/>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-IV-2 表現利他合群的態度，與他人理性溝通與和諧互動。</w:t>
            </w:r>
          </w:p>
          <w:p w:rsidR="007E2308" w:rsidRPr="002F5DB0" w:rsidRDefault="007E2308" w:rsidP="007E2308">
            <w:pPr>
              <w:adjustRightInd w:val="0"/>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cs="標楷體" w:hint="eastAsia"/>
                <w:color w:val="auto"/>
              </w:rPr>
              <w:t>4d-IV-1 發展適合個人之專項運動技能。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7E2308" w:rsidRPr="002F5DB0" w:rsidRDefault="007E2308" w:rsidP="007E2308">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第五篇</w:t>
            </w:r>
            <w:r w:rsidRPr="002F5DB0">
              <w:rPr>
                <w:rFonts w:ascii="標楷體" w:eastAsia="標楷體" w:hAnsi="標楷體" w:cs="標楷體" w:hint="eastAsia"/>
                <w:bCs/>
                <w:snapToGrid w:val="0"/>
                <w:color w:val="auto"/>
              </w:rPr>
              <w:t>健康動起來</w:t>
            </w:r>
          </w:p>
          <w:p w:rsidR="007E2308" w:rsidRPr="002F5DB0" w:rsidRDefault="007E2308" w:rsidP="007E2308">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第三章羽球</w:t>
            </w:r>
          </w:p>
          <w:p w:rsidR="007E2308" w:rsidRPr="002F5DB0" w:rsidRDefault="007E2308" w:rsidP="007E2308">
            <w:pPr>
              <w:spacing w:line="260" w:lineRule="exact"/>
              <w:jc w:val="left"/>
              <w:rPr>
                <w:rFonts w:ascii="標楷體" w:eastAsia="標楷體" w:hAnsi="標楷體"/>
                <w:b/>
              </w:rPr>
            </w:pPr>
            <w:r w:rsidRPr="002F5DB0">
              <w:rPr>
                <w:rFonts w:ascii="標楷體" w:eastAsia="標楷體" w:hAnsi="標楷體" w:cs="標楷體" w:hint="eastAsia"/>
                <w:b/>
                <w:color w:val="auto"/>
              </w:rPr>
              <w:t>一、米字步法</w:t>
            </w:r>
          </w:p>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cs="標楷體" w:hint="eastAsia"/>
                <w:color w:val="auto"/>
              </w:rPr>
              <w:t>講解：羽球步法的移動有規律性，基本的八個路線構成了類似「米」字，因此被稱為「米字步法」。</w:t>
            </w:r>
          </w:p>
          <w:p w:rsidR="007E2308" w:rsidRPr="002F5DB0" w:rsidRDefault="007E2308" w:rsidP="007E2308">
            <w:pPr>
              <w:spacing w:line="260" w:lineRule="exact"/>
              <w:jc w:val="left"/>
              <w:rPr>
                <w:rFonts w:ascii="標楷體" w:eastAsia="標楷體" w:hAnsi="標楷體"/>
                <w:b/>
              </w:rPr>
            </w:pPr>
            <w:r w:rsidRPr="002F5DB0">
              <w:rPr>
                <w:rFonts w:ascii="標楷體" w:eastAsia="標楷體" w:hAnsi="標楷體" w:cs="標楷體" w:hint="eastAsia"/>
                <w:b/>
                <w:color w:val="auto"/>
              </w:rPr>
              <w:t>二、羽球基本步法</w:t>
            </w:r>
          </w:p>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cs="標楷體" w:hint="eastAsia"/>
                <w:color w:val="auto"/>
              </w:rPr>
              <w:t>說明：羽球比賽時移位擊球為基本動作，好的移位步法能夠迅速移動到球點，具有充足的時間完成擊球。</w:t>
            </w:r>
          </w:p>
          <w:p w:rsidR="007E2308" w:rsidRPr="002F5DB0" w:rsidRDefault="007E2308" w:rsidP="007E2308">
            <w:pPr>
              <w:spacing w:line="260" w:lineRule="exact"/>
              <w:jc w:val="left"/>
              <w:rPr>
                <w:rFonts w:ascii="標楷體" w:eastAsia="標楷體" w:hAnsi="標楷體"/>
                <w:b/>
              </w:rPr>
            </w:pPr>
            <w:r w:rsidRPr="002F5DB0">
              <w:rPr>
                <w:rFonts w:ascii="標楷體" w:eastAsia="標楷體" w:hAnsi="標楷體" w:cs="標楷體" w:hint="eastAsia"/>
                <w:b/>
                <w:color w:val="auto"/>
              </w:rPr>
              <w:t>三、講解與示範羽球步法</w:t>
            </w:r>
          </w:p>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cs="標楷體" w:hint="eastAsia"/>
                <w:color w:val="auto"/>
              </w:rPr>
              <w:t>1.</w:t>
            </w:r>
            <w:proofErr w:type="gramStart"/>
            <w:r w:rsidRPr="002F5DB0">
              <w:rPr>
                <w:rFonts w:ascii="標楷體" w:eastAsia="標楷體" w:hAnsi="標楷體" w:cs="標楷體" w:hint="eastAsia"/>
                <w:color w:val="auto"/>
              </w:rPr>
              <w:t>從原心位置</w:t>
            </w:r>
            <w:proofErr w:type="gramEnd"/>
            <w:r w:rsidRPr="002F5DB0">
              <w:rPr>
                <w:rFonts w:ascii="標楷體" w:eastAsia="標楷體" w:hAnsi="標楷體" w:cs="標楷體" w:hint="eastAsia"/>
                <w:color w:val="auto"/>
              </w:rPr>
              <w:t>出發，依序說明與示範前進相關步法的操作。</w:t>
            </w:r>
          </w:p>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cs="標楷體" w:hint="eastAsia"/>
                <w:color w:val="auto"/>
              </w:rPr>
              <w:t>2.緊接著示範往左與往右的步法，最後則是往後移動的相關步法。</w:t>
            </w:r>
          </w:p>
          <w:p w:rsidR="007E2308" w:rsidRPr="002F5DB0" w:rsidRDefault="007E2308" w:rsidP="007E2308">
            <w:pPr>
              <w:spacing w:line="260" w:lineRule="exact"/>
              <w:jc w:val="left"/>
              <w:rPr>
                <w:rFonts w:ascii="標楷體" w:eastAsia="標楷體" w:hAnsi="標楷體"/>
                <w:b/>
              </w:rPr>
            </w:pPr>
            <w:r w:rsidRPr="002F5DB0">
              <w:rPr>
                <w:rFonts w:ascii="標楷體" w:eastAsia="標楷體" w:hAnsi="標楷體" w:cs="標楷體" w:hint="eastAsia"/>
                <w:b/>
                <w:color w:val="auto"/>
              </w:rPr>
              <w:t>四、實際操作</w:t>
            </w:r>
          </w:p>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cs="標楷體" w:hint="eastAsia"/>
                <w:color w:val="auto"/>
              </w:rPr>
              <w:t>1.將學生分組並使用羽球半場，實際體驗步法動作，找出適合個人的方法。</w:t>
            </w:r>
          </w:p>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cs="標楷體" w:hint="eastAsia"/>
                <w:color w:val="auto"/>
              </w:rPr>
              <w:t>2.先從固定模式練習，等同學比較熟練後，可以透過口令隨機說出位置，並要求場上同學能迅速移動到指定位置。</w:t>
            </w:r>
          </w:p>
          <w:p w:rsidR="007E2308" w:rsidRPr="002F5DB0" w:rsidRDefault="007E2308" w:rsidP="007E2308">
            <w:pPr>
              <w:spacing w:line="260" w:lineRule="exact"/>
              <w:jc w:val="left"/>
              <w:rPr>
                <w:rFonts w:ascii="標楷體" w:eastAsia="標楷體" w:hAnsi="標楷體"/>
                <w:b/>
              </w:rPr>
            </w:pPr>
            <w:r w:rsidRPr="002F5DB0">
              <w:rPr>
                <w:rFonts w:ascii="標楷體" w:eastAsia="標楷體" w:hAnsi="標楷體" w:cs="標楷體" w:hint="eastAsia"/>
                <w:b/>
                <w:color w:val="auto"/>
              </w:rPr>
              <w:t>五、</w:t>
            </w:r>
            <w:proofErr w:type="gramStart"/>
            <w:r w:rsidRPr="002F5DB0">
              <w:rPr>
                <w:rFonts w:ascii="標楷體" w:eastAsia="標楷體" w:hAnsi="標楷體" w:cs="標楷體" w:hint="eastAsia"/>
                <w:b/>
                <w:color w:val="auto"/>
              </w:rPr>
              <w:t>平抽球</w:t>
            </w:r>
            <w:proofErr w:type="gramEnd"/>
            <w:r w:rsidRPr="002F5DB0">
              <w:rPr>
                <w:rFonts w:ascii="標楷體" w:eastAsia="標楷體" w:hAnsi="標楷體" w:cs="標楷體" w:hint="eastAsia"/>
                <w:b/>
                <w:color w:val="auto"/>
              </w:rPr>
              <w:t>講解</w:t>
            </w:r>
          </w:p>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cs="標楷體" w:hint="eastAsia"/>
                <w:color w:val="auto"/>
              </w:rPr>
              <w:t>說明：</w:t>
            </w:r>
            <w:proofErr w:type="gramStart"/>
            <w:r w:rsidRPr="002F5DB0">
              <w:rPr>
                <w:rFonts w:ascii="標楷體" w:eastAsia="標楷體" w:hAnsi="標楷體" w:cs="標楷體" w:hint="eastAsia"/>
                <w:color w:val="auto"/>
              </w:rPr>
              <w:t>平抽球</w:t>
            </w:r>
            <w:proofErr w:type="gramEnd"/>
            <w:r w:rsidRPr="002F5DB0">
              <w:rPr>
                <w:rFonts w:ascii="標楷體" w:eastAsia="標楷體" w:hAnsi="標楷體" w:cs="標楷體" w:hint="eastAsia"/>
                <w:color w:val="auto"/>
              </w:rPr>
              <w:t>的教學可以搭配向</w:t>
            </w:r>
            <w:proofErr w:type="gramStart"/>
            <w:r w:rsidRPr="002F5DB0">
              <w:rPr>
                <w:rFonts w:ascii="標楷體" w:eastAsia="標楷體" w:hAnsi="標楷體" w:cs="標楷體" w:hint="eastAsia"/>
                <w:color w:val="auto"/>
              </w:rPr>
              <w:t>右跨步</w:t>
            </w:r>
            <w:proofErr w:type="gramEnd"/>
            <w:r w:rsidRPr="002F5DB0">
              <w:rPr>
                <w:rFonts w:ascii="標楷體" w:eastAsia="標楷體" w:hAnsi="標楷體" w:cs="標楷體" w:hint="eastAsia"/>
                <w:color w:val="auto"/>
              </w:rPr>
              <w:t>或右腳跨向左前方的基本步法來實施。</w:t>
            </w:r>
          </w:p>
          <w:p w:rsidR="007E2308" w:rsidRPr="00D670C3" w:rsidRDefault="007E2308" w:rsidP="00D670C3">
            <w:pPr>
              <w:spacing w:line="260" w:lineRule="exact"/>
              <w:jc w:val="left"/>
              <w:rPr>
                <w:rFonts w:ascii="標楷體" w:eastAsia="標楷體" w:hAnsi="標楷體"/>
                <w:b/>
              </w:rPr>
            </w:pPr>
          </w:p>
          <w:p w:rsidR="007E2308" w:rsidRPr="002F5DB0" w:rsidRDefault="00D670C3" w:rsidP="007E2308">
            <w:pPr>
              <w:spacing w:line="260" w:lineRule="exact"/>
              <w:jc w:val="left"/>
              <w:rPr>
                <w:rFonts w:ascii="標楷體" w:eastAsia="標楷體" w:hAnsi="標楷體"/>
                <w:b/>
              </w:rPr>
            </w:pPr>
            <w:r>
              <w:rPr>
                <w:rFonts w:ascii="標楷體" w:eastAsia="標楷體" w:hAnsi="標楷體" w:cs="標楷體" w:hint="eastAsia"/>
                <w:b/>
                <w:color w:val="auto"/>
              </w:rPr>
              <w:t>六</w:t>
            </w:r>
            <w:r w:rsidR="007E2308" w:rsidRPr="002F5DB0">
              <w:rPr>
                <w:rFonts w:ascii="標楷體" w:eastAsia="標楷體" w:hAnsi="標楷體" w:cs="標楷體" w:hint="eastAsia"/>
                <w:b/>
                <w:color w:val="auto"/>
              </w:rPr>
              <w:t>、講解擊球的基本概念</w:t>
            </w:r>
          </w:p>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說明：</w:t>
            </w:r>
          </w:p>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cs="標楷體" w:hint="eastAsia"/>
                <w:color w:val="auto"/>
              </w:rPr>
              <w:t>1.讓對手需要移動最長的距離，一方面除了消耗其體能外，二方面增加其擊球的難度與準確度，而產生擊球的失誤。</w:t>
            </w:r>
          </w:p>
          <w:p w:rsidR="007E2308" w:rsidRPr="002F5DB0" w:rsidRDefault="007E2308" w:rsidP="00D670C3">
            <w:pPr>
              <w:spacing w:line="260" w:lineRule="exact"/>
              <w:jc w:val="left"/>
              <w:rPr>
                <w:rFonts w:ascii="標楷體" w:eastAsia="標楷體" w:hAnsi="標楷體"/>
              </w:rPr>
            </w:pPr>
            <w:r w:rsidRPr="002F5DB0">
              <w:rPr>
                <w:rFonts w:ascii="標楷體" w:eastAsia="標楷體" w:hAnsi="標楷體" w:cs="標楷體" w:hint="eastAsia"/>
                <w:color w:val="auto"/>
              </w:rPr>
              <w:t>2.對角路線的進攻戰術：當對手擊出直線來球，就以對角斜線回擊；如對手以對角斜線來球，則以直線回擊。</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E2308" w:rsidRPr="002F5DB0" w:rsidRDefault="007E2308" w:rsidP="007E2308">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E2308" w:rsidRPr="002F5DB0" w:rsidRDefault="007E2308" w:rsidP="007E2308">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7E2308" w:rsidRPr="002F5DB0" w:rsidRDefault="007E2308" w:rsidP="007E2308">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E2308" w:rsidRDefault="007E2308" w:rsidP="007E2308">
            <w:pPr>
              <w:ind w:firstLine="0"/>
              <w:jc w:val="left"/>
              <w:rPr>
                <w:rFonts w:ascii="標楷體" w:eastAsia="標楷體" w:hAnsi="標楷體" w:cs="標楷體"/>
                <w:bCs/>
              </w:rPr>
            </w:pPr>
            <w:r>
              <w:rPr>
                <w:rFonts w:ascii="標楷體" w:eastAsia="標楷體" w:hAnsi="標楷體" w:cs="標楷體" w:hint="eastAsia"/>
                <w:bCs/>
              </w:rPr>
              <w:t>1.動作檢核</w:t>
            </w:r>
          </w:p>
          <w:p w:rsidR="007E2308" w:rsidRDefault="007E2308" w:rsidP="007E2308">
            <w:pPr>
              <w:ind w:firstLine="0"/>
              <w:jc w:val="left"/>
              <w:rPr>
                <w:rFonts w:ascii="標楷體" w:eastAsia="標楷體" w:hAnsi="標楷體" w:cs="標楷體"/>
                <w:bCs/>
              </w:rPr>
            </w:pPr>
            <w:r>
              <w:rPr>
                <w:rFonts w:ascii="標楷體" w:eastAsia="標楷體" w:hAnsi="標楷體" w:cs="標楷體" w:hint="eastAsia"/>
                <w:bCs/>
              </w:rPr>
              <w:t>2.分組練習</w:t>
            </w:r>
          </w:p>
          <w:p w:rsidR="007E2308" w:rsidRDefault="007E2308" w:rsidP="007E2308">
            <w:pPr>
              <w:ind w:firstLine="0"/>
              <w:jc w:val="left"/>
              <w:rPr>
                <w:rFonts w:ascii="標楷體" w:eastAsia="標楷體" w:hAnsi="標楷體" w:cs="標楷體"/>
                <w:bCs/>
              </w:rPr>
            </w:pPr>
            <w:r>
              <w:rPr>
                <w:rFonts w:ascii="標楷體" w:eastAsia="標楷體" w:hAnsi="標楷體" w:cs="標楷體" w:hint="eastAsia"/>
                <w:bCs/>
              </w:rPr>
              <w:t>3.學習回饋單</w:t>
            </w:r>
          </w:p>
          <w:p w:rsidR="007E2308" w:rsidRDefault="007E2308" w:rsidP="007E2308">
            <w:pPr>
              <w:ind w:firstLine="0"/>
              <w:jc w:val="left"/>
              <w:rPr>
                <w:rFonts w:ascii="標楷體" w:eastAsia="標楷體" w:hAnsi="標楷體" w:cs="標楷體"/>
                <w:bCs/>
              </w:rPr>
            </w:pPr>
            <w:r>
              <w:rPr>
                <w:rFonts w:ascii="標楷體" w:eastAsia="標楷體" w:hAnsi="標楷體" w:cs="標楷體" w:hint="eastAsia"/>
                <w:bCs/>
              </w:rPr>
              <w:t>4.實作測驗</w:t>
            </w:r>
          </w:p>
          <w:p w:rsidR="007E2308" w:rsidRDefault="007E2308" w:rsidP="007E2308">
            <w:pPr>
              <w:ind w:left="-22" w:hanging="7"/>
              <w:rPr>
                <w:rFonts w:ascii="標楷體" w:eastAsia="標楷體" w:hAnsi="標楷體" w:cs="標楷體"/>
                <w:color w:val="FF0000"/>
                <w:sz w:val="24"/>
                <w:szCs w:val="24"/>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E2308" w:rsidRDefault="007E2308" w:rsidP="007E2308">
            <w:pPr>
              <w:ind w:left="-22" w:hanging="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海洋教育</w:t>
            </w:r>
          </w:p>
        </w:tc>
        <w:tc>
          <w:tcPr>
            <w:tcW w:w="1784" w:type="dxa"/>
            <w:tcBorders>
              <w:top w:val="single" w:sz="8" w:space="0" w:color="000000"/>
              <w:bottom w:val="single" w:sz="8" w:space="0" w:color="000000"/>
              <w:right w:val="single" w:sz="8" w:space="0" w:color="000000"/>
            </w:tcBorders>
          </w:tcPr>
          <w:p w:rsidR="007E2308" w:rsidRPr="00500692" w:rsidRDefault="007E2308" w:rsidP="007E2308">
            <w:pPr>
              <w:adjustRightInd w:val="0"/>
              <w:snapToGrid w:val="0"/>
              <w:spacing w:line="0" w:lineRule="atLeast"/>
              <w:ind w:hanging="7"/>
              <w:jc w:val="left"/>
              <w:rPr>
                <w:rFonts w:ascii="標楷體" w:eastAsia="標楷體" w:hAnsi="標楷體" w:cs="標楷體"/>
                <w:sz w:val="24"/>
                <w:szCs w:val="24"/>
              </w:rPr>
            </w:pPr>
          </w:p>
        </w:tc>
      </w:tr>
      <w:tr w:rsidR="00D670C3" w:rsidTr="00041D1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670C3" w:rsidRDefault="00D670C3" w:rsidP="00D670C3">
            <w:pPr>
              <w:jc w:val="center"/>
              <w:rPr>
                <w:rFonts w:ascii="標楷體" w:eastAsia="標楷體" w:hAnsi="標楷體" w:cs="標楷體"/>
                <w:color w:val="auto"/>
                <w:szCs w:val="24"/>
              </w:rPr>
            </w:pPr>
            <w:r w:rsidRPr="00CF4282">
              <w:rPr>
                <w:rFonts w:ascii="標楷體" w:eastAsia="標楷體" w:hAnsi="標楷體" w:cs="標楷體"/>
                <w:color w:val="auto"/>
                <w:szCs w:val="24"/>
              </w:rPr>
              <w:t>第十六</w:t>
            </w:r>
            <w:proofErr w:type="gramStart"/>
            <w:r w:rsidRPr="00CF4282">
              <w:rPr>
                <w:rFonts w:ascii="標楷體" w:eastAsia="標楷體" w:hAnsi="標楷體" w:cs="標楷體"/>
                <w:color w:val="auto"/>
                <w:szCs w:val="24"/>
              </w:rPr>
              <w:t>週</w:t>
            </w:r>
            <w:proofErr w:type="gramEnd"/>
          </w:p>
          <w:p w:rsidR="00D670C3" w:rsidRPr="00500692" w:rsidRDefault="00D670C3" w:rsidP="00D670C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12/13-12/17</w:t>
            </w:r>
          </w:p>
        </w:tc>
        <w:tc>
          <w:tcPr>
            <w:tcW w:w="1560" w:type="dxa"/>
            <w:tcBorders>
              <w:top w:val="single" w:sz="8" w:space="0" w:color="000000"/>
              <w:left w:val="single" w:sz="8" w:space="0" w:color="000000"/>
              <w:bottom w:val="single" w:sz="8" w:space="0" w:color="000000"/>
              <w:right w:val="single" w:sz="8" w:space="0" w:color="000000"/>
            </w:tcBorders>
          </w:tcPr>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hint="eastAsia"/>
                <w:color w:val="auto"/>
              </w:rPr>
              <w:t>Hd-IV-1 守備/</w:t>
            </w:r>
            <w:proofErr w:type="gramStart"/>
            <w:r w:rsidRPr="002F5DB0">
              <w:rPr>
                <w:rFonts w:ascii="標楷體" w:eastAsia="標楷體" w:hAnsi="標楷體" w:hint="eastAsia"/>
                <w:color w:val="auto"/>
              </w:rPr>
              <w:t>跑分性</w:t>
            </w:r>
            <w:proofErr w:type="gramEnd"/>
            <w:r w:rsidRPr="002F5DB0">
              <w:rPr>
                <w:rFonts w:ascii="標楷體" w:eastAsia="標楷體" w:hAnsi="標楷體" w:hint="eastAsia"/>
                <w:color w:val="auto"/>
              </w:rPr>
              <w:t>運動動作組合及團隊戰術。</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670C3" w:rsidRPr="002F5DB0" w:rsidRDefault="00D670C3" w:rsidP="00D670C3">
            <w:pPr>
              <w:adjustRightInd w:val="0"/>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2F5DB0">
                <w:rPr>
                  <w:rFonts w:ascii="標楷體" w:eastAsia="標楷體" w:hAnsi="標楷體"/>
                </w:rPr>
                <w:t>1c</w:t>
              </w:r>
            </w:smartTag>
            <w:r w:rsidRPr="002F5DB0">
              <w:rPr>
                <w:rFonts w:ascii="標楷體" w:eastAsia="標楷體" w:hAnsi="標楷體" w:cs="標楷體" w:hint="eastAsia"/>
                <w:color w:val="auto"/>
              </w:rPr>
              <w:t>-IV-1 了解各項運動基礎原理和規則。</w:t>
            </w:r>
          </w:p>
          <w:p w:rsidR="00D670C3" w:rsidRPr="002F5DB0" w:rsidRDefault="00D670C3" w:rsidP="00D670C3">
            <w:pPr>
              <w:adjustRightInd w:val="0"/>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D670C3" w:rsidRPr="002F5DB0" w:rsidRDefault="00D670C3" w:rsidP="00D670C3">
            <w:pPr>
              <w:adjustRightInd w:val="0"/>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D670C3" w:rsidRPr="002F5DB0" w:rsidRDefault="00D670C3" w:rsidP="00D670C3">
            <w:pPr>
              <w:adjustRightInd w:val="0"/>
              <w:spacing w:line="260" w:lineRule="exact"/>
              <w:jc w:val="left"/>
              <w:rPr>
                <w:rFonts w:ascii="標楷體" w:eastAsia="標楷體" w:hAnsi="標楷體"/>
              </w:rPr>
            </w:pPr>
            <w:r w:rsidRPr="002F5DB0">
              <w:rPr>
                <w:rFonts w:ascii="標楷體" w:eastAsia="標楷體" w:hAnsi="標楷體" w:cs="標楷體" w:hint="eastAsia"/>
                <w:color w:val="auto"/>
              </w:rPr>
              <w:t>4d-IV-1 發展適合個人之專項運動技能。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70C3" w:rsidRPr="002F5DB0" w:rsidRDefault="00D670C3" w:rsidP="00D670C3">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第五篇</w:t>
            </w:r>
            <w:r w:rsidRPr="002F5DB0">
              <w:rPr>
                <w:rFonts w:ascii="標楷體" w:eastAsia="標楷體" w:hAnsi="標楷體" w:cs="標楷體" w:hint="eastAsia"/>
                <w:bCs/>
                <w:snapToGrid w:val="0"/>
                <w:color w:val="auto"/>
              </w:rPr>
              <w:t>健康動起來</w:t>
            </w:r>
          </w:p>
          <w:p w:rsidR="00D670C3" w:rsidRPr="002F5DB0" w:rsidRDefault="00D670C3" w:rsidP="00D670C3">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第四章棒球</w:t>
            </w:r>
          </w:p>
          <w:p w:rsidR="00D670C3" w:rsidRPr="002F5DB0" w:rsidRDefault="00D670C3" w:rsidP="00D670C3">
            <w:pPr>
              <w:spacing w:line="260" w:lineRule="exact"/>
              <w:jc w:val="left"/>
              <w:rPr>
                <w:rFonts w:ascii="標楷體" w:eastAsia="標楷體" w:hAnsi="標楷體"/>
                <w:b/>
              </w:rPr>
            </w:pPr>
            <w:r w:rsidRPr="002F5DB0">
              <w:rPr>
                <w:rFonts w:ascii="標楷體" w:eastAsia="標楷體" w:hAnsi="標楷體" w:cs="標楷體" w:hint="eastAsia"/>
                <w:b/>
                <w:color w:val="auto"/>
              </w:rPr>
              <w:t>一、介紹棒球守備位置及手套使用方式</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1.講解：說明不同手套的特性。</w:t>
            </w:r>
          </w:p>
          <w:p w:rsidR="00D670C3" w:rsidRPr="00D670C3" w:rsidRDefault="00D670C3" w:rsidP="00D670C3">
            <w:pPr>
              <w:spacing w:line="260" w:lineRule="exact"/>
              <w:jc w:val="left"/>
              <w:rPr>
                <w:rFonts w:ascii="標楷體" w:eastAsia="標楷體" w:hAnsi="標楷體"/>
              </w:rPr>
            </w:pPr>
            <w:r>
              <w:rPr>
                <w:rFonts w:ascii="標楷體" w:eastAsia="標楷體" w:hAnsi="標楷體" w:cs="標楷體" w:hint="eastAsia"/>
                <w:color w:val="auto"/>
              </w:rPr>
              <w:t>2</w:t>
            </w:r>
            <w:r w:rsidRPr="002F5DB0">
              <w:rPr>
                <w:rFonts w:ascii="標楷體" w:eastAsia="標楷體" w:hAnsi="標楷體" w:cs="標楷體" w:hint="eastAsia"/>
                <w:color w:val="auto"/>
              </w:rPr>
              <w:t>.統整：棒球攻守交換的目的與時機。</w:t>
            </w:r>
          </w:p>
          <w:p w:rsidR="00D670C3" w:rsidRPr="002F5DB0" w:rsidRDefault="00D670C3" w:rsidP="00D670C3">
            <w:pPr>
              <w:spacing w:line="260" w:lineRule="exact"/>
              <w:jc w:val="left"/>
              <w:rPr>
                <w:rFonts w:ascii="標楷體" w:eastAsia="標楷體" w:hAnsi="標楷體"/>
                <w:b/>
              </w:rPr>
            </w:pPr>
            <w:r>
              <w:rPr>
                <w:rFonts w:ascii="標楷體" w:eastAsia="標楷體" w:hAnsi="標楷體" w:cs="標楷體" w:hint="eastAsia"/>
                <w:b/>
                <w:color w:val="auto"/>
              </w:rPr>
              <w:t>二</w:t>
            </w:r>
            <w:r w:rsidRPr="002F5DB0">
              <w:rPr>
                <w:rFonts w:ascii="標楷體" w:eastAsia="標楷體" w:hAnsi="標楷體" w:cs="標楷體" w:hint="eastAsia"/>
                <w:b/>
                <w:color w:val="auto"/>
              </w:rPr>
              <w:t>、介紹棒球的握球方式</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1.講解：說明不同球路的特性。</w:t>
            </w:r>
          </w:p>
          <w:p w:rsidR="00D670C3" w:rsidRPr="00D670C3" w:rsidRDefault="00D670C3" w:rsidP="00D670C3">
            <w:pPr>
              <w:spacing w:line="260" w:lineRule="exact"/>
              <w:jc w:val="left"/>
              <w:rPr>
                <w:rFonts w:ascii="標楷體" w:eastAsia="標楷體" w:hAnsi="標楷體"/>
              </w:rPr>
            </w:pPr>
            <w:r>
              <w:rPr>
                <w:rFonts w:ascii="標楷體" w:eastAsia="標楷體" w:hAnsi="標楷體" w:cs="標楷體" w:hint="eastAsia"/>
                <w:color w:val="auto"/>
              </w:rPr>
              <w:t>2</w:t>
            </w:r>
            <w:r w:rsidRPr="002F5DB0">
              <w:rPr>
                <w:rFonts w:ascii="標楷體" w:eastAsia="標楷體" w:hAnsi="標楷體" w:cs="標楷體" w:hint="eastAsia"/>
                <w:color w:val="auto"/>
              </w:rPr>
              <w:t>.統整：棒球攻守交換的目的與時機。</w:t>
            </w:r>
          </w:p>
          <w:p w:rsidR="00D670C3" w:rsidRPr="002F5DB0" w:rsidRDefault="00D670C3" w:rsidP="00D670C3">
            <w:pPr>
              <w:spacing w:line="260" w:lineRule="exact"/>
              <w:jc w:val="left"/>
              <w:rPr>
                <w:rFonts w:ascii="標楷體" w:eastAsia="標楷體" w:hAnsi="標楷體"/>
                <w:b/>
              </w:rPr>
            </w:pPr>
            <w:r>
              <w:rPr>
                <w:rFonts w:ascii="標楷體" w:eastAsia="標楷體" w:hAnsi="標楷體" w:cs="標楷體" w:hint="eastAsia"/>
                <w:b/>
                <w:color w:val="auto"/>
              </w:rPr>
              <w:t>三</w:t>
            </w:r>
            <w:r w:rsidRPr="002F5DB0">
              <w:rPr>
                <w:rFonts w:ascii="標楷體" w:eastAsia="標楷體" w:hAnsi="標楷體" w:cs="標楷體" w:hint="eastAsia"/>
                <w:b/>
                <w:color w:val="auto"/>
              </w:rPr>
              <w:t>、接球動作要領</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說明：接球練習是提升守備能力的第一步，包含：</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1.準備動作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2.接球動作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3.</w:t>
            </w:r>
            <w:proofErr w:type="gramStart"/>
            <w:r w:rsidRPr="002F5DB0">
              <w:rPr>
                <w:rFonts w:ascii="標楷體" w:eastAsia="標楷體" w:hAnsi="標楷體" w:cs="標楷體" w:hint="eastAsia"/>
                <w:color w:val="auto"/>
              </w:rPr>
              <w:t>護球動作</w:t>
            </w:r>
            <w:proofErr w:type="gramEnd"/>
          </w:p>
          <w:p w:rsidR="00D670C3" w:rsidRPr="002F5DB0" w:rsidRDefault="00D670C3" w:rsidP="00D670C3">
            <w:pPr>
              <w:spacing w:line="260" w:lineRule="exact"/>
              <w:jc w:val="left"/>
              <w:rPr>
                <w:rFonts w:ascii="標楷體" w:eastAsia="標楷體" w:hAnsi="標楷體"/>
                <w:b/>
              </w:rPr>
            </w:pPr>
            <w:r>
              <w:rPr>
                <w:rFonts w:ascii="標楷體" w:eastAsia="標楷體" w:hAnsi="標楷體" w:cs="標楷體" w:hint="eastAsia"/>
                <w:b/>
                <w:color w:val="auto"/>
              </w:rPr>
              <w:t>四</w:t>
            </w:r>
            <w:r w:rsidRPr="002F5DB0">
              <w:rPr>
                <w:rFonts w:ascii="標楷體" w:eastAsia="標楷體" w:hAnsi="標楷體" w:cs="標楷體" w:hint="eastAsia"/>
                <w:b/>
                <w:color w:val="auto"/>
              </w:rPr>
              <w:t>、手套接球要領</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1.接球時，要配合來球運用</w:t>
            </w:r>
            <w:proofErr w:type="gramStart"/>
            <w:r w:rsidRPr="002F5DB0">
              <w:rPr>
                <w:rFonts w:ascii="標楷體" w:eastAsia="標楷體" w:hAnsi="標楷體" w:cs="標楷體" w:hint="eastAsia"/>
                <w:color w:val="auto"/>
              </w:rPr>
              <w:t>腳步使球進入</w:t>
            </w:r>
            <w:proofErr w:type="gramEnd"/>
            <w:r w:rsidRPr="002F5DB0">
              <w:rPr>
                <w:rFonts w:ascii="標楷體" w:eastAsia="標楷體" w:hAnsi="標楷體" w:cs="標楷體" w:hint="eastAsia"/>
                <w:color w:val="auto"/>
              </w:rPr>
              <w:t>手套</w:t>
            </w:r>
            <w:proofErr w:type="gramStart"/>
            <w:r w:rsidRPr="002F5DB0">
              <w:rPr>
                <w:rFonts w:ascii="標楷體" w:eastAsia="標楷體" w:hAnsi="標楷體" w:cs="標楷體" w:hint="eastAsia"/>
                <w:color w:val="auto"/>
              </w:rPr>
              <w:t>球檔</w:t>
            </w:r>
            <w:proofErr w:type="gramEnd"/>
            <w:r w:rsidRPr="002F5DB0">
              <w:rPr>
                <w:rFonts w:ascii="標楷體" w:eastAsia="標楷體" w:hAnsi="標楷體" w:cs="標楷體" w:hint="eastAsia"/>
                <w:color w:val="auto"/>
              </w:rPr>
              <w:t>處。</w:t>
            </w:r>
          </w:p>
          <w:p w:rsidR="00D670C3" w:rsidRPr="00D670C3"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2.手套接球可採取正手接球與反手接球。</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70C3" w:rsidRPr="002F5DB0" w:rsidRDefault="00D670C3" w:rsidP="00D670C3">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70C3" w:rsidRPr="002F5DB0" w:rsidRDefault="00D670C3" w:rsidP="00D670C3">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70C3" w:rsidRDefault="00D670C3" w:rsidP="00D670C3">
            <w:pPr>
              <w:ind w:firstLine="0"/>
              <w:jc w:val="left"/>
              <w:rPr>
                <w:rFonts w:ascii="標楷體" w:eastAsia="標楷體" w:hAnsi="標楷體" w:cs="標楷體"/>
                <w:bCs/>
              </w:rPr>
            </w:pPr>
            <w:r>
              <w:rPr>
                <w:rFonts w:ascii="標楷體" w:eastAsia="標楷體" w:hAnsi="標楷體" w:cs="標楷體" w:hint="eastAsia"/>
                <w:bCs/>
              </w:rPr>
              <w:t>1.動作檢核</w:t>
            </w:r>
          </w:p>
          <w:p w:rsidR="00D670C3" w:rsidRDefault="00D670C3" w:rsidP="00D670C3">
            <w:pPr>
              <w:ind w:firstLine="0"/>
              <w:jc w:val="left"/>
              <w:rPr>
                <w:rFonts w:ascii="標楷體" w:eastAsia="標楷體" w:hAnsi="標楷體" w:cs="標楷體"/>
                <w:bCs/>
              </w:rPr>
            </w:pPr>
            <w:r>
              <w:rPr>
                <w:rFonts w:ascii="標楷體" w:eastAsia="標楷體" w:hAnsi="標楷體" w:cs="標楷體" w:hint="eastAsia"/>
                <w:bCs/>
              </w:rPr>
              <w:t>2.分組練習</w:t>
            </w:r>
          </w:p>
          <w:p w:rsidR="00D670C3" w:rsidRDefault="00D670C3" w:rsidP="00D670C3">
            <w:pPr>
              <w:ind w:firstLine="0"/>
              <w:jc w:val="left"/>
              <w:rPr>
                <w:rFonts w:ascii="標楷體" w:eastAsia="標楷體" w:hAnsi="標楷體" w:cs="標楷體"/>
                <w:bCs/>
              </w:rPr>
            </w:pPr>
            <w:r>
              <w:rPr>
                <w:rFonts w:ascii="標楷體" w:eastAsia="標楷體" w:hAnsi="標楷體" w:cs="標楷體" w:hint="eastAsia"/>
                <w:bCs/>
              </w:rPr>
              <w:t>3.學習回饋單</w:t>
            </w:r>
          </w:p>
          <w:p w:rsidR="00D670C3" w:rsidRDefault="00D670C3" w:rsidP="00D670C3">
            <w:pPr>
              <w:ind w:firstLine="0"/>
              <w:jc w:val="left"/>
              <w:rPr>
                <w:rFonts w:ascii="標楷體" w:eastAsia="標楷體" w:hAnsi="標楷體" w:cs="標楷體"/>
                <w:bCs/>
              </w:rPr>
            </w:pPr>
            <w:r>
              <w:rPr>
                <w:rFonts w:ascii="標楷體" w:eastAsia="標楷體" w:hAnsi="標楷體" w:cs="標楷體" w:hint="eastAsia"/>
                <w:bCs/>
              </w:rPr>
              <w:t>4.實作測驗</w:t>
            </w:r>
          </w:p>
          <w:p w:rsidR="00D670C3" w:rsidRPr="00D670C3" w:rsidRDefault="00D670C3" w:rsidP="00D670C3">
            <w:pPr>
              <w:ind w:left="-22" w:hanging="7"/>
              <w:rPr>
                <w:rFonts w:ascii="標楷體" w:eastAsia="標楷體" w:hAnsi="標楷體" w:cs="標楷體"/>
                <w:color w:val="FF0000"/>
                <w:sz w:val="24"/>
                <w:szCs w:val="24"/>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70C3" w:rsidRDefault="00D670C3" w:rsidP="00D670C3">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資訊能源</w:t>
            </w:r>
          </w:p>
        </w:tc>
        <w:tc>
          <w:tcPr>
            <w:tcW w:w="1784" w:type="dxa"/>
            <w:tcBorders>
              <w:top w:val="single" w:sz="8" w:space="0" w:color="000000"/>
              <w:bottom w:val="single" w:sz="8" w:space="0" w:color="000000"/>
              <w:right w:val="single" w:sz="8" w:space="0" w:color="000000"/>
            </w:tcBorders>
          </w:tcPr>
          <w:p w:rsidR="00D670C3" w:rsidRPr="00500692" w:rsidRDefault="00D670C3" w:rsidP="00D670C3">
            <w:pPr>
              <w:adjustRightInd w:val="0"/>
              <w:snapToGrid w:val="0"/>
              <w:spacing w:line="0" w:lineRule="atLeast"/>
              <w:ind w:hanging="7"/>
              <w:jc w:val="left"/>
              <w:rPr>
                <w:rFonts w:ascii="標楷體" w:eastAsia="標楷體" w:hAnsi="標楷體" w:cs="標楷體"/>
                <w:sz w:val="24"/>
                <w:szCs w:val="24"/>
              </w:rPr>
            </w:pPr>
          </w:p>
        </w:tc>
      </w:tr>
      <w:tr w:rsidR="00D670C3" w:rsidTr="001E5D9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D670C3" w:rsidRDefault="00D670C3" w:rsidP="00D670C3">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rsidR="00D670C3" w:rsidRPr="008237AB" w:rsidRDefault="00D670C3" w:rsidP="00D670C3">
            <w:pPr>
              <w:jc w:val="center"/>
              <w:rPr>
                <w:rFonts w:ascii="標楷體" w:eastAsia="標楷體" w:hAnsi="標楷體" w:cs="標楷體"/>
                <w:color w:val="auto"/>
                <w:szCs w:val="24"/>
              </w:rPr>
            </w:pPr>
            <w:r>
              <w:rPr>
                <w:rFonts w:ascii="標楷體" w:eastAsia="標楷體" w:hAnsi="標楷體" w:cs="標楷體" w:hint="eastAsia"/>
                <w:color w:val="auto"/>
                <w:szCs w:val="24"/>
              </w:rPr>
              <w:t>12/20-12/24</w:t>
            </w:r>
          </w:p>
        </w:tc>
        <w:tc>
          <w:tcPr>
            <w:tcW w:w="1560" w:type="dxa"/>
            <w:tcBorders>
              <w:top w:val="single" w:sz="8" w:space="0" w:color="000000"/>
              <w:left w:val="single" w:sz="8" w:space="0" w:color="000000"/>
              <w:bottom w:val="single" w:sz="8" w:space="0" w:color="000000"/>
              <w:right w:val="single" w:sz="8" w:space="0" w:color="000000"/>
            </w:tcBorders>
          </w:tcPr>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hint="eastAsia"/>
                <w:color w:val="auto"/>
              </w:rPr>
              <w:t>Hd-IV-1 守備/</w:t>
            </w:r>
            <w:proofErr w:type="gramStart"/>
            <w:r w:rsidRPr="002F5DB0">
              <w:rPr>
                <w:rFonts w:ascii="標楷體" w:eastAsia="標楷體" w:hAnsi="標楷體" w:hint="eastAsia"/>
                <w:color w:val="auto"/>
              </w:rPr>
              <w:t>跑分性</w:t>
            </w:r>
            <w:proofErr w:type="gramEnd"/>
            <w:r w:rsidRPr="002F5DB0">
              <w:rPr>
                <w:rFonts w:ascii="標楷體" w:eastAsia="標楷體" w:hAnsi="標楷體" w:hint="eastAsia"/>
                <w:color w:val="auto"/>
              </w:rPr>
              <w:t>運動動作組合及團隊戰術。</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670C3" w:rsidRPr="002F5DB0" w:rsidRDefault="00D670C3" w:rsidP="00D670C3">
            <w:pPr>
              <w:adjustRightInd w:val="0"/>
              <w:spacing w:line="260" w:lineRule="exact"/>
              <w:jc w:val="left"/>
              <w:rPr>
                <w:rFonts w:ascii="標楷體" w:eastAsia="標楷體" w:hAnsi="標楷體"/>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2F5DB0">
                <w:rPr>
                  <w:rFonts w:ascii="標楷體" w:eastAsia="標楷體" w:hAnsi="標楷體"/>
                </w:rPr>
                <w:t>1c</w:t>
              </w:r>
            </w:smartTag>
            <w:r w:rsidRPr="002F5DB0">
              <w:rPr>
                <w:rFonts w:ascii="標楷體" w:eastAsia="標楷體" w:hAnsi="標楷體" w:cs="標楷體" w:hint="eastAsia"/>
                <w:color w:val="auto"/>
              </w:rPr>
              <w:t>-IV-1 了解各項運動基礎原理和規則。</w:t>
            </w:r>
          </w:p>
          <w:p w:rsidR="00D670C3" w:rsidRPr="002F5DB0" w:rsidRDefault="00D670C3" w:rsidP="00D670C3">
            <w:pPr>
              <w:adjustRightInd w:val="0"/>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D670C3" w:rsidRPr="002F5DB0" w:rsidRDefault="00D670C3" w:rsidP="00D670C3">
            <w:pPr>
              <w:adjustRightInd w:val="0"/>
              <w:spacing w:line="260" w:lineRule="exact"/>
              <w:jc w:val="left"/>
              <w:rPr>
                <w:rFonts w:ascii="標楷體" w:eastAsia="標楷體" w:hAnsi="標楷體"/>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D670C3" w:rsidRPr="002F5DB0" w:rsidRDefault="00D670C3" w:rsidP="00D670C3">
            <w:pPr>
              <w:adjustRightInd w:val="0"/>
              <w:spacing w:line="260" w:lineRule="exact"/>
              <w:jc w:val="left"/>
              <w:rPr>
                <w:rFonts w:ascii="標楷體" w:eastAsia="標楷體" w:hAnsi="標楷體"/>
              </w:rPr>
            </w:pPr>
            <w:r w:rsidRPr="002F5DB0">
              <w:rPr>
                <w:rFonts w:ascii="標楷體" w:eastAsia="標楷體" w:hAnsi="標楷體" w:cs="標楷體" w:hint="eastAsia"/>
                <w:color w:val="auto"/>
              </w:rPr>
              <w:t>4d-IV-1 發展適合個人之專項運動技能。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70C3" w:rsidRPr="002F5DB0" w:rsidRDefault="00D670C3" w:rsidP="00D670C3">
            <w:pPr>
              <w:spacing w:line="260" w:lineRule="exact"/>
              <w:jc w:val="left"/>
              <w:rPr>
                <w:rFonts w:ascii="標楷體" w:eastAsia="標楷體" w:hAnsi="標楷體"/>
                <w:bCs/>
                <w:snapToGrid w:val="0"/>
              </w:rPr>
            </w:pPr>
            <w:r w:rsidRPr="002F5DB0">
              <w:rPr>
                <w:rFonts w:ascii="標楷體" w:eastAsia="標楷體" w:hAnsi="標楷體" w:cs="標楷體" w:hint="eastAsia"/>
                <w:color w:val="auto"/>
              </w:rPr>
              <w:t>第五篇</w:t>
            </w:r>
            <w:r w:rsidRPr="002F5DB0">
              <w:rPr>
                <w:rFonts w:ascii="標楷體" w:eastAsia="標楷體" w:hAnsi="標楷體" w:cs="標楷體" w:hint="eastAsia"/>
                <w:bCs/>
                <w:snapToGrid w:val="0"/>
                <w:color w:val="auto"/>
              </w:rPr>
              <w:t>健康動起來</w:t>
            </w:r>
          </w:p>
          <w:p w:rsidR="00D670C3" w:rsidRPr="002F5DB0" w:rsidRDefault="00D670C3" w:rsidP="00D670C3">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第四章棒球</w:t>
            </w:r>
          </w:p>
          <w:p w:rsidR="00D670C3" w:rsidRPr="002F5DB0" w:rsidRDefault="00D670C3" w:rsidP="00D670C3">
            <w:pPr>
              <w:spacing w:line="260" w:lineRule="exact"/>
              <w:jc w:val="left"/>
              <w:rPr>
                <w:rFonts w:ascii="標楷體" w:eastAsia="標楷體" w:hAnsi="標楷體"/>
                <w:b/>
              </w:rPr>
            </w:pPr>
            <w:r w:rsidRPr="002F5DB0">
              <w:rPr>
                <w:rFonts w:ascii="標楷體" w:eastAsia="標楷體" w:hAnsi="標楷體" w:cs="標楷體" w:hint="eastAsia"/>
                <w:b/>
                <w:color w:val="auto"/>
              </w:rPr>
              <w:t>一、</w:t>
            </w:r>
            <w:proofErr w:type="gramStart"/>
            <w:r w:rsidRPr="002F5DB0">
              <w:rPr>
                <w:rFonts w:ascii="標楷體" w:eastAsia="標楷體" w:hAnsi="標楷體" w:cs="標楷體" w:hint="eastAsia"/>
                <w:b/>
                <w:color w:val="auto"/>
              </w:rPr>
              <w:t>高肘傳球</w:t>
            </w:r>
            <w:proofErr w:type="gramEnd"/>
            <w:r w:rsidRPr="002F5DB0">
              <w:rPr>
                <w:rFonts w:ascii="標楷體" w:eastAsia="標楷體" w:hAnsi="標楷體" w:cs="標楷體" w:hint="eastAsia"/>
                <w:b/>
                <w:color w:val="auto"/>
              </w:rPr>
              <w:t>動作要領</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解釋：從事該項運動前，應先了解其簡易的規則。</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說明：教師說明傳球、接球相關技術要領。</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1.高肘動作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說明：面向目標，手肘舉高與肩同高。</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操作：雙手手肘與肩同高，強調動作放鬆的重要性。</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2.轉身動作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說明：左肩朝向目標物，順時針方向轉身。</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操作：透過腰部進行左右旋轉。</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3.球離手動作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說明：身體旋轉帶動手臂，球由指尖出手。</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操作：腰部旋轉帶動手臂的重要性。</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4.</w:t>
            </w:r>
            <w:proofErr w:type="gramStart"/>
            <w:r w:rsidRPr="002F5DB0">
              <w:rPr>
                <w:rFonts w:ascii="標楷體" w:eastAsia="標楷體" w:hAnsi="標楷體" w:cs="標楷體" w:hint="eastAsia"/>
                <w:color w:val="auto"/>
              </w:rPr>
              <w:t>餘勢動作</w:t>
            </w:r>
            <w:proofErr w:type="gramEnd"/>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說明：收尾點應與出手點成對角。</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1.腰部旋轉帶動手臂的重要性。</w:t>
            </w:r>
          </w:p>
          <w:p w:rsidR="00D670C3" w:rsidRPr="00C63667" w:rsidRDefault="00D670C3" w:rsidP="00C63667">
            <w:pPr>
              <w:spacing w:line="260" w:lineRule="exact"/>
              <w:jc w:val="left"/>
              <w:rPr>
                <w:rFonts w:ascii="標楷體" w:eastAsia="標楷體" w:hAnsi="標楷體"/>
              </w:rPr>
            </w:pPr>
            <w:r w:rsidRPr="002F5DB0">
              <w:rPr>
                <w:rFonts w:ascii="標楷體" w:eastAsia="標楷體" w:hAnsi="標楷體" w:cs="標楷體" w:hint="eastAsia"/>
                <w:color w:val="auto"/>
              </w:rPr>
              <w:t>2.強調11點鐘出手，5點位置為收尾動作的重要性。</w:t>
            </w:r>
          </w:p>
          <w:p w:rsidR="00D670C3" w:rsidRPr="002F5DB0" w:rsidRDefault="00C63667" w:rsidP="00D670C3">
            <w:pPr>
              <w:spacing w:line="260" w:lineRule="exact"/>
              <w:jc w:val="left"/>
              <w:rPr>
                <w:rFonts w:ascii="標楷體" w:eastAsia="標楷體" w:hAnsi="標楷體"/>
                <w:b/>
              </w:rPr>
            </w:pPr>
            <w:r>
              <w:rPr>
                <w:rFonts w:ascii="標楷體" w:eastAsia="標楷體" w:hAnsi="標楷體" w:cs="標楷體" w:hint="eastAsia"/>
                <w:b/>
                <w:color w:val="auto"/>
              </w:rPr>
              <w:t>二</w:t>
            </w:r>
            <w:r w:rsidR="00D670C3" w:rsidRPr="002F5DB0">
              <w:rPr>
                <w:rFonts w:ascii="標楷體" w:eastAsia="標楷體" w:hAnsi="標楷體" w:cs="標楷體" w:hint="eastAsia"/>
                <w:b/>
                <w:color w:val="auto"/>
              </w:rPr>
              <w:t>、投手投球動作要領</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1.「準備動作」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(1)上半身保持直立，雙肩</w:t>
            </w:r>
            <w:proofErr w:type="gramStart"/>
            <w:r w:rsidRPr="002F5DB0">
              <w:rPr>
                <w:rFonts w:ascii="標楷體" w:eastAsia="標楷體" w:hAnsi="標楷體" w:cs="標楷體" w:hint="eastAsia"/>
                <w:color w:val="auto"/>
              </w:rPr>
              <w:t>放鬆，</w:t>
            </w:r>
            <w:proofErr w:type="gramEnd"/>
            <w:r w:rsidRPr="002F5DB0">
              <w:rPr>
                <w:rFonts w:ascii="標楷體" w:eastAsia="標楷體" w:hAnsi="標楷體" w:cs="標楷體" w:hint="eastAsia"/>
                <w:color w:val="auto"/>
              </w:rPr>
              <w:t>雙腳張開與肩同寬。</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(2)站立於投手丘上，可以依據個人的投球習慣，站在投手板上。</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(3)雙手置於胸前，</w:t>
            </w:r>
            <w:proofErr w:type="gramStart"/>
            <w:r w:rsidRPr="002F5DB0">
              <w:rPr>
                <w:rFonts w:ascii="標楷體" w:eastAsia="標楷體" w:hAnsi="標楷體" w:cs="標楷體" w:hint="eastAsia"/>
                <w:color w:val="auto"/>
              </w:rPr>
              <w:t>球置於</w:t>
            </w:r>
            <w:proofErr w:type="gramEnd"/>
            <w:r w:rsidRPr="002F5DB0">
              <w:rPr>
                <w:rFonts w:ascii="標楷體" w:eastAsia="標楷體" w:hAnsi="標楷體" w:cs="標楷體" w:hint="eastAsia"/>
                <w:color w:val="auto"/>
              </w:rPr>
              <w:t>手套內，勿讓打者看見握球。</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2.「啟動動作」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(1)</w:t>
            </w:r>
            <w:proofErr w:type="gramStart"/>
            <w:r w:rsidRPr="002F5DB0">
              <w:rPr>
                <w:rFonts w:ascii="標楷體" w:eastAsia="標楷體" w:hAnsi="標楷體" w:cs="標楷體" w:hint="eastAsia"/>
                <w:color w:val="auto"/>
              </w:rPr>
              <w:t>自由腳</w:t>
            </w:r>
            <w:proofErr w:type="gramEnd"/>
            <w:r w:rsidRPr="002F5DB0">
              <w:rPr>
                <w:rFonts w:ascii="標楷體" w:eastAsia="標楷體" w:hAnsi="標楷體" w:cs="標楷體" w:hint="eastAsia"/>
                <w:color w:val="auto"/>
              </w:rPr>
              <w:t>向二壘退後一小步，軸心腳</w:t>
            </w:r>
            <w:proofErr w:type="gramStart"/>
            <w:r w:rsidRPr="002F5DB0">
              <w:rPr>
                <w:rFonts w:ascii="標楷體" w:eastAsia="標楷體" w:hAnsi="標楷體" w:cs="標楷體" w:hint="eastAsia"/>
                <w:color w:val="auto"/>
              </w:rPr>
              <w:t>則踏穩</w:t>
            </w:r>
            <w:proofErr w:type="gramEnd"/>
            <w:r w:rsidRPr="002F5DB0">
              <w:rPr>
                <w:rFonts w:ascii="標楷體" w:eastAsia="標楷體" w:hAnsi="標楷體" w:cs="標楷體" w:hint="eastAsia"/>
                <w:color w:val="auto"/>
              </w:rPr>
              <w:t>於投手板前。</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(2)手套背面朝向打者，雙手手肘彎曲，向上頭頂後側為止。</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3.「抬腿平衡動作」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(1)抬</w:t>
            </w:r>
            <w:proofErr w:type="gramStart"/>
            <w:r w:rsidRPr="002F5DB0">
              <w:rPr>
                <w:rFonts w:ascii="標楷體" w:eastAsia="標楷體" w:hAnsi="標楷體" w:cs="標楷體" w:hint="eastAsia"/>
                <w:color w:val="auto"/>
              </w:rPr>
              <w:t>腿時，自由腳</w:t>
            </w:r>
            <w:proofErr w:type="gramEnd"/>
            <w:r w:rsidRPr="002F5DB0">
              <w:rPr>
                <w:rFonts w:ascii="標楷體" w:eastAsia="標楷體" w:hAnsi="標楷體" w:cs="標楷體" w:hint="eastAsia"/>
                <w:color w:val="auto"/>
              </w:rPr>
              <w:t>應以髖關節</w:t>
            </w:r>
            <w:proofErr w:type="gramStart"/>
            <w:r w:rsidRPr="002F5DB0">
              <w:rPr>
                <w:rFonts w:ascii="標楷體" w:eastAsia="標楷體" w:hAnsi="標楷體" w:cs="標楷體" w:hint="eastAsia"/>
                <w:color w:val="auto"/>
              </w:rPr>
              <w:t>鼠蹊部為重</w:t>
            </w:r>
            <w:proofErr w:type="gramEnd"/>
            <w:r w:rsidRPr="002F5DB0">
              <w:rPr>
                <w:rFonts w:ascii="標楷體" w:eastAsia="標楷體" w:hAnsi="標楷體" w:cs="標楷體" w:hint="eastAsia"/>
                <w:color w:val="auto"/>
              </w:rPr>
              <w:t>心。</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(2)同時膝蓋往腰帶扣環方向移動，軸心腳與投手板平行，</w:t>
            </w:r>
            <w:proofErr w:type="gramStart"/>
            <w:r w:rsidRPr="002F5DB0">
              <w:rPr>
                <w:rFonts w:ascii="標楷體" w:eastAsia="標楷體" w:hAnsi="標楷體" w:cs="標楷體" w:hint="eastAsia"/>
                <w:color w:val="auto"/>
              </w:rPr>
              <w:t>左肩應朝</w:t>
            </w:r>
            <w:proofErr w:type="gramEnd"/>
            <w:r w:rsidRPr="002F5DB0">
              <w:rPr>
                <w:rFonts w:ascii="標楷體" w:eastAsia="標楷體" w:hAnsi="標楷體" w:cs="標楷體" w:hint="eastAsia"/>
                <w:color w:val="auto"/>
              </w:rPr>
              <w:t>捕手方向。</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4.「跨</w:t>
            </w:r>
            <w:proofErr w:type="gramStart"/>
            <w:r w:rsidRPr="002F5DB0">
              <w:rPr>
                <w:rFonts w:ascii="標楷體" w:eastAsia="標楷體" w:hAnsi="標楷體" w:cs="標楷體" w:hint="eastAsia"/>
                <w:color w:val="auto"/>
              </w:rPr>
              <w:t>步擺臂</w:t>
            </w:r>
            <w:proofErr w:type="gramEnd"/>
            <w:r w:rsidRPr="002F5DB0">
              <w:rPr>
                <w:rFonts w:ascii="標楷體" w:eastAsia="標楷體" w:hAnsi="標楷體" w:cs="標楷體" w:hint="eastAsia"/>
                <w:color w:val="auto"/>
              </w:rPr>
              <w:t>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(1)身體重心由軸心腳向前移動至</w:t>
            </w:r>
            <w:proofErr w:type="gramStart"/>
            <w:r w:rsidRPr="002F5DB0">
              <w:rPr>
                <w:rFonts w:ascii="標楷體" w:eastAsia="標楷體" w:hAnsi="標楷體" w:cs="標楷體" w:hint="eastAsia"/>
                <w:color w:val="auto"/>
              </w:rPr>
              <w:t>自由腳</w:t>
            </w:r>
            <w:proofErr w:type="gramEnd"/>
            <w:r w:rsidRPr="002F5DB0">
              <w:rPr>
                <w:rFonts w:ascii="標楷體" w:eastAsia="標楷體" w:hAnsi="標楷體" w:cs="標楷體" w:hint="eastAsia"/>
                <w:color w:val="auto"/>
              </w:rPr>
              <w:t>(跨步長度約5~6個腳掌長距離)。</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(2)以自由腳掌內側著地為原則，自由最好與軸心腳，本</w:t>
            </w:r>
            <w:proofErr w:type="gramStart"/>
            <w:r w:rsidRPr="002F5DB0">
              <w:rPr>
                <w:rFonts w:ascii="標楷體" w:eastAsia="標楷體" w:hAnsi="標楷體" w:cs="標楷體" w:hint="eastAsia"/>
                <w:color w:val="auto"/>
              </w:rPr>
              <w:t>壘板成一直線</w:t>
            </w:r>
            <w:proofErr w:type="gramEnd"/>
            <w:r w:rsidRPr="002F5DB0">
              <w:rPr>
                <w:rFonts w:ascii="標楷體" w:eastAsia="標楷體" w:hAnsi="標楷體" w:cs="標楷體" w:hint="eastAsia"/>
                <w:color w:val="auto"/>
              </w:rPr>
              <w:t>。</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(3)左肩膀、手肘、手套、膝蓋、腳尖對準本壘板。</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5.「重心轉移動作」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(1)當雙手分開時，前腳著地，上半身沿著身體中心軸旋轉，帶動手臂投球。</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(2)軸心</w:t>
            </w:r>
            <w:proofErr w:type="gramStart"/>
            <w:r w:rsidRPr="002F5DB0">
              <w:rPr>
                <w:rFonts w:ascii="標楷體" w:eastAsia="標楷體" w:hAnsi="標楷體" w:cs="標楷體" w:hint="eastAsia"/>
                <w:color w:val="auto"/>
              </w:rPr>
              <w:t>腳蹬離投手</w:t>
            </w:r>
            <w:proofErr w:type="gramEnd"/>
            <w:r w:rsidRPr="002F5DB0">
              <w:rPr>
                <w:rFonts w:ascii="標楷體" w:eastAsia="標楷體" w:hAnsi="標楷體" w:cs="標楷體" w:hint="eastAsia"/>
                <w:color w:val="auto"/>
              </w:rPr>
              <w:t>板，身體重心完全由軸心</w:t>
            </w:r>
            <w:proofErr w:type="gramStart"/>
            <w:r w:rsidRPr="002F5DB0">
              <w:rPr>
                <w:rFonts w:ascii="標楷體" w:eastAsia="標楷體" w:hAnsi="標楷體" w:cs="標楷體" w:hint="eastAsia"/>
                <w:color w:val="auto"/>
              </w:rPr>
              <w:t>腳移至自由</w:t>
            </w:r>
            <w:proofErr w:type="gramEnd"/>
            <w:r w:rsidRPr="002F5DB0">
              <w:rPr>
                <w:rFonts w:ascii="標楷體" w:eastAsia="標楷體" w:hAnsi="標楷體" w:cs="標楷體" w:hint="eastAsia"/>
                <w:color w:val="auto"/>
              </w:rPr>
              <w:t>腳。</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(3)</w:t>
            </w:r>
            <w:proofErr w:type="gramStart"/>
            <w:r w:rsidRPr="002F5DB0">
              <w:rPr>
                <w:rFonts w:ascii="標楷體" w:eastAsia="標楷體" w:hAnsi="標楷體" w:cs="標楷體" w:hint="eastAsia"/>
                <w:color w:val="auto"/>
              </w:rPr>
              <w:t>投球臂</w:t>
            </w:r>
            <w:proofErr w:type="gramEnd"/>
            <w:r w:rsidRPr="002F5DB0">
              <w:rPr>
                <w:rFonts w:ascii="標楷體" w:eastAsia="標楷體" w:hAnsi="標楷體" w:cs="標楷體" w:hint="eastAsia"/>
                <w:color w:val="auto"/>
              </w:rPr>
              <w:t>肘關節呈90度彎曲高於肩膀為佳。</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6.「跟隨動作」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(1)出手後，身體重心持續轉移。</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(2)出手應擺動至</w:t>
            </w:r>
            <w:proofErr w:type="gramStart"/>
            <w:r w:rsidRPr="002F5DB0">
              <w:rPr>
                <w:rFonts w:ascii="標楷體" w:eastAsia="標楷體" w:hAnsi="標楷體" w:cs="標楷體" w:hint="eastAsia"/>
                <w:color w:val="auto"/>
              </w:rPr>
              <w:t>自由腳外</w:t>
            </w:r>
            <w:proofErr w:type="gramEnd"/>
            <w:r w:rsidRPr="002F5DB0">
              <w:rPr>
                <w:rFonts w:ascii="標楷體" w:eastAsia="標楷體" w:hAnsi="標楷體" w:cs="標楷體" w:hint="eastAsia"/>
                <w:color w:val="auto"/>
              </w:rPr>
              <w:t>側，並呈現對角，此時進入減速動作。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7.「守備」動作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說明：隨後進入守備動作，面對來球。</w:t>
            </w:r>
          </w:p>
          <w:p w:rsidR="00D670C3" w:rsidRPr="002F5DB0" w:rsidRDefault="00C63667" w:rsidP="00D670C3">
            <w:pPr>
              <w:spacing w:line="260" w:lineRule="exact"/>
              <w:jc w:val="left"/>
              <w:rPr>
                <w:rFonts w:ascii="標楷體" w:eastAsia="標楷體" w:hAnsi="標楷體"/>
                <w:b/>
              </w:rPr>
            </w:pPr>
            <w:r>
              <w:rPr>
                <w:rFonts w:ascii="標楷體" w:eastAsia="標楷體" w:hAnsi="標楷體" w:cs="標楷體" w:hint="eastAsia"/>
                <w:b/>
                <w:color w:val="auto"/>
              </w:rPr>
              <w:t>三</w:t>
            </w:r>
            <w:r w:rsidR="00D670C3" w:rsidRPr="002F5DB0">
              <w:rPr>
                <w:rFonts w:ascii="標楷體" w:eastAsia="標楷體" w:hAnsi="標楷體" w:cs="標楷體" w:hint="eastAsia"/>
                <w:b/>
                <w:color w:val="auto"/>
              </w:rPr>
              <w:t>、</w:t>
            </w:r>
            <w:proofErr w:type="gramStart"/>
            <w:r w:rsidR="00D670C3" w:rsidRPr="002F5DB0">
              <w:rPr>
                <w:rFonts w:ascii="標楷體" w:eastAsia="標楷體" w:hAnsi="標楷體" w:cs="標楷體" w:hint="eastAsia"/>
                <w:b/>
                <w:color w:val="auto"/>
              </w:rPr>
              <w:t>踩壘包</w:t>
            </w:r>
            <w:proofErr w:type="gramEnd"/>
            <w:r w:rsidR="00D670C3" w:rsidRPr="002F5DB0">
              <w:rPr>
                <w:rFonts w:ascii="標楷體" w:eastAsia="標楷體" w:hAnsi="標楷體" w:cs="標楷體" w:hint="eastAsia"/>
                <w:b/>
                <w:color w:val="auto"/>
              </w:rPr>
              <w:t>技術及傳球動作</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（一）後退傳球-左腳踩壘</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步驟分為：接球</w:t>
            </w:r>
            <w:proofErr w:type="gramStart"/>
            <w:r w:rsidRPr="002F5DB0">
              <w:rPr>
                <w:rFonts w:ascii="標楷體" w:eastAsia="標楷體" w:hAnsi="標楷體" w:cs="標楷體" w:hint="eastAsia"/>
                <w:color w:val="auto"/>
              </w:rPr>
              <w:t>與踩壘</w:t>
            </w:r>
            <w:proofErr w:type="gramEnd"/>
            <w:r w:rsidRPr="002F5DB0">
              <w:rPr>
                <w:rFonts w:ascii="標楷體" w:eastAsia="標楷體" w:hAnsi="標楷體" w:cs="標楷體" w:hint="eastAsia"/>
                <w:color w:val="auto"/>
              </w:rPr>
              <w:t>、雙手提至右肩、</w:t>
            </w:r>
            <w:proofErr w:type="gramStart"/>
            <w:r w:rsidRPr="002F5DB0">
              <w:rPr>
                <w:rFonts w:ascii="標楷體" w:eastAsia="標楷體" w:hAnsi="標楷體" w:cs="標楷體" w:hint="eastAsia"/>
                <w:color w:val="auto"/>
              </w:rPr>
              <w:t>跨步傳</w:t>
            </w:r>
            <w:proofErr w:type="gramEnd"/>
            <w:r w:rsidRPr="002F5DB0">
              <w:rPr>
                <w:rFonts w:ascii="標楷體" w:eastAsia="標楷體" w:hAnsi="標楷體" w:cs="標楷體" w:hint="eastAsia"/>
                <w:color w:val="auto"/>
              </w:rPr>
              <w:t>球。</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1.接球時，注視來球，</w:t>
            </w:r>
            <w:proofErr w:type="gramStart"/>
            <w:r w:rsidRPr="002F5DB0">
              <w:rPr>
                <w:rFonts w:ascii="標楷體" w:eastAsia="標楷體" w:hAnsi="標楷體" w:cs="標楷體" w:hint="eastAsia"/>
                <w:color w:val="auto"/>
              </w:rPr>
              <w:t>左腳踩壘包</w:t>
            </w:r>
            <w:proofErr w:type="gramEnd"/>
            <w:r w:rsidRPr="002F5DB0">
              <w:rPr>
                <w:rFonts w:ascii="標楷體" w:eastAsia="標楷體" w:hAnsi="標楷體" w:cs="標楷體" w:hint="eastAsia"/>
                <w:color w:val="auto"/>
              </w:rPr>
              <w:t>。</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2.利用反用力退步，右腳著地後，左腳跨向目標投出。</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3.若學生已熟練後退傳球，教師可進一步教學</w:t>
            </w:r>
            <w:proofErr w:type="gramStart"/>
            <w:r w:rsidRPr="002F5DB0">
              <w:rPr>
                <w:rFonts w:ascii="標楷體" w:eastAsia="標楷體" w:hAnsi="標楷體" w:cs="標楷體" w:hint="eastAsia"/>
                <w:color w:val="auto"/>
              </w:rPr>
              <w:t>前跨傳球</w:t>
            </w:r>
            <w:proofErr w:type="gramEnd"/>
            <w:r w:rsidRPr="002F5DB0">
              <w:rPr>
                <w:rFonts w:ascii="標楷體" w:eastAsia="標楷體" w:hAnsi="標楷體" w:cs="標楷體" w:hint="eastAsia"/>
                <w:color w:val="auto"/>
              </w:rPr>
              <w:t>。</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（二）</w:t>
            </w:r>
            <w:proofErr w:type="gramStart"/>
            <w:r w:rsidRPr="002F5DB0">
              <w:rPr>
                <w:rFonts w:ascii="標楷體" w:eastAsia="標楷體" w:hAnsi="標楷體" w:cs="標楷體" w:hint="eastAsia"/>
                <w:color w:val="auto"/>
              </w:rPr>
              <w:t>前跨傳球</w:t>
            </w:r>
            <w:proofErr w:type="gramEnd"/>
            <w:r w:rsidRPr="002F5DB0">
              <w:rPr>
                <w:rFonts w:ascii="標楷體" w:eastAsia="標楷體" w:hAnsi="標楷體" w:cs="標楷體" w:hint="eastAsia"/>
                <w:color w:val="auto"/>
              </w:rPr>
              <w:t>-右腳踩壘</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步驟分為：跨步接球、滑過壘包、</w:t>
            </w:r>
            <w:proofErr w:type="gramStart"/>
            <w:r w:rsidRPr="002F5DB0">
              <w:rPr>
                <w:rFonts w:ascii="標楷體" w:eastAsia="標楷體" w:hAnsi="標楷體" w:cs="標楷體" w:hint="eastAsia"/>
                <w:color w:val="auto"/>
              </w:rPr>
              <w:t>墊步轉身</w:t>
            </w:r>
            <w:proofErr w:type="gramEnd"/>
            <w:r w:rsidRPr="002F5DB0">
              <w:rPr>
                <w:rFonts w:ascii="標楷體" w:eastAsia="標楷體" w:hAnsi="標楷體" w:cs="標楷體" w:hint="eastAsia"/>
                <w:color w:val="auto"/>
              </w:rPr>
              <w:t>、</w:t>
            </w:r>
            <w:proofErr w:type="gramStart"/>
            <w:r w:rsidRPr="002F5DB0">
              <w:rPr>
                <w:rFonts w:ascii="標楷體" w:eastAsia="標楷體" w:hAnsi="標楷體" w:cs="標楷體" w:hint="eastAsia"/>
                <w:color w:val="auto"/>
              </w:rPr>
              <w:t>跨步傳</w:t>
            </w:r>
            <w:proofErr w:type="gramEnd"/>
            <w:r w:rsidRPr="002F5DB0">
              <w:rPr>
                <w:rFonts w:ascii="標楷體" w:eastAsia="標楷體" w:hAnsi="標楷體" w:cs="標楷體" w:hint="eastAsia"/>
                <w:color w:val="auto"/>
              </w:rPr>
              <w:t>球。</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1.接球時，注視來球，接球時左腳跨越壘包左側。</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color w:val="auto"/>
              </w:rPr>
              <w:t>2.利用右腳滑過壘包上緣，同時手套拉進右肩。</w:t>
            </w:r>
          </w:p>
          <w:p w:rsidR="00D670C3" w:rsidRPr="002F5DB0" w:rsidRDefault="00D670C3" w:rsidP="00C63667">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3.以右腳為軸心，左腳跨向目標傳球。</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70C3" w:rsidRPr="002F5DB0" w:rsidRDefault="00D670C3" w:rsidP="00D670C3">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70C3" w:rsidRPr="002F5DB0" w:rsidRDefault="00D670C3" w:rsidP="00D670C3">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D670C3" w:rsidRPr="002F5DB0" w:rsidRDefault="00D670C3" w:rsidP="00D670C3">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70C3" w:rsidRDefault="00D670C3" w:rsidP="00D670C3">
            <w:pPr>
              <w:ind w:firstLine="0"/>
              <w:jc w:val="left"/>
              <w:rPr>
                <w:rFonts w:ascii="標楷體" w:eastAsia="標楷體" w:hAnsi="標楷體" w:cs="標楷體"/>
                <w:bCs/>
              </w:rPr>
            </w:pPr>
            <w:r>
              <w:rPr>
                <w:rFonts w:ascii="標楷體" w:eastAsia="標楷體" w:hAnsi="標楷體" w:cs="標楷體" w:hint="eastAsia"/>
                <w:bCs/>
              </w:rPr>
              <w:t>1.動作檢核</w:t>
            </w:r>
          </w:p>
          <w:p w:rsidR="00D670C3" w:rsidRDefault="00D670C3" w:rsidP="00D670C3">
            <w:pPr>
              <w:ind w:firstLine="0"/>
              <w:jc w:val="left"/>
              <w:rPr>
                <w:rFonts w:ascii="標楷體" w:eastAsia="標楷體" w:hAnsi="標楷體" w:cs="標楷體"/>
                <w:bCs/>
              </w:rPr>
            </w:pPr>
            <w:r>
              <w:rPr>
                <w:rFonts w:ascii="標楷體" w:eastAsia="標楷體" w:hAnsi="標楷體" w:cs="標楷體" w:hint="eastAsia"/>
                <w:bCs/>
              </w:rPr>
              <w:t>2.分組練習</w:t>
            </w:r>
          </w:p>
          <w:p w:rsidR="00D670C3" w:rsidRDefault="00D670C3" w:rsidP="00D670C3">
            <w:pPr>
              <w:ind w:firstLine="0"/>
              <w:jc w:val="left"/>
              <w:rPr>
                <w:rFonts w:ascii="標楷體" w:eastAsia="標楷體" w:hAnsi="標楷體" w:cs="標楷體"/>
                <w:bCs/>
              </w:rPr>
            </w:pPr>
            <w:r>
              <w:rPr>
                <w:rFonts w:ascii="標楷體" w:eastAsia="標楷體" w:hAnsi="標楷體" w:cs="標楷體" w:hint="eastAsia"/>
                <w:bCs/>
              </w:rPr>
              <w:t>3.學習回饋單</w:t>
            </w:r>
          </w:p>
          <w:p w:rsidR="00D670C3" w:rsidRDefault="00D670C3" w:rsidP="00D670C3">
            <w:pPr>
              <w:ind w:firstLine="0"/>
              <w:jc w:val="left"/>
              <w:rPr>
                <w:rFonts w:ascii="標楷體" w:eastAsia="標楷體" w:hAnsi="標楷體" w:cs="標楷體"/>
                <w:bCs/>
              </w:rPr>
            </w:pPr>
            <w:r>
              <w:rPr>
                <w:rFonts w:ascii="標楷體" w:eastAsia="標楷體" w:hAnsi="標楷體" w:cs="標楷體" w:hint="eastAsia"/>
                <w:bCs/>
              </w:rPr>
              <w:t>4.實作測驗</w:t>
            </w:r>
          </w:p>
          <w:p w:rsidR="00D670C3" w:rsidRDefault="00D670C3" w:rsidP="00D670C3">
            <w:pPr>
              <w:ind w:left="-22" w:hanging="7"/>
              <w:rPr>
                <w:rFonts w:ascii="標楷體" w:eastAsia="標楷體" w:hAnsi="標楷體" w:cs="標楷體"/>
                <w:color w:val="FF0000"/>
                <w:sz w:val="24"/>
                <w:szCs w:val="24"/>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70C3" w:rsidRDefault="00D670C3" w:rsidP="00D670C3">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性別平等</w:t>
            </w:r>
          </w:p>
        </w:tc>
        <w:tc>
          <w:tcPr>
            <w:tcW w:w="1784" w:type="dxa"/>
            <w:tcBorders>
              <w:top w:val="single" w:sz="8" w:space="0" w:color="000000"/>
              <w:bottom w:val="single" w:sz="8" w:space="0" w:color="000000"/>
              <w:right w:val="single" w:sz="8" w:space="0" w:color="000000"/>
            </w:tcBorders>
          </w:tcPr>
          <w:p w:rsidR="00D670C3" w:rsidRPr="00500692" w:rsidRDefault="00D670C3" w:rsidP="00D670C3">
            <w:pPr>
              <w:adjustRightInd w:val="0"/>
              <w:snapToGrid w:val="0"/>
              <w:spacing w:line="0" w:lineRule="atLeast"/>
              <w:ind w:hanging="7"/>
              <w:jc w:val="left"/>
              <w:rPr>
                <w:rFonts w:ascii="標楷體" w:eastAsia="標楷體" w:hAnsi="標楷體" w:cs="標楷體"/>
                <w:sz w:val="24"/>
                <w:szCs w:val="24"/>
              </w:rPr>
            </w:pPr>
          </w:p>
        </w:tc>
      </w:tr>
      <w:tr w:rsidR="00C63667" w:rsidTr="000E64A8">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C63667" w:rsidRDefault="00C63667" w:rsidP="00C63667">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第十八</w:t>
            </w:r>
            <w:proofErr w:type="gramStart"/>
            <w:r w:rsidRPr="00CF4282">
              <w:rPr>
                <w:rFonts w:ascii="標楷體" w:eastAsia="標楷體" w:hAnsi="標楷體" w:cs="標楷體"/>
                <w:color w:val="auto"/>
                <w:szCs w:val="24"/>
              </w:rPr>
              <w:t>週</w:t>
            </w:r>
            <w:proofErr w:type="gramEnd"/>
          </w:p>
          <w:p w:rsidR="00C63667" w:rsidRPr="00500692" w:rsidRDefault="00C63667" w:rsidP="00C63667">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12/27-12/31</w:t>
            </w:r>
          </w:p>
        </w:tc>
        <w:tc>
          <w:tcPr>
            <w:tcW w:w="1560" w:type="dxa"/>
            <w:tcBorders>
              <w:top w:val="single" w:sz="8" w:space="0" w:color="000000"/>
              <w:left w:val="single" w:sz="8" w:space="0" w:color="000000"/>
              <w:bottom w:val="single" w:sz="8" w:space="0" w:color="000000"/>
              <w:right w:val="single" w:sz="8" w:space="0" w:color="000000"/>
            </w:tcBorders>
          </w:tcPr>
          <w:p w:rsidR="00C63667" w:rsidRPr="002F5DB0" w:rsidRDefault="00C63667" w:rsidP="00C63667">
            <w:pPr>
              <w:spacing w:line="260" w:lineRule="exact"/>
              <w:jc w:val="left"/>
              <w:rPr>
                <w:rFonts w:ascii="標楷體" w:eastAsia="標楷體" w:hAnsi="標楷體"/>
                <w:lang w:val="zh-TW"/>
              </w:rPr>
            </w:pPr>
            <w:r w:rsidRPr="002F5DB0">
              <w:rPr>
                <w:rFonts w:ascii="標楷體" w:eastAsia="標楷體" w:hAnsi="標楷體" w:hint="eastAsia"/>
                <w:color w:val="auto"/>
              </w:rPr>
              <w:t>Ab-IV-1 體適能促進策略與活動方法</w:t>
            </w:r>
            <w:r w:rsidRPr="002F5DB0">
              <w:rPr>
                <w:rFonts w:ascii="標楷體" w:eastAsia="標楷體" w:hAnsi="標楷體" w:hint="eastAsia"/>
                <w:color w:val="auto"/>
                <w:lang w:val="zh-TW"/>
              </w:rPr>
              <w:t>。</w:t>
            </w:r>
          </w:p>
          <w:p w:rsidR="00C63667" w:rsidRPr="002F5DB0" w:rsidRDefault="00C63667" w:rsidP="00C63667">
            <w:pPr>
              <w:adjustRightInd w:val="0"/>
              <w:spacing w:line="260" w:lineRule="exact"/>
              <w:jc w:val="left"/>
              <w:rPr>
                <w:rFonts w:ascii="標楷體" w:eastAsia="標楷體" w:hAnsi="標楷體"/>
              </w:rPr>
            </w:pPr>
            <w:r w:rsidRPr="002F5DB0">
              <w:rPr>
                <w:rFonts w:ascii="標楷體" w:eastAsia="標楷體" w:hAnsi="標楷體" w:hint="eastAsia"/>
                <w:color w:val="auto"/>
              </w:rPr>
              <w:t>Ga-IV-1 跑、跳</w:t>
            </w:r>
            <w:proofErr w:type="gramStart"/>
            <w:r w:rsidRPr="002F5DB0">
              <w:rPr>
                <w:rFonts w:ascii="標楷體" w:eastAsia="標楷體" w:hAnsi="標楷體" w:hint="eastAsia"/>
                <w:color w:val="auto"/>
              </w:rPr>
              <w:t>與推擲的</w:t>
            </w:r>
            <w:proofErr w:type="gramEnd"/>
            <w:r w:rsidRPr="002F5DB0">
              <w:rPr>
                <w:rFonts w:ascii="標楷體" w:eastAsia="標楷體" w:hAnsi="標楷體" w:hint="eastAsia"/>
                <w:color w:val="auto"/>
              </w:rPr>
              <w:t>基本技巧。</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63667" w:rsidRPr="002F5DB0" w:rsidRDefault="00C63667" w:rsidP="00C63667">
            <w:pPr>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C63667" w:rsidRPr="002F5DB0" w:rsidRDefault="00C63667" w:rsidP="00C63667">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-IV-2 表現利他合群的態度，與他人理性溝通與和諧互動。</w:t>
            </w:r>
          </w:p>
          <w:p w:rsidR="00C63667" w:rsidRPr="002F5DB0" w:rsidRDefault="00C63667" w:rsidP="00C63667">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-IV-3 表現自信樂觀、勇於挑戰學習態度。</w:t>
            </w:r>
          </w:p>
          <w:p w:rsidR="00C63667" w:rsidRPr="002F5DB0" w:rsidRDefault="00C63667" w:rsidP="00C63667">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C63667" w:rsidRPr="002F5DB0" w:rsidRDefault="00C63667" w:rsidP="00C63667">
            <w:pPr>
              <w:spacing w:line="260" w:lineRule="exact"/>
              <w:jc w:val="left"/>
              <w:rPr>
                <w:rFonts w:ascii="標楷體" w:eastAsia="標楷體" w:hAnsi="標楷體"/>
              </w:rPr>
            </w:pPr>
            <w:r w:rsidRPr="002F5DB0">
              <w:rPr>
                <w:rFonts w:ascii="標楷體" w:eastAsia="標楷體" w:hAnsi="標楷體" w:cs="標楷體" w:hint="eastAsia"/>
                <w:color w:val="auto"/>
              </w:rPr>
              <w:t>3d-IV-3 應與思考能力與分析能力，解決運動情境問題。</w:t>
            </w:r>
          </w:p>
          <w:p w:rsidR="00C63667" w:rsidRPr="002F5DB0" w:rsidRDefault="00C63667" w:rsidP="00C63667">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-IV-3 表現自信樂觀、勇於挑戰的學習態度。</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C63667" w:rsidRPr="002F5DB0" w:rsidRDefault="00C63667" w:rsidP="00C63667">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第六篇健康跑跳碰</w:t>
            </w:r>
          </w:p>
          <w:p w:rsidR="00C63667" w:rsidRPr="002F5DB0" w:rsidRDefault="00C63667" w:rsidP="00C63667">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第一章田徑</w:t>
            </w:r>
          </w:p>
          <w:p w:rsidR="00C63667" w:rsidRPr="002F5DB0" w:rsidRDefault="00C63667" w:rsidP="00C63667">
            <w:pPr>
              <w:spacing w:line="260" w:lineRule="exact"/>
              <w:jc w:val="left"/>
              <w:rPr>
                <w:rFonts w:ascii="標楷體" w:eastAsia="標楷體" w:hAnsi="標楷體"/>
              </w:rPr>
            </w:pPr>
            <w:r w:rsidRPr="002F5DB0">
              <w:rPr>
                <w:rFonts w:ascii="標楷體" w:eastAsia="標楷體" w:hAnsi="標楷體" w:cs="標楷體" w:hint="eastAsia"/>
                <w:b/>
                <w:color w:val="auto"/>
              </w:rPr>
              <w:t>一、長短距離大不同</w:t>
            </w:r>
          </w:p>
          <w:p w:rsidR="00C63667" w:rsidRPr="002F5DB0" w:rsidRDefault="00C63667" w:rsidP="00C63667">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C63667" w:rsidRPr="002F5DB0" w:rsidRDefault="00C63667" w:rsidP="00C63667">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1.短距離選手因比賽距離較短，必須在較短的時間決定勝負，在跨步動作上，需要將雙腿抬高、向前跨出，來加速身體前進的頻率;</w:t>
            </w:r>
            <w:proofErr w:type="gramStart"/>
            <w:r w:rsidRPr="002F5DB0">
              <w:rPr>
                <w:rFonts w:ascii="標楷體" w:eastAsia="標楷體" w:hAnsi="標楷體" w:cs="標楷體" w:hint="eastAsia"/>
                <w:color w:val="auto"/>
              </w:rPr>
              <w:t>在擺臂動作</w:t>
            </w:r>
            <w:proofErr w:type="gramEnd"/>
            <w:r w:rsidRPr="002F5DB0">
              <w:rPr>
                <w:rFonts w:ascii="標楷體" w:eastAsia="標楷體" w:hAnsi="標楷體" w:cs="標楷體" w:hint="eastAsia"/>
                <w:color w:val="auto"/>
              </w:rPr>
              <w:t>上，短距離選手雙手需較大幅度的擺動，以帶動雙腿加快頻率，並列舉短跑選手需要的身體素質，突顯短跑的動作技術上的特色。</w:t>
            </w:r>
          </w:p>
          <w:p w:rsidR="00C63667" w:rsidRPr="002F5DB0" w:rsidRDefault="00C63667" w:rsidP="00C63667">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2.長距離選手因比賽距離較長，</w:t>
            </w:r>
            <w:proofErr w:type="gramStart"/>
            <w:r w:rsidRPr="002F5DB0">
              <w:rPr>
                <w:rFonts w:ascii="標楷體" w:eastAsia="標楷體" w:hAnsi="標楷體" w:cs="標楷體" w:hint="eastAsia"/>
                <w:color w:val="auto"/>
              </w:rPr>
              <w:t>擺臂動作</w:t>
            </w:r>
            <w:proofErr w:type="gramEnd"/>
            <w:r w:rsidRPr="002F5DB0">
              <w:rPr>
                <w:rFonts w:ascii="標楷體" w:eastAsia="標楷體" w:hAnsi="標楷體" w:cs="標楷體" w:hint="eastAsia"/>
                <w:color w:val="auto"/>
              </w:rPr>
              <w:t>上是隨著步伐的前進，雙手做較小幅度且輕鬆自然的擺動;在跨步動作上是盡可能保持一致的跨步幅度，來維持身體前進的速度，並列舉長跑選手需要的身體素質，突顯長跑的動作技術。</w:t>
            </w:r>
          </w:p>
          <w:p w:rsidR="00C63667" w:rsidRPr="002F5DB0" w:rsidRDefault="00C63667" w:rsidP="00C63667">
            <w:pPr>
              <w:spacing w:line="260" w:lineRule="exact"/>
              <w:jc w:val="left"/>
              <w:rPr>
                <w:rFonts w:ascii="標楷體" w:eastAsia="標楷體" w:hAnsi="標楷體"/>
                <w:bdr w:val="single" w:sz="4" w:space="0" w:color="auto"/>
              </w:rPr>
            </w:pPr>
            <w:r w:rsidRPr="002F5DB0">
              <w:rPr>
                <w:rFonts w:ascii="標楷體" w:eastAsia="標楷體" w:hAnsi="標楷體" w:cs="標楷體" w:hint="eastAsia"/>
                <w:b/>
                <w:color w:val="auto"/>
              </w:rPr>
              <w:t>二、</w:t>
            </w:r>
            <w:proofErr w:type="gramStart"/>
            <w:r w:rsidRPr="002F5DB0">
              <w:rPr>
                <w:rFonts w:ascii="標楷體" w:eastAsia="標楷體" w:hAnsi="標楷體" w:cs="標楷體" w:hint="eastAsia"/>
                <w:b/>
                <w:color w:val="auto"/>
              </w:rPr>
              <w:t>說明擺臂動作</w:t>
            </w:r>
            <w:proofErr w:type="gramEnd"/>
            <w:r w:rsidRPr="002F5DB0">
              <w:rPr>
                <w:rFonts w:ascii="標楷體" w:eastAsia="標楷體" w:hAnsi="標楷體" w:cs="標楷體" w:hint="eastAsia"/>
                <w:b/>
                <w:color w:val="auto"/>
              </w:rPr>
              <w:t>要領</w:t>
            </w:r>
          </w:p>
          <w:p w:rsidR="00C63667" w:rsidRPr="002F5DB0" w:rsidRDefault="00C63667" w:rsidP="00C63667">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1.手臂的擺動:</w:t>
            </w:r>
            <w:proofErr w:type="gramStart"/>
            <w:r w:rsidRPr="002F5DB0">
              <w:rPr>
                <w:rFonts w:ascii="標楷體" w:eastAsia="標楷體" w:hAnsi="標楷體" w:cs="標楷體" w:hint="eastAsia"/>
                <w:color w:val="auto"/>
              </w:rPr>
              <w:t>以肩為支點</w:t>
            </w:r>
            <w:proofErr w:type="gramEnd"/>
            <w:r w:rsidRPr="002F5DB0">
              <w:rPr>
                <w:rFonts w:ascii="標楷體" w:eastAsia="標楷體" w:hAnsi="標楷體" w:cs="標楷體" w:hint="eastAsia"/>
                <w:color w:val="auto"/>
              </w:rPr>
              <w:t>，</w:t>
            </w:r>
            <w:proofErr w:type="gramStart"/>
            <w:r w:rsidRPr="002F5DB0">
              <w:rPr>
                <w:rFonts w:ascii="標楷體" w:eastAsia="標楷體" w:hAnsi="標楷體" w:cs="標楷體" w:hint="eastAsia"/>
                <w:color w:val="auto"/>
              </w:rPr>
              <w:t>屈肘約90</w:t>
            </w:r>
            <w:proofErr w:type="gramEnd"/>
            <w:r w:rsidRPr="002F5DB0">
              <w:rPr>
                <w:rFonts w:ascii="標楷體" w:eastAsia="標楷體" w:hAnsi="標楷體" w:cs="標楷體" w:hint="eastAsia"/>
                <w:color w:val="auto"/>
              </w:rPr>
              <w:t>度，微握拳頭</w:t>
            </w:r>
            <w:proofErr w:type="gramStart"/>
            <w:r w:rsidRPr="002F5DB0">
              <w:rPr>
                <w:rFonts w:ascii="標楷體" w:eastAsia="標楷體" w:hAnsi="標楷體" w:cs="標楷體" w:hint="eastAsia"/>
                <w:color w:val="auto"/>
              </w:rPr>
              <w:t>或是手</w:t>
            </w:r>
            <w:proofErr w:type="gramEnd"/>
            <w:r w:rsidRPr="002F5DB0">
              <w:rPr>
                <w:rFonts w:ascii="標楷體" w:eastAsia="標楷體" w:hAnsi="標楷體" w:cs="標楷體" w:hint="eastAsia"/>
                <w:color w:val="auto"/>
              </w:rPr>
              <w:t>刀，肩胛骨向後拉，並保持肩、手臂肌肉放鬆。</w:t>
            </w:r>
          </w:p>
          <w:p w:rsidR="00C63667" w:rsidRPr="002F5DB0" w:rsidRDefault="00C63667" w:rsidP="00C63667">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2.軀幹:上半身挺胸，並保持軀幹微微前傾。</w:t>
            </w:r>
          </w:p>
          <w:p w:rsidR="00C63667" w:rsidRPr="002F5DB0" w:rsidRDefault="00C63667" w:rsidP="00C63667">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3.</w:t>
            </w:r>
            <w:proofErr w:type="gramStart"/>
            <w:r w:rsidRPr="002F5DB0">
              <w:rPr>
                <w:rFonts w:ascii="標楷體" w:eastAsia="標楷體" w:hAnsi="標楷體" w:cs="標楷體" w:hint="eastAsia"/>
                <w:color w:val="auto"/>
              </w:rPr>
              <w:t>以擺臂帶動</w:t>
            </w:r>
            <w:proofErr w:type="gramEnd"/>
            <w:r w:rsidRPr="002F5DB0">
              <w:rPr>
                <w:rFonts w:ascii="標楷體" w:eastAsia="標楷體" w:hAnsi="標楷體" w:cs="標楷體" w:hint="eastAsia"/>
                <w:color w:val="auto"/>
              </w:rPr>
              <w:t>下肢:手臂應向身體內收，由後往前擺動的作用</w:t>
            </w:r>
            <w:r w:rsidRPr="002F5DB0">
              <w:rPr>
                <w:rFonts w:ascii="標楷體" w:eastAsia="標楷體" w:hAnsi="標楷體" w:cs="標楷體" w:hint="eastAsia"/>
                <w:color w:val="auto"/>
              </w:rPr>
              <w:lastRenderedPageBreak/>
              <w:t>力，帶動身體重心，幫助雙腿往前跨出。</w:t>
            </w:r>
          </w:p>
          <w:p w:rsidR="00C63667" w:rsidRPr="002F5DB0" w:rsidRDefault="00C63667" w:rsidP="00C63667">
            <w:pPr>
              <w:spacing w:line="260" w:lineRule="exact"/>
              <w:jc w:val="left"/>
              <w:rPr>
                <w:rFonts w:ascii="標楷體" w:eastAsia="標楷體" w:hAnsi="標楷體"/>
                <w:bdr w:val="single" w:sz="4" w:space="0" w:color="auto"/>
              </w:rPr>
            </w:pPr>
            <w:r w:rsidRPr="002F5DB0">
              <w:rPr>
                <w:rFonts w:ascii="標楷體" w:eastAsia="標楷體" w:hAnsi="標楷體" w:cs="標楷體" w:hint="eastAsia"/>
                <w:b/>
                <w:color w:val="auto"/>
              </w:rPr>
              <w:t>三、活動「</w:t>
            </w:r>
            <w:proofErr w:type="gramStart"/>
            <w:r w:rsidRPr="002F5DB0">
              <w:rPr>
                <w:rFonts w:ascii="標楷體" w:eastAsia="標楷體" w:hAnsi="標楷體" w:cs="標楷體" w:hint="eastAsia"/>
                <w:b/>
                <w:color w:val="auto"/>
              </w:rPr>
              <w:t>擺臂動作</w:t>
            </w:r>
            <w:proofErr w:type="gramEnd"/>
            <w:r w:rsidRPr="002F5DB0">
              <w:rPr>
                <w:rFonts w:ascii="標楷體" w:eastAsia="標楷體" w:hAnsi="標楷體" w:cs="標楷體" w:hint="eastAsia"/>
                <w:b/>
                <w:color w:val="auto"/>
              </w:rPr>
              <w:t>練習」</w:t>
            </w:r>
          </w:p>
          <w:p w:rsidR="00C63667" w:rsidRPr="002F5DB0" w:rsidRDefault="00C63667" w:rsidP="00C63667">
            <w:pPr>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C63667" w:rsidRPr="002F5DB0" w:rsidRDefault="00C63667" w:rsidP="00C63667">
            <w:pPr>
              <w:spacing w:line="260" w:lineRule="exact"/>
              <w:jc w:val="left"/>
              <w:rPr>
                <w:rFonts w:ascii="標楷體" w:eastAsia="標楷體" w:hAnsi="標楷體"/>
              </w:rPr>
            </w:pPr>
            <w:r w:rsidRPr="002F5DB0">
              <w:rPr>
                <w:rFonts w:ascii="標楷體" w:eastAsia="標楷體" w:hAnsi="標楷體" w:cs="標楷體" w:hint="eastAsia"/>
                <w:color w:val="auto"/>
              </w:rPr>
              <w:t>1.須要求學生</w:t>
            </w:r>
            <w:proofErr w:type="gramStart"/>
            <w:r w:rsidRPr="002F5DB0">
              <w:rPr>
                <w:rFonts w:ascii="標楷體" w:eastAsia="標楷體" w:hAnsi="標楷體" w:cs="標楷體" w:hint="eastAsia"/>
                <w:color w:val="auto"/>
              </w:rPr>
              <w:t>在擺臂動作</w:t>
            </w:r>
            <w:proofErr w:type="gramEnd"/>
            <w:r w:rsidRPr="002F5DB0">
              <w:rPr>
                <w:rFonts w:ascii="標楷體" w:eastAsia="標楷體" w:hAnsi="標楷體" w:cs="標楷體" w:hint="eastAsia"/>
                <w:color w:val="auto"/>
              </w:rPr>
              <w:t>時，要注意學生不可以彎腰駝背，需要挺胸、下背部出力，讓上半身的軀幹保持微微前傾即可。</w:t>
            </w:r>
          </w:p>
          <w:p w:rsidR="00C63667" w:rsidRPr="002F5DB0" w:rsidRDefault="00C63667" w:rsidP="00130C53">
            <w:pPr>
              <w:spacing w:line="260" w:lineRule="exact"/>
              <w:jc w:val="left"/>
              <w:rPr>
                <w:rFonts w:ascii="標楷體" w:eastAsia="標楷體" w:hAnsi="標楷體"/>
              </w:rPr>
            </w:pPr>
            <w:r w:rsidRPr="002F5DB0">
              <w:rPr>
                <w:rFonts w:ascii="標楷體" w:eastAsia="標楷體" w:hAnsi="標楷體" w:cs="標楷體" w:hint="eastAsia"/>
                <w:color w:val="auto"/>
              </w:rPr>
              <w:t>2.要求學生在</w:t>
            </w:r>
            <w:proofErr w:type="gramStart"/>
            <w:r w:rsidRPr="002F5DB0">
              <w:rPr>
                <w:rFonts w:ascii="標楷體" w:eastAsia="標楷體" w:hAnsi="標楷體" w:cs="標楷體" w:hint="eastAsia"/>
                <w:color w:val="auto"/>
              </w:rPr>
              <w:t>擺臂時</w:t>
            </w:r>
            <w:proofErr w:type="gramEnd"/>
            <w:r w:rsidRPr="002F5DB0">
              <w:rPr>
                <w:rFonts w:ascii="標楷體" w:eastAsia="標楷體" w:hAnsi="標楷體" w:cs="標楷體" w:hint="eastAsia"/>
                <w:color w:val="auto"/>
              </w:rPr>
              <w:t>去感受由後</w:t>
            </w:r>
            <w:proofErr w:type="gramStart"/>
            <w:r w:rsidRPr="002F5DB0">
              <w:rPr>
                <w:rFonts w:ascii="標楷體" w:eastAsia="標楷體" w:hAnsi="標楷體" w:cs="標楷體" w:hint="eastAsia"/>
                <w:color w:val="auto"/>
              </w:rPr>
              <w:t>往前擺振</w:t>
            </w:r>
            <w:proofErr w:type="gramEnd"/>
            <w:r w:rsidRPr="002F5DB0">
              <w:rPr>
                <w:rFonts w:ascii="標楷體" w:eastAsia="標楷體" w:hAnsi="標楷體" w:cs="標楷體" w:hint="eastAsia"/>
                <w:color w:val="auto"/>
              </w:rPr>
              <w:t>的作用力方向。</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63667" w:rsidRPr="002F5DB0" w:rsidRDefault="00C63667" w:rsidP="00C63667">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63667" w:rsidRPr="002F5DB0" w:rsidRDefault="00C63667" w:rsidP="00C63667">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C63667" w:rsidRPr="002F5DB0" w:rsidRDefault="00C63667" w:rsidP="00C63667">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C63667" w:rsidRDefault="00C63667" w:rsidP="00C63667">
            <w:pPr>
              <w:ind w:firstLine="0"/>
              <w:jc w:val="left"/>
              <w:rPr>
                <w:rFonts w:ascii="標楷體" w:eastAsia="標楷體" w:hAnsi="標楷體" w:cs="標楷體"/>
                <w:bCs/>
              </w:rPr>
            </w:pPr>
            <w:r>
              <w:rPr>
                <w:rFonts w:ascii="標楷體" w:eastAsia="標楷體" w:hAnsi="標楷體" w:cs="標楷體" w:hint="eastAsia"/>
                <w:bCs/>
              </w:rPr>
              <w:t>1.動作檢核</w:t>
            </w:r>
          </w:p>
          <w:p w:rsidR="00C63667" w:rsidRDefault="00C63667" w:rsidP="00C63667">
            <w:pPr>
              <w:ind w:firstLine="0"/>
              <w:jc w:val="left"/>
              <w:rPr>
                <w:rFonts w:ascii="標楷體" w:eastAsia="標楷體" w:hAnsi="標楷體" w:cs="標楷體"/>
                <w:bCs/>
              </w:rPr>
            </w:pPr>
            <w:r>
              <w:rPr>
                <w:rFonts w:ascii="標楷體" w:eastAsia="標楷體" w:hAnsi="標楷體" w:cs="標楷體" w:hint="eastAsia"/>
                <w:bCs/>
              </w:rPr>
              <w:t>2.分組練習</w:t>
            </w:r>
          </w:p>
          <w:p w:rsidR="00C63667" w:rsidRDefault="00C63667" w:rsidP="00C63667">
            <w:pPr>
              <w:ind w:firstLine="0"/>
              <w:jc w:val="left"/>
              <w:rPr>
                <w:rFonts w:ascii="標楷體" w:eastAsia="標楷體" w:hAnsi="標楷體" w:cs="標楷體"/>
                <w:bCs/>
              </w:rPr>
            </w:pPr>
            <w:r>
              <w:rPr>
                <w:rFonts w:ascii="標楷體" w:eastAsia="標楷體" w:hAnsi="標楷體" w:cs="標楷體" w:hint="eastAsia"/>
                <w:bCs/>
              </w:rPr>
              <w:t>3.學習回饋單</w:t>
            </w:r>
          </w:p>
          <w:p w:rsidR="00C63667" w:rsidRDefault="00C63667" w:rsidP="00C63667">
            <w:pPr>
              <w:ind w:firstLine="0"/>
              <w:jc w:val="left"/>
              <w:rPr>
                <w:rFonts w:ascii="標楷體" w:eastAsia="標楷體" w:hAnsi="標楷體" w:cs="標楷體"/>
                <w:bCs/>
              </w:rPr>
            </w:pPr>
            <w:r>
              <w:rPr>
                <w:rFonts w:ascii="標楷體" w:eastAsia="標楷體" w:hAnsi="標楷體" w:cs="標楷體" w:hint="eastAsia"/>
                <w:bCs/>
              </w:rPr>
              <w:t>4.實作測驗</w:t>
            </w:r>
          </w:p>
          <w:p w:rsidR="00C63667" w:rsidRDefault="00C63667" w:rsidP="00C63667">
            <w:pPr>
              <w:ind w:left="-22" w:hanging="7"/>
              <w:rPr>
                <w:rFonts w:ascii="標楷體" w:eastAsia="標楷體" w:hAnsi="標楷體" w:cs="標楷體"/>
                <w:color w:val="FF0000"/>
                <w:sz w:val="24"/>
                <w:szCs w:val="24"/>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C63667" w:rsidRDefault="00C63667" w:rsidP="00C63667">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環境教育</w:t>
            </w:r>
          </w:p>
        </w:tc>
        <w:tc>
          <w:tcPr>
            <w:tcW w:w="1784" w:type="dxa"/>
            <w:tcBorders>
              <w:top w:val="single" w:sz="8" w:space="0" w:color="000000"/>
              <w:bottom w:val="single" w:sz="8" w:space="0" w:color="000000"/>
              <w:right w:val="single" w:sz="8" w:space="0" w:color="000000"/>
            </w:tcBorders>
          </w:tcPr>
          <w:p w:rsidR="00C63667" w:rsidRPr="00500692" w:rsidRDefault="00C63667" w:rsidP="00C63667">
            <w:pPr>
              <w:adjustRightInd w:val="0"/>
              <w:snapToGrid w:val="0"/>
              <w:spacing w:line="0" w:lineRule="atLeast"/>
              <w:ind w:hanging="7"/>
              <w:jc w:val="left"/>
              <w:rPr>
                <w:rFonts w:ascii="標楷體" w:eastAsia="標楷體" w:hAnsi="標楷體" w:cs="標楷體"/>
                <w:sz w:val="24"/>
                <w:szCs w:val="24"/>
              </w:rPr>
            </w:pPr>
          </w:p>
        </w:tc>
      </w:tr>
      <w:tr w:rsidR="00130C53" w:rsidTr="00EA58C6">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30C53" w:rsidRDefault="00130C53" w:rsidP="00130C53">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rsidR="00130C53" w:rsidRPr="00500692" w:rsidRDefault="00130C53" w:rsidP="00130C5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1/3-1/7</w:t>
            </w:r>
          </w:p>
        </w:tc>
        <w:tc>
          <w:tcPr>
            <w:tcW w:w="1560" w:type="dxa"/>
            <w:tcBorders>
              <w:top w:val="single" w:sz="8" w:space="0" w:color="000000"/>
              <w:left w:val="single" w:sz="8" w:space="0" w:color="000000"/>
              <w:bottom w:val="single" w:sz="8" w:space="0" w:color="000000"/>
              <w:right w:val="single" w:sz="8" w:space="0" w:color="000000"/>
            </w:tcBorders>
          </w:tcPr>
          <w:p w:rsidR="00130C53" w:rsidRPr="002F5DB0" w:rsidRDefault="00130C53" w:rsidP="00130C53">
            <w:pPr>
              <w:spacing w:line="260" w:lineRule="exact"/>
              <w:jc w:val="left"/>
              <w:rPr>
                <w:rFonts w:ascii="標楷體" w:eastAsia="標楷體" w:hAnsi="標楷體"/>
                <w:lang w:val="zh-TW"/>
              </w:rPr>
            </w:pPr>
            <w:r w:rsidRPr="002F5DB0">
              <w:rPr>
                <w:rFonts w:ascii="標楷體" w:eastAsia="標楷體" w:hAnsi="標楷體" w:hint="eastAsia"/>
                <w:color w:val="auto"/>
              </w:rPr>
              <w:t>Ab-IV-1 體適能促進策略與活動方法</w:t>
            </w:r>
            <w:r w:rsidRPr="002F5DB0">
              <w:rPr>
                <w:rFonts w:ascii="標楷體" w:eastAsia="標楷體" w:hAnsi="標楷體" w:hint="eastAsia"/>
                <w:color w:val="auto"/>
                <w:lang w:val="zh-TW"/>
              </w:rPr>
              <w:t>。</w:t>
            </w:r>
          </w:p>
          <w:p w:rsidR="00130C53" w:rsidRPr="002F5DB0" w:rsidRDefault="00130C53" w:rsidP="00130C53">
            <w:pPr>
              <w:adjustRightInd w:val="0"/>
              <w:spacing w:line="260" w:lineRule="exact"/>
              <w:jc w:val="left"/>
              <w:rPr>
                <w:rFonts w:ascii="標楷體" w:eastAsia="標楷體" w:hAnsi="標楷體"/>
              </w:rPr>
            </w:pPr>
            <w:r w:rsidRPr="002F5DB0">
              <w:rPr>
                <w:rFonts w:ascii="標楷體" w:eastAsia="標楷體" w:hAnsi="標楷體" w:hint="eastAsia"/>
                <w:color w:val="auto"/>
              </w:rPr>
              <w:t>Ga-IV-1 跑、跳</w:t>
            </w:r>
            <w:proofErr w:type="gramStart"/>
            <w:r w:rsidRPr="002F5DB0">
              <w:rPr>
                <w:rFonts w:ascii="標楷體" w:eastAsia="標楷體" w:hAnsi="標楷體" w:hint="eastAsia"/>
                <w:color w:val="auto"/>
              </w:rPr>
              <w:t>與推擲的</w:t>
            </w:r>
            <w:proofErr w:type="gramEnd"/>
            <w:r w:rsidRPr="002F5DB0">
              <w:rPr>
                <w:rFonts w:ascii="標楷體" w:eastAsia="標楷體" w:hAnsi="標楷體" w:hint="eastAsia"/>
                <w:color w:val="auto"/>
              </w:rPr>
              <w:t>基本技巧。</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130C53" w:rsidRPr="002F5DB0" w:rsidRDefault="00130C53" w:rsidP="00130C53">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-IV-2 表現利他合群的態度，與他人理性溝通與和諧互動。</w:t>
            </w:r>
          </w:p>
          <w:p w:rsidR="00130C53" w:rsidRPr="002F5DB0" w:rsidRDefault="00130C53" w:rsidP="00130C53">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-IV-3 表現自信樂觀、勇於挑戰學習態度。</w:t>
            </w:r>
          </w:p>
          <w:p w:rsidR="00130C53" w:rsidRPr="002F5DB0" w:rsidRDefault="00130C53" w:rsidP="00130C53">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3d-IV-3 應與思考能力與分析能力，解決運動情境問題。</w:t>
            </w:r>
          </w:p>
          <w:p w:rsidR="00130C53" w:rsidRPr="002F5DB0" w:rsidRDefault="00130C53" w:rsidP="00130C53">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-IV-3 表現自信樂觀、勇於挑戰的學習態度。</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0C53" w:rsidRPr="002F5DB0" w:rsidRDefault="00130C53" w:rsidP="00130C53">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第六篇健康跑跳碰</w:t>
            </w:r>
          </w:p>
          <w:p w:rsidR="00130C53" w:rsidRPr="002F5DB0" w:rsidRDefault="00130C53" w:rsidP="00130C53">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第一章田徑</w:t>
            </w:r>
          </w:p>
          <w:p w:rsidR="00130C53" w:rsidRPr="002F5DB0" w:rsidRDefault="00130C53" w:rsidP="00130C53">
            <w:pPr>
              <w:autoSpaceDE w:val="0"/>
              <w:autoSpaceDN w:val="0"/>
              <w:adjustRightInd w:val="0"/>
              <w:spacing w:line="260" w:lineRule="exact"/>
              <w:jc w:val="left"/>
              <w:rPr>
                <w:rFonts w:ascii="標楷體" w:eastAsia="標楷體" w:hAnsi="標楷體"/>
                <w:b/>
                <w:bdr w:val="single" w:sz="4" w:space="0" w:color="auto"/>
              </w:rPr>
            </w:pPr>
            <w:r w:rsidRPr="002F5DB0">
              <w:rPr>
                <w:rFonts w:ascii="標楷體" w:eastAsia="標楷體" w:hAnsi="標楷體" w:cs="標楷體" w:hint="eastAsia"/>
                <w:b/>
                <w:color w:val="auto"/>
              </w:rPr>
              <w:t>一、蹲踞式起跑</w:t>
            </w:r>
          </w:p>
          <w:p w:rsidR="00130C53" w:rsidRPr="002F5DB0" w:rsidRDefault="00130C53" w:rsidP="00130C53">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130C53" w:rsidRPr="002F5DB0" w:rsidRDefault="00130C53" w:rsidP="00130C53">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1.說明起跑的短距離起跑前</w:t>
            </w:r>
            <w:smartTag w:uri="urn:schemas-microsoft-com:office:smarttags" w:element="chmetcnv">
              <w:smartTagPr>
                <w:attr w:name="TCSC" w:val="0"/>
                <w:attr w:name="NumberType" w:val="1"/>
                <w:attr w:name="Negative" w:val="False"/>
                <w:attr w:name="HasSpace" w:val="False"/>
                <w:attr w:name="SourceValue" w:val="10"/>
                <w:attr w:name="UnitName" w:val="公尺"/>
              </w:smartTagPr>
              <w:r w:rsidRPr="002F5DB0">
                <w:rPr>
                  <w:rFonts w:ascii="標楷體" w:eastAsia="標楷體" w:hAnsi="標楷體"/>
                </w:rPr>
                <w:t>10公尺</w:t>
              </w:r>
            </w:smartTag>
            <w:r w:rsidRPr="002F5DB0">
              <w:rPr>
                <w:rFonts w:ascii="標楷體" w:eastAsia="標楷體" w:hAnsi="標楷體" w:cs="標楷體" w:hint="eastAsia"/>
                <w:color w:val="auto"/>
              </w:rPr>
              <w:t>距離中，起跑速度的優、劣，往往是奠定勝負的結果。</w:t>
            </w:r>
          </w:p>
          <w:p w:rsidR="00130C53" w:rsidRPr="002F5DB0" w:rsidRDefault="00130C53" w:rsidP="00130C53">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2.說明短跑成績差異只在小數點後的秒數上，因此起跑優劣式勝負的關鍵。</w:t>
            </w:r>
          </w:p>
          <w:p w:rsidR="00130C53" w:rsidRPr="002F5DB0" w:rsidRDefault="00130C53" w:rsidP="00130C53">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130C53" w:rsidRPr="002F5DB0" w:rsidRDefault="00130C53" w:rsidP="00130C53">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1.蹲</w:t>
            </w:r>
            <w:proofErr w:type="gramStart"/>
            <w:r w:rsidRPr="002F5DB0">
              <w:rPr>
                <w:rFonts w:ascii="標楷體" w:eastAsia="標楷體" w:hAnsi="標楷體" w:cs="標楷體" w:hint="eastAsia"/>
                <w:color w:val="auto"/>
              </w:rPr>
              <w:t>踞式及直立式</w:t>
            </w:r>
            <w:proofErr w:type="gramEnd"/>
            <w:r w:rsidRPr="002F5DB0">
              <w:rPr>
                <w:rFonts w:ascii="標楷體" w:eastAsia="標楷體" w:hAnsi="標楷體" w:cs="標楷體" w:hint="eastAsia"/>
                <w:color w:val="auto"/>
              </w:rPr>
              <w:t>起跑在「各就位」、「預備」與「起跑出發」三個階段應有動作技巧。</w:t>
            </w:r>
          </w:p>
          <w:p w:rsidR="00130C53" w:rsidRPr="002F5DB0" w:rsidRDefault="00130C53" w:rsidP="00130C53">
            <w:pPr>
              <w:autoSpaceDE w:val="0"/>
              <w:autoSpaceDN w:val="0"/>
              <w:adjustRightInd w:val="0"/>
              <w:spacing w:line="260" w:lineRule="exact"/>
              <w:jc w:val="left"/>
              <w:rPr>
                <w:rFonts w:ascii="標楷體" w:eastAsia="標楷體" w:hAnsi="標楷體"/>
                <w:b/>
                <w:bdr w:val="single" w:sz="4" w:space="0" w:color="auto"/>
              </w:rPr>
            </w:pPr>
            <w:r w:rsidRPr="002F5DB0">
              <w:rPr>
                <w:rFonts w:ascii="標楷體" w:eastAsia="標楷體" w:hAnsi="標楷體" w:cs="標楷體" w:hint="eastAsia"/>
                <w:b/>
                <w:color w:val="auto"/>
              </w:rPr>
              <w:t>二、活動「絕佳拍檔」</w:t>
            </w:r>
          </w:p>
          <w:p w:rsidR="00130C53" w:rsidRPr="002F5DB0" w:rsidRDefault="00130C53" w:rsidP="00130C53">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130C53" w:rsidRPr="002F5DB0" w:rsidRDefault="00130C53" w:rsidP="00130C53">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1.2人一組，分成若干組，讓學生實際練習調整自己的蹲</w:t>
            </w:r>
            <w:proofErr w:type="gramStart"/>
            <w:r w:rsidRPr="002F5DB0">
              <w:rPr>
                <w:rFonts w:ascii="標楷體" w:eastAsia="標楷體" w:hAnsi="標楷體" w:cs="標楷體" w:hint="eastAsia"/>
                <w:color w:val="auto"/>
              </w:rPr>
              <w:t>踞式的起跑</w:t>
            </w:r>
            <w:proofErr w:type="gramEnd"/>
            <w:r w:rsidRPr="002F5DB0">
              <w:rPr>
                <w:rFonts w:ascii="標楷體" w:eastAsia="標楷體" w:hAnsi="標楷體" w:cs="標楷體" w:hint="eastAsia"/>
                <w:color w:val="auto"/>
              </w:rPr>
              <w:t>重心，找到適合自己的起跑姿勢。</w:t>
            </w:r>
          </w:p>
          <w:p w:rsidR="00130C53" w:rsidRPr="002F5DB0" w:rsidRDefault="00130C53" w:rsidP="00130C53">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2.在操作一輪後，輔助者與起跑者的動作必須交換。</w:t>
            </w:r>
          </w:p>
          <w:p w:rsidR="00130C53" w:rsidRPr="002F5DB0" w:rsidRDefault="00130C53" w:rsidP="00130C53">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lastRenderedPageBreak/>
              <w:t>操作：</w:t>
            </w:r>
          </w:p>
          <w:p w:rsidR="00130C53" w:rsidRPr="002F5DB0" w:rsidRDefault="00130C53" w:rsidP="00130C53">
            <w:pPr>
              <w:autoSpaceDE w:val="0"/>
              <w:autoSpaceDN w:val="0"/>
              <w:adjustRightInd w:val="0"/>
              <w:spacing w:line="260" w:lineRule="exact"/>
              <w:jc w:val="left"/>
              <w:rPr>
                <w:rFonts w:ascii="標楷體" w:eastAsia="標楷體" w:hAnsi="標楷體"/>
              </w:rPr>
            </w:pPr>
            <w:r w:rsidRPr="002F5DB0">
              <w:rPr>
                <w:rFonts w:ascii="標楷體" w:eastAsia="標楷體" w:hAnsi="標楷體" w:cs="標楷體" w:hint="eastAsia"/>
                <w:color w:val="auto"/>
              </w:rPr>
              <w:t>2人一組預備做平衡練習，輔助者站在起跑者後方，並以雙手輕微扶著跑者的腰部，體會預備動作重心前移，感受起跑蹬地的動作。</w:t>
            </w:r>
          </w:p>
          <w:p w:rsidR="00130C53" w:rsidRPr="002F5DB0" w:rsidRDefault="00130C53" w:rsidP="00130C53">
            <w:pPr>
              <w:spacing w:line="260" w:lineRule="exact"/>
              <w:jc w:val="left"/>
              <w:rPr>
                <w:rFonts w:ascii="標楷體" w:eastAsia="標楷體" w:hAnsi="標楷體"/>
              </w:rPr>
            </w:pPr>
          </w:p>
        </w:tc>
        <w:tc>
          <w:tcPr>
            <w:tcW w:w="708"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30C53" w:rsidRPr="002F5DB0" w:rsidRDefault="00130C53" w:rsidP="00130C53">
            <w:pPr>
              <w:spacing w:line="260" w:lineRule="exact"/>
              <w:jc w:val="left"/>
              <w:rPr>
                <w:rFonts w:ascii="標楷體" w:eastAsia="標楷體" w:hAnsi="標楷體"/>
                <w:lang w:val="zh-TW"/>
              </w:rPr>
            </w:pPr>
            <w:r w:rsidRPr="002F5DB0">
              <w:rPr>
                <w:rFonts w:ascii="標楷體" w:eastAsia="標楷體" w:hAnsi="標楷體" w:hint="eastAsia"/>
                <w:color w:val="auto"/>
              </w:rPr>
              <w:lastRenderedPageBreak/>
              <w:t>Ab-IV-1 體適能促進策略與活動方法</w:t>
            </w:r>
            <w:r w:rsidRPr="002F5DB0">
              <w:rPr>
                <w:rFonts w:ascii="標楷體" w:eastAsia="標楷體" w:hAnsi="標楷體" w:hint="eastAsia"/>
                <w:color w:val="auto"/>
                <w:lang w:val="zh-TW"/>
              </w:rPr>
              <w:t>。</w:t>
            </w:r>
          </w:p>
          <w:p w:rsidR="00130C53" w:rsidRPr="002F5DB0" w:rsidRDefault="00130C53" w:rsidP="00130C53">
            <w:pPr>
              <w:adjustRightInd w:val="0"/>
              <w:spacing w:line="260" w:lineRule="exact"/>
              <w:jc w:val="left"/>
              <w:rPr>
                <w:rFonts w:ascii="標楷體" w:eastAsia="標楷體" w:hAnsi="標楷體"/>
              </w:rPr>
            </w:pPr>
            <w:r w:rsidRPr="002F5DB0">
              <w:rPr>
                <w:rFonts w:ascii="標楷體" w:eastAsia="標楷體" w:hAnsi="標楷體" w:hint="eastAsia"/>
                <w:color w:val="auto"/>
              </w:rPr>
              <w:t>Ga-IV-1 跑、跳</w:t>
            </w:r>
            <w:proofErr w:type="gramStart"/>
            <w:r w:rsidRPr="002F5DB0">
              <w:rPr>
                <w:rFonts w:ascii="標楷體" w:eastAsia="標楷體" w:hAnsi="標楷體" w:hint="eastAsia"/>
                <w:color w:val="auto"/>
              </w:rPr>
              <w:t>與推擲的</w:t>
            </w:r>
            <w:proofErr w:type="gramEnd"/>
            <w:r w:rsidRPr="002F5DB0">
              <w:rPr>
                <w:rFonts w:ascii="標楷體" w:eastAsia="標楷體" w:hAnsi="標楷體" w:hint="eastAsia"/>
                <w:color w:val="auto"/>
              </w:rPr>
              <w:t>基本技巧。</w:t>
            </w:r>
          </w:p>
        </w:tc>
        <w:tc>
          <w:tcPr>
            <w:tcW w:w="2268"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130C53" w:rsidRPr="002F5DB0" w:rsidRDefault="00130C53" w:rsidP="00130C53">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-IV-2 表現利他合群的態度，與他人理性溝通與和諧互動。</w:t>
            </w:r>
          </w:p>
          <w:p w:rsidR="00130C53" w:rsidRPr="002F5DB0" w:rsidRDefault="00130C53" w:rsidP="00130C53">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-IV-3 表現自信樂觀、勇於挑戰學習態度。</w:t>
            </w:r>
          </w:p>
          <w:p w:rsidR="00130C53" w:rsidRPr="002F5DB0" w:rsidRDefault="00130C53" w:rsidP="00130C53">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3d-IV-3 應與思考能力與分析能力，解決運動情境問題。</w:t>
            </w:r>
          </w:p>
          <w:p w:rsidR="00130C53" w:rsidRPr="002F5DB0" w:rsidRDefault="00130C53" w:rsidP="00130C53">
            <w:pPr>
              <w:spacing w:line="260" w:lineRule="exact"/>
              <w:jc w:val="left"/>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2F5DB0">
                <w:rPr>
                  <w:rFonts w:ascii="標楷體" w:eastAsia="標楷體" w:hAnsi="標楷體"/>
                </w:rPr>
                <w:t>2c</w:t>
              </w:r>
            </w:smartTag>
            <w:r w:rsidRPr="002F5DB0">
              <w:rPr>
                <w:rFonts w:ascii="標楷體" w:eastAsia="標楷體" w:hAnsi="標楷體" w:cs="標楷體" w:hint="eastAsia"/>
                <w:color w:val="auto"/>
              </w:rPr>
              <w:t>-IV-3 表現自信樂觀、勇於挑戰的學習態度。</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0C53" w:rsidRDefault="00130C53" w:rsidP="00130C53">
            <w:pPr>
              <w:ind w:firstLine="0"/>
              <w:jc w:val="left"/>
              <w:rPr>
                <w:rFonts w:ascii="標楷體" w:eastAsia="標楷體" w:hAnsi="標楷體" w:cs="標楷體"/>
                <w:bCs/>
              </w:rPr>
            </w:pPr>
            <w:r>
              <w:rPr>
                <w:rFonts w:ascii="標楷體" w:eastAsia="標楷體" w:hAnsi="標楷體" w:cs="標楷體" w:hint="eastAsia"/>
                <w:bCs/>
              </w:rPr>
              <w:t>1.動作檢核</w:t>
            </w:r>
          </w:p>
          <w:p w:rsidR="00130C53" w:rsidRDefault="00130C53" w:rsidP="00130C53">
            <w:pPr>
              <w:ind w:firstLine="0"/>
              <w:jc w:val="left"/>
              <w:rPr>
                <w:rFonts w:ascii="標楷體" w:eastAsia="標楷體" w:hAnsi="標楷體" w:cs="標楷體"/>
                <w:bCs/>
              </w:rPr>
            </w:pPr>
            <w:r>
              <w:rPr>
                <w:rFonts w:ascii="標楷體" w:eastAsia="標楷體" w:hAnsi="標楷體" w:cs="標楷體" w:hint="eastAsia"/>
                <w:bCs/>
              </w:rPr>
              <w:t>2.分組練習</w:t>
            </w:r>
          </w:p>
          <w:p w:rsidR="00130C53" w:rsidRDefault="00130C53" w:rsidP="00130C53">
            <w:pPr>
              <w:ind w:firstLine="0"/>
              <w:jc w:val="left"/>
              <w:rPr>
                <w:rFonts w:ascii="標楷體" w:eastAsia="標楷體" w:hAnsi="標楷體" w:cs="標楷體"/>
                <w:bCs/>
              </w:rPr>
            </w:pPr>
            <w:r>
              <w:rPr>
                <w:rFonts w:ascii="標楷體" w:eastAsia="標楷體" w:hAnsi="標楷體" w:cs="標楷體" w:hint="eastAsia"/>
                <w:bCs/>
              </w:rPr>
              <w:t>3.學習回饋單</w:t>
            </w:r>
          </w:p>
          <w:p w:rsidR="00130C53" w:rsidRDefault="00130C53" w:rsidP="00130C53">
            <w:pPr>
              <w:ind w:firstLine="0"/>
              <w:jc w:val="left"/>
              <w:rPr>
                <w:rFonts w:ascii="標楷體" w:eastAsia="標楷體" w:hAnsi="標楷體" w:cs="標楷體"/>
                <w:bCs/>
              </w:rPr>
            </w:pPr>
            <w:r>
              <w:rPr>
                <w:rFonts w:ascii="標楷體" w:eastAsia="標楷體" w:hAnsi="標楷體" w:cs="標楷體" w:hint="eastAsia"/>
                <w:bCs/>
              </w:rPr>
              <w:t>4.實作測驗</w:t>
            </w:r>
          </w:p>
          <w:p w:rsidR="00130C53" w:rsidRDefault="00130C53" w:rsidP="00130C53">
            <w:pPr>
              <w:ind w:left="-22" w:hanging="7"/>
              <w:rPr>
                <w:rFonts w:ascii="標楷體" w:eastAsia="標楷體" w:hAnsi="標楷體" w:cs="標楷體"/>
                <w:color w:val="FF0000"/>
                <w:sz w:val="24"/>
                <w:szCs w:val="24"/>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0C53" w:rsidRDefault="00130C53" w:rsidP="00130C53">
            <w:pPr>
              <w:ind w:left="-22" w:hanging="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海洋教育</w:t>
            </w:r>
          </w:p>
        </w:tc>
        <w:tc>
          <w:tcPr>
            <w:tcW w:w="1784" w:type="dxa"/>
            <w:tcBorders>
              <w:top w:val="single" w:sz="8" w:space="0" w:color="000000"/>
              <w:bottom w:val="single" w:sz="8" w:space="0" w:color="000000"/>
              <w:right w:val="single" w:sz="8" w:space="0" w:color="000000"/>
            </w:tcBorders>
          </w:tcPr>
          <w:p w:rsidR="00130C53" w:rsidRPr="00500692" w:rsidRDefault="00130C53" w:rsidP="00130C53">
            <w:pPr>
              <w:adjustRightInd w:val="0"/>
              <w:snapToGrid w:val="0"/>
              <w:spacing w:line="0" w:lineRule="atLeast"/>
              <w:ind w:hanging="7"/>
              <w:jc w:val="left"/>
              <w:rPr>
                <w:rFonts w:ascii="標楷體" w:eastAsia="標楷體" w:hAnsi="標楷體" w:cs="標楷體"/>
                <w:sz w:val="24"/>
                <w:szCs w:val="24"/>
              </w:rPr>
            </w:pPr>
          </w:p>
        </w:tc>
      </w:tr>
      <w:tr w:rsidR="00130C53" w:rsidTr="00B46FC6">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30C53" w:rsidRDefault="00130C53" w:rsidP="00130C53">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rsidR="00130C53" w:rsidRPr="00500692" w:rsidRDefault="00130C53" w:rsidP="00130C53">
            <w:pPr>
              <w:jc w:val="center"/>
              <w:rPr>
                <w:rFonts w:ascii="標楷體" w:eastAsia="標楷體" w:hAnsi="標楷體" w:cs="標楷體"/>
                <w:color w:val="FF0000"/>
                <w:sz w:val="24"/>
                <w:szCs w:val="24"/>
              </w:rPr>
            </w:pPr>
            <w:r>
              <w:rPr>
                <w:rFonts w:ascii="標楷體" w:eastAsia="標楷體" w:hAnsi="標楷體" w:cs="標楷體" w:hint="eastAsia"/>
                <w:color w:val="auto"/>
                <w:szCs w:val="24"/>
              </w:rPr>
              <w:t>1/10-1/14</w:t>
            </w:r>
          </w:p>
        </w:tc>
        <w:tc>
          <w:tcPr>
            <w:tcW w:w="1560" w:type="dxa"/>
            <w:tcBorders>
              <w:top w:val="single" w:sz="8" w:space="0" w:color="000000"/>
              <w:left w:val="single" w:sz="8" w:space="0" w:color="000000"/>
              <w:bottom w:val="single" w:sz="8" w:space="0" w:color="000000"/>
              <w:right w:val="single" w:sz="8" w:space="0" w:color="000000"/>
            </w:tcBorders>
          </w:tcPr>
          <w:p w:rsidR="00130C53" w:rsidRPr="002F5DB0" w:rsidRDefault="00130C53" w:rsidP="00130C53">
            <w:pPr>
              <w:spacing w:line="260" w:lineRule="exact"/>
              <w:jc w:val="left"/>
              <w:rPr>
                <w:rFonts w:ascii="標楷體" w:eastAsia="標楷體" w:hAnsi="標楷體"/>
                <w:lang w:val="zh-TW"/>
              </w:rPr>
            </w:pPr>
            <w:r w:rsidRPr="002F5DB0">
              <w:rPr>
                <w:rFonts w:ascii="標楷體" w:eastAsia="標楷體" w:hAnsi="標楷體" w:hint="eastAsia"/>
                <w:color w:val="auto"/>
              </w:rPr>
              <w:t>Ab-IV-1 體適能促進策略與活動方法</w:t>
            </w:r>
            <w:r w:rsidRPr="002F5DB0">
              <w:rPr>
                <w:rFonts w:ascii="標楷體" w:eastAsia="標楷體" w:hAnsi="標楷體" w:hint="eastAsia"/>
                <w:color w:val="auto"/>
                <w:lang w:val="zh-TW"/>
              </w:rPr>
              <w:t>。</w:t>
            </w:r>
          </w:p>
          <w:p w:rsidR="00130C53" w:rsidRPr="002F5DB0" w:rsidRDefault="00130C53" w:rsidP="00130C53">
            <w:pPr>
              <w:adjustRightInd w:val="0"/>
              <w:spacing w:line="260" w:lineRule="exact"/>
              <w:jc w:val="left"/>
              <w:rPr>
                <w:rFonts w:ascii="標楷體" w:eastAsia="標楷體" w:hAnsi="標楷體"/>
              </w:rPr>
            </w:pPr>
            <w:r w:rsidRPr="002F5DB0">
              <w:rPr>
                <w:rFonts w:ascii="標楷體" w:eastAsia="標楷體" w:hAnsi="標楷體" w:hint="eastAsia"/>
                <w:color w:val="auto"/>
              </w:rPr>
              <w:t>Ga-IV-1 跑、跳</w:t>
            </w:r>
            <w:proofErr w:type="gramStart"/>
            <w:r w:rsidRPr="002F5DB0">
              <w:rPr>
                <w:rFonts w:ascii="標楷體" w:eastAsia="標楷體" w:hAnsi="標楷體" w:hint="eastAsia"/>
                <w:color w:val="auto"/>
              </w:rPr>
              <w:t>與推擲的</w:t>
            </w:r>
            <w:proofErr w:type="gramEnd"/>
            <w:r w:rsidRPr="002F5DB0">
              <w:rPr>
                <w:rFonts w:ascii="標楷體" w:eastAsia="標楷體" w:hAnsi="標楷體" w:hint="eastAsia"/>
                <w:color w:val="auto"/>
              </w:rPr>
              <w:t>基本技巧。</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1d-IV-1 了解各項運動技能原理。</w:t>
            </w:r>
          </w:p>
          <w:p w:rsidR="00130C53" w:rsidRPr="002F5DB0" w:rsidRDefault="00130C53" w:rsidP="00130C53">
            <w:pPr>
              <w:spacing w:line="260" w:lineRule="exact"/>
              <w:jc w:val="left"/>
              <w:rPr>
                <w:rFonts w:ascii="標楷體" w:eastAsia="標楷體" w:hAnsi="標楷體"/>
              </w:rPr>
            </w:pPr>
            <w:smartTag w:uri="urn:schemas-microsoft-com:office:smarttags" w:element="chmetcnv">
              <w:smartTagPr>
                <w:attr w:name="UnitName" w:val="C"/>
                <w:attr w:name="SourceValue" w:val="2"/>
                <w:attr w:name="HasSpace" w:val="False"/>
                <w:attr w:name="Negative" w:val="False"/>
                <w:attr w:name="NumberType" w:val="1"/>
                <w:attr w:name="TCSC" w:val="0"/>
              </w:smartTagPr>
              <w:r w:rsidRPr="002F5DB0">
                <w:rPr>
                  <w:rFonts w:ascii="標楷體" w:eastAsia="標楷體" w:hAnsi="標楷體"/>
                </w:rPr>
                <w:t>2c</w:t>
              </w:r>
            </w:smartTag>
            <w:r w:rsidRPr="002F5DB0">
              <w:rPr>
                <w:rFonts w:ascii="標楷體" w:eastAsia="標楷體" w:hAnsi="標楷體" w:cs="標楷體" w:hint="eastAsia"/>
                <w:color w:val="auto"/>
              </w:rPr>
              <w:t>-IV-2 表現利他合群的態度，與他人理性溝通與和諧互動。</w:t>
            </w:r>
          </w:p>
          <w:p w:rsidR="00130C53" w:rsidRPr="002F5DB0" w:rsidRDefault="00130C53" w:rsidP="00130C53">
            <w:pPr>
              <w:spacing w:line="260" w:lineRule="exact"/>
              <w:jc w:val="left"/>
              <w:rPr>
                <w:rFonts w:ascii="標楷體" w:eastAsia="標楷體" w:hAnsi="標楷體"/>
              </w:rPr>
            </w:pPr>
            <w:smartTag w:uri="urn:schemas-microsoft-com:office:smarttags" w:element="chmetcnv">
              <w:smartTagPr>
                <w:attr w:name="UnitName" w:val="C"/>
                <w:attr w:name="SourceValue" w:val="2"/>
                <w:attr w:name="HasSpace" w:val="False"/>
                <w:attr w:name="Negative" w:val="False"/>
                <w:attr w:name="NumberType" w:val="1"/>
                <w:attr w:name="TCSC" w:val="0"/>
              </w:smartTagPr>
              <w:r w:rsidRPr="002F5DB0">
                <w:rPr>
                  <w:rFonts w:ascii="標楷體" w:eastAsia="標楷體" w:hAnsi="標楷體"/>
                </w:rPr>
                <w:t>2c</w:t>
              </w:r>
            </w:smartTag>
            <w:r w:rsidRPr="002F5DB0">
              <w:rPr>
                <w:rFonts w:ascii="標楷體" w:eastAsia="標楷體" w:hAnsi="標楷體" w:cs="標楷體" w:hint="eastAsia"/>
                <w:color w:val="auto"/>
              </w:rPr>
              <w:t>-IV-3 表現自信樂觀、勇於挑戰學習態度。</w:t>
            </w:r>
          </w:p>
          <w:p w:rsidR="00130C53" w:rsidRPr="002F5DB0" w:rsidRDefault="00130C53" w:rsidP="00130C53">
            <w:pPr>
              <w:spacing w:line="260" w:lineRule="exact"/>
              <w:jc w:val="left"/>
              <w:rPr>
                <w:rFonts w:ascii="標楷體" w:eastAsia="標楷體" w:hAnsi="標楷體"/>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3d-IV-3 應與思考能力與分析能力，解決運動情境問題。</w:t>
            </w:r>
          </w:p>
          <w:p w:rsidR="00130C53" w:rsidRPr="002F5DB0" w:rsidRDefault="00130C53" w:rsidP="00130C53">
            <w:pPr>
              <w:spacing w:line="260" w:lineRule="exact"/>
              <w:jc w:val="left"/>
              <w:rPr>
                <w:rFonts w:ascii="標楷體" w:eastAsia="標楷體" w:hAnsi="標楷體"/>
              </w:rPr>
            </w:pPr>
            <w:smartTag w:uri="urn:schemas-microsoft-com:office:smarttags" w:element="chmetcnv">
              <w:smartTagPr>
                <w:attr w:name="UnitName" w:val="C"/>
                <w:attr w:name="SourceValue" w:val="2"/>
                <w:attr w:name="HasSpace" w:val="False"/>
                <w:attr w:name="Negative" w:val="False"/>
                <w:attr w:name="NumberType" w:val="1"/>
                <w:attr w:name="TCSC" w:val="0"/>
              </w:smartTagPr>
              <w:r w:rsidRPr="002F5DB0">
                <w:rPr>
                  <w:rFonts w:ascii="標楷體" w:eastAsia="標楷體" w:hAnsi="標楷體"/>
                </w:rPr>
                <w:t>2c</w:t>
              </w:r>
            </w:smartTag>
            <w:r w:rsidRPr="002F5DB0">
              <w:rPr>
                <w:rFonts w:ascii="標楷體" w:eastAsia="標楷體" w:hAnsi="標楷體" w:cs="標楷體" w:hint="eastAsia"/>
                <w:color w:val="auto"/>
              </w:rPr>
              <w:t>-IV-3 表現自信樂觀、勇於挑戰的學習態度。</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0C53" w:rsidRPr="002F5DB0" w:rsidRDefault="00130C53" w:rsidP="00130C53">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第六篇健康跑跳碰</w:t>
            </w:r>
          </w:p>
          <w:p w:rsidR="00130C53" w:rsidRPr="002F5DB0" w:rsidRDefault="00130C53" w:rsidP="00130C53">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第一章田徑</w:t>
            </w:r>
          </w:p>
          <w:p w:rsidR="00130C53" w:rsidRPr="002F5DB0" w:rsidRDefault="00130C53" w:rsidP="00130C53">
            <w:pPr>
              <w:spacing w:line="260" w:lineRule="exact"/>
              <w:jc w:val="left"/>
              <w:rPr>
                <w:rFonts w:ascii="標楷體" w:eastAsia="標楷體" w:hAnsi="標楷體"/>
                <w:b/>
                <w:bdr w:val="single" w:sz="4" w:space="0" w:color="auto"/>
              </w:rPr>
            </w:pPr>
            <w:r w:rsidRPr="002F5DB0">
              <w:rPr>
                <w:rFonts w:ascii="標楷體" w:eastAsia="標楷體" w:hAnsi="標楷體" w:cs="標楷體" w:hint="eastAsia"/>
                <w:b/>
                <w:color w:val="auto"/>
              </w:rPr>
              <w:t>一、站立式起跑</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1.說明</w:t>
            </w:r>
            <w:proofErr w:type="gramStart"/>
            <w:r w:rsidRPr="002F5DB0">
              <w:rPr>
                <w:rFonts w:ascii="標楷體" w:eastAsia="標楷體" w:hAnsi="標楷體" w:cs="標楷體" w:hint="eastAsia"/>
                <w:color w:val="auto"/>
              </w:rPr>
              <w:t>不同於蹲踞</w:t>
            </w:r>
            <w:proofErr w:type="gramEnd"/>
            <w:r w:rsidRPr="002F5DB0">
              <w:rPr>
                <w:rFonts w:ascii="標楷體" w:eastAsia="標楷體" w:hAnsi="標楷體" w:cs="標楷體" w:hint="eastAsia"/>
                <w:color w:val="auto"/>
              </w:rPr>
              <w:t>式起跑較為複雜的動作技術，直立式是以身體重心較高、較為省力的方式做預備起跑的動作。</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2.直立式起跑主要應用在中、長距離的徑賽項目，雖不同於短距離必需爭取起跑的時間，但起跑對於長距離來說仍然重要。</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操作：</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1.準備動作:雙臂下垂，身體保持自然前傾。</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2.各就位:上半身保持前傾，前腳屈膝，至於弧形起跑線後。</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3.起跑:後腿一蹬地，前腿隨即向前跨出，雙臂配合下肢做迅速的擺動。</w:t>
            </w:r>
          </w:p>
          <w:p w:rsidR="00130C53" w:rsidRPr="002F5DB0" w:rsidRDefault="00130C53" w:rsidP="00130C53">
            <w:pPr>
              <w:spacing w:line="260" w:lineRule="exact"/>
              <w:jc w:val="left"/>
              <w:rPr>
                <w:rFonts w:ascii="標楷體" w:eastAsia="標楷體" w:hAnsi="標楷體"/>
                <w:b/>
                <w:bdr w:val="single" w:sz="4" w:space="0" w:color="auto"/>
              </w:rPr>
            </w:pPr>
            <w:r w:rsidRPr="002F5DB0">
              <w:rPr>
                <w:rFonts w:ascii="標楷體" w:eastAsia="標楷體" w:hAnsi="標楷體" w:cs="標楷體" w:hint="eastAsia"/>
                <w:b/>
                <w:color w:val="auto"/>
              </w:rPr>
              <w:t>二、活動「起跑瞬間的加速度練習」</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感受起跑瞬間加速度的重要性。</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lastRenderedPageBreak/>
              <w:t>操作：</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提醒學生身體的重心是自然的向前傾，隨即的跨出第一步，過程要求學生保持專注以避免受傷，體會起跑時迅速跨出第一步的感受。</w:t>
            </w:r>
          </w:p>
          <w:p w:rsidR="00130C53" w:rsidRPr="002F5DB0" w:rsidRDefault="00130C53" w:rsidP="00130C53">
            <w:pPr>
              <w:spacing w:line="260" w:lineRule="exact"/>
              <w:jc w:val="left"/>
              <w:rPr>
                <w:rFonts w:ascii="標楷體" w:eastAsia="標楷體" w:hAnsi="標楷體"/>
                <w:b/>
              </w:rPr>
            </w:pPr>
            <w:r>
              <w:rPr>
                <w:rFonts w:ascii="標楷體" w:eastAsia="標楷體" w:hAnsi="標楷體" w:cs="標楷體" w:hint="eastAsia"/>
                <w:b/>
                <w:color w:val="auto"/>
              </w:rPr>
              <w:t>三</w:t>
            </w:r>
            <w:r w:rsidRPr="002F5DB0">
              <w:rPr>
                <w:rFonts w:ascii="標楷體" w:eastAsia="標楷體" w:hAnsi="標楷體" w:cs="標楷體" w:hint="eastAsia"/>
                <w:b/>
                <w:color w:val="auto"/>
              </w:rPr>
              <w:t>、傳接棒秘訣</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說明：</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介紹「第一</w:t>
            </w:r>
            <w:proofErr w:type="gramStart"/>
            <w:r w:rsidRPr="002F5DB0">
              <w:rPr>
                <w:rFonts w:ascii="標楷體" w:eastAsia="標楷體" w:hAnsi="標楷體" w:cs="標楷體" w:hint="eastAsia"/>
                <w:color w:val="auto"/>
              </w:rPr>
              <w:t>棒握棒</w:t>
            </w:r>
            <w:proofErr w:type="gramEnd"/>
            <w:r w:rsidRPr="002F5DB0">
              <w:rPr>
                <w:rFonts w:ascii="標楷體" w:eastAsia="標楷體" w:hAnsi="標楷體" w:cs="標楷體" w:hint="eastAsia"/>
                <w:color w:val="auto"/>
              </w:rPr>
              <w:t>方法」及「棒</w:t>
            </w:r>
            <w:proofErr w:type="gramStart"/>
            <w:r w:rsidRPr="002F5DB0">
              <w:rPr>
                <w:rFonts w:ascii="標楷體" w:eastAsia="標楷體" w:hAnsi="標楷體" w:cs="標楷體" w:hint="eastAsia"/>
                <w:color w:val="auto"/>
              </w:rPr>
              <w:t>次間的</w:t>
            </w:r>
            <w:proofErr w:type="gramEnd"/>
            <w:r w:rsidRPr="002F5DB0">
              <w:rPr>
                <w:rFonts w:ascii="標楷體" w:eastAsia="標楷體" w:hAnsi="標楷體" w:cs="標楷體" w:hint="eastAsia"/>
                <w:color w:val="auto"/>
              </w:rPr>
              <w:t>傳接方法」。</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實作：</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1.請學生實際</w:t>
            </w:r>
            <w:proofErr w:type="gramStart"/>
            <w:r w:rsidRPr="002F5DB0">
              <w:rPr>
                <w:rFonts w:ascii="標楷體" w:eastAsia="標楷體" w:hAnsi="標楷體" w:cs="標楷體" w:hint="eastAsia"/>
                <w:color w:val="auto"/>
              </w:rPr>
              <w:t>練習蹲</w:t>
            </w:r>
            <w:proofErr w:type="gramEnd"/>
            <w:r w:rsidRPr="002F5DB0">
              <w:rPr>
                <w:rFonts w:ascii="標楷體" w:eastAsia="標楷體" w:hAnsi="標楷體" w:cs="標楷體" w:hint="eastAsia"/>
                <w:color w:val="auto"/>
              </w:rPr>
              <w:t>踞式起跑「第一</w:t>
            </w:r>
            <w:proofErr w:type="gramStart"/>
            <w:r w:rsidRPr="002F5DB0">
              <w:rPr>
                <w:rFonts w:ascii="標楷體" w:eastAsia="標楷體" w:hAnsi="標楷體" w:cs="標楷體" w:hint="eastAsia"/>
                <w:color w:val="auto"/>
              </w:rPr>
              <w:t>棒握</w:t>
            </w:r>
            <w:proofErr w:type="gramEnd"/>
            <w:r w:rsidRPr="002F5DB0">
              <w:rPr>
                <w:rFonts w:ascii="標楷體" w:eastAsia="標楷體" w:hAnsi="標楷體" w:cs="標楷體" w:hint="eastAsia"/>
                <w:color w:val="auto"/>
              </w:rPr>
              <w:t>棒方法」的姿勢。</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color w:val="auto"/>
              </w:rPr>
              <w:t>2.請學生進行「傳接棒練習」:下</w:t>
            </w:r>
            <w:proofErr w:type="gramStart"/>
            <w:r w:rsidRPr="002F5DB0">
              <w:rPr>
                <w:rFonts w:ascii="標楷體" w:eastAsia="標楷體" w:hAnsi="標楷體" w:cs="標楷體" w:hint="eastAsia"/>
                <w:color w:val="auto"/>
              </w:rPr>
              <w:t>壓式接棒</w:t>
            </w:r>
            <w:proofErr w:type="gramEnd"/>
            <w:r w:rsidRPr="002F5DB0">
              <w:rPr>
                <w:rFonts w:ascii="標楷體" w:eastAsia="標楷體" w:hAnsi="標楷體" w:cs="標楷體" w:hint="eastAsia"/>
                <w:color w:val="auto"/>
              </w:rPr>
              <w:t>、上</w:t>
            </w:r>
            <w:proofErr w:type="gramStart"/>
            <w:r w:rsidRPr="002F5DB0">
              <w:rPr>
                <w:rFonts w:ascii="標楷體" w:eastAsia="標楷體" w:hAnsi="標楷體" w:cs="標楷體" w:hint="eastAsia"/>
                <w:color w:val="auto"/>
              </w:rPr>
              <w:t>挑式接</w:t>
            </w:r>
            <w:proofErr w:type="gramEnd"/>
            <w:r w:rsidRPr="002F5DB0">
              <w:rPr>
                <w:rFonts w:ascii="標楷體" w:eastAsia="標楷體" w:hAnsi="標楷體" w:cs="標楷體" w:hint="eastAsia"/>
                <w:color w:val="auto"/>
              </w:rPr>
              <w:t>棒。</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0C53" w:rsidRPr="002F5DB0" w:rsidRDefault="00130C53" w:rsidP="00130C53">
            <w:pPr>
              <w:spacing w:line="260" w:lineRule="exact"/>
              <w:jc w:val="center"/>
              <w:rPr>
                <w:rFonts w:ascii="標楷體" w:eastAsia="標楷體" w:hAnsi="標楷體"/>
              </w:rPr>
            </w:pPr>
            <w:r w:rsidRPr="002F5DB0">
              <w:rPr>
                <w:rFonts w:ascii="標楷體" w:eastAsia="標楷體" w:hAnsi="標楷體" w:cs="標楷體" w:hint="eastAsia"/>
                <w:color w:val="auto"/>
              </w:rPr>
              <w:lastRenderedPageBreak/>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0C53" w:rsidRPr="002F5DB0" w:rsidRDefault="00130C53" w:rsidP="00130C53">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130C53" w:rsidRPr="002F5DB0" w:rsidRDefault="00130C53" w:rsidP="00130C53">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0C53" w:rsidRDefault="00130C53" w:rsidP="00130C53">
            <w:pPr>
              <w:ind w:firstLine="0"/>
              <w:jc w:val="left"/>
              <w:rPr>
                <w:rFonts w:ascii="標楷體" w:eastAsia="標楷體" w:hAnsi="標楷體" w:cs="標楷體"/>
                <w:bCs/>
              </w:rPr>
            </w:pPr>
            <w:r>
              <w:rPr>
                <w:rFonts w:ascii="標楷體" w:eastAsia="標楷體" w:hAnsi="標楷體" w:cs="標楷體" w:hint="eastAsia"/>
                <w:bCs/>
              </w:rPr>
              <w:t>1.動作檢核</w:t>
            </w:r>
          </w:p>
          <w:p w:rsidR="00130C53" w:rsidRDefault="00130C53" w:rsidP="00130C53">
            <w:pPr>
              <w:ind w:firstLine="0"/>
              <w:jc w:val="left"/>
              <w:rPr>
                <w:rFonts w:ascii="標楷體" w:eastAsia="標楷體" w:hAnsi="標楷體" w:cs="標楷體"/>
                <w:bCs/>
              </w:rPr>
            </w:pPr>
            <w:r>
              <w:rPr>
                <w:rFonts w:ascii="標楷體" w:eastAsia="標楷體" w:hAnsi="標楷體" w:cs="標楷體" w:hint="eastAsia"/>
                <w:bCs/>
              </w:rPr>
              <w:t>2.分組練習</w:t>
            </w:r>
          </w:p>
          <w:p w:rsidR="00130C53" w:rsidRDefault="00130C53" w:rsidP="00130C53">
            <w:pPr>
              <w:ind w:firstLine="0"/>
              <w:jc w:val="left"/>
              <w:rPr>
                <w:rFonts w:ascii="標楷體" w:eastAsia="標楷體" w:hAnsi="標楷體" w:cs="標楷體"/>
                <w:bCs/>
              </w:rPr>
            </w:pPr>
            <w:r>
              <w:rPr>
                <w:rFonts w:ascii="標楷體" w:eastAsia="標楷體" w:hAnsi="標楷體" w:cs="標楷體" w:hint="eastAsia"/>
                <w:bCs/>
              </w:rPr>
              <w:t>3.學習回饋單</w:t>
            </w:r>
          </w:p>
          <w:p w:rsidR="00130C53" w:rsidRDefault="00130C53" w:rsidP="00130C53">
            <w:pPr>
              <w:ind w:firstLine="0"/>
              <w:jc w:val="left"/>
              <w:rPr>
                <w:rFonts w:ascii="標楷體" w:eastAsia="標楷體" w:hAnsi="標楷體" w:cs="標楷體"/>
                <w:bCs/>
              </w:rPr>
            </w:pPr>
            <w:r>
              <w:rPr>
                <w:rFonts w:ascii="標楷體" w:eastAsia="標楷體" w:hAnsi="標楷體" w:cs="標楷體" w:hint="eastAsia"/>
                <w:bCs/>
              </w:rPr>
              <w:t>4.實作測驗</w:t>
            </w:r>
          </w:p>
          <w:p w:rsidR="00130C53" w:rsidRDefault="00130C53" w:rsidP="00130C53">
            <w:pPr>
              <w:ind w:left="-22" w:hanging="7"/>
              <w:rPr>
                <w:rFonts w:ascii="標楷體" w:eastAsia="標楷體" w:hAnsi="標楷體" w:cs="標楷體"/>
                <w:color w:val="FF0000"/>
                <w:sz w:val="24"/>
                <w:szCs w:val="24"/>
              </w:rPr>
            </w:pPr>
            <w:r>
              <w:rPr>
                <w:rFonts w:ascii="標楷體" w:eastAsia="標楷體" w:hAnsi="標楷體" w:cs="標楷體" w:hint="eastAsia"/>
                <w:bCs/>
              </w:rPr>
              <w:t>5.</w:t>
            </w:r>
            <w:r>
              <w:rPr>
                <w:rFonts w:ascii="標楷體" w:eastAsia="標楷體" w:hAnsi="標楷體" w:cs="標楷體"/>
              </w:rPr>
              <w:t>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0C53" w:rsidRDefault="00130C53" w:rsidP="00130C53">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多元文化</w:t>
            </w:r>
          </w:p>
        </w:tc>
        <w:tc>
          <w:tcPr>
            <w:tcW w:w="1784" w:type="dxa"/>
            <w:tcBorders>
              <w:top w:val="single" w:sz="8" w:space="0" w:color="000000"/>
              <w:bottom w:val="single" w:sz="8" w:space="0" w:color="000000"/>
              <w:right w:val="single" w:sz="8" w:space="0" w:color="000000"/>
            </w:tcBorders>
          </w:tcPr>
          <w:p w:rsidR="00130C53" w:rsidRPr="00500692" w:rsidRDefault="00130C53" w:rsidP="00130C53">
            <w:pPr>
              <w:adjustRightInd w:val="0"/>
              <w:snapToGrid w:val="0"/>
              <w:spacing w:line="0" w:lineRule="atLeast"/>
              <w:ind w:hanging="7"/>
              <w:jc w:val="left"/>
              <w:rPr>
                <w:rFonts w:ascii="標楷體" w:eastAsia="標楷體" w:hAnsi="標楷體" w:cs="標楷體"/>
                <w:sz w:val="24"/>
                <w:szCs w:val="24"/>
              </w:rPr>
            </w:pPr>
          </w:p>
        </w:tc>
      </w:tr>
      <w:tr w:rsidR="00135C35" w:rsidTr="001A1788">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35C35" w:rsidRDefault="00135C35" w:rsidP="00135C35">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135C35" w:rsidRDefault="00135C35" w:rsidP="00135C35">
            <w:pPr>
              <w:jc w:val="center"/>
              <w:rPr>
                <w:rFonts w:ascii="標楷體" w:eastAsia="標楷體" w:hAnsi="標楷體" w:cs="標楷體"/>
                <w:color w:val="auto"/>
                <w:szCs w:val="24"/>
              </w:rPr>
            </w:pPr>
            <w:r>
              <w:rPr>
                <w:rFonts w:ascii="標楷體" w:eastAsia="標楷體" w:hAnsi="標楷體" w:cs="標楷體" w:hint="eastAsia"/>
                <w:color w:val="auto"/>
                <w:szCs w:val="24"/>
              </w:rPr>
              <w:t>1/17-1/21</w:t>
            </w:r>
          </w:p>
          <w:p w:rsidR="00135C35" w:rsidRPr="002C51DD" w:rsidRDefault="00135C35" w:rsidP="00135C35">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；寒假未定</w:t>
            </w:r>
            <w:r w:rsidRPr="002C51DD">
              <w:rPr>
                <w:rFonts w:ascii="標楷體" w:eastAsia="標楷體" w:hAnsi="標楷體" w:cs="標楷體" w:hint="eastAsia"/>
                <w:color w:val="FF0000"/>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135C35" w:rsidRPr="002F5DB0" w:rsidRDefault="00135C35" w:rsidP="00135C35">
            <w:pPr>
              <w:spacing w:line="260" w:lineRule="exact"/>
              <w:jc w:val="left"/>
              <w:rPr>
                <w:rFonts w:ascii="標楷體" w:eastAsia="標楷體" w:hAnsi="標楷體"/>
                <w:lang w:val="zh-TW"/>
              </w:rPr>
            </w:pPr>
            <w:r w:rsidRPr="002F5DB0">
              <w:rPr>
                <w:rFonts w:ascii="標楷體" w:eastAsia="標楷體" w:hAnsi="標楷體" w:hint="eastAsia"/>
                <w:color w:val="auto"/>
              </w:rPr>
              <w:t>Ib-IV-1 自由創作舞蹈</w:t>
            </w:r>
            <w:r w:rsidRPr="002F5DB0">
              <w:rPr>
                <w:rFonts w:ascii="標楷體" w:eastAsia="標楷體" w:hAnsi="標楷體" w:hint="eastAsia"/>
                <w:color w:val="auto"/>
                <w:lang w:val="zh-TW"/>
              </w:rPr>
              <w:t>。</w:t>
            </w:r>
          </w:p>
          <w:p w:rsidR="00135C35" w:rsidRPr="002F5DB0" w:rsidRDefault="00135C35" w:rsidP="00135C35">
            <w:pPr>
              <w:spacing w:line="260" w:lineRule="exact"/>
              <w:jc w:val="left"/>
              <w:rPr>
                <w:rFonts w:ascii="標楷體" w:eastAsia="標楷體" w:hAnsi="標楷體"/>
              </w:rPr>
            </w:pPr>
            <w:r w:rsidRPr="002F5DB0">
              <w:rPr>
                <w:rFonts w:ascii="標楷體" w:eastAsia="標楷體" w:hAnsi="標楷體" w:hint="eastAsia"/>
                <w:color w:val="auto"/>
              </w:rPr>
              <w:t>Ib-IV-2 各種社交舞蹈</w:t>
            </w:r>
            <w:r w:rsidRPr="002F5DB0">
              <w:rPr>
                <w:rFonts w:ascii="標楷體" w:eastAsia="標楷體" w:hAnsi="標楷體" w:hint="eastAsia"/>
                <w:color w:val="auto"/>
                <w:lang w:val="zh-TW"/>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35C35" w:rsidRPr="002F5DB0" w:rsidRDefault="00135C35" w:rsidP="00135C35">
            <w:pPr>
              <w:spacing w:line="260" w:lineRule="exact"/>
              <w:jc w:val="left"/>
              <w:rPr>
                <w:rFonts w:ascii="標楷體" w:eastAsia="標楷體" w:hAnsi="標楷體"/>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2F5DB0">
                <w:rPr>
                  <w:rFonts w:ascii="標楷體" w:eastAsia="標楷體" w:hAnsi="標楷體"/>
                </w:rPr>
                <w:t>3c</w:t>
              </w:r>
            </w:smartTag>
            <w:r w:rsidRPr="002F5DB0">
              <w:rPr>
                <w:rFonts w:ascii="標楷體" w:eastAsia="標楷體" w:hAnsi="標楷體" w:cs="標楷體" w:hint="eastAsia"/>
                <w:color w:val="auto"/>
              </w:rPr>
              <w:t>-IV-1 表現局部或全身性的身體控制能力，發展專項運動技能。</w:t>
            </w:r>
          </w:p>
          <w:p w:rsidR="00135C35" w:rsidRPr="002F5DB0" w:rsidRDefault="00135C35" w:rsidP="00135C35">
            <w:pPr>
              <w:spacing w:line="260" w:lineRule="exact"/>
              <w:jc w:val="left"/>
              <w:rPr>
                <w:rFonts w:ascii="標楷體" w:eastAsia="標楷體" w:hAnsi="標楷體"/>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2F5DB0">
                <w:rPr>
                  <w:rFonts w:ascii="標楷體" w:eastAsia="標楷體" w:hAnsi="標楷體"/>
                </w:rPr>
                <w:t>3c</w:t>
              </w:r>
            </w:smartTag>
            <w:r w:rsidRPr="002F5DB0">
              <w:rPr>
                <w:rFonts w:ascii="標楷體" w:eastAsia="標楷體" w:hAnsi="標楷體" w:cs="標楷體" w:hint="eastAsia"/>
                <w:color w:val="auto"/>
              </w:rPr>
              <w:t>-IV-2 發展動作創作和</w:t>
            </w:r>
            <w:proofErr w:type="gramStart"/>
            <w:r w:rsidRPr="002F5DB0">
              <w:rPr>
                <w:rFonts w:ascii="標楷體" w:eastAsia="標楷體" w:hAnsi="標楷體" w:cs="標楷體" w:hint="eastAsia"/>
                <w:color w:val="auto"/>
              </w:rPr>
              <w:t>展演</w:t>
            </w:r>
            <w:proofErr w:type="gramEnd"/>
            <w:r w:rsidRPr="002F5DB0">
              <w:rPr>
                <w:rFonts w:ascii="標楷體" w:eastAsia="標楷體" w:hAnsi="標楷體" w:cs="標楷體" w:hint="eastAsia"/>
                <w:color w:val="auto"/>
              </w:rPr>
              <w:t>的技巧，展現個人運動潛能。</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5C35" w:rsidRPr="002F5DB0" w:rsidRDefault="00135C35" w:rsidP="00135C35">
            <w:pPr>
              <w:spacing w:line="260" w:lineRule="exact"/>
              <w:jc w:val="left"/>
              <w:rPr>
                <w:rFonts w:ascii="標楷體" w:eastAsia="標楷體" w:hAnsi="標楷體"/>
                <w:bCs/>
                <w:snapToGrid w:val="0"/>
              </w:rPr>
            </w:pPr>
            <w:r w:rsidRPr="002F5DB0">
              <w:rPr>
                <w:rFonts w:ascii="標楷體" w:eastAsia="標楷體" w:hAnsi="標楷體" w:cs="標楷體" w:hint="eastAsia"/>
                <w:bCs/>
                <w:snapToGrid w:val="0"/>
                <w:color w:val="auto"/>
              </w:rPr>
              <w:t>第六篇健康跑跳碰</w:t>
            </w:r>
          </w:p>
          <w:p w:rsidR="00135C35" w:rsidRPr="002F5DB0" w:rsidRDefault="00135C35" w:rsidP="00135C35">
            <w:pPr>
              <w:spacing w:line="260" w:lineRule="exact"/>
              <w:jc w:val="left"/>
              <w:rPr>
                <w:rFonts w:ascii="標楷體" w:eastAsia="標楷體" w:hAnsi="標楷體"/>
                <w:bCs/>
                <w:snapToGrid w:val="0"/>
              </w:rPr>
            </w:pPr>
            <w:proofErr w:type="gramStart"/>
            <w:r w:rsidRPr="002F5DB0">
              <w:rPr>
                <w:rFonts w:ascii="標楷體" w:eastAsia="標楷體" w:hAnsi="標楷體" w:cs="標楷體" w:hint="eastAsia"/>
                <w:bCs/>
                <w:snapToGrid w:val="0"/>
                <w:color w:val="auto"/>
              </w:rPr>
              <w:t>第二章街舞</w:t>
            </w:r>
            <w:proofErr w:type="gramEnd"/>
          </w:p>
          <w:p w:rsidR="00135C35" w:rsidRPr="002F5DB0" w:rsidRDefault="00135C35" w:rsidP="00135C35">
            <w:pPr>
              <w:spacing w:line="260" w:lineRule="exact"/>
              <w:jc w:val="left"/>
              <w:rPr>
                <w:rFonts w:ascii="標楷體" w:eastAsia="標楷體" w:hAnsi="標楷體"/>
                <w:b/>
              </w:rPr>
            </w:pPr>
            <w:r w:rsidRPr="002F5DB0">
              <w:rPr>
                <w:rFonts w:ascii="標楷體" w:eastAsia="標楷體" w:hAnsi="標楷體" w:cs="標楷體" w:hint="eastAsia"/>
                <w:b/>
                <w:color w:val="auto"/>
              </w:rPr>
              <w:t>一、介紹街舞的起源與流行文化</w:t>
            </w:r>
          </w:p>
          <w:p w:rsidR="00135C35" w:rsidRPr="002F5DB0" w:rsidRDefault="00135C35" w:rsidP="00135C35">
            <w:pPr>
              <w:spacing w:line="260" w:lineRule="exact"/>
              <w:jc w:val="left"/>
              <w:rPr>
                <w:rFonts w:ascii="標楷體" w:eastAsia="標楷體" w:hAnsi="標楷體"/>
              </w:rPr>
            </w:pPr>
            <w:r w:rsidRPr="002F5DB0">
              <w:rPr>
                <w:rFonts w:ascii="標楷體" w:eastAsia="標楷體" w:hAnsi="標楷體" w:cs="標楷體" w:hint="eastAsia"/>
                <w:color w:val="auto"/>
              </w:rPr>
              <w:t>1.利用課本的學習引導內容說明在台灣很多年輕人喜歡跳舞，只要掌握音樂前奏，多練習，也可以享受跳舞樂趣。</w:t>
            </w:r>
          </w:p>
          <w:p w:rsidR="00135C35" w:rsidRPr="002F5DB0" w:rsidRDefault="00135C35" w:rsidP="00135C35">
            <w:pPr>
              <w:spacing w:line="260" w:lineRule="exact"/>
              <w:jc w:val="left"/>
              <w:rPr>
                <w:rFonts w:ascii="標楷體" w:eastAsia="標楷體" w:hAnsi="標楷體"/>
              </w:rPr>
            </w:pPr>
            <w:r w:rsidRPr="002F5DB0">
              <w:rPr>
                <w:rFonts w:ascii="標楷體" w:eastAsia="標楷體" w:hAnsi="標楷體" w:cs="標楷體" w:hint="eastAsia"/>
                <w:color w:val="auto"/>
              </w:rPr>
              <w:t>2.利用課文說明街舞的起源和分類，強調期流行性及音樂的</w:t>
            </w:r>
            <w:proofErr w:type="gramStart"/>
            <w:r w:rsidRPr="002F5DB0">
              <w:rPr>
                <w:rFonts w:ascii="標楷體" w:eastAsia="標楷體" w:hAnsi="標楷體" w:cs="標楷體" w:hint="eastAsia"/>
                <w:color w:val="auto"/>
              </w:rPr>
              <w:t>錢揍與</w:t>
            </w:r>
            <w:proofErr w:type="gramEnd"/>
            <w:r w:rsidRPr="002F5DB0">
              <w:rPr>
                <w:rFonts w:ascii="標楷體" w:eastAsia="標楷體" w:hAnsi="標楷體" w:cs="標楷體" w:hint="eastAsia"/>
                <w:color w:val="auto"/>
              </w:rPr>
              <w:t>舞步的特色。</w:t>
            </w:r>
          </w:p>
          <w:p w:rsidR="00135C35" w:rsidRPr="002F5DB0" w:rsidRDefault="00135C35" w:rsidP="00135C35">
            <w:pPr>
              <w:spacing w:line="260" w:lineRule="exact"/>
              <w:jc w:val="left"/>
              <w:rPr>
                <w:rFonts w:ascii="標楷體" w:eastAsia="標楷體" w:hAnsi="標楷體"/>
              </w:rPr>
            </w:pPr>
            <w:r w:rsidRPr="002F5DB0">
              <w:rPr>
                <w:rFonts w:ascii="標楷體" w:eastAsia="標楷體" w:hAnsi="標楷體" w:cs="標楷體" w:hint="eastAsia"/>
                <w:color w:val="auto"/>
              </w:rPr>
              <w:t>3.請學生發表對街舞的餐與</w:t>
            </w:r>
            <w:proofErr w:type="gramStart"/>
            <w:r w:rsidRPr="002F5DB0">
              <w:rPr>
                <w:rFonts w:ascii="標楷體" w:eastAsia="標楷體" w:hAnsi="標楷體" w:cs="標楷體" w:hint="eastAsia"/>
                <w:color w:val="auto"/>
              </w:rPr>
              <w:t>與</w:t>
            </w:r>
            <w:proofErr w:type="gramEnd"/>
            <w:r w:rsidRPr="002F5DB0">
              <w:rPr>
                <w:rFonts w:ascii="標楷體" w:eastAsia="標楷體" w:hAnsi="標楷體" w:cs="標楷體" w:hint="eastAsia"/>
                <w:color w:val="auto"/>
              </w:rPr>
              <w:t>理解。</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5C35" w:rsidRPr="002F5DB0" w:rsidRDefault="00135C35" w:rsidP="00135C35">
            <w:pPr>
              <w:spacing w:line="260" w:lineRule="exact"/>
              <w:jc w:val="center"/>
              <w:rPr>
                <w:rFonts w:ascii="標楷體" w:eastAsia="標楷體" w:hAnsi="標楷體"/>
              </w:rPr>
            </w:pPr>
            <w:r w:rsidRPr="002F5DB0">
              <w:rPr>
                <w:rFonts w:ascii="標楷體" w:eastAsia="標楷體" w:hAnsi="標楷體" w:cs="標楷體" w:hint="eastAsia"/>
                <w:color w:val="auto"/>
              </w:rPr>
              <w:t>2</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5C35" w:rsidRPr="002F5DB0" w:rsidRDefault="00135C35" w:rsidP="00135C35">
            <w:pPr>
              <w:spacing w:line="260" w:lineRule="exact"/>
              <w:jc w:val="left"/>
              <w:rPr>
                <w:rFonts w:ascii="標楷體" w:eastAsia="標楷體" w:hAnsi="標楷體"/>
                <w:bCs/>
              </w:rPr>
            </w:pPr>
            <w:r w:rsidRPr="002F5DB0">
              <w:rPr>
                <w:rFonts w:ascii="標楷體" w:eastAsia="標楷體" w:hAnsi="標楷體" w:cs="標楷體" w:hint="eastAsia"/>
                <w:bCs/>
                <w:color w:val="auto"/>
              </w:rPr>
              <w:t>1.教學影片</w:t>
            </w:r>
          </w:p>
          <w:p w:rsidR="00135C35" w:rsidRPr="002F5DB0" w:rsidRDefault="00135C35" w:rsidP="00135C35">
            <w:pPr>
              <w:spacing w:line="260" w:lineRule="exact"/>
              <w:jc w:val="left"/>
              <w:rPr>
                <w:rFonts w:ascii="標楷體" w:eastAsia="標楷體" w:hAnsi="標楷體"/>
              </w:rPr>
            </w:pPr>
            <w:r w:rsidRPr="002F5DB0">
              <w:rPr>
                <w:rFonts w:ascii="標楷體" w:eastAsia="標楷體" w:hAnsi="標楷體" w:cs="標楷體" w:hint="eastAsia"/>
                <w:bCs/>
                <w:color w:val="auto"/>
              </w:rPr>
              <w:t>2.</w:t>
            </w:r>
            <w:proofErr w:type="gramStart"/>
            <w:r w:rsidRPr="002F5DB0">
              <w:rPr>
                <w:rFonts w:ascii="標楷體" w:eastAsia="標楷體" w:hAnsi="標楷體" w:cs="標楷體" w:hint="eastAsia"/>
                <w:bCs/>
                <w:color w:val="auto"/>
              </w:rPr>
              <w:t>教用版</w:t>
            </w:r>
            <w:proofErr w:type="gramEnd"/>
            <w:r w:rsidRPr="002F5DB0">
              <w:rPr>
                <w:rFonts w:ascii="標楷體" w:eastAsia="標楷體" w:hAnsi="標楷體" w:cs="標楷體" w:hint="eastAsia"/>
                <w:bCs/>
                <w:color w:val="auto"/>
              </w:rPr>
              <w:t>電子教科書</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5C35" w:rsidRDefault="00135C35" w:rsidP="00135C35">
            <w:pPr>
              <w:ind w:firstLine="0"/>
              <w:jc w:val="left"/>
              <w:rPr>
                <w:rFonts w:ascii="標楷體" w:eastAsia="標楷體" w:hAnsi="標楷體" w:cs="標楷體"/>
                <w:bCs/>
              </w:rPr>
            </w:pPr>
            <w:r>
              <w:rPr>
                <w:rFonts w:ascii="標楷體" w:eastAsia="標楷體" w:hAnsi="標楷體" w:cs="標楷體" w:hint="eastAsia"/>
                <w:bCs/>
              </w:rPr>
              <w:t>1.問答</w:t>
            </w:r>
          </w:p>
          <w:p w:rsidR="00135C35" w:rsidRDefault="00135C35" w:rsidP="00135C35">
            <w:pPr>
              <w:ind w:firstLine="0"/>
              <w:jc w:val="left"/>
              <w:rPr>
                <w:rFonts w:ascii="標楷體" w:eastAsia="標楷體" w:hAnsi="標楷體" w:cs="標楷體"/>
                <w:bCs/>
              </w:rPr>
            </w:pPr>
            <w:r>
              <w:rPr>
                <w:rFonts w:ascii="標楷體" w:eastAsia="標楷體" w:hAnsi="標楷體" w:cs="標楷體" w:hint="eastAsia"/>
                <w:bCs/>
              </w:rPr>
              <w:t>2.學習回饋</w:t>
            </w:r>
          </w:p>
          <w:p w:rsidR="00135C35" w:rsidRPr="00135C35" w:rsidRDefault="00135C35" w:rsidP="00135C35">
            <w:pPr>
              <w:ind w:firstLine="0"/>
              <w:jc w:val="left"/>
              <w:rPr>
                <w:rFonts w:ascii="標楷體" w:eastAsia="標楷體" w:hAnsi="標楷體" w:cs="標楷體"/>
                <w:bCs/>
              </w:rPr>
            </w:pPr>
            <w:r>
              <w:rPr>
                <w:rFonts w:ascii="標楷體" w:eastAsia="標楷體" w:hAnsi="標楷體" w:cs="標楷體" w:hint="eastAsia"/>
                <w:bCs/>
              </w:rPr>
              <w:t>3.觀察記錄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35C35" w:rsidRDefault="00135C35" w:rsidP="00135C35">
            <w:pPr>
              <w:ind w:left="-22" w:hanging="7"/>
              <w:rPr>
                <w:rFonts w:ascii="標楷體" w:eastAsia="標楷體" w:hAnsi="標楷體" w:cs="標楷體"/>
                <w:color w:val="FF0000"/>
                <w:sz w:val="24"/>
                <w:szCs w:val="24"/>
              </w:rPr>
            </w:pPr>
            <w:r>
              <w:rPr>
                <w:rFonts w:ascii="標楷體" w:eastAsia="標楷體" w:hAnsi="標楷體" w:cs="標楷體" w:hint="eastAsia"/>
                <w:color w:val="FF0000"/>
                <w:sz w:val="24"/>
                <w:szCs w:val="24"/>
              </w:rPr>
              <w:t>安全教育</w:t>
            </w:r>
          </w:p>
        </w:tc>
        <w:tc>
          <w:tcPr>
            <w:tcW w:w="1784" w:type="dxa"/>
            <w:tcBorders>
              <w:top w:val="single" w:sz="8" w:space="0" w:color="000000"/>
              <w:bottom w:val="single" w:sz="8" w:space="0" w:color="000000"/>
              <w:right w:val="single" w:sz="8" w:space="0" w:color="000000"/>
            </w:tcBorders>
          </w:tcPr>
          <w:p w:rsidR="00135C35" w:rsidRPr="00500692" w:rsidRDefault="00135C35" w:rsidP="00135C35">
            <w:pPr>
              <w:adjustRightInd w:val="0"/>
              <w:snapToGrid w:val="0"/>
              <w:spacing w:line="0" w:lineRule="atLeast"/>
              <w:ind w:hanging="7"/>
              <w:jc w:val="left"/>
              <w:rPr>
                <w:rFonts w:ascii="標楷體" w:eastAsia="標楷體" w:hAnsi="標楷體" w:cs="標楷體"/>
                <w:sz w:val="24"/>
                <w:szCs w:val="24"/>
              </w:rPr>
            </w:pPr>
          </w:p>
        </w:tc>
      </w:tr>
    </w:tbl>
    <w:p w:rsidR="00A30498" w:rsidRDefault="00A30498" w:rsidP="00D31588">
      <w:pPr>
        <w:spacing w:line="0" w:lineRule="atLeast"/>
        <w:rPr>
          <w:rFonts w:ascii="標楷體" w:eastAsia="標楷體" w:hAnsi="標楷體" w:cs="標楷體"/>
          <w:color w:val="FF0000"/>
          <w:sz w:val="24"/>
          <w:szCs w:val="24"/>
        </w:rPr>
      </w:pP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六、本課程是否有校外人士協助教學</w:t>
      </w:r>
    </w:p>
    <w:p w:rsidR="00495917" w:rsidRPr="00B5798C" w:rsidRDefault="007D5686" w:rsidP="00495917">
      <w:pPr>
        <w:rPr>
          <w:rFonts w:ascii="標楷體" w:eastAsia="標楷體" w:hAnsi="標楷體" w:cs="標楷體"/>
          <w:color w:val="FF0000"/>
          <w:sz w:val="24"/>
          <w:szCs w:val="24"/>
          <w:highlight w:val="yellow"/>
        </w:rPr>
      </w:pPr>
      <w:proofErr w:type="gramStart"/>
      <w:r>
        <w:rPr>
          <w:rFonts w:ascii="標楷體" w:eastAsia="標楷體" w:hAnsi="標楷體" w:cs="標楷體" w:hint="eastAsia"/>
          <w:color w:val="FF0000"/>
          <w:sz w:val="24"/>
          <w:szCs w:val="24"/>
          <w:highlight w:val="yellow"/>
        </w:rPr>
        <w:t>▓</w:t>
      </w:r>
      <w:proofErr w:type="gramEnd"/>
      <w:r w:rsidR="00495917" w:rsidRPr="00B5798C">
        <w:rPr>
          <w:rFonts w:ascii="標楷體" w:eastAsia="標楷體" w:hAnsi="標楷體" w:cs="標楷體" w:hint="eastAsia"/>
          <w:color w:val="FF0000"/>
          <w:sz w:val="24"/>
          <w:szCs w:val="24"/>
          <w:highlight w:val="yellow"/>
        </w:rPr>
        <w:t>否，全學年都沒有(</w:t>
      </w:r>
      <w:proofErr w:type="gramStart"/>
      <w:r w:rsidR="00495917" w:rsidRPr="00B5798C">
        <w:rPr>
          <w:rFonts w:ascii="標楷體" w:eastAsia="標楷體" w:hAnsi="標楷體" w:cs="標楷體" w:hint="eastAsia"/>
          <w:color w:val="FF0000"/>
          <w:sz w:val="24"/>
          <w:szCs w:val="24"/>
          <w:highlight w:val="yellow"/>
        </w:rPr>
        <w:t>以下免</w:t>
      </w:r>
      <w:proofErr w:type="gramEnd"/>
      <w:r w:rsidR="00495917" w:rsidRPr="00B5798C">
        <w:rPr>
          <w:rFonts w:ascii="標楷體" w:eastAsia="標楷體" w:hAnsi="標楷體" w:cs="標楷體" w:hint="eastAsia"/>
          <w:color w:val="FF0000"/>
          <w:sz w:val="24"/>
          <w:szCs w:val="24"/>
          <w:highlight w:val="yellow"/>
        </w:rPr>
        <w:t>填)</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□有，部分班級，實施的班級為：___________</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lastRenderedPageBreak/>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495917" w:rsidRPr="00B5798C" w:rsidTr="004A43BA">
        <w:tc>
          <w:tcPr>
            <w:tcW w:w="1292" w:type="dxa"/>
          </w:tcPr>
          <w:p w:rsidR="00495917" w:rsidRPr="00B5798C" w:rsidRDefault="00495917" w:rsidP="004A43BA">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color w:val="FF0000"/>
                <w:sz w:val="24"/>
                <w:szCs w:val="24"/>
                <w:highlight w:val="yellow"/>
              </w:rPr>
              <w:t>教學期程</w:t>
            </w:r>
          </w:p>
        </w:tc>
        <w:tc>
          <w:tcPr>
            <w:tcW w:w="3416" w:type="dxa"/>
          </w:tcPr>
          <w:p w:rsidR="00495917" w:rsidRPr="00B5798C" w:rsidRDefault="00495917" w:rsidP="004A43BA">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校外人士協助之課程大綱</w:t>
            </w:r>
          </w:p>
        </w:tc>
        <w:tc>
          <w:tcPr>
            <w:tcW w:w="3513" w:type="dxa"/>
          </w:tcPr>
          <w:p w:rsidR="00495917" w:rsidRPr="00B5798C" w:rsidRDefault="00495917" w:rsidP="004A43BA">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教材形式</w:t>
            </w:r>
          </w:p>
        </w:tc>
        <w:tc>
          <w:tcPr>
            <w:tcW w:w="2296" w:type="dxa"/>
          </w:tcPr>
          <w:p w:rsidR="00495917" w:rsidRPr="00B5798C" w:rsidRDefault="00495917" w:rsidP="004A43BA">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教材內容簡介</w:t>
            </w:r>
          </w:p>
        </w:tc>
        <w:tc>
          <w:tcPr>
            <w:tcW w:w="1399" w:type="dxa"/>
          </w:tcPr>
          <w:p w:rsidR="00495917" w:rsidRPr="00B5798C" w:rsidRDefault="00495917" w:rsidP="004A43BA">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預期成效</w:t>
            </w:r>
          </w:p>
        </w:tc>
        <w:tc>
          <w:tcPr>
            <w:tcW w:w="3192" w:type="dxa"/>
          </w:tcPr>
          <w:p w:rsidR="00495917" w:rsidRPr="00B5798C" w:rsidRDefault="00495917" w:rsidP="004A43BA">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原授課教師角色</w:t>
            </w:r>
          </w:p>
        </w:tc>
      </w:tr>
      <w:tr w:rsidR="00495917" w:rsidRPr="00B5798C" w:rsidTr="004A43BA">
        <w:tc>
          <w:tcPr>
            <w:tcW w:w="1292"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4A43BA">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w:t>
            </w:r>
            <w:r w:rsidRPr="00B5798C">
              <w:rPr>
                <w:rFonts w:ascii="標楷體" w:eastAsia="標楷體" w:hAnsi="標楷體" w:cs="標楷體" w:hint="eastAsia"/>
                <w:color w:val="FF0000"/>
                <w:highlight w:val="yellow"/>
              </w:rPr>
              <w:t>簡報</w:t>
            </w:r>
            <w:r w:rsidRPr="00B5798C">
              <w:rPr>
                <w:rFonts w:ascii="標楷體" w:eastAsia="標楷體" w:hAnsi="標楷體" w:cs="標楷體"/>
                <w:color w:val="FF0000"/>
                <w:highlight w:val="yellow"/>
              </w:rPr>
              <w:t>□印刷品□影音光碟</w:t>
            </w:r>
          </w:p>
          <w:p w:rsidR="00495917" w:rsidRPr="00B5798C" w:rsidRDefault="00495917" w:rsidP="004A43BA">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 xml:space="preserve">□其他於課程或活動中使用之教學資料，請說明： </w:t>
            </w:r>
          </w:p>
        </w:tc>
        <w:tc>
          <w:tcPr>
            <w:tcW w:w="2296"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4A43BA">
            <w:pPr>
              <w:ind w:firstLine="0"/>
              <w:rPr>
                <w:rFonts w:ascii="標楷體" w:eastAsia="標楷體" w:hAnsi="標楷體" w:cs="標楷體"/>
                <w:color w:val="FF0000"/>
                <w:sz w:val="24"/>
                <w:szCs w:val="24"/>
                <w:highlight w:val="yellow"/>
              </w:rPr>
            </w:pPr>
          </w:p>
        </w:tc>
      </w:tr>
      <w:tr w:rsidR="00495917" w:rsidRPr="00B5798C" w:rsidTr="004A43BA">
        <w:tc>
          <w:tcPr>
            <w:tcW w:w="1292"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4A43BA">
            <w:pPr>
              <w:ind w:firstLine="0"/>
              <w:rPr>
                <w:rFonts w:ascii="標楷體" w:eastAsia="標楷體" w:hAnsi="標楷體" w:cs="標楷體"/>
                <w:color w:val="FF0000"/>
                <w:sz w:val="24"/>
                <w:szCs w:val="24"/>
                <w:highlight w:val="yellow"/>
              </w:rPr>
            </w:pPr>
          </w:p>
        </w:tc>
      </w:tr>
      <w:tr w:rsidR="00495917" w:rsidRPr="00B5798C" w:rsidTr="004A43BA">
        <w:tc>
          <w:tcPr>
            <w:tcW w:w="1292"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4A43BA">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4A43BA">
            <w:pPr>
              <w:ind w:firstLine="0"/>
              <w:rPr>
                <w:rFonts w:ascii="標楷體" w:eastAsia="標楷體" w:hAnsi="標楷體" w:cs="標楷體"/>
                <w:color w:val="FF0000"/>
                <w:sz w:val="24"/>
                <w:szCs w:val="24"/>
                <w:highlight w:val="yellow"/>
              </w:rPr>
            </w:pPr>
          </w:p>
        </w:tc>
      </w:tr>
    </w:tbl>
    <w:p w:rsidR="00495917" w:rsidRDefault="00495917" w:rsidP="00D31588">
      <w:pPr>
        <w:spacing w:line="0" w:lineRule="atLeast"/>
        <w:rPr>
          <w:rFonts w:ascii="標楷體" w:eastAsia="標楷體" w:hAnsi="標楷體" w:cs="標楷體"/>
          <w:color w:val="FF0000"/>
          <w:sz w:val="24"/>
          <w:szCs w:val="24"/>
        </w:rPr>
      </w:pPr>
      <w:r w:rsidRPr="00B5798C">
        <w:rPr>
          <w:rFonts w:ascii="標楷體" w:eastAsia="標楷體" w:hAnsi="標楷體" w:cs="標楷體" w:hint="eastAsia"/>
          <w:color w:val="FF0000"/>
          <w:sz w:val="24"/>
          <w:szCs w:val="24"/>
          <w:highlight w:val="yellow"/>
        </w:rPr>
        <w:t>*上述欄位皆與校外人士協助教學與活動之申請表一致</w:t>
      </w:r>
    </w:p>
    <w:sectPr w:rsidR="00495917"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4C0" w:rsidRDefault="001014C0">
      <w:r>
        <w:separator/>
      </w:r>
    </w:p>
  </w:endnote>
  <w:endnote w:type="continuationSeparator" w:id="0">
    <w:p w:rsidR="001014C0" w:rsidRDefault="0010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FKaiShu-SB-Estd-BF">
    <w:altName w:val="AVGmdBU"/>
    <w:panose1 w:val="00000000000000000000"/>
    <w:charset w:val="88"/>
    <w:family w:val="auto"/>
    <w:notTrueType/>
    <w:pitch w:val="default"/>
    <w:sig w:usb0="00000001" w:usb1="08080000" w:usb2="00000010" w:usb3="00000000" w:csb0="00100000" w:csb1="00000000"/>
  </w:font>
  <w:font w:name="AVGmdBU">
    <w:charset w:val="88"/>
    <w:family w:val="auto"/>
    <w:pitch w:val="variable"/>
    <w:sig w:usb0="A00002BF" w:usb1="78CFFCFB" w:usb2="00000016" w:usb3="00000000" w:csb0="0016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BA" w:rsidRDefault="004A43BA">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4C0" w:rsidRDefault="001014C0">
      <w:r>
        <w:separator/>
      </w:r>
    </w:p>
  </w:footnote>
  <w:footnote w:type="continuationSeparator" w:id="0">
    <w:p w:rsidR="001014C0" w:rsidRDefault="00101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5A88"/>
    <w:rsid w:val="00046661"/>
    <w:rsid w:val="00046E11"/>
    <w:rsid w:val="000502B5"/>
    <w:rsid w:val="00051D77"/>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14C0"/>
    <w:rsid w:val="00105275"/>
    <w:rsid w:val="00107B78"/>
    <w:rsid w:val="00110487"/>
    <w:rsid w:val="001112EF"/>
    <w:rsid w:val="00111853"/>
    <w:rsid w:val="0011580C"/>
    <w:rsid w:val="00115A2F"/>
    <w:rsid w:val="0012196C"/>
    <w:rsid w:val="00123A2D"/>
    <w:rsid w:val="001248B8"/>
    <w:rsid w:val="001265EE"/>
    <w:rsid w:val="00130353"/>
    <w:rsid w:val="00130C53"/>
    <w:rsid w:val="00135C35"/>
    <w:rsid w:val="001360E9"/>
    <w:rsid w:val="00141E97"/>
    <w:rsid w:val="00143740"/>
    <w:rsid w:val="001445B1"/>
    <w:rsid w:val="0014796F"/>
    <w:rsid w:val="00150A4C"/>
    <w:rsid w:val="00156A6B"/>
    <w:rsid w:val="00170D0B"/>
    <w:rsid w:val="00181ACE"/>
    <w:rsid w:val="001850A6"/>
    <w:rsid w:val="00187019"/>
    <w:rsid w:val="001918A5"/>
    <w:rsid w:val="00191B20"/>
    <w:rsid w:val="001933CC"/>
    <w:rsid w:val="0019471B"/>
    <w:rsid w:val="001948DA"/>
    <w:rsid w:val="001A0C95"/>
    <w:rsid w:val="001A1D6E"/>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401D"/>
    <w:rsid w:val="002058E2"/>
    <w:rsid w:val="00205A5D"/>
    <w:rsid w:val="00210F9A"/>
    <w:rsid w:val="00214156"/>
    <w:rsid w:val="00214BA9"/>
    <w:rsid w:val="00221BF0"/>
    <w:rsid w:val="00225853"/>
    <w:rsid w:val="00227D43"/>
    <w:rsid w:val="002465A9"/>
    <w:rsid w:val="00250C64"/>
    <w:rsid w:val="0025196E"/>
    <w:rsid w:val="00252E0C"/>
    <w:rsid w:val="00261C7E"/>
    <w:rsid w:val="00263A25"/>
    <w:rsid w:val="002664FE"/>
    <w:rsid w:val="002670FA"/>
    <w:rsid w:val="00271201"/>
    <w:rsid w:val="0028138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D3F86"/>
    <w:rsid w:val="002D7331"/>
    <w:rsid w:val="002E2523"/>
    <w:rsid w:val="002F535E"/>
    <w:rsid w:val="002F74D8"/>
    <w:rsid w:val="00301426"/>
    <w:rsid w:val="00302B24"/>
    <w:rsid w:val="003054B9"/>
    <w:rsid w:val="00306DEF"/>
    <w:rsid w:val="00310872"/>
    <w:rsid w:val="00314C01"/>
    <w:rsid w:val="00315311"/>
    <w:rsid w:val="00316E9B"/>
    <w:rsid w:val="0032064E"/>
    <w:rsid w:val="00320E8E"/>
    <w:rsid w:val="003219D1"/>
    <w:rsid w:val="00323167"/>
    <w:rsid w:val="00334F63"/>
    <w:rsid w:val="0034044A"/>
    <w:rsid w:val="00341D39"/>
    <w:rsid w:val="00342067"/>
    <w:rsid w:val="00355490"/>
    <w:rsid w:val="0035771B"/>
    <w:rsid w:val="00357A06"/>
    <w:rsid w:val="00360009"/>
    <w:rsid w:val="00363A53"/>
    <w:rsid w:val="0036459A"/>
    <w:rsid w:val="003646AA"/>
    <w:rsid w:val="0037137A"/>
    <w:rsid w:val="0037218D"/>
    <w:rsid w:val="00376C12"/>
    <w:rsid w:val="00382A13"/>
    <w:rsid w:val="00392A6A"/>
    <w:rsid w:val="0039306C"/>
    <w:rsid w:val="003939AB"/>
    <w:rsid w:val="0039412B"/>
    <w:rsid w:val="00394743"/>
    <w:rsid w:val="003A2FAC"/>
    <w:rsid w:val="003B57B2"/>
    <w:rsid w:val="003B75E7"/>
    <w:rsid w:val="003B7C4D"/>
    <w:rsid w:val="003C1C0A"/>
    <w:rsid w:val="003C2661"/>
    <w:rsid w:val="003C6C2D"/>
    <w:rsid w:val="003C7092"/>
    <w:rsid w:val="003D2C05"/>
    <w:rsid w:val="003D2E00"/>
    <w:rsid w:val="003E11DC"/>
    <w:rsid w:val="003F0EBC"/>
    <w:rsid w:val="003F2C64"/>
    <w:rsid w:val="003F7A48"/>
    <w:rsid w:val="00401839"/>
    <w:rsid w:val="0040278C"/>
    <w:rsid w:val="00403CDE"/>
    <w:rsid w:val="00403E10"/>
    <w:rsid w:val="0040558A"/>
    <w:rsid w:val="004070BB"/>
    <w:rsid w:val="00415037"/>
    <w:rsid w:val="0042042E"/>
    <w:rsid w:val="00426712"/>
    <w:rsid w:val="00431B0B"/>
    <w:rsid w:val="00433109"/>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3294"/>
    <w:rsid w:val="00495917"/>
    <w:rsid w:val="00497E93"/>
    <w:rsid w:val="004A43BA"/>
    <w:rsid w:val="004A46BB"/>
    <w:rsid w:val="004A5072"/>
    <w:rsid w:val="004B0A44"/>
    <w:rsid w:val="004B103C"/>
    <w:rsid w:val="004B2A8F"/>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3E98"/>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6008"/>
    <w:rsid w:val="005D74BC"/>
    <w:rsid w:val="005D7AB8"/>
    <w:rsid w:val="005E6CDD"/>
    <w:rsid w:val="005F1B74"/>
    <w:rsid w:val="005F562B"/>
    <w:rsid w:val="005F5C4A"/>
    <w:rsid w:val="0060022B"/>
    <w:rsid w:val="00607C91"/>
    <w:rsid w:val="006121F2"/>
    <w:rsid w:val="00612ACD"/>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F73"/>
    <w:rsid w:val="00772791"/>
    <w:rsid w:val="00780181"/>
    <w:rsid w:val="00780CEF"/>
    <w:rsid w:val="00786577"/>
    <w:rsid w:val="0079073C"/>
    <w:rsid w:val="007924F8"/>
    <w:rsid w:val="00793F87"/>
    <w:rsid w:val="007A03E7"/>
    <w:rsid w:val="007B01AC"/>
    <w:rsid w:val="007B08AA"/>
    <w:rsid w:val="007B4583"/>
    <w:rsid w:val="007C0CAF"/>
    <w:rsid w:val="007C196E"/>
    <w:rsid w:val="007C2A65"/>
    <w:rsid w:val="007C355B"/>
    <w:rsid w:val="007C4F1E"/>
    <w:rsid w:val="007C689B"/>
    <w:rsid w:val="007D347C"/>
    <w:rsid w:val="007D42F0"/>
    <w:rsid w:val="007D5686"/>
    <w:rsid w:val="007E2308"/>
    <w:rsid w:val="00800FF7"/>
    <w:rsid w:val="00811297"/>
    <w:rsid w:val="008222BF"/>
    <w:rsid w:val="008237AB"/>
    <w:rsid w:val="00823DF1"/>
    <w:rsid w:val="00824477"/>
    <w:rsid w:val="00825116"/>
    <w:rsid w:val="00832CA1"/>
    <w:rsid w:val="0084049D"/>
    <w:rsid w:val="008441A1"/>
    <w:rsid w:val="0084515D"/>
    <w:rsid w:val="00847029"/>
    <w:rsid w:val="00847164"/>
    <w:rsid w:val="00850FA4"/>
    <w:rsid w:val="008512C8"/>
    <w:rsid w:val="00851B3E"/>
    <w:rsid w:val="00855A15"/>
    <w:rsid w:val="00855F30"/>
    <w:rsid w:val="00856331"/>
    <w:rsid w:val="00864919"/>
    <w:rsid w:val="008656BF"/>
    <w:rsid w:val="00871317"/>
    <w:rsid w:val="00872D9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5E90"/>
    <w:rsid w:val="0093744F"/>
    <w:rsid w:val="00940293"/>
    <w:rsid w:val="00940542"/>
    <w:rsid w:val="0094255E"/>
    <w:rsid w:val="00945217"/>
    <w:rsid w:val="009476AD"/>
    <w:rsid w:val="00951842"/>
    <w:rsid w:val="009529E0"/>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4D28"/>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FC4"/>
    <w:rsid w:val="00AC4B0F"/>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27069"/>
    <w:rsid w:val="00B308B6"/>
    <w:rsid w:val="00B346A1"/>
    <w:rsid w:val="00B36FF0"/>
    <w:rsid w:val="00B41FD5"/>
    <w:rsid w:val="00B47EBB"/>
    <w:rsid w:val="00B522FD"/>
    <w:rsid w:val="00B5253C"/>
    <w:rsid w:val="00B54810"/>
    <w:rsid w:val="00B5559D"/>
    <w:rsid w:val="00B62FC1"/>
    <w:rsid w:val="00B66C53"/>
    <w:rsid w:val="00B7069B"/>
    <w:rsid w:val="00B85833"/>
    <w:rsid w:val="00B8634E"/>
    <w:rsid w:val="00B87A7B"/>
    <w:rsid w:val="00B93C61"/>
    <w:rsid w:val="00B9600B"/>
    <w:rsid w:val="00BA1445"/>
    <w:rsid w:val="00BA2AA3"/>
    <w:rsid w:val="00BA61D7"/>
    <w:rsid w:val="00BB2520"/>
    <w:rsid w:val="00BB69DE"/>
    <w:rsid w:val="00BC25C2"/>
    <w:rsid w:val="00BC285E"/>
    <w:rsid w:val="00BC3525"/>
    <w:rsid w:val="00BC75B2"/>
    <w:rsid w:val="00BD0C8A"/>
    <w:rsid w:val="00BD3CA2"/>
    <w:rsid w:val="00BD5193"/>
    <w:rsid w:val="00BD5366"/>
    <w:rsid w:val="00BE0970"/>
    <w:rsid w:val="00BE3EEA"/>
    <w:rsid w:val="00BE7C71"/>
    <w:rsid w:val="00BF1A42"/>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6A17"/>
    <w:rsid w:val="00C60C7A"/>
    <w:rsid w:val="00C63667"/>
    <w:rsid w:val="00C63B62"/>
    <w:rsid w:val="00C669AB"/>
    <w:rsid w:val="00C66C03"/>
    <w:rsid w:val="00C66F2A"/>
    <w:rsid w:val="00C67293"/>
    <w:rsid w:val="00C73B44"/>
    <w:rsid w:val="00C73DB2"/>
    <w:rsid w:val="00C80467"/>
    <w:rsid w:val="00C85389"/>
    <w:rsid w:val="00C85F1A"/>
    <w:rsid w:val="00C93D91"/>
    <w:rsid w:val="00CA47CD"/>
    <w:rsid w:val="00CB00F2"/>
    <w:rsid w:val="00CB2269"/>
    <w:rsid w:val="00CB3018"/>
    <w:rsid w:val="00CB40FF"/>
    <w:rsid w:val="00CB62C6"/>
    <w:rsid w:val="00CC16B0"/>
    <w:rsid w:val="00CC1C3B"/>
    <w:rsid w:val="00CC4513"/>
    <w:rsid w:val="00CC59D8"/>
    <w:rsid w:val="00CC7789"/>
    <w:rsid w:val="00CD4161"/>
    <w:rsid w:val="00CE123A"/>
    <w:rsid w:val="00CE1354"/>
    <w:rsid w:val="00CE3EA2"/>
    <w:rsid w:val="00CE79C5"/>
    <w:rsid w:val="00CE7CA1"/>
    <w:rsid w:val="00CF21F2"/>
    <w:rsid w:val="00CF4E48"/>
    <w:rsid w:val="00CF54DE"/>
    <w:rsid w:val="00CF743E"/>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505C"/>
    <w:rsid w:val="00D4517C"/>
    <w:rsid w:val="00D4747A"/>
    <w:rsid w:val="00D55878"/>
    <w:rsid w:val="00D564D0"/>
    <w:rsid w:val="00D57FF1"/>
    <w:rsid w:val="00D63D19"/>
    <w:rsid w:val="00D660A8"/>
    <w:rsid w:val="00D670C3"/>
    <w:rsid w:val="00D67729"/>
    <w:rsid w:val="00D777C7"/>
    <w:rsid w:val="00D8163B"/>
    <w:rsid w:val="00D81B60"/>
    <w:rsid w:val="00D82CA1"/>
    <w:rsid w:val="00D85659"/>
    <w:rsid w:val="00D91CCA"/>
    <w:rsid w:val="00DA3981"/>
    <w:rsid w:val="00DA3FCB"/>
    <w:rsid w:val="00DA4526"/>
    <w:rsid w:val="00DB2FC8"/>
    <w:rsid w:val="00DB552D"/>
    <w:rsid w:val="00DC0AFE"/>
    <w:rsid w:val="00DC68AD"/>
    <w:rsid w:val="00DD4D59"/>
    <w:rsid w:val="00DE1D2A"/>
    <w:rsid w:val="00DE35C3"/>
    <w:rsid w:val="00DE677C"/>
    <w:rsid w:val="00DF1923"/>
    <w:rsid w:val="00DF2965"/>
    <w:rsid w:val="00DF4173"/>
    <w:rsid w:val="00DF5C42"/>
    <w:rsid w:val="00DF608F"/>
    <w:rsid w:val="00DF698D"/>
    <w:rsid w:val="00DF6DD0"/>
    <w:rsid w:val="00E07B7B"/>
    <w:rsid w:val="00E131CD"/>
    <w:rsid w:val="00E13C58"/>
    <w:rsid w:val="00E13ECD"/>
    <w:rsid w:val="00E22722"/>
    <w:rsid w:val="00E24A57"/>
    <w:rsid w:val="00E325ED"/>
    <w:rsid w:val="00E3550F"/>
    <w:rsid w:val="00E427B0"/>
    <w:rsid w:val="00E428EF"/>
    <w:rsid w:val="00E46E43"/>
    <w:rsid w:val="00E47B31"/>
    <w:rsid w:val="00E51BC1"/>
    <w:rsid w:val="00E568E8"/>
    <w:rsid w:val="00E570C1"/>
    <w:rsid w:val="00E57107"/>
    <w:rsid w:val="00E57B91"/>
    <w:rsid w:val="00E60BBC"/>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1336"/>
    <w:rsid w:val="00F62B3F"/>
    <w:rsid w:val="00F6351E"/>
    <w:rsid w:val="00F63EED"/>
    <w:rsid w:val="00F64A46"/>
    <w:rsid w:val="00F64A99"/>
    <w:rsid w:val="00F734A5"/>
    <w:rsid w:val="00F741D9"/>
    <w:rsid w:val="00F7647E"/>
    <w:rsid w:val="00F76AAA"/>
    <w:rsid w:val="00F80526"/>
    <w:rsid w:val="00F81C2A"/>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D2C33"/>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ED5C-8899-4ACB-B62E-FA78C8C4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26</Pages>
  <Words>2242</Words>
  <Characters>12781</Characters>
  <Application>Microsoft Office Word</Application>
  <DocSecurity>0</DocSecurity>
  <Lines>106</Lines>
  <Paragraphs>29</Paragraphs>
  <ScaleCrop>false</ScaleCrop>
  <Company>Hewlett-Packard Company</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9</cp:revision>
  <cp:lastPrinted>2018-10-23T01:56:00Z</cp:lastPrinted>
  <dcterms:created xsi:type="dcterms:W3CDTF">2021-05-27T02:19:00Z</dcterms:created>
  <dcterms:modified xsi:type="dcterms:W3CDTF">2021-06-22T06:43:00Z</dcterms:modified>
</cp:coreProperties>
</file>