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261C7E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1C7E">
        <w:rPr>
          <w:rFonts w:ascii="標楷體" w:eastAsia="標楷體" w:hAnsi="標楷體" w:cs="標楷體" w:hint="eastAsia"/>
          <w:b/>
          <w:sz w:val="28"/>
          <w:szCs w:val="28"/>
        </w:rPr>
        <w:t>110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707BB0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七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807C41">
        <w:rPr>
          <w:rFonts w:ascii="標楷體" w:eastAsia="標楷體" w:hAnsi="標楷體" w:cs="標楷體" w:hint="eastAsia"/>
          <w:b/>
          <w:sz w:val="28"/>
          <w:szCs w:val="28"/>
        </w:rPr>
        <w:t>一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261C7E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707BB0">
        <w:rPr>
          <w:rFonts w:ascii="標楷體" w:eastAsia="標楷體" w:hAnsi="標楷體" w:cs="標楷體" w:hint="eastAsia"/>
          <w:b/>
          <w:sz w:val="28"/>
          <w:szCs w:val="28"/>
          <w:u w:val="single"/>
        </w:rPr>
        <w:t>王</w:t>
      </w:r>
      <w:proofErr w:type="gramStart"/>
      <w:r w:rsidR="00707BB0">
        <w:rPr>
          <w:rFonts w:ascii="標楷體" w:eastAsia="標楷體" w:hAnsi="標楷體" w:cs="標楷體" w:hint="eastAsia"/>
          <w:b/>
          <w:sz w:val="28"/>
          <w:szCs w:val="28"/>
          <w:u w:val="single"/>
        </w:rPr>
        <w:t>薏</w:t>
      </w:r>
      <w:proofErr w:type="gramEnd"/>
      <w:r w:rsidR="00707BB0">
        <w:rPr>
          <w:rFonts w:ascii="標楷體" w:eastAsia="標楷體" w:hAnsi="標楷體" w:cs="標楷體" w:hint="eastAsia"/>
          <w:b/>
          <w:sz w:val="28"/>
          <w:szCs w:val="28"/>
          <w:u w:val="single"/>
        </w:rPr>
        <w:t>晶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＿＿＿＿＿＿</w:t>
      </w:r>
      <w:proofErr w:type="gramEnd"/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</w:p>
    <w:p w:rsidR="00D37619" w:rsidRPr="00504BCC" w:rsidRDefault="00E60BBC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國語文   2.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英語文   3.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健康與體育   4.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數學   5.</w:t>
      </w:r>
      <w:r w:rsidR="00707BB0" w:rsidRPr="00707BB0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</w:t>
      </w:r>
      <w:r w:rsidR="00707BB0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社會   6.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藝術  7.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自然科學 8.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科技  9.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707BB0">
        <w:rPr>
          <w:rFonts w:ascii="標楷體" w:eastAsia="標楷體" w:hAnsi="標楷體" w:cs="標楷體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 w:rsidR="00E60BBC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707BB0">
        <w:rPr>
          <w:rFonts w:ascii="標楷體" w:eastAsia="標楷體" w:hAnsi="標楷體" w:cs="標楷體"/>
          <w:sz w:val="24"/>
          <w:szCs w:val="24"/>
        </w:rPr>
        <w:t xml:space="preserve"> 21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1A1539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231F60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C18B8">
              <w:rPr>
                <w:rFonts w:ascii="標楷體" w:eastAsia="標楷體" w:hAnsi="標楷體" w:cs="標楷體" w:hint="eastAsia"/>
                <w:sz w:val="24"/>
                <w:szCs w:val="24"/>
              </w:rPr>
              <w:t>學習</w:t>
            </w:r>
            <w:r w:rsidRPr="000C18B8">
              <w:rPr>
                <w:rFonts w:ascii="標楷體" w:eastAsia="標楷體" w:hAnsi="標楷體" w:cs="標楷體"/>
                <w:sz w:val="24"/>
                <w:szCs w:val="24"/>
              </w:rPr>
              <w:t>領域核心素養</w:t>
            </w:r>
          </w:p>
        </w:tc>
      </w:tr>
      <w:tr w:rsidR="00BA2AA3" w:rsidRPr="00434C48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AA3" w:rsidRPr="00EC7948" w:rsidRDefault="00707BB0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BA2AA3" w:rsidRPr="00EC7948" w:rsidRDefault="00707BB0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BA2AA3" w:rsidRPr="00EC7948" w:rsidRDefault="00707BB0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BA2AA3" w:rsidRPr="00EC7948" w:rsidRDefault="00707BB0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BA2AA3" w:rsidRPr="00EC7948" w:rsidRDefault="00707BB0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BA2AA3" w:rsidRPr="00EC7948" w:rsidRDefault="00707BB0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BA2AA3" w:rsidRPr="00EC7948" w:rsidRDefault="00707BB0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BA2AA3" w:rsidRPr="001D3382" w:rsidRDefault="00707BB0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B0" w:rsidRPr="000D26BE" w:rsidRDefault="00707BB0" w:rsidP="00707BB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D26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社-J-A1:探索自我潛能、自我價值與生命意義，培育合宜的人生觀。</w:t>
            </w:r>
          </w:p>
          <w:p w:rsidR="00707BB0" w:rsidRPr="000D26BE" w:rsidRDefault="00707BB0" w:rsidP="00707BB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D26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社-J-A2:覺察人類生活相關議題，進而分析判斷及反思，並嘗試改善獲解決問題。</w:t>
            </w:r>
          </w:p>
          <w:p w:rsidR="00707BB0" w:rsidRPr="000D26BE" w:rsidRDefault="00707BB0" w:rsidP="00707BB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D26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社-J-A3:主動學習與探究人類生活相關議題，善用資源並</w:t>
            </w:r>
            <w:proofErr w:type="gramStart"/>
            <w:r w:rsidRPr="000D26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規</w:t>
            </w:r>
            <w:proofErr w:type="gramEnd"/>
            <w:r w:rsidRPr="000D26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畫相對應的行動方案及創新突破的可能性。</w:t>
            </w:r>
          </w:p>
          <w:p w:rsidR="00707BB0" w:rsidRPr="000D26BE" w:rsidRDefault="00707BB0" w:rsidP="00707BB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D26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社-J-B1:運用文字、語言、表格與圖像等表徵符號，表達人類生活的豐富面貌，並能促進相互溝通與理解。</w:t>
            </w:r>
          </w:p>
          <w:p w:rsidR="00707BB0" w:rsidRPr="000D26BE" w:rsidRDefault="00707BB0" w:rsidP="00707BB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D26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社-J-B3:欣賞不同時空環境下形塑的自然、族群與文化之美，增進生活的豐富性。</w:t>
            </w:r>
          </w:p>
          <w:p w:rsidR="00707BB0" w:rsidRPr="000D26BE" w:rsidRDefault="00707BB0" w:rsidP="00707BB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D26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社-J-C1:培養道德思辨與實踐能力、尊重人權的態度，具備民主素養、法治觀念、環境倫理以及在地與全球意識，參與社會公益活動。</w:t>
            </w:r>
          </w:p>
          <w:p w:rsidR="00707BB0" w:rsidRPr="000D26BE" w:rsidRDefault="00707BB0" w:rsidP="00707BB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D26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社-J-C2:具備同理與理性溝通的知能與態度，發展與人合作的互動關係。</w:t>
            </w:r>
          </w:p>
          <w:p w:rsidR="00707BB0" w:rsidRPr="00B62FC1" w:rsidRDefault="00707BB0" w:rsidP="00707BB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D26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社-J-C3:尊重並欣賞各族群文化的多樣性，了解</w:t>
            </w:r>
            <w:proofErr w:type="gramStart"/>
            <w:r w:rsidRPr="000D26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文化間的相互</w:t>
            </w:r>
            <w:proofErr w:type="gramEnd"/>
            <w:r w:rsidRPr="000D26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關聯，以及臺灣與國際社會的互動關係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</w:tr>
    </w:tbl>
    <w:p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760AB4" w:rsidRDefault="006E0365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106442">
        <w:rPr>
          <w:noProof/>
        </w:rPr>
        <w:lastRenderedPageBreak/>
        <w:drawing>
          <wp:inline distT="0" distB="0" distL="0" distR="0" wp14:anchorId="3F4DBD1D" wp14:editId="245CD1A3">
            <wp:extent cx="3771900" cy="26003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AB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760AB4" w:rsidRPr="00A77E4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:rsidTr="00414767">
        <w:trPr>
          <w:trHeight w:val="416"/>
        </w:trPr>
        <w:tc>
          <w:tcPr>
            <w:tcW w:w="1271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C462FB" w:rsidRPr="00BF73D8" w:rsidRDefault="006E0365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C462FB" w:rsidRPr="00BF73D8" w:rsidRDefault="006E0365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C462FB" w:rsidRPr="00BF73D8" w:rsidRDefault="006E0365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C462FB" w:rsidRPr="00BF73D8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C462FB" w:rsidRPr="00BF73D8" w:rsidRDefault="006E0365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C462FB" w:rsidRPr="00BF73D8" w:rsidRDefault="006E0365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C462FB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C462FB" w:rsidRPr="00BF73D8" w:rsidRDefault="006E0365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C462FB" w:rsidRPr="00BF73D8" w:rsidRDefault="006E0365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C462FB" w:rsidRPr="00BF73D8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C462FB" w:rsidRPr="00BF73D8" w:rsidRDefault="006E0365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C462FB" w:rsidRPr="00BF73D8" w:rsidRDefault="006E0365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C462FB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C462FB" w:rsidRPr="00BF73D8" w:rsidRDefault="006E0365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C462FB" w:rsidRPr="00BF73D8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:rsidTr="00414767">
        <w:trPr>
          <w:trHeight w:val="360"/>
        </w:trPr>
        <w:tc>
          <w:tcPr>
            <w:tcW w:w="1271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C462FB" w:rsidRPr="00BF73D8" w:rsidRDefault="006E0365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C462FB" w:rsidRPr="00BF73D8" w:rsidRDefault="006E0365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C462FB" w:rsidRPr="00BF73D8" w:rsidTr="00414767">
        <w:trPr>
          <w:trHeight w:val="322"/>
        </w:trPr>
        <w:tc>
          <w:tcPr>
            <w:tcW w:w="1271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C462FB" w:rsidRPr="00BF73D8" w:rsidRDefault="006E0365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2287"/>
        <w:gridCol w:w="2249"/>
        <w:gridCol w:w="708"/>
        <w:gridCol w:w="2268"/>
        <w:gridCol w:w="1418"/>
        <w:gridCol w:w="1862"/>
        <w:gridCol w:w="1339"/>
      </w:tblGrid>
      <w:tr w:rsidR="00C85F1A" w:rsidRPr="002026C7" w:rsidTr="001406A9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24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86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E036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33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:rsidTr="001406A9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24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62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6E0365" w:rsidRPr="00500692" w:rsidTr="001406A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0365" w:rsidRDefault="006E0365" w:rsidP="006E036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6E0365" w:rsidRDefault="006E0365" w:rsidP="006E036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8/30-9/3</w:t>
            </w:r>
          </w:p>
          <w:p w:rsidR="006E0365" w:rsidRPr="00CF4282" w:rsidRDefault="006E0365" w:rsidP="006E036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065D13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(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開學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日未定</w:t>
            </w:r>
            <w:r w:rsidRPr="00065D13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365" w:rsidRPr="00022259" w:rsidRDefault="006E0365" w:rsidP="006E0365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地Aa-Ⅳ-1:全球經緯度座標系統。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0365" w:rsidRPr="00022259" w:rsidRDefault="006E0365" w:rsidP="006E0365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社1a-Ⅳ-1:發覺生活經驗或社會現象與社會領域內容知識的關係。</w:t>
            </w:r>
          </w:p>
          <w:p w:rsidR="006E0365" w:rsidRPr="00022259" w:rsidRDefault="006E0365" w:rsidP="006E0365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地1a-Ⅳ-1:說明重要地理現象分布特性的成因。</w:t>
            </w:r>
          </w:p>
          <w:p w:rsidR="006E0365" w:rsidRPr="00022259" w:rsidRDefault="006E0365" w:rsidP="006E0365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社1b-Ⅳ-1:應用社會領域內容知識解析生活經驗或社會現象。</w:t>
            </w:r>
          </w:p>
          <w:p w:rsidR="006E0365" w:rsidRPr="00022259" w:rsidRDefault="006E0365" w:rsidP="006E036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地1c-Ⅳ-1:利用地理基本概念與技能，檢視生活中面對的選擇與決策。</w:t>
            </w:r>
          </w:p>
        </w:tc>
        <w:tc>
          <w:tcPr>
            <w:tcW w:w="2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0365" w:rsidRPr="00022259" w:rsidRDefault="006E0365" w:rsidP="006E036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第1課臺灣的位置</w:t>
            </w:r>
          </w:p>
          <w:p w:rsidR="006E0365" w:rsidRPr="00022259" w:rsidRDefault="006E0365" w:rsidP="006E036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1-1我的位置在哪裡</w:t>
            </w:r>
          </w:p>
          <w:p w:rsidR="006E0365" w:rsidRPr="00022259" w:rsidRDefault="006E0365" w:rsidP="006E036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一、位置的表達方式</w:t>
            </w:r>
          </w:p>
          <w:p w:rsidR="006E0365" w:rsidRPr="00022259" w:rsidRDefault="006E0365" w:rsidP="006E036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二、地圖上的位置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0365" w:rsidRPr="00022259" w:rsidRDefault="006E0365" w:rsidP="006E0365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0365" w:rsidRPr="00022259" w:rsidRDefault="006E0365" w:rsidP="006E0365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1.教學投影片</w:t>
            </w:r>
          </w:p>
          <w:p w:rsidR="006E0365" w:rsidRPr="00022259" w:rsidRDefault="006E0365" w:rsidP="006E0365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2.電腦</w:t>
            </w:r>
          </w:p>
          <w:p w:rsidR="006E0365" w:rsidRPr="00022259" w:rsidRDefault="006E0365" w:rsidP="006E0365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0365" w:rsidRPr="00022259" w:rsidRDefault="006E0365" w:rsidP="006E0365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識圖訓練</w:t>
            </w:r>
            <w:proofErr w:type="gramEnd"/>
          </w:p>
          <w:p w:rsidR="006E0365" w:rsidRPr="00022259" w:rsidRDefault="006E0365" w:rsidP="006E0365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0365" w:rsidRPr="00022259" w:rsidRDefault="006E0365" w:rsidP="006E036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365" w:rsidRPr="00500692" w:rsidRDefault="006E0365" w:rsidP="006E036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406A9" w:rsidTr="001406A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6A9" w:rsidRDefault="001406A9" w:rsidP="001406A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406A9" w:rsidRPr="0040558A" w:rsidRDefault="001406A9" w:rsidP="001406A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9/6-9/10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地Aa-Ⅳ-1:全球經緯度座標系統。</w:t>
            </w:r>
          </w:p>
          <w:p w:rsidR="001406A9" w:rsidRPr="00022259" w:rsidRDefault="001406A9" w:rsidP="001406A9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社1a-Ⅳ-1:發覺生活經驗或社會現象與社會領域內容知識的關係。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地1a-Ⅳ-1:說明重要地理現象分布特性的成因。</w:t>
            </w:r>
          </w:p>
          <w:p w:rsidR="001406A9" w:rsidRPr="00022259" w:rsidRDefault="001406A9" w:rsidP="001406A9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社1b-Ⅳ-1:應用社會領域內容知識解析生活經驗或社會現象。</w:t>
            </w:r>
          </w:p>
        </w:tc>
        <w:tc>
          <w:tcPr>
            <w:tcW w:w="2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第1課臺灣的位置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1-1</w:t>
            </w:r>
            <w:r w:rsidRPr="00022259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我的位置在哪裡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三、經緯度座標系統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四、認識我所居住縣市的位置</w:t>
            </w:r>
          </w:p>
          <w:p w:rsidR="001406A9" w:rsidRPr="00022259" w:rsidRDefault="001406A9" w:rsidP="001406A9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1.教學投影片</w:t>
            </w:r>
          </w:p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2.電腦</w:t>
            </w:r>
          </w:p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</w:t>
            </w: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教師觀察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識圖訓練</w:t>
            </w:r>
            <w:proofErr w:type="gramEnd"/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Default="001406A9" w:rsidP="001406A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6A9" w:rsidRDefault="001406A9" w:rsidP="001406A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1406A9" w:rsidTr="001406A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6A9" w:rsidRDefault="001406A9" w:rsidP="001406A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406A9" w:rsidRPr="00444D5F" w:rsidRDefault="001406A9" w:rsidP="001406A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9/13-9/17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6A9" w:rsidRPr="00022259" w:rsidRDefault="001406A9" w:rsidP="001406A9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022259">
              <w:rPr>
                <w:rFonts w:eastAsia="標楷體" w:hint="eastAsia"/>
                <w:color w:val="000000" w:themeColor="text1"/>
              </w:rPr>
              <w:t>地Aa-Ⅳ-1:全球經緯度座標系統。</w:t>
            </w:r>
          </w:p>
          <w:p w:rsidR="001406A9" w:rsidRPr="00022259" w:rsidRDefault="001406A9" w:rsidP="001406A9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022259">
              <w:rPr>
                <w:rFonts w:eastAsia="標楷體" w:hint="eastAsia"/>
                <w:color w:val="000000" w:themeColor="text1"/>
              </w:rPr>
              <w:t>地Aa-Ⅳ-2:全球海陸分布。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社1a-Ⅳ-1:發覺生活經驗或社會現象與社會領域內容知識的關係。</w:t>
            </w:r>
          </w:p>
          <w:p w:rsidR="001406A9" w:rsidRPr="00022259" w:rsidRDefault="001406A9" w:rsidP="001406A9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社1b-Ⅳ-1:應用社會領域內容知識解析生活經驗或社會現象。</w:t>
            </w:r>
          </w:p>
          <w:p w:rsidR="001406A9" w:rsidRPr="00022259" w:rsidRDefault="001406A9" w:rsidP="001406A9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地1c-Ⅳ-1:利用地理基本概念與技能，檢</w:t>
            </w: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視生活中面對的選擇與決策。</w:t>
            </w:r>
          </w:p>
        </w:tc>
        <w:tc>
          <w:tcPr>
            <w:tcW w:w="2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第1課臺灣的位置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1-2臺灣的位置在哪裡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一、臺灣的相對位置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二、臺灣的絕對位置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.</w:t>
            </w: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教學投影片</w:t>
            </w:r>
          </w:p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.</w:t>
            </w: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電腦</w:t>
            </w:r>
          </w:p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習作</w:t>
            </w:r>
          </w:p>
          <w:p w:rsidR="001406A9" w:rsidRPr="00022259" w:rsidRDefault="001406A9" w:rsidP="001406A9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【海洋教育】</w:t>
            </w:r>
          </w:p>
          <w:p w:rsidR="001406A9" w:rsidRPr="00022259" w:rsidRDefault="001406A9" w:rsidP="001406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海J5:了解我國國土地理位置的特色及重要性。 </w:t>
            </w: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6A9" w:rsidRPr="00500692" w:rsidRDefault="001406A9" w:rsidP="001406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406A9" w:rsidTr="001406A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6A9" w:rsidRDefault="001406A9" w:rsidP="001406A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406A9" w:rsidRPr="00500692" w:rsidRDefault="001406A9" w:rsidP="001406A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9/20-9/24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地Aa-Ⅳ-3:臺灣地理位置的特性及其影響。</w:t>
            </w:r>
          </w:p>
          <w:p w:rsidR="001406A9" w:rsidRPr="00022259" w:rsidRDefault="001406A9" w:rsidP="001406A9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社1a-Ⅳ-1:發覺生活經驗或社會現象與社會領域內容知識的關係。</w:t>
            </w:r>
          </w:p>
          <w:p w:rsidR="001406A9" w:rsidRPr="00022259" w:rsidRDefault="001406A9" w:rsidP="001406A9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社3b-Ⅳ-3:使用文字、照片、圖表、數據、地圖、年表、言語等多種方式，呈現並解釋探究結果。</w:t>
            </w:r>
          </w:p>
        </w:tc>
        <w:tc>
          <w:tcPr>
            <w:tcW w:w="2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第2課位置對臺灣的影響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2-1位置會影響哪些地理特性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一、經度與時區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1.教學投影片</w:t>
            </w:r>
          </w:p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2.電腦</w:t>
            </w:r>
          </w:p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 w:rsidRPr="000D26B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紙筆測驗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識圖訓練</w:t>
            </w:r>
            <w:proofErr w:type="gramEnd"/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6A9" w:rsidRPr="00022259" w:rsidRDefault="001406A9" w:rsidP="001406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1406A9" w:rsidTr="001406A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6A9" w:rsidRDefault="001406A9" w:rsidP="001406A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406A9" w:rsidRPr="0040558A" w:rsidRDefault="001406A9" w:rsidP="001406A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9/27-10/1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地Aa-Ⅳ-3:臺灣地理位置的特性及其影響。</w:t>
            </w:r>
          </w:p>
          <w:p w:rsidR="001406A9" w:rsidRPr="00022259" w:rsidRDefault="001406A9" w:rsidP="001406A9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社1a-Ⅳ-1:發覺生活經驗或社會現象與社會領域內容知識的關係。</w:t>
            </w:r>
          </w:p>
          <w:p w:rsidR="001406A9" w:rsidRPr="00022259" w:rsidRDefault="001406A9" w:rsidP="001406A9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社3b-Ⅳ-3:使用文字、照片、圖表、數據、地圖、年表、言語等多種方式，呈現並解釋探究結果。</w:t>
            </w:r>
          </w:p>
        </w:tc>
        <w:tc>
          <w:tcPr>
            <w:tcW w:w="2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第2課位置對臺灣的影響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2-1位置會影響哪些地理特性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二、緯度與氣候</w:t>
            </w:r>
          </w:p>
          <w:p w:rsidR="001406A9" w:rsidRPr="00022259" w:rsidRDefault="001406A9" w:rsidP="001406A9">
            <w:pPr>
              <w:pStyle w:val="aff9"/>
              <w:spacing w:after="90"/>
              <w:ind w:left="57" w:right="57"/>
              <w:jc w:val="lef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406A9" w:rsidRPr="00022259" w:rsidRDefault="001406A9" w:rsidP="001406A9">
            <w:pPr>
              <w:ind w:right="57"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1.教學投影片</w:t>
            </w:r>
          </w:p>
          <w:p w:rsidR="001406A9" w:rsidRPr="00022259" w:rsidRDefault="001406A9" w:rsidP="001406A9">
            <w:pPr>
              <w:ind w:right="57"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2.</w:t>
            </w: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電腦</w:t>
            </w:r>
          </w:p>
          <w:p w:rsidR="001406A9" w:rsidRPr="00022259" w:rsidRDefault="001406A9" w:rsidP="001406A9">
            <w:pPr>
              <w:ind w:right="57"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識圖訓練</w:t>
            </w:r>
            <w:proofErr w:type="gramEnd"/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【海洋教育】</w:t>
            </w:r>
          </w:p>
          <w:p w:rsidR="001406A9" w:rsidRPr="00022259" w:rsidRDefault="001406A9" w:rsidP="001406A9">
            <w:pPr>
              <w:ind w:left="57" w:right="5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海J5:了解我國國土地理位置的特色及重要性。</w:t>
            </w: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6A9" w:rsidRPr="00500692" w:rsidRDefault="001406A9" w:rsidP="001406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406A9" w:rsidTr="001406A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6A9" w:rsidRDefault="001406A9" w:rsidP="001406A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406A9" w:rsidRPr="00444D5F" w:rsidRDefault="001406A9" w:rsidP="001406A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10/4-10/8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地Aa-Ⅳ-3:臺灣地理位置的特性及其影響。</w:t>
            </w:r>
          </w:p>
          <w:p w:rsidR="001406A9" w:rsidRPr="00022259" w:rsidRDefault="001406A9" w:rsidP="001406A9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社1a-Ⅳ-1:發覺生活經驗或社會現象與社會領域內容知識的關係。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地1a-Ⅳ-2:說明重要環境、經濟與文化</w:t>
            </w:r>
            <w:proofErr w:type="gramStart"/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議題間的相互</w:t>
            </w:r>
            <w:proofErr w:type="gramEnd"/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關係。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社2b-Ⅳ-3:重視環境倫理，並願意維護生態的多樣性。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社3b-Ⅳ-3:使用文字、照片、圖表、數據、地圖、年表、言語等多種方式，呈現並解釋探究結果。</w:t>
            </w:r>
          </w:p>
          <w:p w:rsidR="001406A9" w:rsidRPr="00022259" w:rsidRDefault="001406A9" w:rsidP="001406A9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社3d-Ⅳ-1:</w:t>
            </w:r>
            <w:proofErr w:type="gramStart"/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規</w:t>
            </w:r>
            <w:proofErr w:type="gramEnd"/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畫與執行社會領域的問題探究、訪查、創作或展演等活動。</w:t>
            </w:r>
          </w:p>
        </w:tc>
        <w:tc>
          <w:tcPr>
            <w:tcW w:w="2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第2課位置對臺灣的影響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2-2相對位置對臺灣帶來哪些影響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一、臺灣生物的多樣性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二、特有生物眾多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406A9" w:rsidRPr="00022259" w:rsidRDefault="001406A9" w:rsidP="001406A9">
            <w:pPr>
              <w:ind w:left="57" w:right="5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1.教學投影片</w:t>
            </w:r>
          </w:p>
          <w:p w:rsidR="001406A9" w:rsidRPr="00022259" w:rsidRDefault="001406A9" w:rsidP="001406A9">
            <w:pPr>
              <w:ind w:left="57" w:right="5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2.</w:t>
            </w: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電腦</w:t>
            </w:r>
          </w:p>
          <w:p w:rsidR="001406A9" w:rsidRPr="00022259" w:rsidRDefault="001406A9" w:rsidP="001406A9">
            <w:pPr>
              <w:ind w:left="57" w:right="5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</w:t>
            </w: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教師觀察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習作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3.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識圖訓練</w:t>
            </w:r>
            <w:proofErr w:type="gramEnd"/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【環境教育】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環J1:了解生物多樣性及環境承載力的重要性。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【海洋教育】</w:t>
            </w:r>
          </w:p>
          <w:p w:rsidR="001406A9" w:rsidRPr="00022259" w:rsidRDefault="001406A9" w:rsidP="001406A9">
            <w:pPr>
              <w:ind w:left="57" w:right="5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海</w:t>
            </w: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J5:了解我國土地理位置的特色及重要性。</w:t>
            </w: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6A9" w:rsidRPr="00022259" w:rsidRDefault="001406A9" w:rsidP="001406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1406A9" w:rsidTr="00B47F0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6A9" w:rsidRDefault="001406A9" w:rsidP="001406A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406A9" w:rsidRDefault="001406A9" w:rsidP="001406A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10/11-10/15</w:t>
            </w:r>
          </w:p>
          <w:p w:rsidR="001406A9" w:rsidRPr="002C51DD" w:rsidRDefault="001406A9" w:rsidP="001406A9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6A9" w:rsidRPr="00022259" w:rsidRDefault="001406A9" w:rsidP="001406A9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022259">
              <w:rPr>
                <w:rFonts w:eastAsia="標楷體" w:hint="eastAsia"/>
                <w:color w:val="000000" w:themeColor="text1"/>
              </w:rPr>
              <w:t>地Aa-Ⅳ-4:問題探究：臺灣與世界各地的關聯性。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社1a-Ⅳ-1:發覺生活經驗或社會現象與社會領域內容知識的關係。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地1a-Ⅳ-2:說明重要環境、經濟與文化</w:t>
            </w:r>
            <w:proofErr w:type="gramStart"/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議題間的相互</w:t>
            </w:r>
            <w:proofErr w:type="gramEnd"/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關係。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社2b-Ⅳ-3:重視環境倫理，並願意維護生態的多樣性。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社3b-Ⅳ-3:使用文字、照片、圖表、數</w:t>
            </w: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據、地圖、年表、言語等多種方式，呈現並解釋探究結果。</w:t>
            </w:r>
          </w:p>
          <w:p w:rsidR="001406A9" w:rsidRPr="00022259" w:rsidRDefault="001406A9" w:rsidP="001406A9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社3d-Ⅳ-1:</w:t>
            </w:r>
            <w:proofErr w:type="gramStart"/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規</w:t>
            </w:r>
            <w:proofErr w:type="gramEnd"/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畫與執行社會領域的問題探究、訪查、創作或展演等活動。</w:t>
            </w:r>
          </w:p>
        </w:tc>
        <w:tc>
          <w:tcPr>
            <w:tcW w:w="2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第2課位置對臺灣的影響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2-2相對位置對臺灣帶來哪些影響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三、高度依賴國際貿易的經濟發展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1.教學投影片</w:t>
            </w:r>
          </w:p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2.電腦</w:t>
            </w:r>
          </w:p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</w:t>
            </w: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紙筆測驗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識圖訓練</w:t>
            </w:r>
            <w:proofErr w:type="gramEnd"/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left="57" w:right="5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6A9" w:rsidRPr="00500692" w:rsidRDefault="001406A9" w:rsidP="001406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406A9" w:rsidTr="0062662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6A9" w:rsidRDefault="001406A9" w:rsidP="001406A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406A9" w:rsidRPr="00065D13" w:rsidRDefault="001406A9" w:rsidP="001406A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10/18-10/22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地Ab-Ⅳ-1:地形與海岸的分類。</w:t>
            </w:r>
          </w:p>
          <w:p w:rsidR="001406A9" w:rsidRPr="00022259" w:rsidRDefault="001406A9" w:rsidP="001406A9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022259">
              <w:rPr>
                <w:rFonts w:eastAsia="標楷體" w:hint="eastAsia"/>
                <w:color w:val="000000" w:themeColor="text1"/>
              </w:rPr>
              <w:t>地Ab-Ⅳ-2:臺灣主要地形的分布與特色。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社1a-Ⅳ-1:發覺生活經驗或社會現象與社會領域內容知識的關係。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地1a-Ⅳ-1:說明重要地理現象分布特性的成因。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社1b-Ⅳ-1:應用社會領域內容知識解析生活經驗或社會現象。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地1c-Ⅳ-1:利用地理基本概念與技能，檢視生活中面對的選擇與決策。</w:t>
            </w:r>
          </w:p>
        </w:tc>
        <w:tc>
          <w:tcPr>
            <w:tcW w:w="2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第3課臺灣的地形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3-1臺灣地形的樣貌為何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一、臺灣的地形特徵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二、臺灣的地形分布</w:t>
            </w:r>
          </w:p>
          <w:p w:rsidR="001406A9" w:rsidRPr="00022259" w:rsidRDefault="001406A9" w:rsidP="001406A9">
            <w:pPr>
              <w:autoSpaceDE w:val="0"/>
              <w:autoSpaceDN w:val="0"/>
              <w:adjustRightInd w:val="0"/>
              <w:ind w:left="57" w:right="5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1.教學投影片</w:t>
            </w:r>
          </w:p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2.電腦</w:t>
            </w:r>
          </w:p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習作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</w:t>
            </w: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識圖訓練</w:t>
            </w:r>
            <w:proofErr w:type="gramEnd"/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【環境教育】</w:t>
            </w:r>
          </w:p>
          <w:p w:rsidR="001406A9" w:rsidRPr="00022259" w:rsidRDefault="001406A9" w:rsidP="001406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環J3:經由環境美學與自然文學了解自然環境的倫理價值。</w:t>
            </w: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6A9" w:rsidRPr="00022259" w:rsidRDefault="001406A9" w:rsidP="001406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1406A9" w:rsidTr="001A31A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6A9" w:rsidRDefault="001406A9" w:rsidP="001406A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406A9" w:rsidRPr="00500692" w:rsidRDefault="001406A9" w:rsidP="001406A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10/25-10/29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地Ab-Ⅳ-1:地形與海岸的分類。</w:t>
            </w:r>
          </w:p>
          <w:p w:rsidR="001406A9" w:rsidRPr="00022259" w:rsidRDefault="001406A9" w:rsidP="001406A9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022259">
              <w:rPr>
                <w:rFonts w:eastAsia="標楷體" w:hint="eastAsia"/>
                <w:color w:val="000000" w:themeColor="text1"/>
              </w:rPr>
              <w:t>地Ab-Ⅳ-2:臺灣主要地</w:t>
            </w:r>
            <w:r w:rsidRPr="00022259">
              <w:rPr>
                <w:rFonts w:eastAsia="標楷體" w:hint="eastAsia"/>
                <w:color w:val="000000" w:themeColor="text1"/>
              </w:rPr>
              <w:lastRenderedPageBreak/>
              <w:t>形的分布與特色。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地1a-Ⅳ-1:說明重要地理現象分布特性的成因。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地1c-Ⅳ-1:利用地理基本概念與技能，檢</w:t>
            </w: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視生活中面對的選擇與決策。</w:t>
            </w:r>
          </w:p>
          <w:p w:rsidR="001406A9" w:rsidRPr="00022259" w:rsidRDefault="001406A9" w:rsidP="001406A9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社3b-Ⅳ-3:使用文字、照片、圖表、數據、地圖、年表、言語等多種方式，呈現並解釋探究結果。</w:t>
            </w:r>
          </w:p>
        </w:tc>
        <w:tc>
          <w:tcPr>
            <w:tcW w:w="2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第3課臺灣的地形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3-2如何表現一地的地形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一、等高線地形圖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二、分層設色圖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三、地形剖面圖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四、衛星影像與航空照片</w:t>
            </w:r>
          </w:p>
          <w:p w:rsidR="001406A9" w:rsidRPr="00022259" w:rsidRDefault="001406A9" w:rsidP="001406A9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1.教學投影片</w:t>
            </w:r>
          </w:p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2.電腦</w:t>
            </w:r>
          </w:p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識圖訓練</w:t>
            </w:r>
            <w:proofErr w:type="gramEnd"/>
          </w:p>
          <w:p w:rsidR="001406A9" w:rsidRPr="00022259" w:rsidRDefault="001406A9" w:rsidP="001406A9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6A9" w:rsidRPr="00500692" w:rsidRDefault="001406A9" w:rsidP="001406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406A9" w:rsidTr="00F16AC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6A9" w:rsidRDefault="001406A9" w:rsidP="001406A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406A9" w:rsidRPr="00500692" w:rsidRDefault="001406A9" w:rsidP="001406A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11/1-11/5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地Ab-Ⅳ-2:臺灣主要地形的分布與特色。</w:t>
            </w:r>
          </w:p>
          <w:p w:rsidR="001406A9" w:rsidRPr="00022259" w:rsidRDefault="001406A9" w:rsidP="001406A9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022259">
              <w:rPr>
                <w:rFonts w:eastAsia="標楷體" w:hint="eastAsia"/>
                <w:color w:val="000000" w:themeColor="text1"/>
              </w:rPr>
              <w:t>地Ab-Ⅳ-4:問題探究：土地利用或地形災害與環境倫理。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社1b-Ⅳ-1:應用社會領域內容知識解析生活經驗或社會現象。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地1c-Ⅳ-2:反思各種地理環境與議題的內涵，並提出相關意見。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社3b-Ⅳ-3:使用文字、照片、圖表、數據、地圖、年表、言語等多種方式，呈現並解釋探究結果。</w:t>
            </w:r>
          </w:p>
          <w:p w:rsidR="001406A9" w:rsidRPr="00022259" w:rsidRDefault="001406A9" w:rsidP="001406A9">
            <w:pPr>
              <w:autoSpaceDE w:val="0"/>
              <w:autoSpaceDN w:val="0"/>
              <w:adjustRightInd w:val="0"/>
              <w:ind w:left="57" w:right="5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社3d-Ⅳ-1:</w:t>
            </w:r>
            <w:proofErr w:type="gramStart"/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規</w:t>
            </w:r>
            <w:proofErr w:type="gramEnd"/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畫與執行社會領域的問題探究、訪查、創作或展演等活動。</w:t>
            </w:r>
          </w:p>
        </w:tc>
        <w:tc>
          <w:tcPr>
            <w:tcW w:w="2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第3課臺灣的地形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3-3如何適度利用土地資源</w:t>
            </w:r>
          </w:p>
          <w:p w:rsidR="001406A9" w:rsidRPr="00022259" w:rsidRDefault="001406A9" w:rsidP="001406A9">
            <w:pPr>
              <w:autoSpaceDE w:val="0"/>
              <w:autoSpaceDN w:val="0"/>
              <w:adjustRightInd w:val="0"/>
              <w:ind w:left="57" w:right="5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1.教學投影片</w:t>
            </w:r>
          </w:p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2.電腦</w:t>
            </w:r>
          </w:p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習作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識圖訓練</w:t>
            </w:r>
            <w:proofErr w:type="gramEnd"/>
          </w:p>
          <w:p w:rsidR="001406A9" w:rsidRPr="00022259" w:rsidRDefault="001406A9" w:rsidP="001406A9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【環境教育】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環J3:經由環境美學與自然文學了解自然環境的倫理價值。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環J4:了解永續發展的意義(環境、社會與經濟的均衡發展)與原則。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環J10:了解天然災害對人類生活、生命、社會發展與經濟產業的衝擊。</w:t>
            </w:r>
          </w:p>
          <w:p w:rsidR="001406A9" w:rsidRPr="00022259" w:rsidRDefault="001406A9" w:rsidP="001406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環J11:了解天然災害的人為影響因子。</w:t>
            </w: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6A9" w:rsidRPr="00022259" w:rsidRDefault="001406A9" w:rsidP="001406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1406A9" w:rsidTr="00114F0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6A9" w:rsidRDefault="001406A9" w:rsidP="001406A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406A9" w:rsidRPr="002C51DD" w:rsidRDefault="001406A9" w:rsidP="001406A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11/8-11/12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地Ab-Ⅳ-1:地形與海岸的分類。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地Ab-Ⅳ-2:臺灣主要地形的分布與特色。</w:t>
            </w:r>
          </w:p>
          <w:p w:rsidR="001406A9" w:rsidRPr="00022259" w:rsidRDefault="001406A9" w:rsidP="001406A9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社1a-Ⅳ-1:發覺生活經驗或社會現象與社會領域內容知識的關係。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地1a-Ⅳ-1:說明重要地理現象分布特性的成因。</w:t>
            </w:r>
          </w:p>
          <w:p w:rsidR="001406A9" w:rsidRPr="00022259" w:rsidRDefault="001406A9" w:rsidP="001406A9">
            <w:pPr>
              <w:autoSpaceDE w:val="0"/>
              <w:autoSpaceDN w:val="0"/>
              <w:adjustRightInd w:val="0"/>
              <w:ind w:left="57" w:right="5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地1b-Ⅳ-1:解析自然環境與人文景觀的相互關係。</w:t>
            </w:r>
          </w:p>
        </w:tc>
        <w:tc>
          <w:tcPr>
            <w:tcW w:w="2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第4課臺灣的海域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4-1臺灣的海岸如何利用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一、海岸的類型</w:t>
            </w:r>
          </w:p>
          <w:p w:rsidR="001406A9" w:rsidRPr="00022259" w:rsidRDefault="001406A9" w:rsidP="001406A9">
            <w:pPr>
              <w:autoSpaceDE w:val="0"/>
              <w:autoSpaceDN w:val="0"/>
              <w:adjustRightInd w:val="0"/>
              <w:ind w:left="57" w:right="5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1.教學投影片</w:t>
            </w:r>
          </w:p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2.電腦</w:t>
            </w:r>
          </w:p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</w:t>
            </w: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提問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</w:t>
            </w: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紙筆測驗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</w:p>
          <w:p w:rsidR="001406A9" w:rsidRPr="00022259" w:rsidRDefault="001406A9" w:rsidP="001406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6A9" w:rsidRPr="00022259" w:rsidRDefault="001406A9" w:rsidP="001406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1406A9" w:rsidTr="00ED251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6A9" w:rsidRDefault="001406A9" w:rsidP="001406A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406A9" w:rsidRPr="002C51DD" w:rsidRDefault="001406A9" w:rsidP="001406A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11/15-11/19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地Ab-Ⅳ-2:臺灣主要地形的分布與特色。</w:t>
            </w:r>
          </w:p>
          <w:p w:rsidR="001406A9" w:rsidRPr="00022259" w:rsidRDefault="001406A9" w:rsidP="001406A9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022259">
              <w:rPr>
                <w:rFonts w:eastAsia="標楷體" w:hint="eastAsia"/>
                <w:color w:val="000000" w:themeColor="text1"/>
              </w:rPr>
              <w:t>地Ab-Ⅳ-3:臺灣的領海與經濟海域。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社1a-Ⅳ-1:發覺生活經驗或社會現象與社會領域內容知識的關係。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地1b-Ⅳ-1:解析自然環境與人文景觀的相互關係。</w:t>
            </w:r>
          </w:p>
          <w:p w:rsidR="001406A9" w:rsidRPr="00022259" w:rsidRDefault="001406A9" w:rsidP="001406A9">
            <w:pPr>
              <w:topLinePunct/>
              <w:adjustRightInd w:val="0"/>
              <w:snapToGrid w:val="0"/>
              <w:ind w:left="57" w:right="5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地1c-Ⅳ-2:反思各種地理環境與議題的內涵，並提出相關意見。</w:t>
            </w:r>
          </w:p>
        </w:tc>
        <w:tc>
          <w:tcPr>
            <w:tcW w:w="2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第4課臺灣的海域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4-1臺灣的海岸如何利用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二、臺灣的海岸與利用</w:t>
            </w:r>
          </w:p>
          <w:p w:rsidR="001406A9" w:rsidRPr="00022259" w:rsidRDefault="001406A9" w:rsidP="001406A9">
            <w:pPr>
              <w:autoSpaceDE w:val="0"/>
              <w:autoSpaceDN w:val="0"/>
              <w:adjustRightInd w:val="0"/>
              <w:ind w:left="57" w:right="5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1.教學投影片</w:t>
            </w:r>
          </w:p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2.電腦</w:t>
            </w:r>
          </w:p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識圖訓練</w:t>
            </w:r>
            <w:proofErr w:type="gramEnd"/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【環境教育】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環J4:了解永續發展的意義(環境、社會與經濟的均衡發展)與原則。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【海洋教育】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海J3:了解沿海或河岸的環境與居民生活及休閒方式。</w:t>
            </w:r>
          </w:p>
          <w:p w:rsidR="001406A9" w:rsidRPr="00022259" w:rsidRDefault="001406A9" w:rsidP="001406A9">
            <w:pPr>
              <w:ind w:left="57" w:right="5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海J7:探討與海洋相關產業之發展對臺灣經濟的影響。</w:t>
            </w: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6A9" w:rsidRPr="00022259" w:rsidRDefault="001406A9" w:rsidP="001406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1406A9" w:rsidTr="005D7694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6A9" w:rsidRDefault="001406A9" w:rsidP="001406A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406A9" w:rsidRPr="00747F05" w:rsidRDefault="001406A9" w:rsidP="001406A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11/22-11/26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地Ab-Ⅳ-1:地形與海岸的分類。</w:t>
            </w:r>
          </w:p>
          <w:p w:rsidR="001406A9" w:rsidRPr="00022259" w:rsidRDefault="001406A9" w:rsidP="001406A9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022259">
              <w:rPr>
                <w:rFonts w:eastAsia="標楷體" w:hint="eastAsia"/>
                <w:color w:val="000000" w:themeColor="text1"/>
              </w:rPr>
              <w:t>地Ab-Ⅳ-2:臺灣主要地形的分布與特色。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社1a-Ⅳ-1:發覺生活經驗或社會現象與社會領域內容知識的關係。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地1a-Ⅳ-1:說明重要地理現象分布特性的成因。</w:t>
            </w:r>
          </w:p>
          <w:p w:rsidR="001406A9" w:rsidRPr="00022259" w:rsidRDefault="001406A9" w:rsidP="001406A9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地1b-Ⅳ-1:解析自然環境與人文景觀的相互關係。</w:t>
            </w:r>
          </w:p>
        </w:tc>
        <w:tc>
          <w:tcPr>
            <w:tcW w:w="2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第4課臺灣的海域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4-2臺灣的海域利用現況如何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一、臺灣海域資源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二、臺灣的離島</w:t>
            </w:r>
          </w:p>
          <w:p w:rsidR="001406A9" w:rsidRPr="00022259" w:rsidRDefault="001406A9" w:rsidP="001406A9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1.教學投影片</w:t>
            </w:r>
          </w:p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2.電腦</w:t>
            </w:r>
          </w:p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識圖訓練</w:t>
            </w:r>
            <w:proofErr w:type="gramEnd"/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習作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【環境教育】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環J4:了解永續發展的意義(環境、社會與經濟的均衡發展)與原則。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【海洋教育】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海J3:了解沿海或河岸的環境與居民生活及休閒方式。</w:t>
            </w:r>
          </w:p>
          <w:p w:rsidR="001406A9" w:rsidRPr="00022259" w:rsidRDefault="001406A9" w:rsidP="001406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海J7:探討與海洋相關產業之發展對臺灣經濟的影響。</w:t>
            </w: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6A9" w:rsidRPr="00022259" w:rsidRDefault="001406A9" w:rsidP="001406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1406A9" w:rsidTr="000B2F3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6A9" w:rsidRDefault="001406A9" w:rsidP="001406A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406A9" w:rsidRDefault="001406A9" w:rsidP="001406A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11/29-12/3</w:t>
            </w:r>
          </w:p>
          <w:p w:rsidR="001406A9" w:rsidRPr="002C51DD" w:rsidRDefault="001406A9" w:rsidP="001406A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地Ac-Ⅳ-1:天氣與氣候。</w:t>
            </w:r>
          </w:p>
          <w:p w:rsidR="001406A9" w:rsidRPr="00022259" w:rsidRDefault="001406A9" w:rsidP="001406A9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地1a-Ⅳ-1:說明重要地理現象分布特性的成因。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地1c-Ⅳ-1:利用地理基本概念與技能，檢視生活中面對的選擇與決策。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社3b-Ⅳ-3:使用文字、照片、圖表、數據、地圖、年表、言語等多種方式，呈現並解釋探究結果。</w:t>
            </w:r>
          </w:p>
          <w:p w:rsidR="001406A9" w:rsidRPr="00022259" w:rsidRDefault="001406A9" w:rsidP="001406A9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第5課臺灣的氣候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【第二次評量週】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5-1今天天氣如何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一、天氣與天氣因子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二、天氣預報</w:t>
            </w:r>
          </w:p>
          <w:p w:rsidR="001406A9" w:rsidRPr="00022259" w:rsidRDefault="001406A9" w:rsidP="001406A9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1.教學投影片</w:t>
            </w:r>
          </w:p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2.電腦</w:t>
            </w:r>
          </w:p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</w:t>
            </w:r>
            <w:r w:rsidRPr="000D26B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紙筆測驗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6A9" w:rsidRPr="00022259" w:rsidRDefault="001406A9" w:rsidP="001406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1406A9" w:rsidTr="00346934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6A9" w:rsidRDefault="001406A9" w:rsidP="001406A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406A9" w:rsidRPr="00500692" w:rsidRDefault="001406A9" w:rsidP="001406A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12/6-12/10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地Ac-Ⅳ-1:天氣與氣候。</w:t>
            </w:r>
          </w:p>
          <w:p w:rsidR="001406A9" w:rsidRPr="00022259" w:rsidRDefault="001406A9" w:rsidP="001406A9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022259">
              <w:rPr>
                <w:rFonts w:eastAsia="標楷體" w:hint="eastAsia"/>
                <w:color w:val="000000" w:themeColor="text1"/>
              </w:rPr>
              <w:t>地Ac-Ⅳ-2:臺灣的氣候特色。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地1a-Ⅳ-1:說明重要地理現象分布特性的成因。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社1b-Ⅳ-1:應用社會領域內容知識解析生活經驗或社會現象。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地1c-Ⅳ-1:利用地理基本概念與技能，檢視生活中面對的選擇與決策。</w:t>
            </w:r>
          </w:p>
          <w:p w:rsidR="001406A9" w:rsidRPr="00022259" w:rsidRDefault="001406A9" w:rsidP="001406A9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社3b-Ⅳ-3:使用文字、照片、圖表、數據、地圖、年表、言語等多種方式，呈現並解釋探究結果。</w:t>
            </w:r>
          </w:p>
        </w:tc>
        <w:tc>
          <w:tcPr>
            <w:tcW w:w="2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第5課臺灣的氣候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5-2臺灣的氣候有什麼特色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一、氣候資料的解讀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二、臺灣的氣候特色</w:t>
            </w:r>
          </w:p>
          <w:p w:rsidR="001406A9" w:rsidRPr="00022259" w:rsidRDefault="001406A9" w:rsidP="001406A9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1.教學投影片</w:t>
            </w:r>
          </w:p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2.電腦</w:t>
            </w:r>
          </w:p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</w:t>
            </w: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教師觀察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教師提問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6A9" w:rsidRPr="00500692" w:rsidRDefault="001406A9" w:rsidP="001406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406A9" w:rsidTr="00803501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6A9" w:rsidRDefault="001406A9" w:rsidP="001406A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406A9" w:rsidRPr="00500692" w:rsidRDefault="001406A9" w:rsidP="001406A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12/13-12/17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6A9" w:rsidRPr="00022259" w:rsidRDefault="001406A9" w:rsidP="001406A9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022259">
              <w:rPr>
                <w:rFonts w:eastAsia="標楷體" w:hint="eastAsia"/>
                <w:color w:val="000000" w:themeColor="text1"/>
              </w:rPr>
              <w:t>地Ac-Ⅳ-4:問題探究：颱風與生活。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社1a-Ⅳ-1:發覺生活經驗或社會現象與社會領域內容知識的關係。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社1b-Ⅳ-1:應用社會領域內容知識解析生活經驗或社會現象。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社3b-Ⅳ-3:使用文字、照片、圖表、數據、地圖、年表、言</w:t>
            </w: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語等多種方式，呈現並解釋探究結果。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社3d-Ⅳ-1:</w:t>
            </w:r>
            <w:proofErr w:type="gramStart"/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規</w:t>
            </w:r>
            <w:proofErr w:type="gramEnd"/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畫與執行社會領域的問題探究、訪查、創作或展演等活動。</w:t>
            </w:r>
          </w:p>
        </w:tc>
        <w:tc>
          <w:tcPr>
            <w:tcW w:w="2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第5課臺灣的氣候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5-2臺灣的氣候有什麼特色</w:t>
            </w:r>
          </w:p>
          <w:p w:rsidR="001406A9" w:rsidRPr="00022259" w:rsidRDefault="001406A9" w:rsidP="001406A9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三、臺灣的氣候災害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1.教學投影片</w:t>
            </w:r>
          </w:p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2.電腦</w:t>
            </w:r>
          </w:p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學習態度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習作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【環境教育】</w:t>
            </w:r>
          </w:p>
          <w:p w:rsidR="001406A9" w:rsidRPr="00022259" w:rsidRDefault="001406A9" w:rsidP="001406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環J10:了解天然災害對人類生活、生命、社會發展與經濟產業的衝擊。</w:t>
            </w: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6A9" w:rsidRPr="00022259" w:rsidRDefault="001406A9" w:rsidP="001406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1406A9" w:rsidTr="00E63A71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6A9" w:rsidRDefault="001406A9" w:rsidP="001406A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406A9" w:rsidRPr="008237AB" w:rsidRDefault="001406A9" w:rsidP="001406A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12/20-12/24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6A9" w:rsidRPr="00022259" w:rsidRDefault="001406A9" w:rsidP="001406A9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022259">
              <w:rPr>
                <w:rFonts w:eastAsia="標楷體" w:hint="eastAsia"/>
                <w:color w:val="000000" w:themeColor="text1"/>
              </w:rPr>
              <w:t>地Ac-Ⅳ-3:臺灣的水資源分布。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社1a-Ⅳ-1:發覺生活經驗或社會現象與社會領域內容知識的關係。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地1a-Ⅳ-1:說明重要地理現象分布特性的成因。</w:t>
            </w:r>
          </w:p>
          <w:p w:rsidR="001406A9" w:rsidRPr="00022259" w:rsidRDefault="001406A9" w:rsidP="001406A9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第6課臺灣的水文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6-1臺灣的水資源夠用嗎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一、臺灣可用的水資源量</w:t>
            </w:r>
          </w:p>
          <w:p w:rsidR="001406A9" w:rsidRPr="00022259" w:rsidRDefault="001406A9" w:rsidP="001406A9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1.教學投影片</w:t>
            </w:r>
          </w:p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2.電腦</w:t>
            </w:r>
          </w:p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</w:t>
            </w: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提問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</w:t>
            </w: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紙筆測驗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【環境教育】</w:t>
            </w:r>
          </w:p>
          <w:p w:rsidR="001406A9" w:rsidRPr="00022259" w:rsidRDefault="001406A9" w:rsidP="001406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環J11:了解天然災害的人為影響因子。</w:t>
            </w: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6A9" w:rsidRPr="00022259" w:rsidRDefault="001406A9" w:rsidP="001406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1406A9" w:rsidTr="00070CC4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6A9" w:rsidRDefault="001406A9" w:rsidP="001406A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406A9" w:rsidRPr="00500692" w:rsidRDefault="001406A9" w:rsidP="001406A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12/27-12/31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6A9" w:rsidRPr="00022259" w:rsidRDefault="001406A9" w:rsidP="001406A9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022259">
              <w:rPr>
                <w:rFonts w:eastAsia="標楷體" w:hint="eastAsia"/>
                <w:color w:val="000000" w:themeColor="text1"/>
              </w:rPr>
              <w:t>地Ac-Ⅳ-3:臺灣的水資源分布。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社1a-Ⅳ-1:發覺生活經驗或社會現象與社會領域內容知識的關係。</w:t>
            </w:r>
          </w:p>
          <w:p w:rsidR="001406A9" w:rsidRPr="00022259" w:rsidRDefault="001406A9" w:rsidP="001406A9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地1a-Ⅳ-1:說明重要地理現象分布特性的成因。</w:t>
            </w:r>
          </w:p>
        </w:tc>
        <w:tc>
          <w:tcPr>
            <w:tcW w:w="2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第6課臺灣的水文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6-1臺灣的水資源夠用嗎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二、臺灣水資源的特性</w:t>
            </w:r>
          </w:p>
          <w:p w:rsidR="001406A9" w:rsidRPr="00022259" w:rsidRDefault="001406A9" w:rsidP="001406A9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1.教學投影片</w:t>
            </w:r>
          </w:p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2.電腦</w:t>
            </w:r>
          </w:p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識圖訓練</w:t>
            </w:r>
            <w:proofErr w:type="gramEnd"/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6A9" w:rsidRPr="00022259" w:rsidRDefault="001406A9" w:rsidP="001406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1406A9" w:rsidTr="00753E61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6A9" w:rsidRDefault="001406A9" w:rsidP="001406A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406A9" w:rsidRPr="00500692" w:rsidRDefault="001406A9" w:rsidP="001406A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1/3-1/7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6A9" w:rsidRPr="00022259" w:rsidRDefault="001406A9" w:rsidP="001406A9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022259">
              <w:rPr>
                <w:rFonts w:eastAsia="標楷體" w:hint="eastAsia"/>
                <w:color w:val="000000" w:themeColor="text1"/>
              </w:rPr>
              <w:t>地Ac-Ⅳ-3:臺灣的水資源分布。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社1a-Ⅳ-1:發覺生活經驗或社會現象與社會領域內容知識的關係。</w:t>
            </w:r>
          </w:p>
          <w:p w:rsidR="001406A9" w:rsidRPr="00022259" w:rsidRDefault="001406A9" w:rsidP="001406A9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地1c-Ⅳ-2:反思各種地理環境與議題的內涵，並提出相關意見。</w:t>
            </w:r>
          </w:p>
        </w:tc>
        <w:tc>
          <w:tcPr>
            <w:tcW w:w="2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第6課臺灣的水文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6-2如何充分利用水資源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一、臺灣水資源的開發</w:t>
            </w:r>
          </w:p>
          <w:p w:rsidR="001406A9" w:rsidRPr="00022259" w:rsidRDefault="001406A9" w:rsidP="001406A9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1.教學投影片</w:t>
            </w:r>
          </w:p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2.電腦</w:t>
            </w:r>
          </w:p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識圖訓練</w:t>
            </w:r>
            <w:proofErr w:type="gramEnd"/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6A9" w:rsidRPr="00022259" w:rsidRDefault="001406A9" w:rsidP="001406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1406A9" w:rsidTr="004B5E81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6A9" w:rsidRDefault="001406A9" w:rsidP="001406A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406A9" w:rsidRPr="002C51DD" w:rsidRDefault="001406A9" w:rsidP="001406A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1/10-1/14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6A9" w:rsidRPr="00022259" w:rsidRDefault="001406A9" w:rsidP="001406A9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022259">
              <w:rPr>
                <w:rFonts w:eastAsia="標楷體" w:hint="eastAsia"/>
                <w:color w:val="000000" w:themeColor="text1"/>
              </w:rPr>
              <w:t>地Ac-Ⅳ-3:臺灣的水資源分布。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社1a-Ⅳ-1:發覺生活經驗或社會現象與社會領域內容知識的關係。</w:t>
            </w:r>
          </w:p>
          <w:p w:rsidR="001406A9" w:rsidRPr="00022259" w:rsidRDefault="001406A9" w:rsidP="001406A9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地1c-Ⅳ-2:反思各種地理環境與議題的內涵，並提出相關意見。</w:t>
            </w:r>
          </w:p>
        </w:tc>
        <w:tc>
          <w:tcPr>
            <w:tcW w:w="2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第6課臺灣的水文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6-2如何充分利用水資源</w:t>
            </w:r>
          </w:p>
          <w:p w:rsidR="001406A9" w:rsidRPr="00022259" w:rsidRDefault="001406A9" w:rsidP="001406A9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二、臺灣水資源的保育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1.教學投影片</w:t>
            </w:r>
          </w:p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2.電腦</w:t>
            </w:r>
          </w:p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</w:t>
            </w: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紙筆測驗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識圖訓練</w:t>
            </w:r>
            <w:proofErr w:type="gramEnd"/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【環境教育】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環J4:了解永續發展的意義(環境、社會與經濟的均衡發展)與原則。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環J11:了解天然災害的人為影響因子。</w:t>
            </w: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6A9" w:rsidRPr="00022259" w:rsidRDefault="001406A9" w:rsidP="001406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1406A9" w:rsidTr="003E747A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6A9" w:rsidRDefault="001406A9" w:rsidP="001406A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406A9" w:rsidRDefault="001406A9" w:rsidP="001406A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1/17-1/21</w:t>
            </w:r>
          </w:p>
          <w:p w:rsidR="001406A9" w:rsidRPr="00CF4282" w:rsidRDefault="001406A9" w:rsidP="001406A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；寒假未定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6A9" w:rsidRPr="00022259" w:rsidRDefault="001406A9" w:rsidP="001406A9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022259">
              <w:rPr>
                <w:rFonts w:eastAsia="標楷體" w:hint="eastAsia"/>
                <w:color w:val="000000" w:themeColor="text1"/>
              </w:rPr>
              <w:t>地Ac-Ⅳ-3:臺灣的水資源分布。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社1a-Ⅳ-1:發覺生活經驗或社會現象與社會領域內容知識的關係。</w:t>
            </w:r>
          </w:p>
          <w:p w:rsidR="001406A9" w:rsidRPr="00022259" w:rsidRDefault="001406A9" w:rsidP="001406A9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地1c-Ⅳ-2:反思各種地理環境與議題的內涵，並提出相關意見。</w:t>
            </w:r>
          </w:p>
        </w:tc>
        <w:tc>
          <w:tcPr>
            <w:tcW w:w="2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第6課臺灣的水文</w:t>
            </w:r>
          </w:p>
          <w:p w:rsidR="001406A9" w:rsidRPr="00022259" w:rsidRDefault="001406A9" w:rsidP="001406A9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複習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1.教學投影片</w:t>
            </w:r>
          </w:p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2.電腦</w:t>
            </w:r>
          </w:p>
          <w:p w:rsidR="001406A9" w:rsidRPr="00022259" w:rsidRDefault="001406A9" w:rsidP="001406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.學習態度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習作</w:t>
            </w:r>
            <w:r w:rsidRPr="000222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 xml:space="preserve"> </w:t>
            </w:r>
          </w:p>
          <w:p w:rsidR="001406A9" w:rsidRPr="00022259" w:rsidRDefault="001406A9" w:rsidP="001406A9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6A9" w:rsidRPr="00022259" w:rsidRDefault="001406A9" w:rsidP="001406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6A9" w:rsidRPr="00500692" w:rsidRDefault="001406A9" w:rsidP="001406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AC3A11" w:rsidRPr="00AC3A11" w:rsidRDefault="00AC3A11" w:rsidP="00AC3A11">
      <w:pPr>
        <w:rPr>
          <w:rFonts w:ascii="標楷體" w:eastAsia="標楷體" w:hAnsi="標楷體"/>
          <w:color w:val="000000" w:themeColor="text1"/>
          <w:sz w:val="24"/>
          <w:szCs w:val="24"/>
        </w:rPr>
      </w:pPr>
      <w:r w:rsidRPr="00AC3A11">
        <w:rPr>
          <w:rFonts w:ascii="標楷體" w:eastAsia="標楷體" w:hAnsi="標楷體" w:hint="eastAsia"/>
          <w:color w:val="000000" w:themeColor="text1"/>
          <w:sz w:val="24"/>
          <w:szCs w:val="24"/>
        </w:rPr>
        <w:t>六、本課程是否有校外人士協助教學</w:t>
      </w:r>
    </w:p>
    <w:p w:rsidR="00AC3A11" w:rsidRPr="00AC3A11" w:rsidRDefault="00AC3A11" w:rsidP="00AC3A11">
      <w:pPr>
        <w:rPr>
          <w:rFonts w:ascii="標楷體" w:eastAsia="標楷體" w:hAnsi="標楷體"/>
          <w:color w:val="000000" w:themeColor="text1"/>
          <w:sz w:val="24"/>
          <w:szCs w:val="24"/>
        </w:rPr>
      </w:pPr>
      <w:proofErr w:type="gramStart"/>
      <w:r w:rsidRPr="00AC3A11">
        <w:rPr>
          <w:rFonts w:ascii="標楷體" w:eastAsia="標楷體" w:hAnsi="標楷體" w:hint="eastAsia"/>
          <w:color w:val="000000" w:themeColor="text1"/>
          <w:sz w:val="24"/>
          <w:szCs w:val="24"/>
        </w:rPr>
        <w:t>■否</w:t>
      </w:r>
      <w:proofErr w:type="gramEnd"/>
      <w:r w:rsidRPr="00AC3A11">
        <w:rPr>
          <w:rFonts w:ascii="標楷體" w:eastAsia="標楷體" w:hAnsi="標楷體" w:hint="eastAsia"/>
          <w:color w:val="000000" w:themeColor="text1"/>
          <w:sz w:val="24"/>
          <w:szCs w:val="24"/>
        </w:rPr>
        <w:t>，全學年都沒有(</w:t>
      </w:r>
      <w:proofErr w:type="gramStart"/>
      <w:r w:rsidRPr="00AC3A11">
        <w:rPr>
          <w:rFonts w:ascii="標楷體" w:eastAsia="標楷體" w:hAnsi="標楷體" w:hint="eastAsia"/>
          <w:color w:val="000000" w:themeColor="text1"/>
          <w:sz w:val="24"/>
          <w:szCs w:val="24"/>
        </w:rPr>
        <w:t>以下免填</w:t>
      </w:r>
      <w:proofErr w:type="gramEnd"/>
      <w:r w:rsidRPr="00AC3A11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</w:p>
    <w:p w:rsidR="00AC3A11" w:rsidRPr="00AC3A11" w:rsidRDefault="00AC3A11" w:rsidP="00AC3A11">
      <w:pPr>
        <w:rPr>
          <w:rFonts w:ascii="標楷體" w:eastAsia="標楷體" w:hAnsi="標楷體"/>
          <w:color w:val="000000" w:themeColor="text1"/>
          <w:sz w:val="24"/>
          <w:szCs w:val="24"/>
        </w:rPr>
      </w:pPr>
      <w:r w:rsidRPr="00AC3A11">
        <w:rPr>
          <w:rFonts w:ascii="標楷體" w:eastAsia="標楷體" w:hAnsi="標楷體" w:hint="eastAsia"/>
          <w:color w:val="000000" w:themeColor="text1"/>
          <w:sz w:val="24"/>
          <w:szCs w:val="24"/>
        </w:rPr>
        <w:t>□有，部分班級，實施的班級為：___________</w:t>
      </w:r>
    </w:p>
    <w:p w:rsidR="00AC3A11" w:rsidRPr="00AC3A11" w:rsidRDefault="00AC3A11" w:rsidP="00AC3A11">
      <w:pPr>
        <w:rPr>
          <w:rFonts w:ascii="標楷體" w:eastAsia="標楷體" w:hAnsi="標楷體"/>
          <w:color w:val="000000" w:themeColor="text1"/>
          <w:sz w:val="24"/>
          <w:szCs w:val="24"/>
        </w:rPr>
      </w:pPr>
      <w:r w:rsidRPr="00AC3A11">
        <w:rPr>
          <w:rFonts w:ascii="標楷體" w:eastAsia="標楷體" w:hAnsi="標楷體" w:hint="eastAsia"/>
          <w:color w:val="000000" w:themeColor="text1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AC3A11" w:rsidRPr="00AC3A11" w:rsidTr="00FF550B">
        <w:tc>
          <w:tcPr>
            <w:tcW w:w="1292" w:type="dxa"/>
          </w:tcPr>
          <w:p w:rsidR="00AC3A11" w:rsidRPr="00AC3A11" w:rsidRDefault="00AC3A11" w:rsidP="00FF550B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C3A1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:rsidR="00AC3A11" w:rsidRPr="00AC3A11" w:rsidRDefault="00AC3A11" w:rsidP="00FF550B">
            <w:pPr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C3A1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:rsidR="00AC3A11" w:rsidRPr="00AC3A11" w:rsidRDefault="00AC3A11" w:rsidP="00FF550B">
            <w:pPr>
              <w:spacing w:before="100" w:beforeAutospacing="1"/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C3A1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:rsidR="00AC3A11" w:rsidRPr="00AC3A11" w:rsidRDefault="00AC3A11" w:rsidP="00FF550B">
            <w:pPr>
              <w:spacing w:before="100" w:beforeAutospacing="1"/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C3A1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:rsidR="00AC3A11" w:rsidRPr="00AC3A11" w:rsidRDefault="00AC3A11" w:rsidP="00FF550B">
            <w:pPr>
              <w:spacing w:before="100" w:beforeAutospacing="1"/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C3A1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:rsidR="00AC3A11" w:rsidRPr="00AC3A11" w:rsidRDefault="00AC3A11" w:rsidP="00FF550B">
            <w:pPr>
              <w:spacing w:before="100" w:beforeAutospacing="1"/>
              <w:ind w:firstLine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AC3A1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原授課教師角色</w:t>
            </w:r>
          </w:p>
        </w:tc>
      </w:tr>
      <w:tr w:rsidR="00AC3A11" w:rsidRPr="00AC3A11" w:rsidTr="00FF550B">
        <w:tc>
          <w:tcPr>
            <w:tcW w:w="1292" w:type="dxa"/>
          </w:tcPr>
          <w:p w:rsidR="00AC3A11" w:rsidRPr="00AC3A11" w:rsidRDefault="00AC3A11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416" w:type="dxa"/>
          </w:tcPr>
          <w:p w:rsidR="00AC3A11" w:rsidRPr="00AC3A11" w:rsidRDefault="00AC3A11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513" w:type="dxa"/>
          </w:tcPr>
          <w:p w:rsidR="00AC3A11" w:rsidRPr="00AC3A11" w:rsidRDefault="00AC3A11" w:rsidP="00FF550B">
            <w:pPr>
              <w:pStyle w:val="Web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C3A11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AC3A11">
              <w:rPr>
                <w:rFonts w:ascii="標楷體" w:eastAsia="標楷體" w:hAnsi="標楷體" w:cs="Times New Roman" w:hint="eastAsia"/>
                <w:color w:val="000000" w:themeColor="text1"/>
              </w:rPr>
              <w:t>簡報</w:t>
            </w:r>
            <w:r w:rsidRPr="00AC3A11">
              <w:rPr>
                <w:rFonts w:ascii="標楷體" w:eastAsia="標楷體" w:hAnsi="標楷體" w:cs="Times New Roman"/>
                <w:color w:val="000000" w:themeColor="text1"/>
              </w:rPr>
              <w:t>□印刷品□影音光碟</w:t>
            </w:r>
          </w:p>
          <w:p w:rsidR="00AC3A11" w:rsidRPr="00AC3A11" w:rsidRDefault="00AC3A11" w:rsidP="00FF550B">
            <w:pPr>
              <w:pStyle w:val="Web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AC3A11">
              <w:rPr>
                <w:rFonts w:ascii="標楷體" w:eastAsia="標楷體" w:hAnsi="標楷體" w:cs="Times New Roman"/>
                <w:color w:val="000000" w:themeColor="text1"/>
              </w:rPr>
              <w:t>□其他於課程或活動中使用之教學資料，請說</w:t>
            </w:r>
            <w:bookmarkStart w:id="0" w:name="_GoBack"/>
            <w:bookmarkEnd w:id="0"/>
            <w:r w:rsidRPr="00AC3A11">
              <w:rPr>
                <w:rFonts w:ascii="標楷體" w:eastAsia="標楷體" w:hAnsi="標楷體" w:cs="Times New Roman"/>
                <w:color w:val="000000" w:themeColor="text1"/>
              </w:rPr>
              <w:t xml:space="preserve">明： </w:t>
            </w:r>
          </w:p>
        </w:tc>
        <w:tc>
          <w:tcPr>
            <w:tcW w:w="2296" w:type="dxa"/>
          </w:tcPr>
          <w:p w:rsidR="00AC3A11" w:rsidRPr="00AC3A11" w:rsidRDefault="00AC3A11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99" w:type="dxa"/>
          </w:tcPr>
          <w:p w:rsidR="00AC3A11" w:rsidRPr="00AC3A11" w:rsidRDefault="00AC3A11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192" w:type="dxa"/>
          </w:tcPr>
          <w:p w:rsidR="00AC3A11" w:rsidRPr="00AC3A11" w:rsidRDefault="00AC3A11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AC3A11" w:rsidRPr="00AC3A11" w:rsidTr="00FF550B">
        <w:tc>
          <w:tcPr>
            <w:tcW w:w="1292" w:type="dxa"/>
          </w:tcPr>
          <w:p w:rsidR="00AC3A11" w:rsidRPr="00AC3A11" w:rsidRDefault="00AC3A11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416" w:type="dxa"/>
          </w:tcPr>
          <w:p w:rsidR="00AC3A11" w:rsidRPr="00AC3A11" w:rsidRDefault="00AC3A11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513" w:type="dxa"/>
          </w:tcPr>
          <w:p w:rsidR="00AC3A11" w:rsidRPr="00AC3A11" w:rsidRDefault="00AC3A11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296" w:type="dxa"/>
          </w:tcPr>
          <w:p w:rsidR="00AC3A11" w:rsidRPr="00AC3A11" w:rsidRDefault="00AC3A11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99" w:type="dxa"/>
          </w:tcPr>
          <w:p w:rsidR="00AC3A11" w:rsidRPr="00AC3A11" w:rsidRDefault="00AC3A11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192" w:type="dxa"/>
          </w:tcPr>
          <w:p w:rsidR="00AC3A11" w:rsidRPr="00AC3A11" w:rsidRDefault="00AC3A11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AC3A11" w:rsidRPr="00AC3A11" w:rsidTr="00FF550B">
        <w:tc>
          <w:tcPr>
            <w:tcW w:w="1292" w:type="dxa"/>
          </w:tcPr>
          <w:p w:rsidR="00AC3A11" w:rsidRPr="00AC3A11" w:rsidRDefault="00AC3A11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416" w:type="dxa"/>
          </w:tcPr>
          <w:p w:rsidR="00AC3A11" w:rsidRPr="00AC3A11" w:rsidRDefault="00AC3A11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513" w:type="dxa"/>
          </w:tcPr>
          <w:p w:rsidR="00AC3A11" w:rsidRPr="00AC3A11" w:rsidRDefault="00AC3A11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296" w:type="dxa"/>
          </w:tcPr>
          <w:p w:rsidR="00AC3A11" w:rsidRPr="00AC3A11" w:rsidRDefault="00AC3A11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99" w:type="dxa"/>
          </w:tcPr>
          <w:p w:rsidR="00AC3A11" w:rsidRPr="00AC3A11" w:rsidRDefault="00AC3A11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192" w:type="dxa"/>
          </w:tcPr>
          <w:p w:rsidR="00AC3A11" w:rsidRPr="00AC3A11" w:rsidRDefault="00AC3A11" w:rsidP="00FF550B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</w:tbl>
    <w:p w:rsidR="00AC3A11" w:rsidRPr="00AC3A11" w:rsidRDefault="00AC3A11" w:rsidP="00AC3A11">
      <w:pPr>
        <w:spacing w:line="0" w:lineRule="atLeast"/>
        <w:rPr>
          <w:rFonts w:ascii="標楷體" w:eastAsia="標楷體" w:hAnsi="標楷體"/>
          <w:color w:val="000000" w:themeColor="text1"/>
          <w:sz w:val="24"/>
          <w:szCs w:val="24"/>
        </w:rPr>
      </w:pPr>
      <w:r w:rsidRPr="00AC3A11">
        <w:rPr>
          <w:rFonts w:ascii="標楷體" w:eastAsia="標楷體" w:hAnsi="標楷體" w:hint="eastAsia"/>
          <w:color w:val="000000" w:themeColor="text1"/>
          <w:sz w:val="24"/>
          <w:szCs w:val="24"/>
        </w:rPr>
        <w:t>*上述欄位皆與校外人士協助教學與活動之申請表一致</w:t>
      </w:r>
    </w:p>
    <w:p w:rsidR="00495917" w:rsidRPr="00AC3A11" w:rsidRDefault="00495917" w:rsidP="00707BB0">
      <w:pPr>
        <w:spacing w:line="0" w:lineRule="atLeast"/>
        <w:rPr>
          <w:rFonts w:ascii="標楷體" w:eastAsia="標楷體" w:hAnsi="標楷體"/>
          <w:color w:val="000000" w:themeColor="text1"/>
          <w:sz w:val="24"/>
          <w:szCs w:val="24"/>
        </w:rPr>
      </w:pPr>
    </w:p>
    <w:sectPr w:rsidR="00495917" w:rsidRPr="00AC3A11" w:rsidSect="003054B9">
      <w:footerReference w:type="default" r:id="rId9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6B8" w:rsidRDefault="00C276B8">
      <w:r>
        <w:separator/>
      </w:r>
    </w:p>
  </w:endnote>
  <w:endnote w:type="continuationSeparator" w:id="0">
    <w:p w:rsidR="00C276B8" w:rsidRDefault="00C2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Shu-SB-Estd-BF">
    <w:altName w:val="AVGmdBU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6B8" w:rsidRDefault="00C276B8">
      <w:r>
        <w:separator/>
      </w:r>
    </w:p>
  </w:footnote>
  <w:footnote w:type="continuationSeparator" w:id="0">
    <w:p w:rsidR="00C276B8" w:rsidRDefault="00C27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06A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401D"/>
    <w:rsid w:val="002058E2"/>
    <w:rsid w:val="00205A5D"/>
    <w:rsid w:val="00210F9A"/>
    <w:rsid w:val="00214156"/>
    <w:rsid w:val="00214BA9"/>
    <w:rsid w:val="00221BF0"/>
    <w:rsid w:val="00225853"/>
    <w:rsid w:val="00227D43"/>
    <w:rsid w:val="00231F60"/>
    <w:rsid w:val="002465A9"/>
    <w:rsid w:val="00250C64"/>
    <w:rsid w:val="0025196E"/>
    <w:rsid w:val="00252E0C"/>
    <w:rsid w:val="00261C7E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558A"/>
    <w:rsid w:val="004070BB"/>
    <w:rsid w:val="0041293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5917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3E98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0365"/>
    <w:rsid w:val="006E27FD"/>
    <w:rsid w:val="006F3A41"/>
    <w:rsid w:val="006F71C8"/>
    <w:rsid w:val="00700B02"/>
    <w:rsid w:val="00701F4B"/>
    <w:rsid w:val="00702282"/>
    <w:rsid w:val="007044B8"/>
    <w:rsid w:val="007061DD"/>
    <w:rsid w:val="00707BB0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800FF7"/>
    <w:rsid w:val="00807C41"/>
    <w:rsid w:val="00811297"/>
    <w:rsid w:val="008222BF"/>
    <w:rsid w:val="008237AB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3A11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36FF0"/>
    <w:rsid w:val="00B41FD5"/>
    <w:rsid w:val="00B47EBB"/>
    <w:rsid w:val="00B522FD"/>
    <w:rsid w:val="00B5253C"/>
    <w:rsid w:val="00B54810"/>
    <w:rsid w:val="00B5559D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C01B71"/>
    <w:rsid w:val="00C0277A"/>
    <w:rsid w:val="00C16726"/>
    <w:rsid w:val="00C2644D"/>
    <w:rsid w:val="00C276B8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0BBC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D2C33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styleId="aff9">
    <w:name w:val="Plain Text"/>
    <w:basedOn w:val="a"/>
    <w:link w:val="affa"/>
    <w:unhideWhenUsed/>
    <w:rsid w:val="001406A9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1406A9"/>
    <w:rPr>
      <w:rFonts w:ascii="細明體" w:eastAsia="細明體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BE76C-7B2E-4BEE-8982-0614A7EA7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975</Words>
  <Characters>5558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12</cp:revision>
  <cp:lastPrinted>2018-10-23T01:56:00Z</cp:lastPrinted>
  <dcterms:created xsi:type="dcterms:W3CDTF">2021-05-24T04:11:00Z</dcterms:created>
  <dcterms:modified xsi:type="dcterms:W3CDTF">2021-07-16T04:46:00Z</dcterms:modified>
</cp:coreProperties>
</file>