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D42800">
        <w:rPr>
          <w:rFonts w:ascii="標楷體" w:eastAsia="標楷體" w:hAnsi="標楷體" w:hint="eastAsia"/>
          <w:b/>
          <w:bCs/>
          <w:sz w:val="28"/>
          <w:szCs w:val="28"/>
          <w:u w:val="single"/>
        </w:rPr>
        <w:t xml:space="preserve">九 </w:t>
      </w:r>
      <w:r w:rsidR="00D42800">
        <w:rPr>
          <w:rFonts w:ascii="標楷體" w:eastAsia="標楷體" w:hAnsi="標楷體" w:hint="eastAsia"/>
          <w:b/>
          <w:bCs/>
          <w:sz w:val="28"/>
          <w:szCs w:val="28"/>
        </w:rPr>
        <w:t>年級第</w:t>
      </w:r>
      <w:r w:rsidR="00D42800">
        <w:rPr>
          <w:rFonts w:ascii="標楷體" w:eastAsia="標楷體" w:hAnsi="標楷體" w:hint="eastAsia"/>
          <w:b/>
          <w:bCs/>
          <w:sz w:val="28"/>
          <w:szCs w:val="28"/>
          <w:u w:val="single"/>
        </w:rPr>
        <w:t xml:space="preserve"> </w:t>
      </w:r>
      <w:proofErr w:type="gramStart"/>
      <w:r w:rsidR="00D42800">
        <w:rPr>
          <w:rFonts w:ascii="標楷體" w:eastAsia="標楷體" w:hAnsi="標楷體" w:hint="eastAsia"/>
          <w:b/>
          <w:bCs/>
          <w:sz w:val="28"/>
          <w:szCs w:val="28"/>
          <w:u w:val="single"/>
        </w:rPr>
        <w:t>一</w:t>
      </w:r>
      <w:proofErr w:type="gramEnd"/>
      <w:r w:rsidR="00D42800">
        <w:rPr>
          <w:rFonts w:ascii="標楷體" w:eastAsia="標楷體" w:hAnsi="標楷體" w:hint="eastAsia"/>
          <w:b/>
          <w:bCs/>
          <w:sz w:val="28"/>
          <w:szCs w:val="28"/>
          <w:u w:val="single"/>
        </w:rPr>
        <w:t xml:space="preserve"> </w:t>
      </w:r>
      <w:proofErr w:type="gramStart"/>
      <w:r w:rsidR="00D42800">
        <w:rPr>
          <w:rFonts w:ascii="標楷體" w:eastAsia="標楷體" w:hAnsi="標楷體" w:hint="eastAsia"/>
          <w:b/>
          <w:bCs/>
          <w:sz w:val="28"/>
          <w:szCs w:val="28"/>
        </w:rPr>
        <w:t>學期</w:t>
      </w:r>
      <w:r w:rsidR="00D42800">
        <w:rPr>
          <w:rFonts w:ascii="標楷體" w:eastAsia="標楷體" w:hAnsi="標楷體" w:hint="eastAsia"/>
          <w:b/>
          <w:bCs/>
          <w:sz w:val="28"/>
          <w:szCs w:val="28"/>
          <w:u w:val="single"/>
        </w:rPr>
        <w:t>部定</w:t>
      </w:r>
      <w:r w:rsidR="00D42800">
        <w:rPr>
          <w:rFonts w:ascii="標楷體" w:eastAsia="標楷體" w:hAnsi="標楷體" w:hint="eastAsia"/>
          <w:b/>
          <w:bCs/>
          <w:sz w:val="28"/>
          <w:szCs w:val="28"/>
        </w:rPr>
        <w:t>課程</w:t>
      </w:r>
      <w:proofErr w:type="gramEnd"/>
      <w:r w:rsidR="00D42800">
        <w:rPr>
          <w:rFonts w:ascii="標楷體" w:eastAsia="標楷體" w:hAnsi="標楷體" w:hint="eastAsia"/>
          <w:b/>
          <w:bCs/>
          <w:sz w:val="28"/>
          <w:szCs w:val="28"/>
        </w:rPr>
        <w:t>計畫  設計者：</w:t>
      </w:r>
      <w:r w:rsidR="00851FF1">
        <w:rPr>
          <w:rFonts w:ascii="標楷體" w:eastAsia="標楷體" w:hAnsi="標楷體" w:hint="eastAsia"/>
          <w:b/>
          <w:bCs/>
          <w:sz w:val="28"/>
          <w:szCs w:val="28"/>
        </w:rPr>
        <w:t>鄭碧瑛老師</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00D42800" w:rsidRPr="00D42800">
        <w:rPr>
          <w:rFonts w:ascii="標楷體" w:eastAsia="標楷體" w:hAnsi="標楷體" w:hint="eastAsia"/>
        </w:rPr>
        <w:t xml:space="preserve"> </w:t>
      </w:r>
      <w:r w:rsidR="00D42800">
        <w:rPr>
          <w:rFonts w:ascii="標楷體" w:eastAsia="標楷體" w:hAnsi="標楷體" w:hint="eastAsia"/>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D42800">
        <w:rPr>
          <w:rFonts w:ascii="標楷體" w:eastAsia="標楷體" w:hAnsi="標楷體" w:hint="eastAsia"/>
        </w:rPr>
        <w:t>（5）節，實施(21)</w:t>
      </w:r>
      <w:proofErr w:type="gramStart"/>
      <w:r w:rsidR="00D42800">
        <w:rPr>
          <w:rFonts w:ascii="標楷體" w:eastAsia="標楷體" w:hAnsi="標楷體" w:hint="eastAsia"/>
        </w:rPr>
        <w:t>週</w:t>
      </w:r>
      <w:proofErr w:type="gramEnd"/>
      <w:r w:rsidR="00D42800">
        <w:rPr>
          <w:rFonts w:ascii="標楷體" w:eastAsia="標楷體" w:hAnsi="標楷體" w:hint="eastAsia"/>
        </w:rPr>
        <w:t>，共（105）節</w:t>
      </w:r>
      <w:r w:rsidR="00D37619" w:rsidRPr="00504BCC">
        <w:rPr>
          <w:rFonts w:ascii="標楷體" w:eastAsia="標楷體" w:hAnsi="標楷體" w:cs="標楷體"/>
          <w:sz w:val="24"/>
          <w:szCs w:val="24"/>
        </w:rPr>
        <w:t>。</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851FF1">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851FF1">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1355E4"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領域核心素養</w:t>
            </w:r>
          </w:p>
        </w:tc>
      </w:tr>
      <w:tr w:rsidR="00BA2AA3" w:rsidRPr="00434C48" w:rsidTr="00851FF1">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2800" w:rsidRPr="00D42800" w:rsidRDefault="00D42800" w:rsidP="00D42800">
            <w:pPr>
              <w:rPr>
                <w:rFonts w:ascii="新細明體" w:eastAsia="新細明體" w:hAnsi="新細明體" w:cs="新細明體"/>
                <w:color w:val="auto"/>
                <w:sz w:val="24"/>
                <w:szCs w:val="24"/>
              </w:rPr>
            </w:pPr>
            <w:r w:rsidRPr="00D42800">
              <w:rPr>
                <w:rFonts w:ascii="標楷體" w:eastAsia="標楷體" w:hAnsi="標楷體" w:cs="新細明體" w:hint="eastAsia"/>
                <w:b/>
                <w:bCs/>
                <w:sz w:val="24"/>
                <w:szCs w:val="24"/>
              </w:rPr>
              <w:t xml:space="preserve">■ </w:t>
            </w:r>
            <w:r w:rsidRPr="00D42800">
              <w:rPr>
                <w:rFonts w:ascii="標楷體" w:eastAsia="標楷體" w:hAnsi="標楷體" w:cs="新細明體" w:hint="eastAsia"/>
                <w:sz w:val="24"/>
                <w:szCs w:val="24"/>
              </w:rPr>
              <w:t>A1身心素質與自我精進</w:t>
            </w:r>
          </w:p>
          <w:p w:rsidR="00D42800" w:rsidRPr="00D42800" w:rsidRDefault="00D42800" w:rsidP="00D42800">
            <w:pPr>
              <w:rPr>
                <w:rFonts w:ascii="新細明體" w:eastAsia="新細明體" w:hAnsi="新細明體" w:cs="新細明體"/>
                <w:color w:val="auto"/>
                <w:sz w:val="24"/>
                <w:szCs w:val="24"/>
              </w:rPr>
            </w:pPr>
            <w:r w:rsidRPr="00D42800">
              <w:rPr>
                <w:rFonts w:ascii="標楷體" w:eastAsia="標楷體" w:hAnsi="標楷體" w:cs="新細明體" w:hint="eastAsia"/>
                <w:b/>
                <w:bCs/>
                <w:sz w:val="24"/>
                <w:szCs w:val="24"/>
              </w:rPr>
              <w:t xml:space="preserve">■ </w:t>
            </w:r>
            <w:r w:rsidRPr="00D42800">
              <w:rPr>
                <w:rFonts w:ascii="標楷體" w:eastAsia="標楷體" w:hAnsi="標楷體" w:cs="新細明體" w:hint="eastAsia"/>
                <w:sz w:val="24"/>
                <w:szCs w:val="24"/>
              </w:rPr>
              <w:t>A2系統思考與解決問題</w:t>
            </w:r>
          </w:p>
          <w:p w:rsidR="00D42800" w:rsidRPr="00D42800" w:rsidRDefault="00D42800" w:rsidP="00D42800">
            <w:pPr>
              <w:rPr>
                <w:rFonts w:ascii="新細明體" w:eastAsia="新細明體" w:hAnsi="新細明體" w:cs="新細明體"/>
                <w:color w:val="auto"/>
                <w:sz w:val="24"/>
                <w:szCs w:val="24"/>
              </w:rPr>
            </w:pPr>
            <w:r w:rsidRPr="00D42800">
              <w:rPr>
                <w:rFonts w:ascii="標楷體" w:eastAsia="標楷體" w:hAnsi="標楷體" w:cs="新細明體" w:hint="eastAsia"/>
                <w:b/>
                <w:bCs/>
                <w:sz w:val="24"/>
                <w:szCs w:val="24"/>
              </w:rPr>
              <w:t xml:space="preserve">■ </w:t>
            </w:r>
            <w:r w:rsidRPr="00D42800">
              <w:rPr>
                <w:rFonts w:ascii="標楷體" w:eastAsia="標楷體" w:hAnsi="標楷體" w:cs="新細明體" w:hint="eastAsia"/>
                <w:sz w:val="24"/>
                <w:szCs w:val="24"/>
              </w:rPr>
              <w:t>A3規劃執行與創新應變</w:t>
            </w:r>
          </w:p>
          <w:p w:rsidR="00D42800" w:rsidRPr="00D42800" w:rsidRDefault="00D42800" w:rsidP="00D42800">
            <w:pPr>
              <w:rPr>
                <w:rFonts w:ascii="新細明體" w:eastAsia="新細明體" w:hAnsi="新細明體" w:cs="新細明體"/>
                <w:color w:val="auto"/>
                <w:sz w:val="24"/>
                <w:szCs w:val="24"/>
              </w:rPr>
            </w:pPr>
            <w:r w:rsidRPr="00D42800">
              <w:rPr>
                <w:rFonts w:ascii="標楷體" w:eastAsia="標楷體" w:hAnsi="標楷體" w:cs="新細明體" w:hint="eastAsia"/>
                <w:b/>
                <w:bCs/>
                <w:sz w:val="24"/>
                <w:szCs w:val="24"/>
              </w:rPr>
              <w:t xml:space="preserve">■ </w:t>
            </w:r>
            <w:r w:rsidRPr="00D42800">
              <w:rPr>
                <w:rFonts w:ascii="標楷體" w:eastAsia="標楷體" w:hAnsi="標楷體" w:cs="新細明體" w:hint="eastAsia"/>
                <w:sz w:val="24"/>
                <w:szCs w:val="24"/>
              </w:rPr>
              <w:t>B1符號運用與溝通表達</w:t>
            </w:r>
          </w:p>
          <w:p w:rsidR="00D42800" w:rsidRPr="00D42800" w:rsidRDefault="00D42800" w:rsidP="00D42800">
            <w:pPr>
              <w:rPr>
                <w:rFonts w:ascii="新細明體" w:eastAsia="新細明體" w:hAnsi="新細明體" w:cs="新細明體"/>
                <w:color w:val="auto"/>
                <w:sz w:val="24"/>
                <w:szCs w:val="24"/>
              </w:rPr>
            </w:pPr>
            <w:r w:rsidRPr="00D42800">
              <w:rPr>
                <w:rFonts w:ascii="標楷體" w:eastAsia="標楷體" w:hAnsi="標楷體" w:cs="新細明體" w:hint="eastAsia"/>
                <w:b/>
                <w:bCs/>
                <w:sz w:val="24"/>
                <w:szCs w:val="24"/>
              </w:rPr>
              <w:t xml:space="preserve">■ </w:t>
            </w:r>
            <w:r w:rsidRPr="00D42800">
              <w:rPr>
                <w:rFonts w:ascii="標楷體" w:eastAsia="標楷體" w:hAnsi="標楷體" w:cs="新細明體" w:hint="eastAsia"/>
                <w:sz w:val="24"/>
                <w:szCs w:val="24"/>
              </w:rPr>
              <w:t>B2科技資訊與媒體素養</w:t>
            </w:r>
          </w:p>
          <w:p w:rsidR="00D42800" w:rsidRPr="00D42800" w:rsidRDefault="00D42800" w:rsidP="00D42800">
            <w:pPr>
              <w:rPr>
                <w:rFonts w:ascii="新細明體" w:eastAsia="新細明體" w:hAnsi="新細明體" w:cs="新細明體"/>
                <w:color w:val="auto"/>
                <w:sz w:val="24"/>
                <w:szCs w:val="24"/>
              </w:rPr>
            </w:pPr>
            <w:r w:rsidRPr="00D42800">
              <w:rPr>
                <w:rFonts w:ascii="標楷體" w:eastAsia="標楷體" w:hAnsi="標楷體" w:cs="新細明體" w:hint="eastAsia"/>
                <w:b/>
                <w:bCs/>
                <w:sz w:val="24"/>
                <w:szCs w:val="24"/>
              </w:rPr>
              <w:t xml:space="preserve">■ </w:t>
            </w:r>
            <w:r w:rsidRPr="00D42800">
              <w:rPr>
                <w:rFonts w:ascii="標楷體" w:eastAsia="標楷體" w:hAnsi="標楷體" w:cs="新細明體" w:hint="eastAsia"/>
                <w:sz w:val="24"/>
                <w:szCs w:val="24"/>
              </w:rPr>
              <w:t>B3藝術涵養與美感素養</w:t>
            </w:r>
          </w:p>
          <w:p w:rsidR="00D42800" w:rsidRPr="00D42800" w:rsidRDefault="00D42800" w:rsidP="00D42800">
            <w:pPr>
              <w:rPr>
                <w:rFonts w:ascii="新細明體" w:eastAsia="新細明體" w:hAnsi="新細明體" w:cs="新細明體"/>
                <w:color w:val="auto"/>
                <w:sz w:val="24"/>
                <w:szCs w:val="24"/>
              </w:rPr>
            </w:pPr>
            <w:r w:rsidRPr="00D42800">
              <w:rPr>
                <w:rFonts w:ascii="標楷體" w:eastAsia="標楷體" w:hAnsi="標楷體" w:cs="新細明體" w:hint="eastAsia"/>
                <w:b/>
                <w:bCs/>
                <w:sz w:val="24"/>
                <w:szCs w:val="24"/>
              </w:rPr>
              <w:t xml:space="preserve">■ </w:t>
            </w:r>
            <w:r w:rsidRPr="00D42800">
              <w:rPr>
                <w:rFonts w:ascii="標楷體" w:eastAsia="標楷體" w:hAnsi="標楷體" w:cs="新細明體" w:hint="eastAsia"/>
                <w:sz w:val="24"/>
                <w:szCs w:val="24"/>
              </w:rPr>
              <w:t>C1道德實踐與公民意識</w:t>
            </w:r>
          </w:p>
          <w:p w:rsidR="00D42800" w:rsidRPr="00D42800" w:rsidRDefault="00D42800" w:rsidP="00D42800">
            <w:pPr>
              <w:rPr>
                <w:rFonts w:ascii="新細明體" w:eastAsia="新細明體" w:hAnsi="新細明體" w:cs="新細明體"/>
                <w:color w:val="auto"/>
                <w:sz w:val="24"/>
                <w:szCs w:val="24"/>
              </w:rPr>
            </w:pPr>
            <w:r w:rsidRPr="00D42800">
              <w:rPr>
                <w:rFonts w:ascii="標楷體" w:eastAsia="標楷體" w:hAnsi="標楷體" w:cs="新細明體" w:hint="eastAsia"/>
                <w:b/>
                <w:bCs/>
                <w:sz w:val="24"/>
                <w:szCs w:val="24"/>
              </w:rPr>
              <w:t xml:space="preserve">■ </w:t>
            </w:r>
            <w:r w:rsidRPr="00D42800">
              <w:rPr>
                <w:rFonts w:ascii="標楷體" w:eastAsia="標楷體" w:hAnsi="標楷體" w:cs="新細明體" w:hint="eastAsia"/>
                <w:sz w:val="24"/>
                <w:szCs w:val="24"/>
              </w:rPr>
              <w:t>C2人際關係與團隊合作</w:t>
            </w:r>
          </w:p>
          <w:p w:rsidR="00BA2AA3" w:rsidRPr="001D3382" w:rsidRDefault="00D42800" w:rsidP="00D42800">
            <w:pPr>
              <w:autoSpaceDE w:val="0"/>
              <w:autoSpaceDN w:val="0"/>
              <w:adjustRightInd w:val="0"/>
              <w:rPr>
                <w:rFonts w:ascii="標楷體" w:eastAsia="標楷體" w:hAnsi="標楷體" w:cs="標楷體"/>
                <w:color w:val="auto"/>
                <w:sz w:val="24"/>
                <w:szCs w:val="24"/>
              </w:rPr>
            </w:pPr>
            <w:r w:rsidRPr="00D42800">
              <w:rPr>
                <w:rFonts w:ascii="標楷體" w:eastAsia="標楷體" w:hAnsi="標楷體" w:cs="新細明體" w:hint="eastAsia"/>
                <w:b/>
                <w:bCs/>
                <w:sz w:val="24"/>
                <w:szCs w:val="24"/>
              </w:rPr>
              <w:t xml:space="preserve">■ </w:t>
            </w:r>
            <w:r w:rsidRPr="00D42800">
              <w:rPr>
                <w:rFonts w:ascii="標楷體" w:eastAsia="標楷體" w:hAnsi="標楷體" w:cs="新細明體" w:hint="eastAsia"/>
                <w:sz w:val="24"/>
                <w:szCs w:val="24"/>
              </w:rPr>
              <w:t>C3多元文化與國際理解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2800" w:rsidRDefault="00D42800" w:rsidP="00D42800">
            <w:pPr>
              <w:pStyle w:val="Web"/>
              <w:spacing w:before="0" w:beforeAutospacing="0" w:after="0" w:afterAutospacing="0"/>
              <w:jc w:val="both"/>
            </w:pPr>
            <w:r>
              <w:rPr>
                <w:rFonts w:ascii="標楷體" w:eastAsia="標楷體" w:hAnsi="標楷體" w:hint="eastAsia"/>
                <w:color w:val="000000"/>
                <w:shd w:val="clear" w:color="auto" w:fill="FFFFFF"/>
              </w:rPr>
              <w:t>國-J-A1 透過國語文的學習，認識生涯及生命的典範，建立正向價值觀， 提高語文自學的興趣。</w:t>
            </w:r>
          </w:p>
          <w:p w:rsidR="00D42800" w:rsidRDefault="00D42800" w:rsidP="00D42800">
            <w:pPr>
              <w:pStyle w:val="Web"/>
              <w:spacing w:before="0" w:beforeAutospacing="0" w:after="0" w:afterAutospacing="0"/>
              <w:ind w:firstLine="23"/>
              <w:jc w:val="both"/>
            </w:pPr>
            <w:r>
              <w:rPr>
                <w:rFonts w:ascii="標楷體" w:eastAsia="標楷體" w:hAnsi="標楷體" w:hint="eastAsia"/>
                <w:color w:val="000000"/>
                <w:shd w:val="clear" w:color="auto" w:fill="FFFFFF"/>
              </w:rPr>
              <w:t>國-J-A2 透過欣賞各類文本，培養思辨的能力，並能反思內容主題，應用於日常生活中，有效處理問題。</w:t>
            </w:r>
          </w:p>
          <w:p w:rsidR="00D42800" w:rsidRDefault="00D42800" w:rsidP="00D42800">
            <w:pPr>
              <w:pStyle w:val="Web"/>
              <w:spacing w:before="0" w:beforeAutospacing="0" w:after="0" w:afterAutospacing="0"/>
              <w:ind w:firstLine="23"/>
              <w:jc w:val="both"/>
            </w:pPr>
            <w:r>
              <w:rPr>
                <w:rFonts w:ascii="標楷體" w:eastAsia="標楷體" w:hAnsi="標楷體" w:hint="eastAsia"/>
                <w:color w:val="000000"/>
                <w:shd w:val="clear" w:color="auto" w:fill="FFFFFF"/>
              </w:rPr>
              <w:t>國-J-A3 運用國語文能力吸收新知，並訂定計畫、自主學習，發揮創新精神，增進個人的應變能力。</w:t>
            </w:r>
          </w:p>
          <w:p w:rsidR="00D42800" w:rsidRDefault="00D42800" w:rsidP="00D42800">
            <w:pPr>
              <w:pStyle w:val="Web"/>
              <w:spacing w:before="0" w:beforeAutospacing="0" w:after="0" w:afterAutospacing="0"/>
              <w:ind w:firstLine="23"/>
              <w:jc w:val="both"/>
            </w:pPr>
            <w:r>
              <w:rPr>
                <w:rFonts w:ascii="標楷體" w:eastAsia="標楷體" w:hAnsi="標楷體" w:hint="eastAsia"/>
                <w:color w:val="000000"/>
                <w:shd w:val="clear" w:color="auto" w:fill="FFFFFF"/>
              </w:rPr>
              <w:t>國-J-B1 運用國語文表情達意，增進閱讀理解，進而提升欣賞及</w:t>
            </w:r>
            <w:proofErr w:type="gramStart"/>
            <w:r>
              <w:rPr>
                <w:rFonts w:ascii="標楷體" w:eastAsia="標楷體" w:hAnsi="標楷體" w:hint="eastAsia"/>
                <w:color w:val="000000"/>
                <w:shd w:val="clear" w:color="auto" w:fill="FFFFFF"/>
              </w:rPr>
              <w:t>評析文本</w:t>
            </w:r>
            <w:proofErr w:type="gramEnd"/>
            <w:r>
              <w:rPr>
                <w:rFonts w:ascii="標楷體" w:eastAsia="標楷體" w:hAnsi="標楷體" w:hint="eastAsia"/>
                <w:color w:val="000000"/>
                <w:shd w:val="clear" w:color="auto" w:fill="FFFFFF"/>
              </w:rPr>
              <w:t>的能力，並能傾聽他人的需求、理解他人的觀點，達到良性的人我溝通與互動。</w:t>
            </w:r>
          </w:p>
          <w:p w:rsidR="00D42800" w:rsidRDefault="00D42800" w:rsidP="00D42800">
            <w:pPr>
              <w:pStyle w:val="Web"/>
              <w:spacing w:before="0" w:beforeAutospacing="0" w:after="0" w:afterAutospacing="0"/>
              <w:ind w:firstLine="23"/>
              <w:jc w:val="both"/>
            </w:pPr>
            <w:r>
              <w:rPr>
                <w:rFonts w:ascii="標楷體" w:eastAsia="標楷體" w:hAnsi="標楷體" w:hint="eastAsia"/>
                <w:color w:val="000000"/>
                <w:shd w:val="clear" w:color="auto" w:fill="FFFFFF"/>
              </w:rPr>
              <w:t>國-J-B2 運用科技、資訊與各類媒體所提供的素材，進行檢索、統整、解釋及省思，並轉化成生活的能力與素養。</w:t>
            </w:r>
          </w:p>
          <w:p w:rsidR="00D42800" w:rsidRDefault="00D42800" w:rsidP="00D42800">
            <w:pPr>
              <w:pStyle w:val="Web"/>
              <w:spacing w:before="0" w:beforeAutospacing="0" w:after="0" w:afterAutospacing="0"/>
              <w:ind w:firstLine="23"/>
              <w:jc w:val="both"/>
            </w:pPr>
            <w:r>
              <w:rPr>
                <w:rFonts w:ascii="標楷體" w:eastAsia="標楷體" w:hAnsi="標楷體" w:hint="eastAsia"/>
                <w:color w:val="000000"/>
                <w:shd w:val="clear" w:color="auto" w:fill="FFFFFF"/>
              </w:rPr>
              <w:t>國-J-B3 具備欣賞文學與相關藝術的能力，並培養創作的興趣，透過對文本的反思與分享，印證生活經驗，提升審美判斷力。</w:t>
            </w:r>
          </w:p>
          <w:p w:rsidR="00D42800" w:rsidRDefault="00D42800" w:rsidP="00D42800">
            <w:pPr>
              <w:pStyle w:val="Web"/>
              <w:spacing w:before="0" w:beforeAutospacing="0" w:after="0" w:afterAutospacing="0"/>
              <w:ind w:firstLine="23"/>
              <w:jc w:val="both"/>
            </w:pPr>
            <w:r>
              <w:rPr>
                <w:rFonts w:ascii="標楷體" w:eastAsia="標楷體" w:hAnsi="標楷體" w:hint="eastAsia"/>
                <w:color w:val="000000"/>
                <w:shd w:val="clear" w:color="auto" w:fill="FFFFFF"/>
              </w:rPr>
              <w:t>國-J-C1 閱讀各類文本， 從中培養道德觀、責任感、同理心，並能觀察生活環境，主動關懷社會，增進對公共議題的興趣。</w:t>
            </w:r>
          </w:p>
          <w:p w:rsidR="00D42800" w:rsidRDefault="00D42800" w:rsidP="00D42800">
            <w:pPr>
              <w:pStyle w:val="Web"/>
              <w:spacing w:before="0" w:beforeAutospacing="0" w:after="0" w:afterAutospacing="0"/>
              <w:ind w:firstLine="23"/>
              <w:jc w:val="both"/>
            </w:pPr>
            <w:r>
              <w:rPr>
                <w:rFonts w:ascii="標楷體" w:eastAsia="標楷體" w:hAnsi="標楷體" w:hint="eastAsia"/>
                <w:color w:val="000000"/>
                <w:shd w:val="clear" w:color="auto" w:fill="FFFFFF"/>
              </w:rPr>
              <w:t>國-J-C2 在國語文學習情境中，與他人合作學習，增進理解、溝通與包容的能力，在生活中建立友善的人際關係。</w:t>
            </w:r>
          </w:p>
          <w:p w:rsidR="00BA2AA3" w:rsidRPr="00D42800" w:rsidRDefault="00D42800" w:rsidP="00D42800">
            <w:pPr>
              <w:pStyle w:val="Web"/>
              <w:spacing w:before="0" w:beforeAutospacing="0" w:after="0" w:afterAutospacing="0"/>
              <w:ind w:firstLine="23"/>
              <w:jc w:val="both"/>
            </w:pPr>
            <w:r>
              <w:rPr>
                <w:rFonts w:ascii="標楷體" w:eastAsia="標楷體" w:hAnsi="標楷體" w:hint="eastAsia"/>
                <w:color w:val="000000"/>
                <w:shd w:val="clear" w:color="auto" w:fill="FFFFFF"/>
              </w:rPr>
              <w:t>國-J-C3 閱讀各類文本，探索不同文化的內涵，欣賞並尊重各國文化的差異性，了解與關懷多元文化的價值與意義。</w:t>
            </w:r>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Pr="00A77E44" w:rsidRDefault="00760AB4" w:rsidP="00C462FB">
      <w:pPr>
        <w:pBdr>
          <w:top w:val="nil"/>
          <w:left w:val="nil"/>
          <w:bottom w:val="nil"/>
          <w:right w:val="nil"/>
          <w:between w:val="nil"/>
        </w:pBdr>
        <w:spacing w:line="360" w:lineRule="auto"/>
        <w:rPr>
          <w:rFonts w:ascii="標楷體" w:eastAsia="標楷體" w:hAnsi="標楷體" w:cs="標楷體"/>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851FF1">
        <w:trPr>
          <w:trHeight w:val="416"/>
        </w:trPr>
        <w:tc>
          <w:tcPr>
            <w:tcW w:w="1271" w:type="dxa"/>
            <w:vAlign w:val="center"/>
          </w:tcPr>
          <w:p w:rsidR="00C462FB" w:rsidRPr="00BF73D8" w:rsidRDefault="00C462FB" w:rsidP="00851FF1">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851FF1">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851FF1">
            <w:pPr>
              <w:spacing w:line="0" w:lineRule="atLeast"/>
              <w:jc w:val="center"/>
              <w:rPr>
                <w:rFonts w:eastAsia="標楷體"/>
              </w:rPr>
            </w:pPr>
            <w:r w:rsidRPr="00BF73D8">
              <w:rPr>
                <w:rFonts w:eastAsia="標楷體"/>
              </w:rPr>
              <w:t>素養指標</w:t>
            </w:r>
          </w:p>
        </w:tc>
      </w:tr>
      <w:tr w:rsidR="00C462FB" w:rsidRPr="00BF73D8" w:rsidTr="00851FF1">
        <w:trPr>
          <w:trHeight w:val="210"/>
        </w:trPr>
        <w:tc>
          <w:tcPr>
            <w:tcW w:w="1271" w:type="dxa"/>
            <w:vMerge w:val="restart"/>
            <w:vAlign w:val="center"/>
          </w:tcPr>
          <w:p w:rsidR="00C462FB" w:rsidRPr="00BF73D8" w:rsidRDefault="00C462FB" w:rsidP="00851FF1">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851FF1">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851FF1">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851FF1">
            <w:pPr>
              <w:spacing w:line="0" w:lineRule="atLeast"/>
              <w:jc w:val="center"/>
              <w:rPr>
                <w:rFonts w:eastAsia="標楷體"/>
              </w:rPr>
            </w:pPr>
            <w:r w:rsidRPr="00BF73D8">
              <w:rPr>
                <w:rFonts w:eastAsia="標楷體"/>
              </w:rPr>
              <w:t>健康</w:t>
            </w:r>
          </w:p>
        </w:tc>
      </w:tr>
      <w:tr w:rsidR="00C462FB" w:rsidRPr="00BF73D8" w:rsidTr="00851FF1">
        <w:trPr>
          <w:trHeight w:val="405"/>
        </w:trPr>
        <w:tc>
          <w:tcPr>
            <w:tcW w:w="1271" w:type="dxa"/>
            <w:vMerge/>
            <w:vAlign w:val="center"/>
          </w:tcPr>
          <w:p w:rsidR="00C462FB" w:rsidRPr="00BF73D8" w:rsidRDefault="00C462FB" w:rsidP="00851FF1">
            <w:pPr>
              <w:spacing w:line="0" w:lineRule="atLeast"/>
              <w:jc w:val="center"/>
              <w:rPr>
                <w:rFonts w:eastAsia="標楷體"/>
              </w:rPr>
            </w:pPr>
          </w:p>
        </w:tc>
        <w:tc>
          <w:tcPr>
            <w:tcW w:w="1276" w:type="dxa"/>
            <w:vMerge/>
            <w:vAlign w:val="center"/>
          </w:tcPr>
          <w:p w:rsidR="00C462FB" w:rsidRPr="00BF73D8" w:rsidRDefault="00C462FB" w:rsidP="00851FF1">
            <w:pPr>
              <w:spacing w:line="0" w:lineRule="atLeast"/>
              <w:jc w:val="center"/>
              <w:rPr>
                <w:rFonts w:eastAsia="標楷體"/>
              </w:rPr>
            </w:pPr>
          </w:p>
        </w:tc>
        <w:tc>
          <w:tcPr>
            <w:tcW w:w="1275" w:type="dxa"/>
            <w:vAlign w:val="center"/>
          </w:tcPr>
          <w:p w:rsidR="00C462FB" w:rsidRPr="00BF73D8" w:rsidRDefault="00C462FB" w:rsidP="00851FF1">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C462FB" w:rsidP="00851FF1">
            <w:pPr>
              <w:spacing w:line="0" w:lineRule="atLeast"/>
              <w:jc w:val="center"/>
              <w:rPr>
                <w:rFonts w:eastAsia="標楷體"/>
              </w:rPr>
            </w:pPr>
          </w:p>
        </w:tc>
        <w:tc>
          <w:tcPr>
            <w:tcW w:w="1290" w:type="dxa"/>
            <w:vAlign w:val="center"/>
          </w:tcPr>
          <w:p w:rsidR="00C462FB" w:rsidRPr="00BF73D8" w:rsidRDefault="00C462FB" w:rsidP="00851FF1">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9725F4" w:rsidP="00851FF1">
            <w:pPr>
              <w:spacing w:line="0" w:lineRule="atLeast"/>
              <w:jc w:val="center"/>
              <w:rPr>
                <w:rFonts w:eastAsia="標楷體"/>
              </w:rPr>
            </w:pPr>
            <w:r w:rsidRPr="009725F4">
              <w:rPr>
                <w:rFonts w:eastAsia="標楷體"/>
              </w:rPr>
              <w:t>V</w:t>
            </w:r>
          </w:p>
        </w:tc>
      </w:tr>
      <w:tr w:rsidR="00C462FB" w:rsidRPr="00BF73D8" w:rsidTr="00851FF1">
        <w:trPr>
          <w:trHeight w:val="330"/>
        </w:trPr>
        <w:tc>
          <w:tcPr>
            <w:tcW w:w="1271" w:type="dxa"/>
            <w:vMerge/>
            <w:vAlign w:val="center"/>
          </w:tcPr>
          <w:p w:rsidR="00C462FB" w:rsidRPr="00BF73D8" w:rsidRDefault="00C462FB" w:rsidP="00851FF1">
            <w:pPr>
              <w:spacing w:line="0" w:lineRule="atLeast"/>
              <w:jc w:val="center"/>
              <w:rPr>
                <w:rFonts w:eastAsia="標楷體"/>
              </w:rPr>
            </w:pPr>
          </w:p>
        </w:tc>
        <w:tc>
          <w:tcPr>
            <w:tcW w:w="1276" w:type="dxa"/>
            <w:vMerge/>
            <w:vAlign w:val="center"/>
          </w:tcPr>
          <w:p w:rsidR="00C462FB" w:rsidRPr="00BF73D8" w:rsidRDefault="00C462FB" w:rsidP="00851FF1">
            <w:pPr>
              <w:spacing w:line="0" w:lineRule="atLeast"/>
              <w:jc w:val="center"/>
              <w:rPr>
                <w:rFonts w:eastAsia="標楷體"/>
              </w:rPr>
            </w:pPr>
          </w:p>
        </w:tc>
        <w:tc>
          <w:tcPr>
            <w:tcW w:w="1275" w:type="dxa"/>
            <w:vAlign w:val="center"/>
          </w:tcPr>
          <w:p w:rsidR="00C462FB" w:rsidRPr="00BF73D8" w:rsidRDefault="00C462FB" w:rsidP="00851FF1">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C462FB" w:rsidP="00851FF1">
            <w:pPr>
              <w:spacing w:line="0" w:lineRule="atLeast"/>
              <w:jc w:val="center"/>
              <w:rPr>
                <w:rFonts w:eastAsia="標楷體"/>
              </w:rPr>
            </w:pPr>
          </w:p>
        </w:tc>
        <w:tc>
          <w:tcPr>
            <w:tcW w:w="1290" w:type="dxa"/>
            <w:vAlign w:val="center"/>
          </w:tcPr>
          <w:p w:rsidR="00C462FB" w:rsidRPr="00BF73D8" w:rsidRDefault="00C462FB" w:rsidP="00851FF1">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9725F4" w:rsidP="00851FF1">
            <w:pPr>
              <w:spacing w:line="0" w:lineRule="atLeast"/>
              <w:jc w:val="center"/>
              <w:rPr>
                <w:rFonts w:eastAsia="標楷體"/>
              </w:rPr>
            </w:pPr>
            <w:r w:rsidRPr="009725F4">
              <w:rPr>
                <w:rFonts w:eastAsia="標楷體"/>
              </w:rPr>
              <w:t>V</w:t>
            </w:r>
          </w:p>
        </w:tc>
      </w:tr>
      <w:tr w:rsidR="00C462FB" w:rsidRPr="00BF73D8" w:rsidTr="00851FF1">
        <w:trPr>
          <w:trHeight w:val="150"/>
        </w:trPr>
        <w:tc>
          <w:tcPr>
            <w:tcW w:w="1271" w:type="dxa"/>
            <w:vMerge w:val="restart"/>
            <w:vAlign w:val="center"/>
          </w:tcPr>
          <w:p w:rsidR="00C462FB" w:rsidRPr="00BF73D8" w:rsidRDefault="00C462FB" w:rsidP="00851FF1">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851FF1">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851FF1">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851FF1">
            <w:pPr>
              <w:spacing w:line="0" w:lineRule="atLeast"/>
              <w:jc w:val="center"/>
              <w:rPr>
                <w:rFonts w:eastAsia="標楷體"/>
              </w:rPr>
            </w:pPr>
            <w:r w:rsidRPr="00BF73D8">
              <w:rPr>
                <w:rFonts w:eastAsia="標楷體"/>
              </w:rPr>
              <w:t>卓越</w:t>
            </w:r>
          </w:p>
        </w:tc>
      </w:tr>
      <w:tr w:rsidR="00C462FB" w:rsidRPr="00BF73D8" w:rsidTr="00851FF1">
        <w:trPr>
          <w:trHeight w:val="465"/>
        </w:trPr>
        <w:tc>
          <w:tcPr>
            <w:tcW w:w="1271" w:type="dxa"/>
            <w:vMerge/>
            <w:vAlign w:val="center"/>
          </w:tcPr>
          <w:p w:rsidR="00C462FB" w:rsidRPr="00BF73D8" w:rsidRDefault="00C462FB" w:rsidP="00851FF1">
            <w:pPr>
              <w:spacing w:line="0" w:lineRule="atLeast"/>
              <w:jc w:val="center"/>
              <w:rPr>
                <w:rFonts w:eastAsia="標楷體"/>
              </w:rPr>
            </w:pPr>
          </w:p>
        </w:tc>
        <w:tc>
          <w:tcPr>
            <w:tcW w:w="1276" w:type="dxa"/>
            <w:vMerge/>
            <w:vAlign w:val="center"/>
          </w:tcPr>
          <w:p w:rsidR="00C462FB" w:rsidRPr="00BF73D8" w:rsidRDefault="00C462FB" w:rsidP="00851FF1">
            <w:pPr>
              <w:spacing w:line="0" w:lineRule="atLeast"/>
              <w:jc w:val="center"/>
              <w:rPr>
                <w:rFonts w:eastAsia="標楷體"/>
              </w:rPr>
            </w:pPr>
          </w:p>
        </w:tc>
        <w:tc>
          <w:tcPr>
            <w:tcW w:w="1275" w:type="dxa"/>
            <w:vAlign w:val="center"/>
          </w:tcPr>
          <w:p w:rsidR="00C462FB" w:rsidRPr="00BF73D8" w:rsidRDefault="00C462FB" w:rsidP="00851FF1">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9725F4" w:rsidP="00851FF1">
            <w:pPr>
              <w:spacing w:line="0" w:lineRule="atLeast"/>
              <w:jc w:val="center"/>
              <w:rPr>
                <w:rFonts w:eastAsia="標楷體"/>
              </w:rPr>
            </w:pPr>
            <w:r w:rsidRPr="009725F4">
              <w:rPr>
                <w:rFonts w:eastAsia="標楷體"/>
              </w:rPr>
              <w:t>V</w:t>
            </w:r>
          </w:p>
        </w:tc>
        <w:tc>
          <w:tcPr>
            <w:tcW w:w="1290" w:type="dxa"/>
            <w:vAlign w:val="center"/>
          </w:tcPr>
          <w:p w:rsidR="00C462FB" w:rsidRPr="00BF73D8" w:rsidRDefault="00C462FB" w:rsidP="00851FF1">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C462FB" w:rsidP="00851FF1">
            <w:pPr>
              <w:spacing w:line="0" w:lineRule="atLeast"/>
              <w:jc w:val="center"/>
              <w:rPr>
                <w:rFonts w:eastAsia="標楷體"/>
              </w:rPr>
            </w:pPr>
          </w:p>
        </w:tc>
      </w:tr>
      <w:tr w:rsidR="00C462FB" w:rsidRPr="00BF73D8" w:rsidTr="00851FF1">
        <w:trPr>
          <w:trHeight w:val="382"/>
        </w:trPr>
        <w:tc>
          <w:tcPr>
            <w:tcW w:w="1271" w:type="dxa"/>
            <w:vMerge/>
            <w:vAlign w:val="center"/>
          </w:tcPr>
          <w:p w:rsidR="00C462FB" w:rsidRPr="00BF73D8" w:rsidRDefault="00C462FB" w:rsidP="00851FF1">
            <w:pPr>
              <w:spacing w:line="0" w:lineRule="atLeast"/>
              <w:jc w:val="center"/>
              <w:rPr>
                <w:rFonts w:eastAsia="標楷體"/>
              </w:rPr>
            </w:pPr>
          </w:p>
        </w:tc>
        <w:tc>
          <w:tcPr>
            <w:tcW w:w="1276" w:type="dxa"/>
            <w:vMerge/>
            <w:vAlign w:val="center"/>
          </w:tcPr>
          <w:p w:rsidR="00C462FB" w:rsidRPr="00BF73D8" w:rsidRDefault="00C462FB" w:rsidP="00851FF1">
            <w:pPr>
              <w:spacing w:line="0" w:lineRule="atLeast"/>
              <w:jc w:val="center"/>
              <w:rPr>
                <w:rFonts w:eastAsia="標楷體"/>
              </w:rPr>
            </w:pPr>
          </w:p>
        </w:tc>
        <w:tc>
          <w:tcPr>
            <w:tcW w:w="1275" w:type="dxa"/>
            <w:vAlign w:val="center"/>
          </w:tcPr>
          <w:p w:rsidR="00C462FB" w:rsidRPr="00BF73D8" w:rsidRDefault="00C462FB" w:rsidP="00851FF1">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C462FB" w:rsidP="00851FF1">
            <w:pPr>
              <w:spacing w:line="0" w:lineRule="atLeast"/>
              <w:jc w:val="center"/>
              <w:rPr>
                <w:rFonts w:eastAsia="標楷體"/>
              </w:rPr>
            </w:pPr>
          </w:p>
        </w:tc>
        <w:tc>
          <w:tcPr>
            <w:tcW w:w="1290" w:type="dxa"/>
            <w:vAlign w:val="center"/>
          </w:tcPr>
          <w:p w:rsidR="00C462FB" w:rsidRPr="00BF73D8" w:rsidRDefault="00C462FB" w:rsidP="00851FF1">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9725F4" w:rsidP="00851FF1">
            <w:pPr>
              <w:spacing w:line="0" w:lineRule="atLeast"/>
              <w:jc w:val="center"/>
              <w:rPr>
                <w:rFonts w:eastAsia="標楷體"/>
              </w:rPr>
            </w:pPr>
            <w:r w:rsidRPr="009725F4">
              <w:rPr>
                <w:rFonts w:eastAsia="標楷體"/>
              </w:rPr>
              <w:t>V</w:t>
            </w:r>
          </w:p>
        </w:tc>
      </w:tr>
      <w:tr w:rsidR="00C462FB" w:rsidRPr="00BF73D8" w:rsidTr="00851FF1">
        <w:trPr>
          <w:trHeight w:val="264"/>
        </w:trPr>
        <w:tc>
          <w:tcPr>
            <w:tcW w:w="1271" w:type="dxa"/>
            <w:vMerge w:val="restart"/>
            <w:vAlign w:val="center"/>
          </w:tcPr>
          <w:p w:rsidR="00C462FB" w:rsidRPr="00BF73D8" w:rsidRDefault="00C462FB" w:rsidP="00851FF1">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851FF1">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851FF1">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851FF1">
            <w:pPr>
              <w:spacing w:line="0" w:lineRule="atLeast"/>
              <w:jc w:val="center"/>
              <w:rPr>
                <w:rFonts w:eastAsia="標楷體"/>
              </w:rPr>
            </w:pPr>
            <w:r w:rsidRPr="00BF73D8">
              <w:rPr>
                <w:rFonts w:eastAsia="標楷體"/>
              </w:rPr>
              <w:t>學習</w:t>
            </w:r>
          </w:p>
        </w:tc>
      </w:tr>
      <w:tr w:rsidR="00C462FB" w:rsidRPr="00BF73D8" w:rsidTr="00851FF1">
        <w:trPr>
          <w:trHeight w:val="345"/>
        </w:trPr>
        <w:tc>
          <w:tcPr>
            <w:tcW w:w="1271" w:type="dxa"/>
            <w:vMerge/>
            <w:vAlign w:val="center"/>
          </w:tcPr>
          <w:p w:rsidR="00C462FB" w:rsidRPr="00BF73D8" w:rsidRDefault="00C462FB" w:rsidP="00851FF1">
            <w:pPr>
              <w:spacing w:line="0" w:lineRule="atLeast"/>
              <w:jc w:val="center"/>
              <w:rPr>
                <w:rFonts w:eastAsia="標楷體"/>
              </w:rPr>
            </w:pPr>
          </w:p>
        </w:tc>
        <w:tc>
          <w:tcPr>
            <w:tcW w:w="1276" w:type="dxa"/>
            <w:vMerge/>
            <w:vAlign w:val="center"/>
          </w:tcPr>
          <w:p w:rsidR="00C462FB" w:rsidRPr="00BF73D8" w:rsidRDefault="00C462FB" w:rsidP="00851FF1">
            <w:pPr>
              <w:spacing w:line="0" w:lineRule="atLeast"/>
              <w:jc w:val="center"/>
              <w:rPr>
                <w:rFonts w:eastAsia="標楷體"/>
              </w:rPr>
            </w:pPr>
          </w:p>
        </w:tc>
        <w:tc>
          <w:tcPr>
            <w:tcW w:w="1275" w:type="dxa"/>
            <w:vAlign w:val="center"/>
          </w:tcPr>
          <w:p w:rsidR="00C462FB" w:rsidRPr="00BF73D8" w:rsidRDefault="00C462FB" w:rsidP="00851FF1">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C462FB" w:rsidP="00851FF1">
            <w:pPr>
              <w:spacing w:line="0" w:lineRule="atLeast"/>
              <w:jc w:val="center"/>
              <w:rPr>
                <w:rFonts w:eastAsia="標楷體"/>
              </w:rPr>
            </w:pPr>
          </w:p>
        </w:tc>
        <w:tc>
          <w:tcPr>
            <w:tcW w:w="1290" w:type="dxa"/>
            <w:vAlign w:val="center"/>
          </w:tcPr>
          <w:p w:rsidR="00C462FB" w:rsidRPr="00BF73D8" w:rsidRDefault="00C462FB" w:rsidP="00851FF1">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C462FB" w:rsidP="00851FF1">
            <w:pPr>
              <w:spacing w:line="0" w:lineRule="atLeast"/>
              <w:jc w:val="center"/>
              <w:rPr>
                <w:rFonts w:eastAsia="標楷體"/>
              </w:rPr>
            </w:pPr>
          </w:p>
        </w:tc>
      </w:tr>
      <w:tr w:rsidR="00C462FB" w:rsidRPr="00BF73D8" w:rsidTr="00851FF1">
        <w:trPr>
          <w:trHeight w:val="382"/>
        </w:trPr>
        <w:tc>
          <w:tcPr>
            <w:tcW w:w="1271" w:type="dxa"/>
            <w:vMerge/>
            <w:vAlign w:val="center"/>
          </w:tcPr>
          <w:p w:rsidR="00C462FB" w:rsidRPr="00BF73D8" w:rsidRDefault="00C462FB" w:rsidP="00851FF1">
            <w:pPr>
              <w:spacing w:line="0" w:lineRule="atLeast"/>
              <w:jc w:val="center"/>
              <w:rPr>
                <w:rFonts w:eastAsia="標楷體"/>
              </w:rPr>
            </w:pPr>
          </w:p>
        </w:tc>
        <w:tc>
          <w:tcPr>
            <w:tcW w:w="1276" w:type="dxa"/>
            <w:vMerge/>
            <w:vAlign w:val="center"/>
          </w:tcPr>
          <w:p w:rsidR="00C462FB" w:rsidRPr="00BF73D8" w:rsidRDefault="00C462FB" w:rsidP="00851FF1">
            <w:pPr>
              <w:spacing w:line="0" w:lineRule="atLeast"/>
              <w:jc w:val="center"/>
              <w:rPr>
                <w:rFonts w:eastAsia="標楷體"/>
              </w:rPr>
            </w:pPr>
          </w:p>
        </w:tc>
        <w:tc>
          <w:tcPr>
            <w:tcW w:w="1275" w:type="dxa"/>
            <w:vAlign w:val="center"/>
          </w:tcPr>
          <w:p w:rsidR="00C462FB" w:rsidRPr="00BF73D8" w:rsidRDefault="00C462FB" w:rsidP="00851FF1">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C462FB" w:rsidRPr="00BF73D8" w:rsidRDefault="00C462FB" w:rsidP="00851FF1">
            <w:pPr>
              <w:spacing w:line="0" w:lineRule="atLeast"/>
              <w:jc w:val="center"/>
              <w:rPr>
                <w:rFonts w:eastAsia="標楷體"/>
              </w:rPr>
            </w:pPr>
          </w:p>
        </w:tc>
        <w:tc>
          <w:tcPr>
            <w:tcW w:w="1290" w:type="dxa"/>
            <w:vAlign w:val="center"/>
          </w:tcPr>
          <w:p w:rsidR="00C462FB" w:rsidRPr="00BF73D8" w:rsidRDefault="00C462FB" w:rsidP="00851FF1">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C462FB" w:rsidRPr="00BF73D8" w:rsidRDefault="009725F4" w:rsidP="00851FF1">
            <w:pPr>
              <w:spacing w:line="0" w:lineRule="atLeast"/>
              <w:jc w:val="center"/>
              <w:rPr>
                <w:rFonts w:eastAsia="標楷體"/>
              </w:rPr>
            </w:pPr>
            <w:r w:rsidRPr="009725F4">
              <w:rPr>
                <w:rFonts w:eastAsia="標楷體"/>
              </w:rPr>
              <w:t>V</w:t>
            </w:r>
          </w:p>
        </w:tc>
      </w:tr>
      <w:tr w:rsidR="00C462FB" w:rsidRPr="00BF73D8" w:rsidTr="00851FF1">
        <w:trPr>
          <w:trHeight w:val="255"/>
        </w:trPr>
        <w:tc>
          <w:tcPr>
            <w:tcW w:w="1271" w:type="dxa"/>
            <w:vMerge w:val="restart"/>
            <w:vAlign w:val="center"/>
          </w:tcPr>
          <w:p w:rsidR="00C462FB" w:rsidRPr="00BF73D8" w:rsidRDefault="00C462FB" w:rsidP="00851FF1">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851FF1">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851FF1">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851FF1">
            <w:pPr>
              <w:spacing w:line="0" w:lineRule="atLeast"/>
              <w:jc w:val="center"/>
              <w:rPr>
                <w:rFonts w:eastAsia="標楷體"/>
              </w:rPr>
            </w:pPr>
            <w:r w:rsidRPr="00BF73D8">
              <w:rPr>
                <w:rFonts w:eastAsia="標楷體"/>
              </w:rPr>
              <w:t>勇敢</w:t>
            </w:r>
          </w:p>
        </w:tc>
      </w:tr>
      <w:tr w:rsidR="00C462FB" w:rsidRPr="00BF73D8" w:rsidTr="00851FF1">
        <w:trPr>
          <w:trHeight w:val="360"/>
        </w:trPr>
        <w:tc>
          <w:tcPr>
            <w:tcW w:w="1271" w:type="dxa"/>
            <w:vMerge/>
          </w:tcPr>
          <w:p w:rsidR="00C462FB" w:rsidRPr="00BF73D8" w:rsidRDefault="00C462FB" w:rsidP="00851FF1">
            <w:pPr>
              <w:spacing w:line="0" w:lineRule="atLeast"/>
              <w:jc w:val="center"/>
              <w:rPr>
                <w:rFonts w:eastAsia="標楷體"/>
              </w:rPr>
            </w:pPr>
          </w:p>
        </w:tc>
        <w:tc>
          <w:tcPr>
            <w:tcW w:w="1276" w:type="dxa"/>
            <w:vMerge/>
          </w:tcPr>
          <w:p w:rsidR="00C462FB" w:rsidRPr="00BF73D8" w:rsidRDefault="00C462FB" w:rsidP="00851FF1">
            <w:pPr>
              <w:spacing w:line="0" w:lineRule="atLeast"/>
              <w:jc w:val="center"/>
              <w:rPr>
                <w:rFonts w:eastAsia="標楷體"/>
              </w:rPr>
            </w:pPr>
          </w:p>
        </w:tc>
        <w:tc>
          <w:tcPr>
            <w:tcW w:w="1275" w:type="dxa"/>
            <w:vAlign w:val="center"/>
          </w:tcPr>
          <w:p w:rsidR="00C462FB" w:rsidRPr="00BF73D8" w:rsidRDefault="00C462FB" w:rsidP="00851FF1">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C462FB" w:rsidP="00851FF1">
            <w:pPr>
              <w:spacing w:line="0" w:lineRule="atLeast"/>
              <w:jc w:val="center"/>
              <w:rPr>
                <w:rFonts w:eastAsia="標楷體"/>
              </w:rPr>
            </w:pPr>
          </w:p>
        </w:tc>
        <w:tc>
          <w:tcPr>
            <w:tcW w:w="1290" w:type="dxa"/>
            <w:vAlign w:val="center"/>
          </w:tcPr>
          <w:p w:rsidR="00C462FB" w:rsidRPr="00BF73D8" w:rsidRDefault="00C462FB" w:rsidP="00851FF1">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C462FB" w:rsidP="00851FF1">
            <w:pPr>
              <w:spacing w:line="0" w:lineRule="atLeast"/>
              <w:jc w:val="center"/>
              <w:rPr>
                <w:rFonts w:eastAsia="標楷體"/>
              </w:rPr>
            </w:pPr>
          </w:p>
        </w:tc>
      </w:tr>
      <w:tr w:rsidR="00C462FB" w:rsidRPr="00BF73D8" w:rsidTr="00851FF1">
        <w:trPr>
          <w:trHeight w:val="322"/>
        </w:trPr>
        <w:tc>
          <w:tcPr>
            <w:tcW w:w="1271" w:type="dxa"/>
            <w:vMerge/>
          </w:tcPr>
          <w:p w:rsidR="00C462FB" w:rsidRPr="00BF73D8" w:rsidRDefault="00C462FB" w:rsidP="00851FF1">
            <w:pPr>
              <w:spacing w:line="0" w:lineRule="atLeast"/>
              <w:jc w:val="center"/>
              <w:rPr>
                <w:rFonts w:eastAsia="標楷體"/>
              </w:rPr>
            </w:pPr>
          </w:p>
        </w:tc>
        <w:tc>
          <w:tcPr>
            <w:tcW w:w="1276" w:type="dxa"/>
            <w:vMerge/>
          </w:tcPr>
          <w:p w:rsidR="00C462FB" w:rsidRPr="00BF73D8" w:rsidRDefault="00C462FB" w:rsidP="00851FF1">
            <w:pPr>
              <w:spacing w:line="0" w:lineRule="atLeast"/>
              <w:jc w:val="center"/>
              <w:rPr>
                <w:rFonts w:eastAsia="標楷體"/>
              </w:rPr>
            </w:pPr>
          </w:p>
        </w:tc>
        <w:tc>
          <w:tcPr>
            <w:tcW w:w="1275" w:type="dxa"/>
            <w:vAlign w:val="center"/>
          </w:tcPr>
          <w:p w:rsidR="00C462FB" w:rsidRPr="00BF73D8" w:rsidRDefault="00C462FB" w:rsidP="00851FF1">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9725F4" w:rsidP="00851FF1">
            <w:pPr>
              <w:spacing w:line="0" w:lineRule="atLeast"/>
              <w:jc w:val="center"/>
              <w:rPr>
                <w:rFonts w:eastAsia="標楷體"/>
              </w:rPr>
            </w:pPr>
            <w:r w:rsidRPr="009725F4">
              <w:rPr>
                <w:rFonts w:eastAsia="標楷體"/>
              </w:rPr>
              <w:t>V</w:t>
            </w:r>
          </w:p>
        </w:tc>
        <w:tc>
          <w:tcPr>
            <w:tcW w:w="1290" w:type="dxa"/>
            <w:vAlign w:val="center"/>
          </w:tcPr>
          <w:p w:rsidR="00C462FB" w:rsidRPr="00BF73D8" w:rsidRDefault="00C462FB" w:rsidP="00851FF1">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C462FB" w:rsidP="00851FF1">
            <w:pPr>
              <w:spacing w:line="0" w:lineRule="atLeast"/>
              <w:jc w:val="center"/>
              <w:rPr>
                <w:rFonts w:eastAsia="標楷體"/>
              </w:rPr>
            </w:pP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D42800" w:rsidRDefault="00D42800" w:rsidP="001948DA">
      <w:pPr>
        <w:spacing w:line="0" w:lineRule="atLeast"/>
        <w:rPr>
          <w:rFonts w:ascii="標楷體" w:eastAsia="標楷體" w:hAnsi="標楷體" w:cs="標楷體"/>
          <w:sz w:val="24"/>
          <w:szCs w:val="24"/>
        </w:rPr>
      </w:pPr>
    </w:p>
    <w:p w:rsidR="00D42800" w:rsidRDefault="00D42800" w:rsidP="001948DA">
      <w:pPr>
        <w:spacing w:line="0" w:lineRule="atLeast"/>
        <w:rPr>
          <w:rFonts w:ascii="標楷體" w:eastAsia="標楷體" w:hAnsi="標楷體" w:cs="標楷體"/>
          <w:sz w:val="24"/>
          <w:szCs w:val="24"/>
        </w:rPr>
      </w:pPr>
    </w:p>
    <w:p w:rsidR="00D42800" w:rsidRDefault="00D42800"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rsidTr="00E427B0">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E427B0">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D42800" w:rsidRPr="00500692"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553E98">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D42800" w:rsidRDefault="00D42800" w:rsidP="00553E98">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D42800" w:rsidRPr="00CF4282" w:rsidRDefault="00D42800" w:rsidP="00553E98">
            <w:pPr>
              <w:jc w:val="center"/>
              <w:rPr>
                <w:rFonts w:ascii="標楷體" w:eastAsia="標楷體" w:hAnsi="標楷體" w:cs="標楷體"/>
                <w:color w:val="auto"/>
                <w:szCs w:val="24"/>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Bb-IV-3 對物或自然以及生命的感悟。</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各類文本中所反映的個人與家庭、鄉里、國族及其他社群的關係。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6-IV-2 依據審題、立意、取材、組織、遣詞造句、修改潤飾，寫出結構完整、主旨明確、文辭優美的文章。</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ind w:firstLine="0"/>
              <w:jc w:val="left"/>
              <w:rPr>
                <w:rFonts w:ascii="新細明體" w:eastAsia="新細明體" w:hAnsi="新細明體" w:cs="新細明體"/>
                <w:color w:val="auto"/>
                <w:sz w:val="24"/>
                <w:szCs w:val="24"/>
              </w:rPr>
            </w:pPr>
            <w:r w:rsidRPr="00D42800">
              <w:rPr>
                <w:rFonts w:ascii="標楷體" w:eastAsia="標楷體" w:hAnsi="標楷體" w:cs="新細明體" w:hint="eastAsia"/>
              </w:rPr>
              <w:t>第一課土</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1.播放農村影片。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2.請學生分享曾經去過農村的經驗。</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w:t>
            </w:r>
            <w:proofErr w:type="gramStart"/>
            <w:r w:rsidRPr="00D42800">
              <w:rPr>
                <w:rFonts w:ascii="標楷體" w:eastAsia="標楷體" w:hAnsi="標楷體" w:cs="新細明體" w:hint="eastAsia"/>
              </w:rPr>
              <w:t>類文選讀</w:t>
            </w:r>
            <w:proofErr w:type="gramEnd"/>
            <w:r w:rsidRPr="00D42800">
              <w:rPr>
                <w:rFonts w:ascii="標楷體" w:eastAsia="標楷體" w:hAnsi="標楷體" w:cs="新細明體" w:hint="eastAsia"/>
              </w:rPr>
              <w:t>：請學生朗讀鄉土詩人吳晟及其他鄉土詩人作品，並分享感想。</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2.體驗活動：</w:t>
            </w:r>
            <w:proofErr w:type="gramStart"/>
            <w:r w:rsidRPr="00D42800">
              <w:rPr>
                <w:rFonts w:ascii="標楷體" w:eastAsia="標楷體" w:hAnsi="標楷體" w:cs="新細明體" w:hint="eastAsia"/>
              </w:rPr>
              <w:t>結合食農教育</w:t>
            </w:r>
            <w:proofErr w:type="gramEnd"/>
            <w:r w:rsidRPr="00D42800">
              <w:rPr>
                <w:rFonts w:ascii="標楷體" w:eastAsia="標楷體" w:hAnsi="標楷體" w:cs="新細明體" w:hint="eastAsia"/>
              </w:rPr>
              <w:t>，可運用學校既有田園教育場域</w:t>
            </w:r>
            <w:proofErr w:type="gramStart"/>
            <w:r w:rsidRPr="00D42800">
              <w:rPr>
                <w:rFonts w:ascii="標楷體" w:eastAsia="標楷體" w:hAnsi="標楷體" w:cs="新細明體" w:hint="eastAsia"/>
              </w:rPr>
              <w:t>或食農教</w:t>
            </w:r>
            <w:proofErr w:type="gramEnd"/>
            <w:r w:rsidRPr="00D42800">
              <w:rPr>
                <w:rFonts w:ascii="標楷體" w:eastAsia="標楷體" w:hAnsi="標楷體" w:cs="新細明體" w:hint="eastAsia"/>
              </w:rPr>
              <w:t>育網站資源，讓學生有機會接觸土地或了解更多農業特色（可運用行政院農業委員會食農教育教學資源平臺-臺灣農產地圖），以加深學生對鄉土的了解及關懷。</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3.以「餐桌上的食物」為題，了解食物履歷，並進行創作。</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1.總結本課學習重點，鼓勵學生用心關懷鄉土。</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2.針對本課已經習得的知識加以評量，檢測其學習狀況，並針對學生該次評量不足的部分予以加強。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3.教學資源：網站</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行政院農委會食農教育資源平台https://fae.coa.gov.tw/index.php</w:t>
            </w:r>
            <w:proofErr w:type="gramStart"/>
            <w:r w:rsidRPr="00D42800">
              <w:rPr>
                <w:rFonts w:ascii="標楷體" w:eastAsia="標楷體" w:hAnsi="標楷體" w:cs="新細明體" w:hint="eastAsia"/>
              </w:rPr>
              <w:t>）</w:t>
            </w:r>
            <w:proofErr w:type="gramEnd"/>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2.寫作評量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【環境教育】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環J3 經由環境美學與自然文學了解自然環境的倫理價值。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品J3 關懷生活環境與自然生態永續發展。</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D42800" w:rsidRPr="0040558A" w:rsidRDefault="00D42800" w:rsidP="00363A53">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w:t>
            </w:r>
            <w:r w:rsidRPr="00D42800">
              <w:rPr>
                <w:rFonts w:ascii="標楷體" w:eastAsia="標楷體" w:hAnsi="標楷體" w:cs="新細明體" w:hint="eastAsia"/>
              </w:rPr>
              <w:lastRenderedPageBreak/>
              <w:t>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Ab-IV-2 3,500個常用字的使用。</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Ab-IV-6 常用文言文的詞義及語詞結構。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Ab-IV-7 常用文言文的字詞、虛字、</w:t>
            </w:r>
            <w:proofErr w:type="gramStart"/>
            <w:r w:rsidRPr="00D42800">
              <w:rPr>
                <w:rFonts w:ascii="標楷體" w:eastAsia="標楷體" w:hAnsi="標楷體" w:cs="新細明體" w:hint="eastAsia"/>
              </w:rPr>
              <w:t>古今義變</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Ba-IV-2 各種描寫的作用及呈現的效果。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Bb-IV-1 自我及人際交流的感受。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Bd-IV-1 以事實、理論為論據，達到說服、建構、批判等目的。</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Ca-IV-1 各類文本中的飲食、服飾、建築形式、交通工具、名勝古蹟及休閒娛樂等文化內涵。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Cb-IV-1 各類文本中的親屬關係、道德倫理、儀式風俗、典章制度等文化內涵。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各類文本中所反映的個人與家庭、鄉里、國族及其他社群的關係。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各類文本中的藝術、信仰、思想等文化內涵。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w:t>
            </w:r>
            <w:r w:rsidRPr="00D42800">
              <w:rPr>
                <w:rFonts w:ascii="標楷體" w:eastAsia="標楷體" w:hAnsi="標楷體" w:cs="新細明體" w:hint="eastAsia"/>
              </w:rPr>
              <w:t>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1-IV-4 靈活應用科技與資訊，增進聆聽能力，加強互動學習效果。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2-IV-3 依理解的內容，明確表達意見，進行有條理的論辯，並注重言談禮貌。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2-IV-4 靈活運用科技與資訊，豐富表達內容。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2-IV-5 視不同情境，進行報告、評論、</w:t>
            </w:r>
            <w:proofErr w:type="gramStart"/>
            <w:r w:rsidRPr="00D42800">
              <w:rPr>
                <w:rFonts w:ascii="標楷體" w:eastAsia="標楷體" w:hAnsi="標楷體" w:cs="新細明體" w:hint="eastAsia"/>
              </w:rPr>
              <w:t>演說及論辯</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w:t>
            </w:r>
            <w:r w:rsidRPr="00D42800">
              <w:rPr>
                <w:rFonts w:ascii="標楷體" w:eastAsia="標楷體" w:hAnsi="標楷體" w:cs="新細明體" w:hint="eastAsia"/>
              </w:rPr>
              <w:lastRenderedPageBreak/>
              <w:t>能，整合跨領域知識轉化為解決問題的能力。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6-IV-3 靈活</w:t>
            </w:r>
            <w:proofErr w:type="gramStart"/>
            <w:r w:rsidRPr="00D42800">
              <w:rPr>
                <w:rFonts w:ascii="標楷體" w:eastAsia="標楷體" w:hAnsi="標楷體" w:cs="新細明體" w:hint="eastAsia"/>
              </w:rPr>
              <w:t>運用仿寫</w:t>
            </w:r>
            <w:proofErr w:type="gramEnd"/>
            <w:r w:rsidRPr="00D42800">
              <w:rPr>
                <w:rFonts w:ascii="標楷體" w:eastAsia="標楷體" w:hAnsi="標楷體" w:cs="新細明體" w:hint="eastAsia"/>
              </w:rPr>
              <w:t>、改寫等技巧，增進寫作能力。</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第二課詞選 虞美人 南鄉子</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1.請學生在家透過先行閱讀「</w:t>
            </w:r>
            <w:proofErr w:type="gramStart"/>
            <w:r w:rsidRPr="00D42800">
              <w:rPr>
                <w:rFonts w:ascii="標楷體" w:eastAsia="標楷體" w:hAnsi="標楷體" w:cs="新細明體" w:hint="eastAsia"/>
              </w:rPr>
              <w:t>詞作</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2.先行查詢與「李煜」、「辛棄疾」相關資料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3、複習古詩、近體詩等等相關韻文知識。</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1.引導學生並補充相關韻文知識背景及複習過去學過的古詩、近體詩體例。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2.介紹「宋詞」及其內涵。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3.介紹「李煜、辛棄疾」作者背景及其價值特色。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4.帶領學生析解原文生難字詞與文言文閱讀技巧。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5.講述、介紹李煜〈虞美人〉、辛棄疾〈南鄉子〉及婉約派、豪放派代表特色。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6.透過讀後檢測站、應用練習協助學生歸納整理「詞」。</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1..蒐集並紀錄宋代</w:t>
            </w:r>
            <w:proofErr w:type="gramStart"/>
            <w:r w:rsidRPr="00D42800">
              <w:rPr>
                <w:rFonts w:ascii="標楷體" w:eastAsia="標楷體" w:hAnsi="標楷體" w:cs="新細明體" w:hint="eastAsia"/>
              </w:rPr>
              <w:t>相關詞學家</w:t>
            </w:r>
            <w:proofErr w:type="gramEnd"/>
            <w:r w:rsidRPr="00D42800">
              <w:rPr>
                <w:rFonts w:ascii="標楷體" w:eastAsia="標楷體" w:hAnsi="標楷體" w:cs="新細明體" w:hint="eastAsia"/>
              </w:rPr>
              <w:t>之作品並賞析。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2.探討為了國家、家園的慷慨激昂，激發學生對於國家認同感與其應如何理解國際情勢。</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3.寫作教學資源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1.口頭評量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2.紙筆作業</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3.多元評量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w:t>
            </w:r>
            <w:proofErr w:type="gramStart"/>
            <w:r w:rsidRPr="00D42800">
              <w:rPr>
                <w:rFonts w:ascii="標楷體" w:eastAsia="標楷體" w:hAnsi="標楷體" w:cs="新細明體" w:hint="eastAsia"/>
              </w:rPr>
              <w:t>同儕互評</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lastRenderedPageBreak/>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閱J8 在學習上遇到問題時，願意尋找課外資料，解決困難。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生J1 思考生活、學校與社區的公共議題，培養與他人理性溝通的素養。</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生J5 覺察生活中的各種迷思，在生活作息、健康促進、飲食運動、休閒娛樂、人我關係等課題上進行</w:t>
            </w:r>
            <w:r w:rsidRPr="00D42800">
              <w:rPr>
                <w:rFonts w:ascii="標楷體" w:eastAsia="標楷體" w:hAnsi="標楷體" w:cs="新細明體" w:hint="eastAsia"/>
              </w:rPr>
              <w:lastRenderedPageBreak/>
              <w:t>價值思辨，尋求解決之道。</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w:t>
            </w:r>
            <w:r w:rsidRPr="00D42800">
              <w:rPr>
                <w:rFonts w:ascii="標楷體" w:eastAsia="標楷體" w:hAnsi="標楷體" w:cs="新細明體" w:hint="eastAsia"/>
                <w:sz w:val="24"/>
                <w:szCs w:val="24"/>
              </w:rPr>
              <w:t>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第三</w:t>
            </w:r>
            <w:proofErr w:type="gramStart"/>
            <w:r w:rsidRPr="00CF4282">
              <w:rPr>
                <w:rFonts w:ascii="標楷體" w:eastAsia="標楷體" w:hAnsi="標楷體" w:cs="標楷體"/>
                <w:color w:val="auto"/>
                <w:szCs w:val="24"/>
              </w:rPr>
              <w:t>週</w:t>
            </w:r>
            <w:proofErr w:type="gramEnd"/>
          </w:p>
          <w:p w:rsidR="00D42800" w:rsidRPr="00444D5F" w:rsidRDefault="00D42800"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Ab-IV-2 3,500個常用字的使用。</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Ab-IV-6 常用文言文的詞義</w:t>
            </w:r>
            <w:r w:rsidRPr="00D42800">
              <w:rPr>
                <w:rFonts w:ascii="標楷體" w:eastAsia="標楷體" w:hAnsi="標楷體" w:cs="新細明體" w:hint="eastAsia"/>
              </w:rPr>
              <w:lastRenderedPageBreak/>
              <w:t>及語詞結構。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Ab-IV-7 常用文言文的字詞、虛字、</w:t>
            </w:r>
            <w:proofErr w:type="gramStart"/>
            <w:r w:rsidRPr="00D42800">
              <w:rPr>
                <w:rFonts w:ascii="標楷體" w:eastAsia="標楷體" w:hAnsi="標楷體" w:cs="新細明體" w:hint="eastAsia"/>
              </w:rPr>
              <w:t>古今義變</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Ba-IV-2 各種描寫的作用及呈現的效果。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Bb-IV-1 自我及人際交流的感受。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Bd-IV-1 以事實、理論為論據，達到說服、建構、批判等目的。</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Ca-IV-1 各類文本中的飲食、服飾、建築形式、交通工具、名勝古蹟及休閒娛樂等文化內涵。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Cb-IV-1 各類文本中的親屬關係、道德倫理、儀式風俗、典章制度等文化內涵。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各類文本中所反映的個人與家庭、鄉里、國族及其他社群的關係。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各類文本中的藝術、信仰、思想等文化內涵。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1-IV-4 靈活應用科技與資訊，增進聆聽能力，加強互動學習效果。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w:t>
            </w:r>
            <w:r w:rsidRPr="00D42800">
              <w:rPr>
                <w:rFonts w:ascii="標楷體" w:eastAsia="標楷體" w:hAnsi="標楷體" w:cs="新細明體" w:hint="eastAsia"/>
              </w:rPr>
              <w:t>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2-IV-3 依理解的內容，明確表達意見，進行有條理的論辯，並注重言談禮貌。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2-IV-4 靈活運用科技與資訊，豐富表達內容。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2-IV-5 視不同情境，進行報告、評論、</w:t>
            </w:r>
            <w:proofErr w:type="gramStart"/>
            <w:r w:rsidRPr="00D42800">
              <w:rPr>
                <w:rFonts w:ascii="標楷體" w:eastAsia="標楷體" w:hAnsi="標楷體" w:cs="新細明體" w:hint="eastAsia"/>
              </w:rPr>
              <w:t>演說及論辯</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應用閱讀策略增進學習效能，整合跨領域知識轉化為解決問題的能力。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6-IV-3 靈活</w:t>
            </w:r>
            <w:proofErr w:type="gramStart"/>
            <w:r w:rsidRPr="00D42800">
              <w:rPr>
                <w:rFonts w:ascii="標楷體" w:eastAsia="標楷體" w:hAnsi="標楷體" w:cs="新細明體" w:hint="eastAsia"/>
              </w:rPr>
              <w:t>運用仿寫</w:t>
            </w:r>
            <w:proofErr w:type="gramEnd"/>
            <w:r w:rsidRPr="00D42800">
              <w:rPr>
                <w:rFonts w:ascii="標楷體" w:eastAsia="標楷體" w:hAnsi="標楷體" w:cs="新細明體" w:hint="eastAsia"/>
              </w:rPr>
              <w:t>、改寫等技巧，增進寫作能力。</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第二課詞選 虞美人 南鄉子</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1.請學生在家透過先行閱讀「</w:t>
            </w:r>
            <w:proofErr w:type="gramStart"/>
            <w:r w:rsidRPr="00D42800">
              <w:rPr>
                <w:rFonts w:ascii="標楷體" w:eastAsia="標楷體" w:hAnsi="標楷體" w:cs="新細明體" w:hint="eastAsia"/>
              </w:rPr>
              <w:t>詞作</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2.先行查詢與「李煜」、「辛棄疾」相關資料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3、複習古詩、近體詩等等相關韻文知識。</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1.引導學生並補充相關韻文知識背景及複習過去學過的古詩、近體詩體例。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2.介紹「宋詞」及其內涵。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3.介紹「李煜、辛棄疾」作者背景及其價值特色。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4.帶領學生析解原文生難字詞與文言文閱讀技巧。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5.講述、介紹李煜〈虞美人〉、辛棄疾〈南鄉子〉及婉約派、豪放派代表特色。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6.透過讀後檢測站、應用練習協助學生歸納整理「詞」。</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1..蒐集並紀錄宋代</w:t>
            </w:r>
            <w:proofErr w:type="gramStart"/>
            <w:r w:rsidRPr="00D42800">
              <w:rPr>
                <w:rFonts w:ascii="標楷體" w:eastAsia="標楷體" w:hAnsi="標楷體" w:cs="新細明體" w:hint="eastAsia"/>
              </w:rPr>
              <w:t>相關詞學家</w:t>
            </w:r>
            <w:proofErr w:type="gramEnd"/>
            <w:r w:rsidRPr="00D42800">
              <w:rPr>
                <w:rFonts w:ascii="標楷體" w:eastAsia="標楷體" w:hAnsi="標楷體" w:cs="新細明體" w:hint="eastAsia"/>
              </w:rPr>
              <w:t>之作品並賞析。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2.探討為了國家、家園的慷慨激昂，激發學生對於國家認同感與其應如何理解國際情勢。</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3.寫作教學資源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1.口頭評量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2.紙筆作業</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3.多元評量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w:t>
            </w:r>
            <w:proofErr w:type="gramStart"/>
            <w:r w:rsidRPr="00D42800">
              <w:rPr>
                <w:rFonts w:ascii="標楷體" w:eastAsia="標楷體" w:hAnsi="標楷體" w:cs="新細明體" w:hint="eastAsia"/>
              </w:rPr>
              <w:t>同儕互評</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w:t>
            </w:r>
            <w:r w:rsidRPr="00D42800">
              <w:rPr>
                <w:rFonts w:ascii="標楷體" w:eastAsia="標楷體" w:hAnsi="標楷體" w:cs="新細明體" w:hint="eastAsia"/>
              </w:rPr>
              <w:lastRenderedPageBreak/>
              <w:t>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閱J8 在學習上遇到問題時，願意尋找課外資料，解決困難。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生J1 思考生活、學校與社區的公共議題，培養與他人理性溝通的素養。</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生J5 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444D5F">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第四</w:t>
            </w:r>
            <w:proofErr w:type="gramStart"/>
            <w:r w:rsidRPr="00CF4282">
              <w:rPr>
                <w:rFonts w:ascii="標楷體" w:eastAsia="標楷體" w:hAnsi="標楷體" w:cs="標楷體"/>
                <w:color w:val="auto"/>
                <w:szCs w:val="24"/>
              </w:rPr>
              <w:t>週</w:t>
            </w:r>
            <w:proofErr w:type="gramEnd"/>
          </w:p>
          <w:p w:rsidR="00D42800" w:rsidRPr="00500692" w:rsidRDefault="00D42800" w:rsidP="00444D5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Ab-IV-2 3,500個常用字的使用。</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Ab-IV-6 常用文言文的詞義及語詞結構。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Ab-IV-7 常用文言文的字詞、虛字、</w:t>
            </w:r>
            <w:proofErr w:type="gramStart"/>
            <w:r w:rsidRPr="00D42800">
              <w:rPr>
                <w:rFonts w:ascii="標楷體" w:eastAsia="標楷體" w:hAnsi="標楷體" w:cs="新細明體" w:hint="eastAsia"/>
              </w:rPr>
              <w:t>古今義變</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w:t>
            </w:r>
            <w:r w:rsidRPr="00D42800">
              <w:rPr>
                <w:rFonts w:ascii="標楷體" w:eastAsia="標楷體" w:hAnsi="標楷體" w:cs="新細明體" w:hint="eastAsia"/>
              </w:rPr>
              <w:lastRenderedPageBreak/>
              <w:t>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Ba-IV-2 各種描寫的作用及呈現的效果。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Bb-IV-1 自我及人際交流的感受。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Bd-IV-1 以事實、理論為論據，達到說服、建構、批判等目的。</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Ca-IV-1 各類文本中的飲食、服飾、建築形式、交通工具、名勝古蹟及休閒娛樂等文化內涵。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Cb-IV-1 各類文本中的親屬關係、道德倫理、儀式風俗、典章制度等文化內涵。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w:t>
            </w:r>
            <w:r w:rsidRPr="00D42800">
              <w:rPr>
                <w:rFonts w:ascii="標楷體" w:eastAsia="標楷體" w:hAnsi="標楷體" w:cs="新細明體" w:hint="eastAsia"/>
              </w:rPr>
              <w:lastRenderedPageBreak/>
              <w:t>文本中所反映的個人與家庭、鄉里、國族及其他社群的關係。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各類文本中的藝術、信仰、思想等文化內涵。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1-IV-4 靈活應用科技與資訊，增進聆聽能力，加強互動學習效果。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2-IV-3 依理解的</w:t>
            </w:r>
            <w:r w:rsidRPr="00D42800">
              <w:rPr>
                <w:rFonts w:ascii="標楷體" w:eastAsia="標楷體" w:hAnsi="標楷體" w:cs="新細明體" w:hint="eastAsia"/>
              </w:rPr>
              <w:t>內容，明確表達意見，進行有條理的論辯，並注重言談禮貌。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2-IV-4 靈活運用科技與資訊，豐富表達內容。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2-IV-5 視不同情境，進行報告、評論、</w:t>
            </w:r>
            <w:proofErr w:type="gramStart"/>
            <w:r w:rsidRPr="00D42800">
              <w:rPr>
                <w:rFonts w:ascii="標楷體" w:eastAsia="標楷體" w:hAnsi="標楷體" w:cs="新細明體" w:hint="eastAsia"/>
              </w:rPr>
              <w:t>演說及論辯</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應用閱讀策略增進學習效能，整合跨領域知識轉化為解決問題的能力。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6-IV-3 靈活</w:t>
            </w:r>
            <w:proofErr w:type="gramStart"/>
            <w:r w:rsidRPr="00D42800">
              <w:rPr>
                <w:rFonts w:ascii="標楷體" w:eastAsia="標楷體" w:hAnsi="標楷體" w:cs="新細明體" w:hint="eastAsia"/>
              </w:rPr>
              <w:t>運用仿寫</w:t>
            </w:r>
            <w:proofErr w:type="gramEnd"/>
            <w:r w:rsidRPr="00D42800">
              <w:rPr>
                <w:rFonts w:ascii="標楷體" w:eastAsia="標楷體" w:hAnsi="標楷體" w:cs="新細明體" w:hint="eastAsia"/>
              </w:rPr>
              <w:t>、改寫等技巧，增進寫作能力。</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第二課詞選 虞美人 南鄉子</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1.請學生在家透過先行閱讀「</w:t>
            </w:r>
            <w:proofErr w:type="gramStart"/>
            <w:r w:rsidRPr="00D42800">
              <w:rPr>
                <w:rFonts w:ascii="標楷體" w:eastAsia="標楷體" w:hAnsi="標楷體" w:cs="新細明體" w:hint="eastAsia"/>
              </w:rPr>
              <w:t>詞作</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2.先行查詢與「李煜」、「辛棄疾」相關資料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3、複習古詩、近體詩等等相關韻文知識。</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1.引導學生並補充相關韻文知識背景及複習過去學過的古詩、近體詩體例。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2.介紹「宋詞」及其內涵。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3.介紹「李煜、辛棄疾」作者背景及其價值特色。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4.帶領學生析解原文生難字詞</w:t>
            </w:r>
            <w:r w:rsidRPr="00D42800">
              <w:rPr>
                <w:rFonts w:ascii="標楷體" w:eastAsia="標楷體" w:hAnsi="標楷體" w:cs="新細明體" w:hint="eastAsia"/>
              </w:rPr>
              <w:lastRenderedPageBreak/>
              <w:t>與文言文閱讀技巧。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5.講述、介紹李煜〈虞美人〉、辛棄疾〈南鄉子〉及婉約派、豪放派代表特色。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6.透過讀後檢測站、應用練習協助學生歸納整理「詞」。</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1..蒐集並紀錄宋代</w:t>
            </w:r>
            <w:proofErr w:type="gramStart"/>
            <w:r w:rsidRPr="00D42800">
              <w:rPr>
                <w:rFonts w:ascii="標楷體" w:eastAsia="標楷體" w:hAnsi="標楷體" w:cs="新細明體" w:hint="eastAsia"/>
              </w:rPr>
              <w:t>相關詞學家</w:t>
            </w:r>
            <w:proofErr w:type="gramEnd"/>
            <w:r w:rsidRPr="00D42800">
              <w:rPr>
                <w:rFonts w:ascii="標楷體" w:eastAsia="標楷體" w:hAnsi="標楷體" w:cs="新細明體" w:hint="eastAsia"/>
              </w:rPr>
              <w:t>之作品並賞析。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2.探討為了國家、家園的慷慨激昂，激發學生對於國家認同感與其應如何理解國際情勢。</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3.寫作教學資源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1.口頭評量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2.紙筆作業</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3.多元評量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w:t>
            </w:r>
            <w:proofErr w:type="gramStart"/>
            <w:r w:rsidRPr="00D42800">
              <w:rPr>
                <w:rFonts w:ascii="標楷體" w:eastAsia="標楷體" w:hAnsi="標楷體" w:cs="新細明體" w:hint="eastAsia"/>
              </w:rPr>
              <w:t>同儕互評</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閱J8 在學習上遇到問題時，願意尋找課外資料，解決困難。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生J1 思考生活、學校與社區的公共議題，培養與他人理性溝通的素養。</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生J5 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D42800" w:rsidRPr="0040558A" w:rsidRDefault="00D42800" w:rsidP="00444D5F">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Bb-IV-3 對物或自然以及生命的感悟。</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第三課與921說再見：20年的生命練習題</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1.播放【走過20年，921給的再見練習題】紀錄片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2.說明臺灣地處地震帶，以及921地震對臺灣的影響，引發學生思考。</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1.簡介報導文學。</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2.講述作者劉光瑩的經歷及寫作特色。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3.文本探究：討論本文如實記錄受訪者的言談之寫作手法，可以讓讀者感受深切，以及如何安排敘事結構使文章具有故事性。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w:t>
            </w:r>
            <w:proofErr w:type="gramStart"/>
            <w:r w:rsidRPr="00D42800">
              <w:rPr>
                <w:rFonts w:ascii="標楷體" w:eastAsia="標楷體" w:hAnsi="標楷體" w:cs="新細明體" w:hint="eastAsia"/>
              </w:rPr>
              <w:t>注釋及字詞</w:t>
            </w:r>
            <w:proofErr w:type="gramEnd"/>
            <w:r w:rsidRPr="00D42800">
              <w:rPr>
                <w:rFonts w:ascii="標楷體" w:eastAsia="標楷體" w:hAnsi="標楷體" w:cs="新細明體" w:hint="eastAsia"/>
              </w:rPr>
              <w:t>教學，進行形音義比較。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5.課後檢測站：理解本課文意及寫作手法。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6.應用練習</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圖文閱讀及新聞報報詞語填寫，引導學生理解</w:t>
            </w:r>
            <w:r w:rsidRPr="00D42800">
              <w:rPr>
                <w:rFonts w:ascii="標楷體" w:eastAsia="標楷體" w:hAnsi="標楷體" w:cs="新細明體" w:hint="eastAsia"/>
              </w:rPr>
              <w:lastRenderedPageBreak/>
              <w:t>文章</w:t>
            </w:r>
            <w:proofErr w:type="gramStart"/>
            <w:r w:rsidRPr="00D42800">
              <w:rPr>
                <w:rFonts w:ascii="標楷體" w:eastAsia="標楷體" w:hAnsi="標楷體" w:cs="新細明體" w:hint="eastAsia"/>
              </w:rPr>
              <w:t>意涵並進</w:t>
            </w:r>
            <w:proofErr w:type="gramEnd"/>
            <w:r w:rsidRPr="00D42800">
              <w:rPr>
                <w:rFonts w:ascii="標楷體" w:eastAsia="標楷體" w:hAnsi="標楷體" w:cs="新細明體" w:hint="eastAsia"/>
              </w:rPr>
              <w:t>行分析、比較、運用。</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7.習作練習：請學生完成習作，再進行討論及訂正。</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1.總結本課的主旨及寫作手法。請學生思考在本文中受訪者是如何面對生命傷痛的心路歷程。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w:t>
            </w:r>
            <w:proofErr w:type="gramStart"/>
            <w:r w:rsidRPr="00D42800">
              <w:rPr>
                <w:rFonts w:ascii="標楷體" w:eastAsia="標楷體" w:hAnsi="標楷體" w:cs="新細明體" w:hint="eastAsia"/>
              </w:rPr>
              <w:t>週</w:t>
            </w:r>
            <w:proofErr w:type="gramEnd"/>
            <w:r w:rsidRPr="00D42800">
              <w:rPr>
                <w:rFonts w:ascii="標楷體" w:eastAsia="標楷體" w:hAnsi="標楷體" w:cs="新細明體" w:hint="eastAsia"/>
              </w:rPr>
              <w:t>已經習得的知識加以評量，檢測其學習狀況，並針對學生該次評量不足的部分予以加強。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3.教學資源：中央氣象局數位科普網。 https://pweb.cwb.gov.tw/PopularScience/D</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2.報告評量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生J3 反思生老病死與人生無常的現象，探索人生的目的、價值與意義。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生J7 面對並超越人生的各種挫折與苦難，探討促進全人健康與幸福的方法。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【防災教育】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防J3 臺灣災害防救的機制與運作。</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444D5F">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第六</w:t>
            </w:r>
            <w:proofErr w:type="gramStart"/>
            <w:r w:rsidRPr="00CF4282">
              <w:rPr>
                <w:rFonts w:ascii="標楷體" w:eastAsia="標楷體" w:hAnsi="標楷體" w:cs="標楷體"/>
                <w:color w:val="auto"/>
                <w:szCs w:val="24"/>
              </w:rPr>
              <w:t>週</w:t>
            </w:r>
            <w:proofErr w:type="gramEnd"/>
          </w:p>
          <w:p w:rsidR="00D42800" w:rsidRPr="00444D5F" w:rsidRDefault="00D42800" w:rsidP="00444D5F">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Bb-IV-3 對物或自然以及生命的感悟。</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第三課與921說再見：20年的生命練習題</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1.閱讀《鞦韆鞦韆飛起來》繪本。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2.閱讀</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迸裂土地而出的力量：走過二十年，十二</w:t>
            </w:r>
            <w:proofErr w:type="gramStart"/>
            <w:r w:rsidRPr="00D42800">
              <w:rPr>
                <w:rFonts w:ascii="標楷體" w:eastAsia="標楷體" w:hAnsi="標楷體" w:cs="新細明體" w:hint="eastAsia"/>
              </w:rPr>
              <w:t>個</w:t>
            </w:r>
            <w:proofErr w:type="gramEnd"/>
            <w:r w:rsidRPr="00D42800">
              <w:rPr>
                <w:rFonts w:ascii="標楷體" w:eastAsia="標楷體" w:hAnsi="標楷體" w:cs="新細明體" w:hint="eastAsia"/>
              </w:rPr>
              <w:t>九二一災後堅持至今的故事》書籍。</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綜合活動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1.閱讀分享：《鞦韆鞦韆飛起來》繪本。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2.分組討論：請學生分組討論如何面對意外的傷痛，進行經驗分享，並將討論出來的方法寫在海報上並分享。</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3.閱讀</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迸裂土地而出的力量：走過二十年，十二</w:t>
            </w:r>
            <w:proofErr w:type="gramStart"/>
            <w:r w:rsidRPr="00D42800">
              <w:rPr>
                <w:rFonts w:ascii="標楷體" w:eastAsia="標楷體" w:hAnsi="標楷體" w:cs="新細明體" w:hint="eastAsia"/>
              </w:rPr>
              <w:t>個</w:t>
            </w:r>
            <w:proofErr w:type="gramEnd"/>
            <w:r w:rsidRPr="00D42800">
              <w:rPr>
                <w:rFonts w:ascii="標楷體" w:eastAsia="標楷體" w:hAnsi="標楷體" w:cs="新細明體" w:hint="eastAsia"/>
              </w:rPr>
              <w:t>九二一災後堅持至今的故事》，體會書中人物面對災難與困境所</w:t>
            </w:r>
            <w:r w:rsidRPr="00D42800">
              <w:rPr>
                <w:rFonts w:ascii="標楷體" w:eastAsia="標楷體" w:hAnsi="標楷體" w:cs="新細明體" w:hint="eastAsia"/>
              </w:rPr>
              <w:lastRenderedPageBreak/>
              <w:t>展現的「信心」，立基於「社會信任」的互助精神，「堅持不懈」的毅力。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4.防災觀念：臺灣地處地震帶，地震頻繁，防災警覺態度相當重要，可融合學校學生原有防災演練經驗，請學生分享防災觀念。</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1.總結本課學習重點，勉勵學生同理遭逢傷痛的他人經驗，也要學習面對及處理傷痛，以及培養對各種災害的警覺心，並建立正確的防災觀念。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w:t>
            </w:r>
            <w:proofErr w:type="gramStart"/>
            <w:r w:rsidRPr="00D42800">
              <w:rPr>
                <w:rFonts w:ascii="標楷體" w:eastAsia="標楷體" w:hAnsi="標楷體" w:cs="新細明體" w:hint="eastAsia"/>
              </w:rPr>
              <w:t>週</w:t>
            </w:r>
            <w:proofErr w:type="gramEnd"/>
            <w:r w:rsidRPr="00D42800">
              <w:rPr>
                <w:rFonts w:ascii="標楷體" w:eastAsia="標楷體" w:hAnsi="標楷體" w:cs="新細明體" w:hint="eastAsia"/>
              </w:rPr>
              <w:t>已經習得的知識加以評量，檢測其學習狀況，並針對學生該次評量不足的部分予以加強。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3.教學資源：中央氣象局數位科普網。 https://pweb.cwb.gov.tw/PopularScience/D</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2.報告評量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生J3 反思生老病死與人生無常的現象，探索人生的目的、價值與意義。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生J7 面對並超越人生的各種挫折與苦難，探討促進全人健康與幸福的方法。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【防災教育】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防J3 臺灣災害防救的機制與運作。</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D42800" w:rsidRDefault="00D42800"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D42800" w:rsidRPr="002C51DD" w:rsidRDefault="00D42800" w:rsidP="00F338D3">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Ab-IV-6 常用文言文的詞義及語詞結構。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文具表達的邏輯與意義。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Bb-IV-3 對物或自然以及生命的感悟。</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Bb-IV-6 藉由敘述事件與描</w:t>
            </w:r>
            <w:r w:rsidRPr="00D42800">
              <w:rPr>
                <w:rFonts w:ascii="標楷體" w:eastAsia="標楷體" w:hAnsi="標楷體" w:cs="新細明體" w:hint="eastAsia"/>
              </w:rPr>
              <w:lastRenderedPageBreak/>
              <w:t>寫景物間接抒情。</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Be-IV-2 在人際溝通方面，以書信、便條、對聯等之慣用語彙與書寫格式為主</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Ca-IV-1 各類文本中的飲食、服飾、建築形式、交通工具、名勝古蹟及休閒娛樂等文化內涵。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各類文本中所反映的個人與家庭、鄉里、國族及其他社群的關係。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各類文本中的異數、信仰、思想等文化內涵。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1-IV-2 依據不同情境，分辨生情意涵及表達技巧，適切回應。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掌握生活情境，適切表達情意，分享自身經驗。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4-IV-3 能運用字典或辭典了解一字多音及一字多義的現象。</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w:t>
            </w:r>
            <w:r w:rsidRPr="00D42800">
              <w:rPr>
                <w:rFonts w:ascii="標楷體" w:eastAsia="標楷體" w:hAnsi="標楷體" w:cs="新細明體" w:hint="eastAsia"/>
              </w:rPr>
              <w:lastRenderedPageBreak/>
              <w:t>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6-IV-3 靈活</w:t>
            </w:r>
            <w:proofErr w:type="gramStart"/>
            <w:r w:rsidRPr="00D42800">
              <w:rPr>
                <w:rFonts w:ascii="標楷體" w:eastAsia="標楷體" w:hAnsi="標楷體" w:cs="新細明體" w:hint="eastAsia"/>
              </w:rPr>
              <w:t>運用仿寫</w:t>
            </w:r>
            <w:proofErr w:type="gramEnd"/>
            <w:r w:rsidRPr="00D42800">
              <w:rPr>
                <w:rFonts w:ascii="標楷體" w:eastAsia="標楷體" w:hAnsi="標楷體" w:cs="新細明體" w:hint="eastAsia"/>
              </w:rPr>
              <w:t>、改寫等技巧，增進寫作能力。</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語文常識（一）應用文</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對聯（第一次段考）</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請學生分享生活中曾見過的對聯。</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教學活動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1.介紹對聯的起源：上古神話故事</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神荼鬱</w:t>
            </w:r>
            <w:proofErr w:type="gramStart"/>
            <w:r w:rsidRPr="00D42800">
              <w:rPr>
                <w:rFonts w:ascii="標楷體" w:eastAsia="標楷體" w:hAnsi="標楷體" w:cs="新細明體" w:hint="eastAsia"/>
              </w:rPr>
              <w:t>壘持桃木</w:t>
            </w:r>
            <w:proofErr w:type="gramEnd"/>
            <w:r w:rsidRPr="00D42800">
              <w:rPr>
                <w:rFonts w:ascii="標楷體" w:eastAsia="標楷體" w:hAnsi="標楷體" w:cs="新細明體" w:hint="eastAsia"/>
              </w:rPr>
              <w:t>驅鬼的故事，由門神、桃符，經過時代演進，文學的發展，逐漸變成今日的對聯。</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2.對聯的應用：解釋不同場合或對象，有不同的內容主題，須分辨清楚；並說明如何分辨對聯的上聯下聯橫批。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3.對聯的作法：由兩個完整句子所組成，須注意平仄協調、對仗工整、詞義貼切。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4.練習：習作習題，課本應用練習。</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課本、習作、學習單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1.作業評量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2.口語表達</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3.學習單練習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品J7 同理分享與多元接納。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生J3 性別與自我之間的關係。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【家庭教育】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家J3 家人的情感支持。</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【多元文化教育】</w:t>
            </w:r>
            <w:r w:rsidRPr="00D42800">
              <w:rPr>
                <w:rFonts w:ascii="標楷體" w:eastAsia="標楷體" w:hAnsi="標楷體" w:cs="新細明體" w:hint="eastAsia"/>
              </w:rPr>
              <w:t>多J1 接納自我與他.人性傾向、性別。</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w:t>
            </w:r>
            <w:r w:rsidRPr="00D42800">
              <w:rPr>
                <w:rFonts w:ascii="標楷體" w:eastAsia="標楷體" w:hAnsi="標楷體" w:cs="新細明體" w:hint="eastAsia"/>
                <w:b/>
                <w:bCs/>
              </w:rPr>
              <w:lastRenderedPageBreak/>
              <w:t>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閱J2 發展跨文本的比對、分析、深究的能力，以判讀文本知識的正確性。</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D42800" w:rsidRPr="00065D13" w:rsidRDefault="00D42800"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Ab-IV-6 常用文言文的詞義及語詞結構。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Ad-IV-4 非韻文：如古文、古典小說、語錄體、寓言等。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Ba-IV-1 </w:t>
            </w:r>
            <w:proofErr w:type="gramStart"/>
            <w:r w:rsidRPr="00D42800">
              <w:rPr>
                <w:rFonts w:ascii="標楷體" w:eastAsia="標楷體" w:hAnsi="標楷體" w:cs="新細明體" w:hint="eastAsia"/>
              </w:rPr>
              <w:t>順敘</w:t>
            </w:r>
            <w:proofErr w:type="gramEnd"/>
            <w:r w:rsidRPr="00D42800">
              <w:rPr>
                <w:rFonts w:ascii="標楷體" w:eastAsia="標楷體" w:hAnsi="標楷體" w:cs="新細明體" w:hint="eastAsia"/>
              </w:rPr>
              <w:t>、倒敘、插敘與</w:t>
            </w:r>
            <w:proofErr w:type="gramStart"/>
            <w:r w:rsidRPr="00D42800">
              <w:rPr>
                <w:rFonts w:ascii="標楷體" w:eastAsia="標楷體" w:hAnsi="標楷體" w:cs="新細明體" w:hint="eastAsia"/>
              </w:rPr>
              <w:t>補敘</w:t>
            </w:r>
            <w:proofErr w:type="gramEnd"/>
            <w:r w:rsidRPr="00D42800">
              <w:rPr>
                <w:rFonts w:ascii="標楷體" w:eastAsia="標楷體" w:hAnsi="標楷體" w:cs="新細明體" w:hint="eastAsia"/>
              </w:rPr>
              <w:t>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Bb-IV-5 藉由敘述事件與描寫景物間接抒情。</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w:t>
            </w:r>
            <w:r w:rsidRPr="00D42800">
              <w:rPr>
                <w:rFonts w:ascii="標楷體" w:eastAsia="標楷體" w:hAnsi="標楷體" w:cs="新細明體" w:hint="eastAsia"/>
              </w:rPr>
              <w:lastRenderedPageBreak/>
              <w:t>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第四課與宋元思書</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1.引導學生分享閱讀《筆記濁水溪》及《11元的鐵道旅行》之選文。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2.請學生分享自己的旅行照片，鼓勵記錄所見所聞。</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lastRenderedPageBreak/>
              <w:t>‧</w:t>
            </w:r>
            <w:proofErr w:type="gramEnd"/>
            <w:r w:rsidRPr="00D42800">
              <w:rPr>
                <w:rFonts w:ascii="標楷體" w:eastAsia="標楷體" w:hAnsi="標楷體" w:cs="新細明體" w:hint="eastAsia"/>
              </w:rPr>
              <w:t>綜合活動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1.旅行短文：鼓勵學生運用本文寫作架構寫作，包括概述、寫景、抒懷等等，以及善用對偶、</w:t>
            </w:r>
            <w:proofErr w:type="gramStart"/>
            <w:r w:rsidRPr="00D42800">
              <w:rPr>
                <w:rFonts w:ascii="標楷體" w:eastAsia="標楷體" w:hAnsi="標楷體" w:cs="新細明體" w:hint="eastAsia"/>
              </w:rPr>
              <w:t>誇</w:t>
            </w:r>
            <w:proofErr w:type="gramEnd"/>
            <w:r w:rsidRPr="00D42800">
              <w:rPr>
                <w:rFonts w:ascii="標楷體" w:eastAsia="標楷體" w:hAnsi="標楷體" w:cs="新細明體" w:hint="eastAsia"/>
              </w:rPr>
              <w:t>飾、譬喻、摹寫等手法，完成旅行札記學習單。</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1.總結本課學習重點，勉勵學生多親近大自然，培養欣賞大自然的情懷。</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w:t>
            </w:r>
            <w:proofErr w:type="gramStart"/>
            <w:r w:rsidRPr="00D42800">
              <w:rPr>
                <w:rFonts w:ascii="標楷體" w:eastAsia="標楷體" w:hAnsi="標楷體" w:cs="新細明體" w:hint="eastAsia"/>
              </w:rPr>
              <w:t>週</w:t>
            </w:r>
            <w:proofErr w:type="gramEnd"/>
            <w:r w:rsidRPr="00D42800">
              <w:rPr>
                <w:rFonts w:ascii="標楷體" w:eastAsia="標楷體" w:hAnsi="標楷體" w:cs="新細明體" w:hint="eastAsia"/>
              </w:rPr>
              <w:t>已經習得的知識加以評量，檢測其學習狀況，並針對學生該次評量不足的部分予以加強。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2.報告評量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【環境教育】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環J3 經由環境美學與自然文學了解自然環境的倫理價值。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品J3 關懷生活環境與自然生態永續發展。</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w:t>
            </w:r>
            <w:r w:rsidRPr="00D42800">
              <w:rPr>
                <w:rFonts w:ascii="標楷體" w:eastAsia="標楷體" w:hAnsi="標楷體" w:cs="新細明體" w:hint="eastAsia"/>
                <w:sz w:val="24"/>
                <w:szCs w:val="24"/>
                <w:u w:val="single"/>
              </w:rPr>
              <w:lastRenderedPageBreak/>
              <w:t>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第九</w:t>
            </w:r>
            <w:proofErr w:type="gramStart"/>
            <w:r w:rsidRPr="00CF4282">
              <w:rPr>
                <w:rFonts w:ascii="標楷體" w:eastAsia="標楷體" w:hAnsi="標楷體" w:cs="標楷體"/>
                <w:color w:val="auto"/>
                <w:szCs w:val="24"/>
              </w:rPr>
              <w:t>週</w:t>
            </w:r>
            <w:proofErr w:type="gramEnd"/>
          </w:p>
          <w:p w:rsidR="00D42800" w:rsidRPr="00500692" w:rsidRDefault="00D42800" w:rsidP="00E427B0">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Ab-IV-6 常用文言文的詞義及語詞結構。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Ad-IV-4 非韻文：如古文、古典小說、語錄體、寓言等。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Ba-IV-1 </w:t>
            </w:r>
            <w:proofErr w:type="gramStart"/>
            <w:r w:rsidRPr="00D42800">
              <w:rPr>
                <w:rFonts w:ascii="標楷體" w:eastAsia="標楷體" w:hAnsi="標楷體" w:cs="新細明體" w:hint="eastAsia"/>
              </w:rPr>
              <w:t>順</w:t>
            </w:r>
            <w:r w:rsidRPr="00D42800">
              <w:rPr>
                <w:rFonts w:ascii="標楷體" w:eastAsia="標楷體" w:hAnsi="標楷體" w:cs="新細明體" w:hint="eastAsia"/>
              </w:rPr>
              <w:lastRenderedPageBreak/>
              <w:t>敘</w:t>
            </w:r>
            <w:proofErr w:type="gramEnd"/>
            <w:r w:rsidRPr="00D42800">
              <w:rPr>
                <w:rFonts w:ascii="標楷體" w:eastAsia="標楷體" w:hAnsi="標楷體" w:cs="新細明體" w:hint="eastAsia"/>
              </w:rPr>
              <w:t>、倒敘、插敘與</w:t>
            </w:r>
            <w:proofErr w:type="gramStart"/>
            <w:r w:rsidRPr="00D42800">
              <w:rPr>
                <w:rFonts w:ascii="標楷體" w:eastAsia="標楷體" w:hAnsi="標楷體" w:cs="新細明體" w:hint="eastAsia"/>
              </w:rPr>
              <w:t>補敘</w:t>
            </w:r>
            <w:proofErr w:type="gramEnd"/>
            <w:r w:rsidRPr="00D42800">
              <w:rPr>
                <w:rFonts w:ascii="標楷體" w:eastAsia="標楷體" w:hAnsi="標楷體" w:cs="新細明體" w:hint="eastAsia"/>
              </w:rPr>
              <w:t>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Bb-IV-5 藉由敘述事件與描寫景物間接抒情。</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w:t>
            </w:r>
            <w:r w:rsidRPr="00D42800">
              <w:rPr>
                <w:rFonts w:ascii="標楷體" w:eastAsia="標楷體" w:hAnsi="標楷體" w:cs="新細明體" w:hint="eastAsia"/>
              </w:rPr>
              <w:lastRenderedPageBreak/>
              <w:t>文本內容、形式和寫作特色。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ind w:firstLine="0"/>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第四課與宋元思書</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1.引導學生分享閱讀《筆記濁水溪》及《11元的鐵道旅行》之選文。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2.請學生分享自己的旅行照片，鼓勵記錄所見所聞。</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綜合活動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1.旅行短文：鼓勵學生運用本文寫作架構寫作，包括概述、寫景、抒懷等等，以及善用對偶、</w:t>
            </w:r>
            <w:proofErr w:type="gramStart"/>
            <w:r w:rsidRPr="00D42800">
              <w:rPr>
                <w:rFonts w:ascii="標楷體" w:eastAsia="標楷體" w:hAnsi="標楷體" w:cs="新細明體" w:hint="eastAsia"/>
              </w:rPr>
              <w:t>誇</w:t>
            </w:r>
            <w:proofErr w:type="gramEnd"/>
            <w:r w:rsidRPr="00D42800">
              <w:rPr>
                <w:rFonts w:ascii="標楷體" w:eastAsia="標楷體" w:hAnsi="標楷體" w:cs="新細明體" w:hint="eastAsia"/>
              </w:rPr>
              <w:t>飾、譬喻、摹寫等手法，完成旅行札記學習單。</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1.總結本課學習重點，勉勵學生多親近大自然，培養欣賞大自然的情懷。</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2.針對本</w:t>
            </w:r>
            <w:proofErr w:type="gramStart"/>
            <w:r w:rsidRPr="00D42800">
              <w:rPr>
                <w:rFonts w:ascii="標楷體" w:eastAsia="標楷體" w:hAnsi="標楷體" w:cs="新細明體" w:hint="eastAsia"/>
              </w:rPr>
              <w:t>週</w:t>
            </w:r>
            <w:proofErr w:type="gramEnd"/>
            <w:r w:rsidRPr="00D42800">
              <w:rPr>
                <w:rFonts w:ascii="標楷體" w:eastAsia="標楷體" w:hAnsi="標楷體" w:cs="新細明體" w:hint="eastAsia"/>
              </w:rPr>
              <w:t>已經習得的知識加以評量，檢測其學習狀況，並針對學生該次評量不足的部分予以加強。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2.報告評量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【環境教育】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環J3 經由環境美學與自然文學了解自然環境的倫理價值。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品J3 關懷生活環境與自然生態永續發展。</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D42800" w:rsidRPr="00500692" w:rsidRDefault="00D42800"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Bb-IV-3 對物或自然以及生命的感悟。</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第五課永不滿足，長保傻勁</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賈伯斯的人生三堂課</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1.播放【賈伯斯於史丹佛大學畢業典禮演講】影片。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2.請學生討論對於賈伯斯的認識，引起學習動機。</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1.講述賈伯斯的生平經歷及成就。</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2.文本探究：</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（1）以賈伯斯自身的三個故事為主軸，分享如何突破困境，以及從中所體悟的道理。</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（2）請學生思考「永不滿足，長保傻勁」的意涵。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w:t>
            </w:r>
            <w:proofErr w:type="gramStart"/>
            <w:r w:rsidRPr="00D42800">
              <w:rPr>
                <w:rFonts w:ascii="標楷體" w:eastAsia="標楷體" w:hAnsi="標楷體" w:cs="新細明體" w:hint="eastAsia"/>
              </w:rPr>
              <w:t>注釋及字詞</w:t>
            </w:r>
            <w:proofErr w:type="gramEnd"/>
            <w:r w:rsidRPr="00D42800">
              <w:rPr>
                <w:rFonts w:ascii="標楷體" w:eastAsia="標楷體" w:hAnsi="標楷體" w:cs="新細明體" w:hint="eastAsia"/>
              </w:rPr>
              <w:t>教學，進行形音義比較。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4.課後檢測站：理解本課文意及寫作手法。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5.應用練習</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引導學生理解文章</w:t>
            </w:r>
            <w:proofErr w:type="gramStart"/>
            <w:r w:rsidRPr="00D42800">
              <w:rPr>
                <w:rFonts w:ascii="標楷體" w:eastAsia="標楷體" w:hAnsi="標楷體" w:cs="新細明體" w:hint="eastAsia"/>
              </w:rPr>
              <w:t>意涵並進</w:t>
            </w:r>
            <w:proofErr w:type="gramEnd"/>
            <w:r w:rsidRPr="00D42800">
              <w:rPr>
                <w:rFonts w:ascii="標楷體" w:eastAsia="標楷體" w:hAnsi="標楷體" w:cs="新細明體" w:hint="eastAsia"/>
              </w:rPr>
              <w:t>行分析、比較及運用。</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6.習作練習：請學生完成習作，再進行討論及訂正。</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1.總結本課的主旨及寫作手</w:t>
            </w:r>
            <w:r w:rsidRPr="00D42800">
              <w:rPr>
                <w:rFonts w:ascii="標楷體" w:eastAsia="標楷體" w:hAnsi="標楷體" w:cs="新細明體" w:hint="eastAsia"/>
              </w:rPr>
              <w:lastRenderedPageBreak/>
              <w:t>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2.請學生回家閱讀《中學生晨讀10分鐘—人物故事》，之後要在課堂分享最喜愛的一位人物。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3.針對本</w:t>
            </w:r>
            <w:proofErr w:type="gramStart"/>
            <w:r w:rsidRPr="00D42800">
              <w:rPr>
                <w:rFonts w:ascii="標楷體" w:eastAsia="標楷體" w:hAnsi="標楷體" w:cs="新細明體" w:hint="eastAsia"/>
              </w:rPr>
              <w:t>週</w:t>
            </w:r>
            <w:proofErr w:type="gramEnd"/>
            <w:r w:rsidRPr="00D42800">
              <w:rPr>
                <w:rFonts w:ascii="標楷體" w:eastAsia="標楷體" w:hAnsi="標楷體" w:cs="新細明體" w:hint="eastAsia"/>
              </w:rPr>
              <w:t>已經習得的知識加以評量，檢測其學習狀況，並針對學生該次評量不足的部分予以加強。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2.相關書籍及網站。（線上-賈伯斯於史丹佛大學畢業典禮演講的影片）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2.應用練習、習作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生J3 反思生老病死與人生無常的現象，探索人生的目的、價值與意義。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生J7 面對並超越人生的各種挫折與苦難，探討促進全人健康與幸福的方法。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【生涯規劃教育】</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涯</w:t>
            </w:r>
            <w:proofErr w:type="gramEnd"/>
            <w:r w:rsidRPr="00D42800">
              <w:rPr>
                <w:rFonts w:ascii="標楷體" w:eastAsia="標楷體" w:hAnsi="標楷體" w:cs="新細明體" w:hint="eastAsia"/>
              </w:rPr>
              <w:t>J3 覺察自己的能力與興趣。</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涯</w:t>
            </w:r>
            <w:proofErr w:type="gramEnd"/>
            <w:r w:rsidRPr="00D42800">
              <w:rPr>
                <w:rFonts w:ascii="標楷體" w:eastAsia="標楷體" w:hAnsi="標楷體" w:cs="新細明體" w:hint="eastAsia"/>
              </w:rPr>
              <w:t>J4 了解自己的人格特質與價值觀。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w:t>
            </w:r>
            <w:r w:rsidRPr="00D42800">
              <w:rPr>
                <w:rFonts w:ascii="標楷體" w:eastAsia="標楷體" w:hAnsi="標楷體" w:cs="新細明體" w:hint="eastAsia"/>
              </w:rPr>
              <w:lastRenderedPageBreak/>
              <w:t>材，並了解如何利用適當的管道獲得文本資源。</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第十一</w:t>
            </w:r>
            <w:proofErr w:type="gramStart"/>
            <w:r w:rsidRPr="00CF4282">
              <w:rPr>
                <w:rFonts w:ascii="標楷體" w:eastAsia="標楷體" w:hAnsi="標楷體" w:cs="標楷體"/>
                <w:color w:val="auto"/>
                <w:szCs w:val="24"/>
              </w:rPr>
              <w:t>週</w:t>
            </w:r>
            <w:proofErr w:type="gramEnd"/>
          </w:p>
          <w:p w:rsidR="00D42800" w:rsidRPr="002C51DD" w:rsidRDefault="00D42800"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Bb-IV-3 對物或自然以及生命的感悟。</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第五課永不滿足，長保傻勁</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賈伯斯的人生三堂課</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1.播放【賈伯斯於史丹佛大學畢業典禮演講】影片。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2.請學生討論對於賈伯斯的認識，引起學習動機。</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1.講述賈伯斯的生平經歷及成就。</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2.文本探究：</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（1）以賈伯斯自身的三個故事為主軸，分享如何突破困境，以及從中所體悟的道理。</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（2）請學生思考「永不滿足，長保傻勁」的意涵。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w:t>
            </w:r>
            <w:proofErr w:type="gramStart"/>
            <w:r w:rsidRPr="00D42800">
              <w:rPr>
                <w:rFonts w:ascii="標楷體" w:eastAsia="標楷體" w:hAnsi="標楷體" w:cs="新細明體" w:hint="eastAsia"/>
              </w:rPr>
              <w:t>注釋及字詞</w:t>
            </w:r>
            <w:proofErr w:type="gramEnd"/>
            <w:r w:rsidRPr="00D42800">
              <w:rPr>
                <w:rFonts w:ascii="標楷體" w:eastAsia="標楷體" w:hAnsi="標楷體" w:cs="新細明體" w:hint="eastAsia"/>
              </w:rPr>
              <w:t>教學，進行形音義比較。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4.課後檢測站：理解本課文意及寫作手法。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5.應用練習</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引導學生理解文章</w:t>
            </w:r>
            <w:proofErr w:type="gramStart"/>
            <w:r w:rsidRPr="00D42800">
              <w:rPr>
                <w:rFonts w:ascii="標楷體" w:eastAsia="標楷體" w:hAnsi="標楷體" w:cs="新細明體" w:hint="eastAsia"/>
              </w:rPr>
              <w:t>意涵並進</w:t>
            </w:r>
            <w:proofErr w:type="gramEnd"/>
            <w:r w:rsidRPr="00D42800">
              <w:rPr>
                <w:rFonts w:ascii="標楷體" w:eastAsia="標楷體" w:hAnsi="標楷體" w:cs="新細明體" w:hint="eastAsia"/>
              </w:rPr>
              <w:t>行分析、比較及運用。</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6.習作練習：請學生完成習</w:t>
            </w:r>
            <w:r w:rsidRPr="00D42800">
              <w:rPr>
                <w:rFonts w:ascii="標楷體" w:eastAsia="標楷體" w:hAnsi="標楷體" w:cs="新細明體" w:hint="eastAsia"/>
              </w:rPr>
              <w:lastRenderedPageBreak/>
              <w:t>作，再進行討論及訂正。</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1.總結本課的主旨及寫作手法。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2.請學生回家閱讀《中學生晨讀10分鐘—人物故事》，之後要在課堂分享最喜愛的一位人物。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3.針對本</w:t>
            </w:r>
            <w:proofErr w:type="gramStart"/>
            <w:r w:rsidRPr="00D42800">
              <w:rPr>
                <w:rFonts w:ascii="標楷體" w:eastAsia="標楷體" w:hAnsi="標楷體" w:cs="新細明體" w:hint="eastAsia"/>
              </w:rPr>
              <w:t>週</w:t>
            </w:r>
            <w:proofErr w:type="gramEnd"/>
            <w:r w:rsidRPr="00D42800">
              <w:rPr>
                <w:rFonts w:ascii="標楷體" w:eastAsia="標楷體" w:hAnsi="標楷體" w:cs="新細明體" w:hint="eastAsia"/>
              </w:rPr>
              <w:t>已經習得的知識加以評量，檢測其學習狀況，並針對學生該次評量不足的部分予以加強。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2.相關書籍及網站。（線上-賈伯斯於史丹佛大學畢業典禮演講的影片）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2.應用練習、習作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生J3 反思生老病死與人生無常的現象，探索人生的目的、價值與意義。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生J7 面對並超越人生的各種挫折與苦難，探討促進全人健康與幸福的方法。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【生涯規劃教育】</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涯</w:t>
            </w:r>
            <w:proofErr w:type="gramEnd"/>
            <w:r w:rsidRPr="00D42800">
              <w:rPr>
                <w:rFonts w:ascii="標楷體" w:eastAsia="標楷體" w:hAnsi="標楷體" w:cs="新細明體" w:hint="eastAsia"/>
              </w:rPr>
              <w:t>J3 覺察自己的能力與興趣。</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涯</w:t>
            </w:r>
            <w:proofErr w:type="gramEnd"/>
            <w:r w:rsidRPr="00D42800">
              <w:rPr>
                <w:rFonts w:ascii="標楷體" w:eastAsia="標楷體" w:hAnsi="標楷體" w:cs="新細明體" w:hint="eastAsia"/>
              </w:rPr>
              <w:t>J4 了解自己的人格特質與價值觀。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w:t>
            </w:r>
            <w:r w:rsidRPr="00D42800">
              <w:rPr>
                <w:rFonts w:ascii="標楷體" w:eastAsia="標楷體" w:hAnsi="標楷體" w:cs="新細明體" w:hint="eastAsia"/>
              </w:rPr>
              <w:lastRenderedPageBreak/>
              <w:t>讀之外，依學習需求選擇適當的閱讀媒材，並了解如何利用適當的管道獲得文本資源。</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第十二</w:t>
            </w:r>
            <w:proofErr w:type="gramStart"/>
            <w:r w:rsidRPr="00CF4282">
              <w:rPr>
                <w:rFonts w:ascii="標楷體" w:eastAsia="標楷體" w:hAnsi="標楷體" w:cs="標楷體"/>
                <w:color w:val="auto"/>
                <w:szCs w:val="24"/>
              </w:rPr>
              <w:t>週</w:t>
            </w:r>
            <w:proofErr w:type="gramEnd"/>
          </w:p>
          <w:p w:rsidR="00D42800" w:rsidRPr="002C51DD" w:rsidRDefault="00D42800"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Bb-IV-1 自我及人際交流的感受。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Bb-IV-3 對物或自然以及生命的感悟。</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Bc-IV-1 具邏輯、客觀、理性的說明，如科學知識、產品、環境、制度等說明。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Bc-IV-2 描述、列舉、因果、問題解決、比較、分類、定義等寫作手法。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Bd-IV-1 以事實、理論為論據，達到說服、建構、批判等目的。</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Bd-IV-2 論證方式如比較、比喻等。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Cb-IV-1 各類文本中的親屬關係、道德倫理、儀式風俗、典章制度等文化內涵。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各類文本中所反映的個人與家庭、鄉里、國族及其他社群的關係。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各類文本中的藝</w:t>
            </w:r>
            <w:r w:rsidRPr="00D42800">
              <w:rPr>
                <w:rFonts w:ascii="標楷體" w:eastAsia="標楷體" w:hAnsi="標楷體" w:cs="新細明體" w:hint="eastAsia"/>
              </w:rPr>
              <w:lastRenderedPageBreak/>
              <w:t>術、信仰、思想等文化內涵。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1-IV-3 分辨聆聽內容的邏輯性，找出解決問題的方法。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2-IV-3 依理解的內容，明確表達意</w:t>
            </w:r>
            <w:r w:rsidRPr="00D42800">
              <w:rPr>
                <w:rFonts w:ascii="標楷體" w:eastAsia="標楷體" w:hAnsi="標楷體" w:cs="新細明體" w:hint="eastAsia"/>
              </w:rPr>
              <w:t>見，進行有條理的論辯，並注重言談禮貌。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2-IV-5 視不同情境，進行報告、評論、</w:t>
            </w:r>
            <w:proofErr w:type="gramStart"/>
            <w:r w:rsidRPr="00D42800">
              <w:rPr>
                <w:rFonts w:ascii="標楷體" w:eastAsia="標楷體" w:hAnsi="標楷體" w:cs="新細明體" w:hint="eastAsia"/>
              </w:rPr>
              <w:t>演說及論辯</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應用閱讀策略增進學習效能，整合跨領域知識轉化為解決問題的能力。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5-IV-5 大量閱讀多元文本，理解議題內涵及其與個人生活、社會結構的關聯性。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第六課孟子選 生於憂患，死於安樂</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1.請學生在家透過先行閱讀「生於憂患，死於安樂」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2.先行查詢與「孟子」、「憂患意識」相關資料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3.複習先秦散文、論語等等相關知識。</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1.引導學生並補充相關先秦散文知識背景及複習過去學過的先秦散文及相關思想家內容。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2.介紹「孟子」其人及其文章思想內涵。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3.帶領學生析解原文生難字詞與文言文閱讀技巧。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4.透過「夢想</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達陣」活動，探討如何面對生命困境，以及如何建立自我生命價值。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5.請學生分享自己所蒐集到的</w:t>
            </w:r>
            <w:r w:rsidRPr="00D42800">
              <w:rPr>
                <w:rFonts w:ascii="標楷體" w:eastAsia="標楷體" w:hAnsi="標楷體" w:cs="新細明體" w:hint="eastAsia"/>
              </w:rPr>
              <w:lastRenderedPageBreak/>
              <w:t>作品，並且練習思想家派別代表特色判讀演練。</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1.透過SWOT分析自我優劣勢，藉以找出自己未來優勢並且訂定目標。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3.寫作教學資源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口頭評量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紙筆作業</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多元評量</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同儕互評</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閱J8 在學習上遇到問題時，願意尋找課外資料，解決困難。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lastRenderedPageBreak/>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生J1 思考生活、學校與社區的公共議題，培養與他人理性溝通的素養。</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生J5 覺察生活中的各種迷思，在生活作息、健康促進、飲食運動、休閒娛樂、人我關係等課題上進行價值思辨，尋求解決之道。</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品J1 溝通合作與和諧人際關係。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品J2 重視群體規範與榮譽。</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品J7 同理分享與多元接納。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品J8 理性溝通與問題解決。</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品J9 知行合一與自我反省。</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w:t>
            </w:r>
            <w:proofErr w:type="gramStart"/>
            <w:r w:rsidRPr="00CF4282">
              <w:rPr>
                <w:rFonts w:ascii="標楷體" w:eastAsia="標楷體" w:hAnsi="標楷體" w:cs="標楷體"/>
                <w:color w:val="auto"/>
                <w:szCs w:val="24"/>
              </w:rPr>
              <w:t>週</w:t>
            </w:r>
            <w:proofErr w:type="gramEnd"/>
          </w:p>
          <w:p w:rsidR="00D42800" w:rsidRPr="00747F05" w:rsidRDefault="00D42800" w:rsidP="0040558A">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Bb-IV-1 自我及人際交流的感受。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Bb-IV-3 對物或自然以及生命的感悟。</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Bc-IV-1 具邏輯、客觀、理性的說明，如科學知識、產品、環境、制度等說明。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Bc-IV-2 描述、列舉、因果、問題解</w:t>
            </w:r>
            <w:r w:rsidRPr="00D42800">
              <w:rPr>
                <w:rFonts w:ascii="標楷體" w:eastAsia="標楷體" w:hAnsi="標楷體" w:cs="新細明體" w:hint="eastAsia"/>
              </w:rPr>
              <w:lastRenderedPageBreak/>
              <w:t>決、比較、分類、定義等寫作手法。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Bd-IV-1 以事實、理論為論據，達到說服、建構、批判等目的。</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Bd-IV-2 論證方式如比較、比喻等。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Cb-IV-1 各類文本中的親屬關係、道德倫理、儀式風俗、典章制度等文化內涵。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各類文本中所反映的個人與家庭、鄉里、國族及其他社群的關係。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各類文本中的藝術、信仰、思想等文化內涵。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1-IV-3 分辨聆聽內容的邏輯性，找出解決問題的方法。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2-IV-3 依理解的內容，明確表達意見，進行有條理的論辯，並注重言談禮貌。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2-IV-5 視不同情境，進行報告、評論、</w:t>
            </w:r>
            <w:proofErr w:type="gramStart"/>
            <w:r w:rsidRPr="00D42800">
              <w:rPr>
                <w:rFonts w:ascii="標楷體" w:eastAsia="標楷體" w:hAnsi="標楷體" w:cs="新細明體" w:hint="eastAsia"/>
              </w:rPr>
              <w:t>演說及論辯</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w:t>
            </w:r>
            <w:r w:rsidRPr="00D42800">
              <w:rPr>
                <w:rFonts w:ascii="標楷體" w:eastAsia="標楷體" w:hAnsi="標楷體" w:cs="新細明體" w:hint="eastAsia"/>
              </w:rPr>
              <w:lastRenderedPageBreak/>
              <w:t>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應用閱讀策略增進學習效能，整合跨領域知識轉化為解決問題的能力。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5-IV-5 大量閱讀多元文本，理解議題內涵及其與個人生活、社會結構的關聯性。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ind w:firstLine="0"/>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第六課孟子選 生於憂患，死於安樂</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1.請學生在家透過先行閱讀「生於憂患，死於安樂」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2.先行查詢與「孟子」、「憂患意識」相關資料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3.複習先秦散文、論語等等相關知識。</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1.引導學生並補充相關先秦散文知識背景及複習過去學過的先秦散文及相關思想家內容。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2.介紹「孟子」其人及其文章思想內涵。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3.帶領學生析解原文生難字詞與文言文閱讀技巧。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4.透過「夢想</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達陣」活動，探討如何面對生命困境，以及如何建立自我生命價值。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5.請學生分享自己所蒐集到的作品，並且練習思想家派別代表特色判讀演練。</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1.透過SWOT分析自我優劣勢，藉以找出自己未來優勢並且訂定目標。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2.針對本課已經習得的知識加以評量，檢測其學習狀況，並針對同學該次評量不足的部分</w:t>
            </w:r>
            <w:r w:rsidRPr="00D42800">
              <w:rPr>
                <w:rFonts w:ascii="標楷體" w:eastAsia="標楷體" w:hAnsi="標楷體" w:cs="新細明體" w:hint="eastAsia"/>
              </w:rPr>
              <w:lastRenderedPageBreak/>
              <w:t>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3.寫作教學資源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口頭評量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紙筆作業</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多元評量</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同儕互評</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閱J8 在學習上遇到問題時，願意尋找課外資料，解決困難。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生J1 思考生活、學校與社區的公共議題，培養與他人理性溝通的素養。</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生J5 覺察生活中的各種迷</w:t>
            </w:r>
            <w:r w:rsidRPr="00D42800">
              <w:rPr>
                <w:rFonts w:ascii="標楷體" w:eastAsia="標楷體" w:hAnsi="標楷體" w:cs="新細明體" w:hint="eastAsia"/>
              </w:rPr>
              <w:lastRenderedPageBreak/>
              <w:t>思，在生活作息、健康促進、飲食運動、休閒娛樂、人我關係等課題上進行價值思辨，尋求解決之道。</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品J1 溝通合作與和諧人際關係。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品J2 重視群體規範與榮譽。</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品J7 同理分享與多元接納。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品J8 理性溝通與問題解決。</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品J9 知行合一與自我反省。</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第十四</w:t>
            </w:r>
            <w:proofErr w:type="gramStart"/>
            <w:r w:rsidRPr="00CF4282">
              <w:rPr>
                <w:rFonts w:ascii="標楷體" w:eastAsia="標楷體" w:hAnsi="標楷體" w:cs="標楷體"/>
                <w:color w:val="auto"/>
                <w:szCs w:val="24"/>
              </w:rPr>
              <w:t>週</w:t>
            </w:r>
            <w:proofErr w:type="gramEnd"/>
          </w:p>
          <w:p w:rsidR="00D42800" w:rsidRDefault="00D42800" w:rsidP="00B36FF0">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D42800" w:rsidRPr="002C51DD" w:rsidRDefault="00D42800" w:rsidP="00B36FF0">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w:t>
            </w:r>
            <w:r w:rsidRPr="00D42800">
              <w:rPr>
                <w:rFonts w:ascii="標楷體" w:eastAsia="標楷體" w:hAnsi="標楷體" w:cs="新細明體" w:hint="eastAsia"/>
              </w:rPr>
              <w:lastRenderedPageBreak/>
              <w:t>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Bb-IV-1 自我及人際交流的感受。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Bb-IV-3 對物或自然以及生命的感悟。</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Bc-IV-1 具邏輯、客觀、理性的說明，如科學知識、產品、環境、制度等說明。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Bc-IV-2 描述、列舉、因果、問題解決、比較、分類、定義等寫作手法。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Bd-IV-1 以事實、理論為論據，達到說服、建構、批判等目的。</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Bd-IV-2 論證</w:t>
            </w:r>
            <w:r w:rsidRPr="00D42800">
              <w:rPr>
                <w:rFonts w:ascii="標楷體" w:eastAsia="標楷體" w:hAnsi="標楷體" w:cs="新細明體" w:hint="eastAsia"/>
              </w:rPr>
              <w:lastRenderedPageBreak/>
              <w:t>方式如比較、比喻等。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Cb-IV-1 各類文本中的親屬關係、道德倫理、儀式風俗、典章制度等文化內涵。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各類文本中所反映的個人與家庭、鄉里、國族及其他社群的關係。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各類文本中的藝術、信仰、思想等文化內涵。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w:t>
            </w:r>
            <w:r w:rsidRPr="00D42800">
              <w:rPr>
                <w:rFonts w:ascii="標楷體" w:eastAsia="標楷體" w:hAnsi="標楷體" w:cs="新細明體" w:hint="eastAsia"/>
              </w:rPr>
              <w:t>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1-IV-3 分辨聆聽內容的邏輯性，找出解決問題的方法。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2-IV-3 依理解的內容，明確表達意見，進行有條理的論辯，並注重言談禮貌。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2-IV-5 視不同情境，進行報告、評論、</w:t>
            </w:r>
            <w:proofErr w:type="gramStart"/>
            <w:r w:rsidRPr="00D42800">
              <w:rPr>
                <w:rFonts w:ascii="標楷體" w:eastAsia="標楷體" w:hAnsi="標楷體" w:cs="新細明體" w:hint="eastAsia"/>
              </w:rPr>
              <w:t>演說及論辯</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應用閱讀策略增進學習效能，整合跨領域知識轉化為解決問題</w:t>
            </w:r>
            <w:r w:rsidRPr="00D42800">
              <w:rPr>
                <w:rFonts w:ascii="標楷體" w:eastAsia="標楷體" w:hAnsi="標楷體" w:cs="新細明體" w:hint="eastAsia"/>
              </w:rPr>
              <w:lastRenderedPageBreak/>
              <w:t>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5-IV-5 大量閱讀多元文本，理解議題內涵及其與個人生活、社會結構的關聯性。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第六課孟子選 生於憂患，死於安樂（第二次段考）</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1.請學生在家透過先行閱讀「生於憂患，死於安樂」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2.先行查詢與「孟子」、「憂患意識」相關資料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3.複習先秦散文、論語等等相關知識。</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1.引導學生並補充相關先秦散文知識背景及複習過去學過的先秦散文及相關思想家內容。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2.介紹「孟子」其人及其文章思想內涵。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3.帶領學生析解原文生難字詞與文言文閱讀技巧。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4.透過「夢想</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達陣」活動，探討如何面對生命困境，以及如何建立自我生命價值。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5.請學生分享自己所蒐集到的作品，並且練習思想家派別代表特色判讀演練。</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1.透過SWOT分析自我優劣勢，藉以找出自己未來優勢並且訂定目標。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3.寫作教學資源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口頭評量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紙筆作業</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多元評量</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同儕互評</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w:t>
            </w:r>
            <w:r w:rsidRPr="00D42800">
              <w:rPr>
                <w:rFonts w:ascii="標楷體" w:eastAsia="標楷體" w:hAnsi="標楷體" w:cs="新細明體" w:hint="eastAsia"/>
              </w:rPr>
              <w:lastRenderedPageBreak/>
              <w:t>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閱J8 在學習上遇到問題時，願意尋找課外資料，解決困難。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生J1 思考生活、學校與社區的公共議題，培養與他人理性溝通的素養。</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生J5 覺察生活中的各種迷思，在生活作息、健康促進、飲食運動、休閒娛樂、人我關係等課題上進行價值思辨，尋求解決之道。</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品J1 溝通合作與和諧人際關係。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品J2 重視群體規範與榮譽。</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品J7 同理分享與多元接納。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品J8 理性溝通與問題解決。</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品J9 知行合一與自我反省。</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w:t>
            </w:r>
            <w:proofErr w:type="gramStart"/>
            <w:r w:rsidRPr="00CF4282">
              <w:rPr>
                <w:rFonts w:ascii="標楷體" w:eastAsia="標楷體" w:hAnsi="標楷體" w:cs="標楷體"/>
                <w:color w:val="auto"/>
                <w:szCs w:val="24"/>
              </w:rPr>
              <w:t>週</w:t>
            </w:r>
            <w:proofErr w:type="gramEnd"/>
          </w:p>
          <w:p w:rsidR="00D42800" w:rsidRPr="00500692" w:rsidRDefault="00D42800"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Ab-IV-6 常用文言文的詞義及語詞結構。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Ba-IV-2 各種描寫的作用及呈現的效果。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Bc-IV-2 描述、列舉、因果、問題解決、比較、分類、定義等寫作手法。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Bd-IV-2 論證方式如比較、比喻等。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Ca-IV-1 各類文本中的飲食、服飾、建築形式、交通工具、名勝古蹟及休閒娛樂等文化內涵。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Cb-IV-1 各類文本中的親屬關係、道德倫理、儀式風俗、典章制度等文化內涵。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w:t>
            </w:r>
            <w:r w:rsidRPr="00D42800">
              <w:rPr>
                <w:rFonts w:ascii="標楷體" w:eastAsia="標楷體" w:hAnsi="標楷體" w:cs="新細明體" w:hint="eastAsia"/>
              </w:rPr>
              <w:lastRenderedPageBreak/>
              <w:t>文本中所反映的個人與家庭、鄉里、國族及其他社群的關係。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各類文本中的藝術、信仰、思想等文化內涵。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1-IV-3 分辨聆聽內容的邏輯性，找出解決問題的方法。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w:t>
            </w:r>
            <w:r w:rsidRPr="00D42800">
              <w:rPr>
                <w:rFonts w:ascii="標楷體" w:eastAsia="標楷體" w:hAnsi="標楷體" w:cs="新細明體" w:hint="eastAsia"/>
              </w:rPr>
              <w:t>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應用閱讀策略增進學習效能，整合跨領域知識轉化為解決問題的能力。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5-IV-5 大量閱讀多元文本，理解議題內涵及其與個人生活、社會結構的關聯性。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5-IV-6 運用圖書館(室)、科技工具，蒐集資訊、組織材料，擴充閱讀視野。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6-IV-2 依據審題、立意、取材、組織、遣詞造句、修改潤飾，寫出結構完整、主旨明確、文辭優美的文章。</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6-IV-4 依據需求書寫各類文本。</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第七課蘇東坡突圍</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1.請學生在家透過閱讀策略四步驟先行閱讀。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2.透過找論點、</w:t>
            </w:r>
            <w:proofErr w:type="gramStart"/>
            <w:r w:rsidRPr="00D42800">
              <w:rPr>
                <w:rFonts w:ascii="標楷體" w:eastAsia="標楷體" w:hAnsi="標楷體" w:cs="新細明體" w:hint="eastAsia"/>
              </w:rPr>
              <w:t>歸結段意</w:t>
            </w:r>
            <w:proofErr w:type="gramEnd"/>
            <w:r w:rsidRPr="00D42800">
              <w:rPr>
                <w:rFonts w:ascii="標楷體" w:eastAsia="標楷體" w:hAnsi="標楷體" w:cs="新細明體" w:hint="eastAsia"/>
              </w:rPr>
              <w:t>、全文大意、統整主旨的表格，理解這次課程內容架構。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3.蒐集成功典範人物，及成功經驗與歷程，並且將其特質、堅持精神等等紀錄下來。</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1.引導學生透過閱讀策略四步驟，理解此次上課內容。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w:t>
            </w:r>
            <w:r w:rsidRPr="00D42800">
              <w:rPr>
                <w:rFonts w:ascii="標楷體" w:eastAsia="標楷體" w:hAnsi="標楷體" w:cs="新細明體" w:hint="eastAsia"/>
                <w:u w:val="single"/>
              </w:rPr>
              <w:t>蘇軾</w:t>
            </w:r>
            <w:r w:rsidRPr="00D42800">
              <w:rPr>
                <w:rFonts w:ascii="標楷體" w:eastAsia="標楷體" w:hAnsi="標楷體" w:cs="新細明體" w:hint="eastAsia"/>
              </w:rPr>
              <w:t>其人與文學地位與</w:t>
            </w:r>
            <w:r w:rsidRPr="00D42800">
              <w:rPr>
                <w:rFonts w:ascii="標楷體" w:eastAsia="標楷體" w:hAnsi="標楷體" w:cs="新細明體" w:hint="eastAsia"/>
              </w:rPr>
              <w:lastRenderedPageBreak/>
              <w:t>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3.帶領學生析解原文之生難字詞與閱讀技巧。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4.透過課本應用練習</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─蘇軾大事紀，引導學生理解</w:t>
            </w:r>
            <w:r w:rsidRPr="00D42800">
              <w:rPr>
                <w:rFonts w:ascii="標楷體" w:eastAsia="標楷體" w:hAnsi="標楷體" w:cs="新細明體" w:hint="eastAsia"/>
                <w:u w:val="single"/>
              </w:rPr>
              <w:t>蘇軾</w:t>
            </w:r>
            <w:r w:rsidRPr="00D42800">
              <w:rPr>
                <w:rFonts w:ascii="標楷體" w:eastAsia="標楷體" w:hAnsi="標楷體" w:cs="新細明體" w:hint="eastAsia"/>
              </w:rPr>
              <w:t>值得學習的精神。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5.請學生提出自我在生活中、經典文本中所欣賞人物的言行舉止，並引導學生練習說出、寫出人物形象及風格具體化。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6.透過「人物異言堂」活動，並具體描述自己心目中所認為的典範人物，其顯著人格特質及生命事蹟，能合宜應對同儕提出之問題，進而覺察自我形象並修正自我。</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1.蒐集並修正紀錄自己心中的典範人物，及其經驗、生命歷程、表現與人格特質。</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3.寫作教學資源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1.口頭評量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2.紙筆作業</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3.多元評量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w:t>
            </w:r>
            <w:proofErr w:type="gramStart"/>
            <w:r w:rsidRPr="00D42800">
              <w:rPr>
                <w:rFonts w:ascii="標楷體" w:eastAsia="標楷體" w:hAnsi="標楷體" w:cs="新細明體" w:hint="eastAsia"/>
              </w:rPr>
              <w:t>同儕互評</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w:t>
            </w:r>
            <w:r w:rsidRPr="00D42800">
              <w:rPr>
                <w:rFonts w:ascii="標楷體" w:eastAsia="標楷體" w:hAnsi="標楷體" w:cs="新細明體" w:hint="eastAsia"/>
              </w:rPr>
              <w:lastRenderedPageBreak/>
              <w:t>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閱J8 在學習上遇到問題時，願意尋找課外資料，解決困難。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生J1 思考生活、學校與社區的公共議題，培養與他人理性溝通的素養。</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生J5 覺察生活中的各種迷思，在生活作息、健康促進、飲食運動、休閒娛樂、人我關係等課題上進行價值思辨，尋求解決之道。</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品J1 溝通合作與和諧人際關係。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品J2 重視群體規範與榮譽。</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品J7 同理分享與多元接納。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品J8 理性溝通與問題解決。</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品J9 知行合一與自我反省。</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【多元文化教育】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多J1 珍惜並維護我族文化。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多J4 了解不同群體間如何看待彼此的文化。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多J5 了解及尊重不同文化的習俗與禁忌。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多J6 分析不同群體的文化如何影響社會與生活方式。</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第十六</w:t>
            </w:r>
            <w:proofErr w:type="gramStart"/>
            <w:r w:rsidRPr="00CF4282">
              <w:rPr>
                <w:rFonts w:ascii="標楷體" w:eastAsia="標楷體" w:hAnsi="標楷體" w:cs="標楷體"/>
                <w:color w:val="auto"/>
                <w:szCs w:val="24"/>
              </w:rPr>
              <w:t>週</w:t>
            </w:r>
            <w:proofErr w:type="gramEnd"/>
          </w:p>
          <w:p w:rsidR="00D42800" w:rsidRPr="00500692" w:rsidRDefault="00D42800"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Ab-IV-6 常用文言文的詞義及語詞結構。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w:t>
            </w:r>
            <w:r w:rsidRPr="00D42800">
              <w:rPr>
                <w:rFonts w:ascii="標楷體" w:eastAsia="標楷體" w:hAnsi="標楷體" w:cs="新細明體" w:hint="eastAsia"/>
              </w:rPr>
              <w:lastRenderedPageBreak/>
              <w:t>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Ba-IV-2 各種描寫的作用及呈現的效果。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Bc-IV-2 描述、列舉、因果、問題解決、比較、分類、定義等寫作手法。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Bd-IV-2 論證方式如比較、比喻等。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Ca-IV-1 各類文本中的飲食、服飾、建築形式、交通工具、名勝古蹟及休閒娛樂等文化內涵。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Cb-IV-1 各類文本中的親屬關係、道德倫理、儀式風俗、典章制度等文化內涵。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各類文本中所反映的個人與家</w:t>
            </w:r>
            <w:r w:rsidRPr="00D42800">
              <w:rPr>
                <w:rFonts w:ascii="標楷體" w:eastAsia="標楷體" w:hAnsi="標楷體" w:cs="新細明體" w:hint="eastAsia"/>
              </w:rPr>
              <w:lastRenderedPageBreak/>
              <w:t>庭、鄉里、國族及其他社群的關係。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各類文本中的藝術、信仰、思想等文化內涵。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1-IV-3 分辨聆聽內容的邏輯性，找出解決問題的方法。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w:t>
            </w:r>
            <w:r w:rsidRPr="00D42800">
              <w:rPr>
                <w:rFonts w:ascii="標楷體" w:eastAsia="標楷體" w:hAnsi="標楷體" w:cs="新細明體" w:hint="eastAsia"/>
              </w:rPr>
              <w:t>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應用閱讀策略增進學習效能，整合跨領域知識轉化為解決問題的能力。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5-IV-5 大量閱讀多元文本，理解議題內涵及其與個人生活、社會結構的關聯性。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5-IV-6 運用圖書館(室)、科技工具，蒐集資訊、組織材料，擴充閱讀視野。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6-IV-2 依據審題、立意、取材、組織、遣詞造句、修改潤飾，寫出結構完整、主旨明確、文辭優美的文章。</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6-IV-4 依據需求書寫各類文本。</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第七課蘇東坡突圍</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1.請學生在家透過閱讀策略四步驟先行閱讀。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2.透過找論點、</w:t>
            </w:r>
            <w:proofErr w:type="gramStart"/>
            <w:r w:rsidRPr="00D42800">
              <w:rPr>
                <w:rFonts w:ascii="標楷體" w:eastAsia="標楷體" w:hAnsi="標楷體" w:cs="新細明體" w:hint="eastAsia"/>
              </w:rPr>
              <w:t>歸結段意</w:t>
            </w:r>
            <w:proofErr w:type="gramEnd"/>
            <w:r w:rsidRPr="00D42800">
              <w:rPr>
                <w:rFonts w:ascii="標楷體" w:eastAsia="標楷體" w:hAnsi="標楷體" w:cs="新細明體" w:hint="eastAsia"/>
              </w:rPr>
              <w:t>、全文大意、統整主旨的表格，理解這次課程內容架構。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3.蒐集成功典範人物，及成功經驗與歷程，並且將其特質、堅持精神等等紀錄下來。</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1.引導學生透過閱讀策略四步驟，理解此次上課內容。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w:t>
            </w:r>
            <w:r w:rsidRPr="00D42800">
              <w:rPr>
                <w:rFonts w:ascii="標楷體" w:eastAsia="標楷體" w:hAnsi="標楷體" w:cs="新細明體" w:hint="eastAsia"/>
                <w:u w:val="single"/>
              </w:rPr>
              <w:t>蘇軾</w:t>
            </w:r>
            <w:r w:rsidRPr="00D42800">
              <w:rPr>
                <w:rFonts w:ascii="標楷體" w:eastAsia="標楷體" w:hAnsi="標楷體" w:cs="新細明體" w:hint="eastAsia"/>
              </w:rPr>
              <w:t>其人與文學地位與價值。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3.帶領學生析解原文之生難字</w:t>
            </w:r>
            <w:r w:rsidRPr="00D42800">
              <w:rPr>
                <w:rFonts w:ascii="標楷體" w:eastAsia="標楷體" w:hAnsi="標楷體" w:cs="新細明體" w:hint="eastAsia"/>
              </w:rPr>
              <w:lastRenderedPageBreak/>
              <w:t>詞與閱讀技巧。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4.透過課本應用練習</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─蘇軾大事紀，引導學生理解</w:t>
            </w:r>
            <w:r w:rsidRPr="00D42800">
              <w:rPr>
                <w:rFonts w:ascii="標楷體" w:eastAsia="標楷體" w:hAnsi="標楷體" w:cs="新細明體" w:hint="eastAsia"/>
                <w:u w:val="single"/>
              </w:rPr>
              <w:t>蘇軾</w:t>
            </w:r>
            <w:r w:rsidRPr="00D42800">
              <w:rPr>
                <w:rFonts w:ascii="標楷體" w:eastAsia="標楷體" w:hAnsi="標楷體" w:cs="新細明體" w:hint="eastAsia"/>
              </w:rPr>
              <w:t>值得學習的精神。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5.請學生提出自我在生活中、經典文本中所欣賞人物的言行舉止，並引導學生練習說出、寫出人物形象及風格具體化。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6.透過「人物異言堂」活動，並具體描述自己心目中所認為的典範人物，其顯著人格特質及生命事蹟，能合宜應對同儕提出之問題，進而覺察自我形象並修正自我。</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1.蒐集並修正紀錄自己心中的典範人物，及其經驗、生命歷程、表現與人格特質。</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3.寫作教學資源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1.口頭評量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2.紙筆作業</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3.多元評量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w:t>
            </w:r>
            <w:proofErr w:type="gramStart"/>
            <w:r w:rsidRPr="00D42800">
              <w:rPr>
                <w:rFonts w:ascii="標楷體" w:eastAsia="標楷體" w:hAnsi="標楷體" w:cs="新細明體" w:hint="eastAsia"/>
              </w:rPr>
              <w:t>同儕互評</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閱J8 在學習上遇到問題時，願意尋找課外資料，解決困難。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生J1 思考生活、學校與社區的公共議題，培養與他人理性溝通的素養。</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生J5 覺察生活中的各種迷思，在生活作息、健康促進、飲食運動、休閒娛樂、人我關係等課題上進行價值思辨，尋求解決之道。</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品J1 溝通合作與和諧人際關係。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品J2 重視群體規範與榮譽。</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品J7 同理分享與多元接納。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品J8 理性溝通與問題解決。</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品J9 知行合一與自我反省。</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lastRenderedPageBreak/>
              <w:t>【多元文化教育】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多J1 珍惜並維護我族文化。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多J4 了解不同群體間如何看待彼此的文化。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多J5 了解及尊重不同文化的習俗與禁忌。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多J6 分析不同群體的文化如何影響社會與生活方式。</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第十七</w:t>
            </w:r>
            <w:proofErr w:type="gramStart"/>
            <w:r w:rsidRPr="00CF4282">
              <w:rPr>
                <w:rFonts w:ascii="標楷體" w:eastAsia="標楷體" w:hAnsi="標楷體" w:cs="標楷體"/>
                <w:color w:val="auto"/>
                <w:szCs w:val="24"/>
              </w:rPr>
              <w:t>週</w:t>
            </w:r>
            <w:proofErr w:type="gramEnd"/>
          </w:p>
          <w:p w:rsidR="00D42800" w:rsidRPr="008237AB" w:rsidRDefault="00D42800" w:rsidP="008237AB">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Ab-IV-6 常用文言文的詞義及語詞結構。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Ba-IV-2 各種描寫的作用及呈現的效果。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Bb-IV-2 對社會群體與家國民族情感的體會。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Bc-IV-2 描述、列舉、因果、問題解決、比較、分類、定義等寫作手法。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Bd-IV-2 論證方式如比較、比喻等。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Ca-IV-1 各類文本中的飲食、服飾、建築形式、交通工具、名勝古蹟及休閒娛樂等文化內涵。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Cb-IV-1 各類文本中的親屬關係、道德倫理、儀式風俗、典章制度等文化內涵。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Cb-IV-2 各類文本中所反映的個人與家庭、鄉里、國族及其他社群</w:t>
            </w:r>
            <w:r w:rsidRPr="00D42800">
              <w:rPr>
                <w:rFonts w:ascii="標楷體" w:eastAsia="標楷體" w:hAnsi="標楷體" w:cs="新細明體" w:hint="eastAsia"/>
              </w:rPr>
              <w:lastRenderedPageBreak/>
              <w:t>的關係。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Cc-IV-1 各類文本中的藝術、信仰、思想等文化內涵。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1-IV-3 分辨聆聽內容的邏輯性，找出解決問題的方法。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w:t>
            </w:r>
            <w:r w:rsidRPr="00D42800">
              <w:rPr>
                <w:rFonts w:ascii="標楷體" w:eastAsia="標楷體" w:hAnsi="標楷體" w:cs="新細明體" w:hint="eastAsia"/>
              </w:rPr>
              <w:t>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應用閱讀策略增進學習效能，整合跨領域知識轉化為解決問題的能力。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5-IV-5 大量閱讀多元文本，理解議題內涵及其與個人生活、社會結構的關聯性。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5-IV-6 運用圖書館(室)、科技工具，蒐集資訊、組織材料，擴充閱讀視野。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6-IV-2 依據審題、立意、取材、組織、遣詞造句、修改潤飾，寫出結構完整、主旨明確、文辭優美的文章。</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6-IV-4 依據需求書寫各類文本。</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第七課蘇東坡突圍</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1.請學生在家透過閱讀策略四步驟先行閱讀。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2.透過找論點、</w:t>
            </w:r>
            <w:proofErr w:type="gramStart"/>
            <w:r w:rsidRPr="00D42800">
              <w:rPr>
                <w:rFonts w:ascii="標楷體" w:eastAsia="標楷體" w:hAnsi="標楷體" w:cs="新細明體" w:hint="eastAsia"/>
              </w:rPr>
              <w:t>歸結段意</w:t>
            </w:r>
            <w:proofErr w:type="gramEnd"/>
            <w:r w:rsidRPr="00D42800">
              <w:rPr>
                <w:rFonts w:ascii="標楷體" w:eastAsia="標楷體" w:hAnsi="標楷體" w:cs="新細明體" w:hint="eastAsia"/>
              </w:rPr>
              <w:t>、全文大意、統整主旨的表格，理解這次課程內容架構。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3.蒐集成功典範人物，及成功經驗與歷程，並且將其特質、堅持精神等等紀錄下來。</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1.引導學生透過閱讀策略四步驟，理解此次上課內容。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w:t>
            </w:r>
            <w:r w:rsidRPr="00D42800">
              <w:rPr>
                <w:rFonts w:ascii="標楷體" w:eastAsia="標楷體" w:hAnsi="標楷體" w:cs="新細明體" w:hint="eastAsia"/>
                <w:u w:val="single"/>
              </w:rPr>
              <w:t>蘇軾</w:t>
            </w:r>
            <w:r w:rsidRPr="00D42800">
              <w:rPr>
                <w:rFonts w:ascii="標楷體" w:eastAsia="標楷體" w:hAnsi="標楷體" w:cs="新細明體" w:hint="eastAsia"/>
              </w:rPr>
              <w:t>其人與文學地位與價值。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3.帶領學生析解原文之生難字詞與閱讀技巧。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4.透過課本應用練習</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─蘇軾</w:t>
            </w:r>
            <w:r w:rsidRPr="00D42800">
              <w:rPr>
                <w:rFonts w:ascii="標楷體" w:eastAsia="標楷體" w:hAnsi="標楷體" w:cs="新細明體" w:hint="eastAsia"/>
              </w:rPr>
              <w:lastRenderedPageBreak/>
              <w:t>大事紀，引導學生理解</w:t>
            </w:r>
            <w:r w:rsidRPr="00D42800">
              <w:rPr>
                <w:rFonts w:ascii="標楷體" w:eastAsia="標楷體" w:hAnsi="標楷體" w:cs="新細明體" w:hint="eastAsia"/>
                <w:u w:val="single"/>
              </w:rPr>
              <w:t>蘇軾</w:t>
            </w:r>
            <w:r w:rsidRPr="00D42800">
              <w:rPr>
                <w:rFonts w:ascii="標楷體" w:eastAsia="標楷體" w:hAnsi="標楷體" w:cs="新細明體" w:hint="eastAsia"/>
              </w:rPr>
              <w:t>值得學習的精神。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5.請學生提出自我在生活中、經典文本中所欣賞人物的言行舉止，並引導學生練習說出、寫出人物形象及風格具體化。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6.透過「人物異言堂」活動，並具體描述自己心目中所認為的典範人物，其顯著人格特質及生命事蹟，能合宜應對同儕提出之問題，進而覺察自我形象並修正自我。</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1.蒐集並修正紀錄自己心中的典範人物，及其經驗、生命歷程、表現與人格特質。</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2.相關書籍及網站</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3.寫作教學資源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1.口頭評量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2.紙筆作業</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3.多元評量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w:t>
            </w:r>
            <w:proofErr w:type="gramStart"/>
            <w:r w:rsidRPr="00D42800">
              <w:rPr>
                <w:rFonts w:ascii="標楷體" w:eastAsia="標楷體" w:hAnsi="標楷體" w:cs="新細明體" w:hint="eastAsia"/>
              </w:rPr>
              <w:t>同儕互評</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閱J8 在學習上遇到問題時，</w:t>
            </w:r>
            <w:r w:rsidRPr="00D42800">
              <w:rPr>
                <w:rFonts w:ascii="標楷體" w:eastAsia="標楷體" w:hAnsi="標楷體" w:cs="新細明體" w:hint="eastAsia"/>
              </w:rPr>
              <w:lastRenderedPageBreak/>
              <w:t>願意尋找課外資料，解決困難。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生J1 思考生活、學校與社區的公共議題，培養與他人理性溝通的素養。</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生J5 覺察生活中的各種迷思，在生活作息、健康促進、飲食運動、休閒娛樂、人我關係等課題上進行價值思辨，尋求解決之道。</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品J1 溝通合作與和諧人際關係。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品J2 重視群體規範與榮譽。</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品J7 同理分享與多元接納。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品J8 理性溝通與問題解決。</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品J9 知行合一與自我反省。</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【多元文化教育】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多J1 珍惜並維護我族文化。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多J4 了解不同群體間如何看待彼此的文化。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多J5 了解及尊重不同文化的習俗與禁忌。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多J6 分析不同群體的文化如何影響社會與生活方式。</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rsidR="00D42800" w:rsidRPr="00500692" w:rsidRDefault="00D42800"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Ba-IV-2 各種描寫的作用及呈現的效果。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Bc-IV-1 具邏輯、客觀、理性的說明，如科學知識、產品、環境、制度等說明。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Bd-IV-1 以事實、理論為論據，達到說服、建構、批判等目的。</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Ca-IV-1 各類文本中的飲食、服飾、建築形式、交通工具、名勝古蹟及休閒娛樂等文化內涵。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1-IV-3 分辨聆聽內容的邏輯性，找出解決問題的方法。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1-IV-4 靈活應用科技與資訊，增進聆聽能力，加強互動學習效果。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2-IV-2 有效把握聽聞內容的邏輯，做出提問或回饋。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2-IV-4 靈活運用科技與資訊，豐富表達內容。</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5-IV-4 應用閱讀策略增進學習效能，整合跨領域知識轉化為解決問題的能力。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5-IV-5 大量閱讀</w:t>
            </w:r>
            <w:r w:rsidRPr="00D42800">
              <w:rPr>
                <w:rFonts w:ascii="標楷體" w:eastAsia="標楷體" w:hAnsi="標楷體" w:cs="新細明體" w:hint="eastAsia"/>
              </w:rPr>
              <w:lastRenderedPageBreak/>
              <w:t>多元文本，理解議題內涵及其與個人生活、社會結構的關聯性。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6-IV-4 依據需求書寫各類文本。</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ind w:firstLine="0"/>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第八課我們的饕餮時代</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設計一些情境(比如看電影、</w:t>
            </w:r>
            <w:proofErr w:type="gramStart"/>
            <w:r w:rsidRPr="00D42800">
              <w:rPr>
                <w:rFonts w:ascii="標楷體" w:eastAsia="標楷體" w:hAnsi="標楷體" w:cs="新細明體" w:hint="eastAsia"/>
              </w:rPr>
              <w:t>追劇</w:t>
            </w:r>
            <w:proofErr w:type="gramEnd"/>
            <w:r w:rsidRPr="00D42800">
              <w:rPr>
                <w:rFonts w:ascii="標楷體" w:eastAsia="標楷體" w:hAnsi="標楷體" w:cs="新細明體" w:hint="eastAsia"/>
              </w:rPr>
              <w:t>、滑手機時等悠閒活動)，詢問學生在這些情境裡最常搭配、最想要吃的零食是什麼，引導學生進入本課。</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1.認識作者</w:t>
            </w:r>
            <w:r w:rsidRPr="00D42800">
              <w:rPr>
                <w:rFonts w:ascii="標楷體" w:eastAsia="標楷體" w:hAnsi="標楷體" w:cs="新細明體" w:hint="eastAsia"/>
                <w:u w:val="single"/>
              </w:rPr>
              <w:t>蔡珠兒</w:t>
            </w:r>
            <w:r w:rsidRPr="00D42800">
              <w:rPr>
                <w:rFonts w:ascii="標楷體" w:eastAsia="標楷體" w:hAnsi="標楷體" w:cs="新細明體" w:hint="eastAsia"/>
              </w:rPr>
              <w:t>及其作品簡略，播放作者介紹影片加深印象。</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2.介紹何謂飲食文學及著名代表作家。</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3.剖析零食與正餐的不同，列舉零食對身體的影響及優缺點。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4.文意延伸，補充與飲食相關的成語、名言佳句。</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針對本課已經習得的知識加以</w:t>
            </w:r>
            <w:r w:rsidRPr="00D42800">
              <w:rPr>
                <w:rFonts w:ascii="標楷體" w:eastAsia="標楷體" w:hAnsi="標楷體" w:cs="新細明體" w:hint="eastAsia"/>
              </w:rPr>
              <w:lastRenderedPageBreak/>
              <w:t>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1.課文朗讀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2.課文動畫</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3.作者影片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1.學習單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2.口語表達</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3.分組合作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4.課文朗誦</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品J1 溝通合作與和諧人際關係。</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品J3 關懷生活環境與自然生態永續發展。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品J7 同理分享與多元接納。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品J8 理性溝通與問題解決。</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【多元文化教育】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多J6 分析不同群體的文化如何影響社會與生活方式。</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【國際教育】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國J4 尊重與欣賞世界不同文</w:t>
            </w:r>
            <w:r w:rsidRPr="00D42800">
              <w:rPr>
                <w:rFonts w:ascii="標楷體" w:eastAsia="標楷體" w:hAnsi="標楷體" w:cs="新細明體" w:hint="eastAsia"/>
              </w:rPr>
              <w:lastRenderedPageBreak/>
              <w:t>化的價值。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國J8 了解全球永續發展之理念並落實於日常生活中。</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D42800" w:rsidRPr="00500692" w:rsidRDefault="00D42800"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Ba-IV-2 各種描寫的作用及呈現的效果。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Bc-IV-1 具邏輯、客觀、理性的說明，如科學知識、產品、環境、制度等說明。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Bc-IV-2 描</w:t>
            </w:r>
            <w:r w:rsidRPr="00D42800">
              <w:rPr>
                <w:rFonts w:ascii="標楷體" w:eastAsia="標楷體" w:hAnsi="標楷體" w:cs="新細明體" w:hint="eastAsia"/>
              </w:rPr>
              <w:lastRenderedPageBreak/>
              <w:t>述、列舉、因果、問題解決、比較、分類、定義等寫作手法。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2-IV-3 依理解的內容，明確表達意見，進行有條理的論辯，並注重言談禮貌。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2-IV-5 視不同情境，進行報告、評論、</w:t>
            </w:r>
            <w:proofErr w:type="gramStart"/>
            <w:r w:rsidRPr="00D42800">
              <w:rPr>
                <w:rFonts w:ascii="標楷體" w:eastAsia="標楷體" w:hAnsi="標楷體" w:cs="新細明體" w:hint="eastAsia"/>
              </w:rPr>
              <w:t>演說及論辯</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6-IV-3 靈活</w:t>
            </w:r>
            <w:proofErr w:type="gramStart"/>
            <w:r w:rsidRPr="00D42800">
              <w:rPr>
                <w:rFonts w:ascii="標楷體" w:eastAsia="標楷體" w:hAnsi="標楷體" w:cs="新細明體" w:hint="eastAsia"/>
              </w:rPr>
              <w:t>運用仿寫</w:t>
            </w:r>
            <w:proofErr w:type="gramEnd"/>
            <w:r w:rsidRPr="00D42800">
              <w:rPr>
                <w:rFonts w:ascii="標楷體" w:eastAsia="標楷體" w:hAnsi="標楷體" w:cs="新細明體" w:hint="eastAsia"/>
              </w:rPr>
              <w:t>、改寫等技巧，增進寫作能力。</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ind w:firstLine="0"/>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第九課射</w:t>
            </w:r>
            <w:proofErr w:type="gramStart"/>
            <w:r w:rsidRPr="00D42800">
              <w:rPr>
                <w:rFonts w:ascii="標楷體" w:eastAsia="標楷體" w:hAnsi="標楷體" w:cs="新細明體" w:hint="eastAsia"/>
              </w:rPr>
              <w:t>鵰</w:t>
            </w:r>
            <w:proofErr w:type="gramEnd"/>
            <w:r w:rsidRPr="00D42800">
              <w:rPr>
                <w:rFonts w:ascii="標楷體" w:eastAsia="標楷體" w:hAnsi="標楷體" w:cs="新細明體" w:hint="eastAsia"/>
              </w:rPr>
              <w:t>英雄傳─</w:t>
            </w:r>
            <w:proofErr w:type="gramStart"/>
            <w:r w:rsidRPr="00D42800">
              <w:rPr>
                <w:rFonts w:ascii="標楷體" w:eastAsia="標楷體" w:hAnsi="標楷體" w:cs="新細明體" w:hint="eastAsia"/>
              </w:rPr>
              <w:t>─智</w:t>
            </w:r>
            <w:proofErr w:type="gramEnd"/>
            <w:r w:rsidRPr="00D42800">
              <w:rPr>
                <w:rFonts w:ascii="標楷體" w:eastAsia="標楷體" w:hAnsi="標楷體" w:cs="新細明體" w:hint="eastAsia"/>
              </w:rPr>
              <w:t>鬥書生</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先詢問學生看過的</w:t>
            </w:r>
            <w:r w:rsidRPr="00D42800">
              <w:rPr>
                <w:rFonts w:ascii="標楷體" w:eastAsia="標楷體" w:hAnsi="標楷體" w:cs="新細明體" w:hint="eastAsia"/>
                <w:u w:val="single"/>
              </w:rPr>
              <w:t>金庸</w:t>
            </w:r>
            <w:r w:rsidRPr="00D42800">
              <w:rPr>
                <w:rFonts w:ascii="標楷體" w:eastAsia="標楷體" w:hAnsi="標楷體" w:cs="新細明體" w:hint="eastAsia"/>
              </w:rPr>
              <w:t>武俠劇或小說，請學生分享印象最深刻的電視劇或代表人物。</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1.認識</w:t>
            </w:r>
            <w:r w:rsidRPr="00D42800">
              <w:rPr>
                <w:rFonts w:ascii="標楷體" w:eastAsia="標楷體" w:hAnsi="標楷體" w:cs="新細明體" w:hint="eastAsia"/>
                <w:u w:val="single"/>
              </w:rPr>
              <w:t>金庸</w:t>
            </w:r>
            <w:r w:rsidRPr="00D42800">
              <w:rPr>
                <w:rFonts w:ascii="標楷體" w:eastAsia="標楷體" w:hAnsi="標楷體" w:cs="新細明體" w:hint="eastAsia"/>
              </w:rPr>
              <w:t>生平及其作品簡略，並透過影音認識作者。</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2.介紹武俠小說特色及其代表作家、作品。</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3.講述《射鵰英雄傳》基本概念及主要人物。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4.段落摘要分析及故事層次整理。</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5.人物性格剖析及形象塑造探討。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6.小說模擬實作。</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針對本課已經習得的知識加以評量，檢測其學習狀況，並針</w:t>
            </w:r>
            <w:r w:rsidRPr="00D42800">
              <w:rPr>
                <w:rFonts w:ascii="標楷體" w:eastAsia="標楷體" w:hAnsi="標楷體" w:cs="新細明體" w:hint="eastAsia"/>
              </w:rPr>
              <w:lastRenderedPageBreak/>
              <w:t>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1.課文朗讀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2.課文動畫</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3.作者影片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1.學習單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2.口語表達</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3.分組合作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4.課文朗誦</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5.模擬寫作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D42800" w:rsidRPr="002C51DD" w:rsidRDefault="00D42800" w:rsidP="0040558A">
            <w:pPr>
              <w:jc w:val="center"/>
              <w:rPr>
                <w:rFonts w:ascii="標楷體" w:eastAsia="標楷體" w:hAnsi="標楷體" w:cs="標楷體"/>
                <w:color w:val="auto"/>
                <w:szCs w:val="24"/>
              </w:rPr>
            </w:pPr>
            <w:r>
              <w:rPr>
                <w:rFonts w:ascii="標楷體" w:eastAsia="標楷體" w:hAnsi="標楷體" w:cs="標楷體" w:hint="eastAsia"/>
                <w:color w:val="auto"/>
                <w:szCs w:val="24"/>
              </w:rPr>
              <w:t>1/10-1/14</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Ac-IV-3 文句表達的邏輯與意義。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Ba-IV-2 各種描寫的作用及呈現的效果。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Bc-IV-1 具邏輯、客觀、理性的說明，如科學知識、產品、環境、制度等說明。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Bc-IV-2 描述、列舉、因果、問題解決、比較、分類、定義等寫作手法。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1-IV-1 以同理心，聆聽各項發言，並加以記錄、歸納。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2-IV-3 依理解的內容，明確表達意見，進行有條理的論辯，並注重言談禮貌。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2-IV-5 視不同情境，進行報告、評論、</w:t>
            </w:r>
            <w:proofErr w:type="gramStart"/>
            <w:r w:rsidRPr="00D42800">
              <w:rPr>
                <w:rFonts w:ascii="標楷體" w:eastAsia="標楷體" w:hAnsi="標楷體" w:cs="新細明體" w:hint="eastAsia"/>
              </w:rPr>
              <w:t>演說及論辯</w:t>
            </w:r>
            <w:proofErr w:type="gramEnd"/>
            <w:r w:rsidRPr="00D42800">
              <w:rPr>
                <w:rFonts w:ascii="標楷體" w:eastAsia="標楷體" w:hAnsi="標楷體" w:cs="新細明體" w:hint="eastAsia"/>
              </w:rPr>
              <w:t>。</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5-IV-2 理解各類文本的句子、段落與主要概念，指出寫作的目的與觀點。</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6-IV-3 靈活</w:t>
            </w:r>
            <w:proofErr w:type="gramStart"/>
            <w:r w:rsidRPr="00D42800">
              <w:rPr>
                <w:rFonts w:ascii="標楷體" w:eastAsia="標楷體" w:hAnsi="標楷體" w:cs="新細明體" w:hint="eastAsia"/>
              </w:rPr>
              <w:t>運用仿寫</w:t>
            </w:r>
            <w:proofErr w:type="gramEnd"/>
            <w:r w:rsidRPr="00D42800">
              <w:rPr>
                <w:rFonts w:ascii="標楷體" w:eastAsia="標楷體" w:hAnsi="標楷體" w:cs="新細明體" w:hint="eastAsia"/>
              </w:rPr>
              <w:t>、改寫等技</w:t>
            </w:r>
            <w:r w:rsidRPr="00D42800">
              <w:rPr>
                <w:rFonts w:ascii="標楷體" w:eastAsia="標楷體" w:hAnsi="標楷體" w:cs="新細明體" w:hint="eastAsia"/>
              </w:rPr>
              <w:lastRenderedPageBreak/>
              <w:t>巧，增進寫作能力。</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ind w:firstLine="0"/>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第九課射</w:t>
            </w:r>
            <w:proofErr w:type="gramStart"/>
            <w:r w:rsidRPr="00D42800">
              <w:rPr>
                <w:rFonts w:ascii="標楷體" w:eastAsia="標楷體" w:hAnsi="標楷體" w:cs="新細明體" w:hint="eastAsia"/>
              </w:rPr>
              <w:t>鵰</w:t>
            </w:r>
            <w:proofErr w:type="gramEnd"/>
            <w:r w:rsidRPr="00D42800">
              <w:rPr>
                <w:rFonts w:ascii="標楷體" w:eastAsia="標楷體" w:hAnsi="標楷體" w:cs="新細明體" w:hint="eastAsia"/>
              </w:rPr>
              <w:t>英雄傳─</w:t>
            </w:r>
            <w:proofErr w:type="gramStart"/>
            <w:r w:rsidRPr="00D42800">
              <w:rPr>
                <w:rFonts w:ascii="標楷體" w:eastAsia="標楷體" w:hAnsi="標楷體" w:cs="新細明體" w:hint="eastAsia"/>
              </w:rPr>
              <w:t>─智</w:t>
            </w:r>
            <w:proofErr w:type="gramEnd"/>
            <w:r w:rsidRPr="00D42800">
              <w:rPr>
                <w:rFonts w:ascii="標楷體" w:eastAsia="標楷體" w:hAnsi="標楷體" w:cs="新細明體" w:hint="eastAsia"/>
              </w:rPr>
              <w:t>鬥書生</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先詢問學生看過的</w:t>
            </w:r>
            <w:r w:rsidRPr="00D42800">
              <w:rPr>
                <w:rFonts w:ascii="標楷體" w:eastAsia="標楷體" w:hAnsi="標楷體" w:cs="新細明體" w:hint="eastAsia"/>
                <w:u w:val="single"/>
              </w:rPr>
              <w:t>金庸</w:t>
            </w:r>
            <w:r w:rsidRPr="00D42800">
              <w:rPr>
                <w:rFonts w:ascii="標楷體" w:eastAsia="標楷體" w:hAnsi="標楷體" w:cs="新細明體" w:hint="eastAsia"/>
              </w:rPr>
              <w:t>武俠劇或小說，請學生分享印象最深刻的電視劇或代表人物。</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1.認識</w:t>
            </w:r>
            <w:r w:rsidRPr="00D42800">
              <w:rPr>
                <w:rFonts w:ascii="標楷體" w:eastAsia="標楷體" w:hAnsi="標楷體" w:cs="新細明體" w:hint="eastAsia"/>
                <w:u w:val="single"/>
              </w:rPr>
              <w:t>金庸</w:t>
            </w:r>
            <w:r w:rsidRPr="00D42800">
              <w:rPr>
                <w:rFonts w:ascii="標楷體" w:eastAsia="標楷體" w:hAnsi="標楷體" w:cs="新細明體" w:hint="eastAsia"/>
              </w:rPr>
              <w:t>生平及其作品簡略，並透過影音認識作者。</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2.介紹武俠小說特色及其代表作家、作品。</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3.講述《射鵰英雄傳》基本概念及主要人物。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4.段落摘要分析及故事層次整理。</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5.人物性格剖析及形象塑造探討。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6.小說模擬實作。</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針對本課已經習得的知識加以評量，檢測其學習狀況，並針對同學該次評量不足的部分予以加強。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1.課文朗讀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2.課文動畫</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3.作者影片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1.學習單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2.口語表達</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3.分組合作</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4.課文朗誦</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5.模擬寫作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【閱讀素養教育】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閱J3 理解學科知識內的重要詞彙的意涵，並懂得如何運用該詞彙與他人進行溝通。</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閱J4 </w:t>
            </w:r>
            <w:proofErr w:type="gramStart"/>
            <w:r w:rsidRPr="00D42800">
              <w:rPr>
                <w:rFonts w:ascii="標楷體" w:eastAsia="標楷體" w:hAnsi="標楷體" w:cs="新細明體" w:hint="eastAsia"/>
              </w:rPr>
              <w:t>除紙本</w:t>
            </w:r>
            <w:proofErr w:type="gramEnd"/>
            <w:r w:rsidRPr="00D42800">
              <w:rPr>
                <w:rFonts w:ascii="標楷體" w:eastAsia="標楷體" w:hAnsi="標楷體" w:cs="新細明體" w:hint="eastAsia"/>
              </w:rPr>
              <w:t>閱讀之外，依學習需求選擇適當的閱讀媒材，並了解如何利用適當的管道獲得文本資源。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r w:rsidR="00D42800" w:rsidTr="00851FF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42800" w:rsidRDefault="00D42800" w:rsidP="0040558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D42800" w:rsidRDefault="00D42800" w:rsidP="0040558A">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D42800" w:rsidRPr="00CF4282" w:rsidRDefault="00D42800" w:rsidP="0040558A">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 xml:space="preserve">Ba-IV-1 </w:t>
            </w:r>
            <w:proofErr w:type="gramStart"/>
            <w:r w:rsidRPr="00D42800">
              <w:rPr>
                <w:rFonts w:ascii="標楷體" w:eastAsia="標楷體" w:hAnsi="標楷體" w:cs="新細明體" w:hint="eastAsia"/>
              </w:rPr>
              <w:t>順敘</w:t>
            </w:r>
            <w:proofErr w:type="gramEnd"/>
            <w:r w:rsidRPr="00D42800">
              <w:rPr>
                <w:rFonts w:ascii="標楷體" w:eastAsia="標楷體" w:hAnsi="標楷體" w:cs="新細明體" w:hint="eastAsia"/>
              </w:rPr>
              <w:t>、倒敘、插敘與</w:t>
            </w:r>
            <w:proofErr w:type="gramStart"/>
            <w:r w:rsidRPr="00D42800">
              <w:rPr>
                <w:rFonts w:ascii="標楷體" w:eastAsia="標楷體" w:hAnsi="標楷體" w:cs="新細明體" w:hint="eastAsia"/>
              </w:rPr>
              <w:t>補敘</w:t>
            </w:r>
            <w:proofErr w:type="gramEnd"/>
            <w:r w:rsidRPr="00D42800">
              <w:rPr>
                <w:rFonts w:ascii="標楷體" w:eastAsia="標楷體" w:hAnsi="標楷體" w:cs="新細明體" w:hint="eastAsia"/>
              </w:rPr>
              <w:t>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Ba-IV-2 各種描寫的作用及呈現的效果。</w:t>
            </w:r>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Bc-IV-1 具邏輯、客觀、理性的說明，如科學知識、產品、環境、制度等說明。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Bc-IV-2 描述、列舉、因果、問題解決、比較、分類、定義等寫作手法。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Bc-IV-3 數據、圖表、圖片、工具列等輔助說明。</w:t>
            </w:r>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Ab-IV-1 4,000個常用字的字形、字音和字義。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Ad-IV-1 篇章的主旨、結構、寓意與分析。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Ad-IV-2 新詩、現代散文、現代小說、劇本。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自學一、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2-IV-1 掌握生活情境，適切表情達意，分享自身經驗。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5-IV-5 大量閱讀多元文本，理解議題內涵及其與個人生活、社會結構的關聯性。</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5-IV-6 運用圖書館(室)、科技工具，蒐集資訊、組</w:t>
            </w:r>
            <w:r w:rsidRPr="00D42800">
              <w:rPr>
                <w:rFonts w:ascii="標楷體" w:eastAsia="標楷體" w:hAnsi="標楷體" w:cs="新細明體" w:hint="eastAsia"/>
              </w:rPr>
              <w:lastRenderedPageBreak/>
              <w:t>織材料，擴充閱讀視野。</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6-IV-6 運用資訊科技編輯作品，發表個人見解、分享寫作樂趣。</w:t>
            </w:r>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1-IV-2 依據不同情境，分辨聲情意涵及表達技巧，適切回應。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4-IV-1 認識國字至少4,500字，使用3,500字。</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5-IV-3 理解各類文本內容、形式和寫作特色。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ind w:firstLine="0"/>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自學課文自學一、</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經典閱讀﹞大明湖——清代章回小說。自學二、</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節能減碳﹞</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你</w:t>
            </w:r>
            <w:proofErr w:type="gramStart"/>
            <w:r w:rsidRPr="00D42800">
              <w:rPr>
                <w:rFonts w:ascii="標楷體" w:eastAsia="標楷體" w:hAnsi="標楷體" w:cs="新細明體" w:hint="eastAsia"/>
              </w:rPr>
              <w:t>的減碳目標</w:t>
            </w:r>
            <w:proofErr w:type="gramEnd"/>
            <w:r w:rsidRPr="00D42800">
              <w:rPr>
                <w:rFonts w:ascii="標楷體" w:eastAsia="標楷體" w:hAnsi="標楷體" w:cs="新細明體" w:hint="eastAsia"/>
              </w:rPr>
              <w:t>訂了嗎？看英國氣候變遷法案的頒布與成效。自學三、</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跨國大愛﹞活著，只為病人而生的醫師——范鳳龍（第三次段考）</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自學一、</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1.播放大明湖相關影片，引起學習興趣。</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2.複習章回小說的發展、特點與明清章回小說名著，引起閱讀章回小說的興趣。</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1.了解《老殘遊記》一書及其特色。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2.了解作者劉</w:t>
            </w:r>
            <w:proofErr w:type="gramStart"/>
            <w:r w:rsidRPr="00D42800">
              <w:rPr>
                <w:rFonts w:ascii="標楷體" w:eastAsia="標楷體" w:hAnsi="標楷體" w:cs="新細明體" w:hint="eastAsia"/>
              </w:rPr>
              <w:t>鶚</w:t>
            </w:r>
            <w:proofErr w:type="gramEnd"/>
            <w:r w:rsidRPr="00D42800">
              <w:rPr>
                <w:rFonts w:ascii="標楷體" w:eastAsia="標楷體" w:hAnsi="標楷體" w:cs="新細明體" w:hint="eastAsia"/>
              </w:rPr>
              <w:t>的生平事蹟。</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3.文本探究</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（1）以順序手法行文，</w:t>
            </w:r>
            <w:proofErr w:type="gramStart"/>
            <w:r w:rsidRPr="00D42800">
              <w:rPr>
                <w:rFonts w:ascii="標楷體" w:eastAsia="標楷體" w:hAnsi="標楷體" w:cs="新細明體" w:hint="eastAsia"/>
              </w:rPr>
              <w:t>細述至濟南</w:t>
            </w:r>
            <w:proofErr w:type="gramEnd"/>
            <w:r w:rsidRPr="00D42800">
              <w:rPr>
                <w:rFonts w:ascii="標楷體" w:eastAsia="標楷體" w:hAnsi="標楷體" w:cs="新細明體" w:hint="eastAsia"/>
              </w:rPr>
              <w:t>後的遊歷，自</w:t>
            </w:r>
            <w:proofErr w:type="gramStart"/>
            <w:r w:rsidRPr="00D42800">
              <w:rPr>
                <w:rFonts w:ascii="標楷體" w:eastAsia="標楷體" w:hAnsi="標楷體" w:cs="新細明體" w:hint="eastAsia"/>
              </w:rPr>
              <w:t>遊湖賞</w:t>
            </w:r>
            <w:proofErr w:type="gramEnd"/>
            <w:r w:rsidRPr="00D42800">
              <w:rPr>
                <w:rFonts w:ascii="標楷體" w:eastAsia="標楷體" w:hAnsi="標楷體" w:cs="新細明體" w:hint="eastAsia"/>
              </w:rPr>
              <w:t>景而上岸，描寫湖上所見的秋天美景、祠堂古蹟。</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（2）思考作者運用哪些手法來</w:t>
            </w:r>
            <w:proofErr w:type="gramStart"/>
            <w:r w:rsidRPr="00D42800">
              <w:rPr>
                <w:rFonts w:ascii="標楷體" w:eastAsia="標楷體" w:hAnsi="標楷體" w:cs="新細明體" w:hint="eastAsia"/>
              </w:rPr>
              <w:t>凸顯千佛</w:t>
            </w:r>
            <w:proofErr w:type="gramEnd"/>
            <w:r w:rsidRPr="00D42800">
              <w:rPr>
                <w:rFonts w:ascii="標楷體" w:eastAsia="標楷體" w:hAnsi="標楷體" w:cs="新細明體" w:hint="eastAsia"/>
              </w:rPr>
              <w:t>山的勝景，以及大明湖的澄淨？</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（3）理解作者除了用視覺摹寫山水勝景外，還用什麼摹寫手法讓畫面更為鮮活？</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（4）指出文中三副對聯的位置</w:t>
            </w:r>
            <w:r w:rsidRPr="00D42800">
              <w:rPr>
                <w:rFonts w:ascii="標楷體" w:eastAsia="標楷體" w:hAnsi="標楷體" w:cs="新細明體" w:hint="eastAsia"/>
              </w:rPr>
              <w:lastRenderedPageBreak/>
              <w:t>及點出哪些特色。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4.</w:t>
            </w:r>
            <w:proofErr w:type="gramStart"/>
            <w:r w:rsidRPr="00D42800">
              <w:rPr>
                <w:rFonts w:ascii="標楷體" w:eastAsia="標楷體" w:hAnsi="標楷體" w:cs="新細明體" w:hint="eastAsia"/>
              </w:rPr>
              <w:t>注釋及字詞</w:t>
            </w:r>
            <w:proofErr w:type="gramEnd"/>
            <w:r w:rsidRPr="00D42800">
              <w:rPr>
                <w:rFonts w:ascii="標楷體" w:eastAsia="標楷體" w:hAnsi="標楷體" w:cs="新細明體" w:hint="eastAsia"/>
              </w:rPr>
              <w:t>學習。</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5.完成GOGO</w:t>
            </w:r>
            <w:proofErr w:type="gramStart"/>
            <w:r w:rsidRPr="00D42800">
              <w:rPr>
                <w:rFonts w:ascii="標楷體" w:eastAsia="標楷體" w:hAnsi="標楷體" w:cs="新細明體" w:hint="eastAsia"/>
              </w:rPr>
              <w:t>自學趣</w:t>
            </w:r>
            <w:proofErr w:type="gramEnd"/>
            <w:r w:rsidRPr="00D42800">
              <w:rPr>
                <w:rFonts w:ascii="標楷體" w:eastAsia="標楷體" w:hAnsi="標楷體" w:cs="新細明體" w:hint="eastAsia"/>
              </w:rPr>
              <w:t>（文中有畫及文意驗收站），掌握全文內涵。</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總結本課學習重點，鼓勵學生用心欣賞大自然。</w:t>
            </w:r>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自學二、</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1.播放《國家地理雜誌》所製播</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101氣候教室：氣候變遷的因果關係</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影片。</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2.思考氣候變遷所造成的問題</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1.理解英國推動氣候變遷法的背景、頒布歷程。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2.理解英國推動氣候變遷法的實施成效。</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1.總結本課學習重點，鼓勵學生實踐環保行動。</w:t>
            </w:r>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自學三、</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引起活動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1.查詢無國界醫師網站，瞭解無國界醫師內涵。</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2.體會無國界醫師無私奉獻的精神。</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發展活動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1.瞭解范鳳龍醫師為病人無私奉獻、至死不渝的事例</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2.摘記范鳳龍醫師的事例。</w:t>
            </w:r>
          </w:p>
          <w:p w:rsidR="00D42800" w:rsidRPr="00D42800" w:rsidRDefault="00D42800" w:rsidP="00851FF1">
            <w:pPr>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總結活動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1.總結本課學習重點，鼓勵學生實踐服務行動。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center"/>
              <w:rPr>
                <w:rFonts w:ascii="新細明體" w:eastAsia="新細明體" w:hAnsi="新細明體" w:cs="新細明體"/>
                <w:color w:val="auto"/>
                <w:sz w:val="24"/>
                <w:szCs w:val="24"/>
              </w:rPr>
            </w:pPr>
            <w:r w:rsidRPr="00D42800">
              <w:rPr>
                <w:rFonts w:ascii="標楷體" w:eastAsia="標楷體" w:hAnsi="標楷體" w:cs="新細明體" w:hint="eastAsia"/>
              </w:rPr>
              <w:lastRenderedPageBreak/>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3.教學資源：大明湖相關影片</w:t>
            </w:r>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3.教學資源：國家地址雜誌製播影片</w:t>
            </w:r>
            <w:proofErr w:type="gramStart"/>
            <w:r w:rsidRPr="00D42800">
              <w:rPr>
                <w:rFonts w:ascii="標楷體" w:eastAsia="標楷體" w:hAnsi="標楷體" w:cs="新細明體" w:hint="eastAsia"/>
              </w:rPr>
              <w:t>（</w:t>
            </w:r>
            <w:proofErr w:type="gramEnd"/>
            <w:r w:rsidRPr="00D42800">
              <w:rPr>
                <w:rFonts w:ascii="標楷體" w:eastAsia="標楷體" w:hAnsi="標楷體" w:cs="新細明體" w:hint="eastAsia"/>
              </w:rPr>
              <w:t>https://www.youtube.com/watch?v=qAu8OhWL8F4）</w:t>
            </w:r>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1.課本教材</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2.相關書籍</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3.教學資源：無國界醫師網站https://www.msf.org.tw/。</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自學一、</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 GOGO自學</w:t>
            </w:r>
            <w:proofErr w:type="gramStart"/>
            <w:r w:rsidRPr="00D42800">
              <w:rPr>
                <w:rFonts w:ascii="標楷體" w:eastAsia="標楷體" w:hAnsi="標楷體" w:cs="新細明體" w:hint="eastAsia"/>
              </w:rPr>
              <w:t>趣</w:t>
            </w:r>
            <w:proofErr w:type="gramEnd"/>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自學二、</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 GOGO自學</w:t>
            </w:r>
            <w:proofErr w:type="gramStart"/>
            <w:r w:rsidRPr="00D42800">
              <w:rPr>
                <w:rFonts w:ascii="標楷體" w:eastAsia="標楷體" w:hAnsi="標楷體" w:cs="新細明體" w:hint="eastAsia"/>
              </w:rPr>
              <w:t>趣</w:t>
            </w:r>
            <w:proofErr w:type="gramEnd"/>
          </w:p>
          <w:p w:rsidR="00D42800" w:rsidRPr="00D42800" w:rsidRDefault="00D42800" w:rsidP="00851FF1">
            <w:pPr>
              <w:ind w:firstLine="0"/>
              <w:jc w:val="left"/>
              <w:rPr>
                <w:rFonts w:ascii="新細明體" w:eastAsia="新細明體" w:hAnsi="新細明體" w:cs="新細明體"/>
                <w:color w:val="auto"/>
                <w:sz w:val="24"/>
                <w:szCs w:val="24"/>
              </w:rPr>
            </w:pP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自學三、</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1.課程討論</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2. GOGO</w:t>
            </w:r>
            <w:proofErr w:type="gramStart"/>
            <w:r w:rsidRPr="00D42800">
              <w:rPr>
                <w:rFonts w:ascii="標楷體" w:eastAsia="標楷體" w:hAnsi="標楷體" w:cs="新細明體" w:hint="eastAsia"/>
              </w:rPr>
              <w:t>自學趣</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【環境教育】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環J3 經由環境美學與自然文學了解自然環境的倫理價值。</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【品德教育】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品J3 關懷生活環境與自然生態永續發展。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【戶外教育】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戶J2 擴充對環境的理解，運用所學的知識到生活當中，具備觀察、描述、測量、紀錄的能力。</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t>【生命教育】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生J3 反思生老病死與人生無常的現象，探索人生的目的、價值與意義。</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生J7 面對並超越人生的各種挫折與苦難，探討促進全人健康與幸福的方法。</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b/>
                <w:bCs/>
              </w:rPr>
              <w:lastRenderedPageBreak/>
              <w:t>【防災教育】</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rPr>
              <w:t>防J3 臺灣災害防救的機制與運作</w:t>
            </w:r>
          </w:p>
        </w:tc>
        <w:tc>
          <w:tcPr>
            <w:tcW w:w="1784" w:type="dxa"/>
            <w:tcBorders>
              <w:top w:val="single" w:sz="8" w:space="0" w:color="000000"/>
              <w:bottom w:val="single" w:sz="8" w:space="0" w:color="000000"/>
              <w:right w:val="single" w:sz="8" w:space="0" w:color="000000"/>
            </w:tcBorders>
          </w:tcPr>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lastRenderedPageBreak/>
              <w:t>□實施跨領域或跨科目協同教學(需另申請授課鐘點費者)</w:t>
            </w:r>
          </w:p>
          <w:p w:rsidR="00D42800" w:rsidRPr="00D42800" w:rsidRDefault="00D42800" w:rsidP="00851FF1">
            <w:pPr>
              <w:ind w:hanging="120"/>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1.協同科目：</w:t>
            </w:r>
          </w:p>
          <w:p w:rsidR="00D42800" w:rsidRPr="00D42800" w:rsidRDefault="00D42800" w:rsidP="00851FF1">
            <w:pPr>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u w:val="single"/>
              </w:rPr>
              <w:t> </w:t>
            </w: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xml:space="preserve">       ＿ </w:t>
            </w:r>
          </w:p>
          <w:p w:rsidR="00D42800" w:rsidRPr="00D42800" w:rsidRDefault="00D42800" w:rsidP="00851FF1">
            <w:pPr>
              <w:ind w:left="-7" w:hanging="7"/>
              <w:jc w:val="left"/>
              <w:rPr>
                <w:rFonts w:ascii="新細明體" w:eastAsia="新細明體" w:hAnsi="新細明體" w:cs="新細明體"/>
                <w:color w:val="auto"/>
                <w:sz w:val="24"/>
                <w:szCs w:val="24"/>
              </w:rPr>
            </w:pPr>
            <w:r w:rsidRPr="00D42800">
              <w:rPr>
                <w:rFonts w:ascii="標楷體" w:eastAsia="標楷體" w:hAnsi="標楷體" w:cs="新細明體" w:hint="eastAsia"/>
                <w:sz w:val="24"/>
                <w:szCs w:val="24"/>
              </w:rPr>
              <w:t>2.協同節數：</w:t>
            </w:r>
          </w:p>
          <w:p w:rsidR="00D42800" w:rsidRPr="00D42800" w:rsidRDefault="00D42800" w:rsidP="00851FF1">
            <w:pPr>
              <w:ind w:left="-7" w:hanging="7"/>
              <w:jc w:val="left"/>
              <w:rPr>
                <w:rFonts w:ascii="新細明體" w:eastAsia="新細明體" w:hAnsi="新細明體" w:cs="新細明體"/>
                <w:color w:val="auto"/>
                <w:sz w:val="24"/>
                <w:szCs w:val="24"/>
              </w:rPr>
            </w:pPr>
            <w:proofErr w:type="gramStart"/>
            <w:r w:rsidRPr="00D42800">
              <w:rPr>
                <w:rFonts w:ascii="標楷體" w:eastAsia="標楷體" w:hAnsi="標楷體" w:cs="新細明體" w:hint="eastAsia"/>
                <w:sz w:val="24"/>
                <w:szCs w:val="24"/>
                <w:u w:val="single"/>
              </w:rPr>
              <w:t>＿</w:t>
            </w:r>
            <w:proofErr w:type="gramEnd"/>
            <w:r w:rsidRPr="00D42800">
              <w:rPr>
                <w:rFonts w:ascii="標楷體" w:eastAsia="標楷體" w:hAnsi="標楷體" w:cs="新細明體" w:hint="eastAsia"/>
                <w:sz w:val="24"/>
                <w:szCs w:val="24"/>
                <w:u w:val="single"/>
              </w:rPr>
              <w:t>      ＿＿</w:t>
            </w:r>
          </w:p>
        </w:tc>
      </w:tr>
    </w:tbl>
    <w:p w:rsidR="00A30498" w:rsidRDefault="00A30498" w:rsidP="00D31588">
      <w:pPr>
        <w:spacing w:line="0" w:lineRule="atLeast"/>
        <w:rPr>
          <w:rFonts w:ascii="標楷體" w:eastAsia="標楷體" w:hAnsi="標楷體" w:cs="標楷體"/>
          <w:color w:val="FF0000"/>
          <w:sz w:val="24"/>
          <w:szCs w:val="24"/>
        </w:rPr>
      </w:pPr>
    </w:p>
    <w:p w:rsidR="00D42800" w:rsidRDefault="00D42800" w:rsidP="00D31588">
      <w:pPr>
        <w:spacing w:line="0" w:lineRule="atLeast"/>
        <w:rPr>
          <w:rFonts w:ascii="標楷體" w:eastAsia="標楷體" w:hAnsi="標楷體" w:cs="標楷體"/>
          <w:color w:val="FF0000"/>
          <w:sz w:val="24"/>
          <w:szCs w:val="24"/>
        </w:rPr>
      </w:pPr>
    </w:p>
    <w:p w:rsidR="00D42800" w:rsidRDefault="00D42800" w:rsidP="00D31588">
      <w:pPr>
        <w:spacing w:line="0" w:lineRule="atLeast"/>
        <w:rPr>
          <w:rFonts w:ascii="標楷體" w:eastAsia="標楷體" w:hAnsi="標楷體" w:cs="標楷體"/>
          <w:color w:val="FF0000"/>
          <w:sz w:val="24"/>
          <w:szCs w:val="24"/>
        </w:rPr>
      </w:pPr>
      <w:bookmarkStart w:id="0" w:name="_GoBack"/>
      <w:bookmarkEnd w:id="0"/>
    </w:p>
    <w:p w:rsidR="00D42800" w:rsidRDefault="00D42800" w:rsidP="00D31588">
      <w:pPr>
        <w:spacing w:line="0" w:lineRule="atLeast"/>
        <w:rPr>
          <w:rFonts w:ascii="標楷體" w:eastAsia="標楷體" w:hAnsi="標楷體" w:cs="標楷體"/>
          <w:color w:val="FF0000"/>
          <w:sz w:val="24"/>
          <w:szCs w:val="24"/>
        </w:rPr>
      </w:pPr>
    </w:p>
    <w:p w:rsidR="00D42800" w:rsidRDefault="00D42800" w:rsidP="00D31588">
      <w:pPr>
        <w:spacing w:line="0" w:lineRule="atLeast"/>
        <w:rPr>
          <w:rFonts w:ascii="標楷體" w:eastAsia="標楷體" w:hAnsi="標楷體" w:cs="標楷體"/>
          <w:color w:val="FF0000"/>
          <w:sz w:val="24"/>
          <w:szCs w:val="24"/>
        </w:rPr>
      </w:pPr>
    </w:p>
    <w:p w:rsidR="00D42800" w:rsidRDefault="00D42800" w:rsidP="00D31588">
      <w:pPr>
        <w:spacing w:line="0" w:lineRule="atLeast"/>
        <w:rPr>
          <w:rFonts w:ascii="標楷體" w:eastAsia="標楷體" w:hAnsi="標楷體" w:cs="標楷體"/>
          <w:color w:val="FF0000"/>
          <w:sz w:val="24"/>
          <w:szCs w:val="24"/>
        </w:rPr>
      </w:pPr>
    </w:p>
    <w:p w:rsidR="00D42800" w:rsidRPr="00FA04D4" w:rsidRDefault="00D42800" w:rsidP="00D31588">
      <w:pPr>
        <w:spacing w:line="0" w:lineRule="atLeast"/>
        <w:rPr>
          <w:rFonts w:ascii="標楷體" w:eastAsia="標楷體" w:hAnsi="標楷體" w:cs="標楷體"/>
          <w:color w:val="auto"/>
          <w:sz w:val="24"/>
          <w:szCs w:val="24"/>
        </w:rPr>
      </w:pPr>
    </w:p>
    <w:p w:rsidR="00495917" w:rsidRPr="00FA04D4" w:rsidRDefault="00495917" w:rsidP="00495917">
      <w:pPr>
        <w:rPr>
          <w:rFonts w:ascii="標楷體" w:eastAsia="標楷體" w:hAnsi="標楷體" w:cs="標楷體"/>
          <w:color w:val="auto"/>
          <w:sz w:val="24"/>
          <w:szCs w:val="24"/>
        </w:rPr>
      </w:pPr>
      <w:r w:rsidRPr="00FA04D4">
        <w:rPr>
          <w:rFonts w:ascii="標楷體" w:eastAsia="標楷體" w:hAnsi="標楷體" w:cs="標楷體" w:hint="eastAsia"/>
          <w:color w:val="auto"/>
          <w:sz w:val="24"/>
          <w:szCs w:val="24"/>
        </w:rPr>
        <w:t>六、本課程是否有校外人士協助教學</w:t>
      </w:r>
    </w:p>
    <w:p w:rsidR="00495917" w:rsidRPr="00FA04D4" w:rsidRDefault="00FA04D4" w:rsidP="00495917">
      <w:pPr>
        <w:rPr>
          <w:rFonts w:ascii="標楷體" w:eastAsia="標楷體" w:hAnsi="標楷體" w:cs="標楷體"/>
          <w:color w:val="auto"/>
          <w:sz w:val="24"/>
          <w:szCs w:val="24"/>
        </w:rPr>
      </w:pPr>
      <w:proofErr w:type="gramStart"/>
      <w:r w:rsidRPr="00FA04D4">
        <w:rPr>
          <w:rFonts w:ascii="標楷體" w:eastAsia="標楷體" w:hAnsi="標楷體" w:cs="標楷體" w:hint="eastAsia"/>
          <w:color w:val="auto"/>
          <w:sz w:val="24"/>
          <w:szCs w:val="24"/>
        </w:rPr>
        <w:t>■</w:t>
      </w:r>
      <w:r w:rsidR="00495917" w:rsidRPr="00FA04D4">
        <w:rPr>
          <w:rFonts w:ascii="標楷體" w:eastAsia="標楷體" w:hAnsi="標楷體" w:cs="標楷體" w:hint="eastAsia"/>
          <w:color w:val="auto"/>
          <w:sz w:val="24"/>
          <w:szCs w:val="24"/>
        </w:rPr>
        <w:t>否</w:t>
      </w:r>
      <w:proofErr w:type="gramEnd"/>
      <w:r w:rsidR="00495917" w:rsidRPr="00FA04D4">
        <w:rPr>
          <w:rFonts w:ascii="標楷體" w:eastAsia="標楷體" w:hAnsi="標楷體" w:cs="標楷體" w:hint="eastAsia"/>
          <w:color w:val="auto"/>
          <w:sz w:val="24"/>
          <w:szCs w:val="24"/>
        </w:rPr>
        <w:t>，全學年都沒有(</w:t>
      </w:r>
      <w:proofErr w:type="gramStart"/>
      <w:r w:rsidR="00495917" w:rsidRPr="00FA04D4">
        <w:rPr>
          <w:rFonts w:ascii="標楷體" w:eastAsia="標楷體" w:hAnsi="標楷體" w:cs="標楷體" w:hint="eastAsia"/>
          <w:color w:val="auto"/>
          <w:sz w:val="24"/>
          <w:szCs w:val="24"/>
        </w:rPr>
        <w:t>以下免填</w:t>
      </w:r>
      <w:proofErr w:type="gramEnd"/>
      <w:r w:rsidR="00495917" w:rsidRPr="00FA04D4">
        <w:rPr>
          <w:rFonts w:ascii="標楷體" w:eastAsia="標楷體" w:hAnsi="標楷體" w:cs="標楷體" w:hint="eastAsia"/>
          <w:color w:val="auto"/>
          <w:sz w:val="24"/>
          <w:szCs w:val="24"/>
        </w:rPr>
        <w:t>)</w:t>
      </w:r>
    </w:p>
    <w:p w:rsidR="00495917" w:rsidRPr="00FA04D4" w:rsidRDefault="00495917" w:rsidP="00495917">
      <w:pPr>
        <w:rPr>
          <w:rFonts w:ascii="標楷體" w:eastAsia="標楷體" w:hAnsi="標楷體" w:cs="標楷體"/>
          <w:color w:val="auto"/>
          <w:sz w:val="24"/>
          <w:szCs w:val="24"/>
        </w:rPr>
      </w:pPr>
      <w:r w:rsidRPr="00FA04D4">
        <w:rPr>
          <w:rFonts w:ascii="標楷體" w:eastAsia="標楷體" w:hAnsi="標楷體" w:cs="標楷體" w:hint="eastAsia"/>
          <w:color w:val="auto"/>
          <w:sz w:val="24"/>
          <w:szCs w:val="24"/>
        </w:rPr>
        <w:t>□有，部分班級，實施的班級為：___________</w:t>
      </w:r>
    </w:p>
    <w:p w:rsidR="00495917" w:rsidRPr="00FA04D4" w:rsidRDefault="00495917" w:rsidP="00495917">
      <w:pPr>
        <w:rPr>
          <w:rFonts w:ascii="標楷體" w:eastAsia="標楷體" w:hAnsi="標楷體" w:cs="標楷體"/>
          <w:color w:val="auto"/>
          <w:sz w:val="24"/>
          <w:szCs w:val="24"/>
        </w:rPr>
      </w:pPr>
      <w:r w:rsidRPr="00FA04D4">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FA04D4" w:rsidTr="00851FF1">
        <w:tc>
          <w:tcPr>
            <w:tcW w:w="1292" w:type="dxa"/>
          </w:tcPr>
          <w:p w:rsidR="00495917" w:rsidRPr="00FA04D4" w:rsidRDefault="00495917" w:rsidP="00851FF1">
            <w:pPr>
              <w:ind w:firstLine="0"/>
              <w:jc w:val="center"/>
              <w:rPr>
                <w:rFonts w:ascii="標楷體" w:eastAsia="標楷體" w:hAnsi="標楷體" w:cs="標楷體"/>
                <w:color w:val="auto"/>
                <w:sz w:val="24"/>
                <w:szCs w:val="24"/>
              </w:rPr>
            </w:pPr>
            <w:r w:rsidRPr="00FA04D4">
              <w:rPr>
                <w:rFonts w:ascii="標楷體" w:eastAsia="標楷體" w:hAnsi="標楷體" w:cs="標楷體"/>
                <w:color w:val="auto"/>
                <w:sz w:val="24"/>
                <w:szCs w:val="24"/>
              </w:rPr>
              <w:t>教學期程</w:t>
            </w:r>
          </w:p>
        </w:tc>
        <w:tc>
          <w:tcPr>
            <w:tcW w:w="3416" w:type="dxa"/>
          </w:tcPr>
          <w:p w:rsidR="00495917" w:rsidRPr="00FA04D4" w:rsidRDefault="00495917" w:rsidP="00851FF1">
            <w:pPr>
              <w:ind w:firstLine="0"/>
              <w:jc w:val="center"/>
              <w:rPr>
                <w:rFonts w:ascii="標楷體" w:eastAsia="標楷體" w:hAnsi="標楷體" w:cs="標楷體"/>
                <w:color w:val="auto"/>
                <w:sz w:val="24"/>
                <w:szCs w:val="24"/>
              </w:rPr>
            </w:pPr>
            <w:r w:rsidRPr="00FA04D4">
              <w:rPr>
                <w:rFonts w:ascii="標楷體" w:eastAsia="標楷體" w:hAnsi="標楷體" w:cs="標楷體" w:hint="eastAsia"/>
                <w:color w:val="auto"/>
                <w:sz w:val="24"/>
                <w:szCs w:val="24"/>
              </w:rPr>
              <w:t>校外人士協助之課程大綱</w:t>
            </w:r>
          </w:p>
        </w:tc>
        <w:tc>
          <w:tcPr>
            <w:tcW w:w="3513" w:type="dxa"/>
          </w:tcPr>
          <w:p w:rsidR="00495917" w:rsidRPr="00FA04D4" w:rsidRDefault="00495917" w:rsidP="00851FF1">
            <w:pPr>
              <w:spacing w:before="100" w:beforeAutospacing="1"/>
              <w:ind w:firstLine="0"/>
              <w:jc w:val="center"/>
              <w:rPr>
                <w:rFonts w:ascii="標楷體" w:eastAsia="標楷體" w:hAnsi="標楷體" w:cs="標楷體"/>
                <w:color w:val="auto"/>
                <w:sz w:val="24"/>
                <w:szCs w:val="24"/>
              </w:rPr>
            </w:pPr>
            <w:r w:rsidRPr="00FA04D4">
              <w:rPr>
                <w:rFonts w:ascii="標楷體" w:eastAsia="標楷體" w:hAnsi="標楷體" w:cs="標楷體" w:hint="eastAsia"/>
                <w:color w:val="auto"/>
                <w:sz w:val="24"/>
                <w:szCs w:val="24"/>
              </w:rPr>
              <w:t>教材形式</w:t>
            </w:r>
          </w:p>
        </w:tc>
        <w:tc>
          <w:tcPr>
            <w:tcW w:w="2296" w:type="dxa"/>
          </w:tcPr>
          <w:p w:rsidR="00495917" w:rsidRPr="00FA04D4" w:rsidRDefault="00495917" w:rsidP="00851FF1">
            <w:pPr>
              <w:spacing w:before="100" w:beforeAutospacing="1"/>
              <w:ind w:firstLine="0"/>
              <w:jc w:val="center"/>
              <w:rPr>
                <w:rFonts w:ascii="標楷體" w:eastAsia="標楷體" w:hAnsi="標楷體" w:cs="標楷體"/>
                <w:color w:val="auto"/>
                <w:sz w:val="24"/>
                <w:szCs w:val="24"/>
              </w:rPr>
            </w:pPr>
            <w:r w:rsidRPr="00FA04D4">
              <w:rPr>
                <w:rFonts w:ascii="標楷體" w:eastAsia="標楷體" w:hAnsi="標楷體" w:cs="標楷體" w:hint="eastAsia"/>
                <w:color w:val="auto"/>
                <w:sz w:val="24"/>
                <w:szCs w:val="24"/>
              </w:rPr>
              <w:t>教材內容簡介</w:t>
            </w:r>
          </w:p>
        </w:tc>
        <w:tc>
          <w:tcPr>
            <w:tcW w:w="1399" w:type="dxa"/>
          </w:tcPr>
          <w:p w:rsidR="00495917" w:rsidRPr="00FA04D4" w:rsidRDefault="00495917" w:rsidP="00851FF1">
            <w:pPr>
              <w:spacing w:before="100" w:beforeAutospacing="1"/>
              <w:ind w:firstLine="0"/>
              <w:jc w:val="center"/>
              <w:rPr>
                <w:rFonts w:ascii="標楷體" w:eastAsia="標楷體" w:hAnsi="標楷體" w:cs="標楷體"/>
                <w:color w:val="auto"/>
                <w:sz w:val="24"/>
                <w:szCs w:val="24"/>
              </w:rPr>
            </w:pPr>
            <w:r w:rsidRPr="00FA04D4">
              <w:rPr>
                <w:rFonts w:ascii="標楷體" w:eastAsia="標楷體" w:hAnsi="標楷體" w:cs="標楷體" w:hint="eastAsia"/>
                <w:color w:val="auto"/>
                <w:sz w:val="24"/>
                <w:szCs w:val="24"/>
              </w:rPr>
              <w:t>預期成效</w:t>
            </w:r>
          </w:p>
        </w:tc>
        <w:tc>
          <w:tcPr>
            <w:tcW w:w="3192" w:type="dxa"/>
          </w:tcPr>
          <w:p w:rsidR="00495917" w:rsidRPr="00FA04D4" w:rsidRDefault="00495917" w:rsidP="00851FF1">
            <w:pPr>
              <w:spacing w:before="100" w:beforeAutospacing="1"/>
              <w:ind w:firstLine="0"/>
              <w:jc w:val="center"/>
              <w:rPr>
                <w:rFonts w:ascii="標楷體" w:eastAsia="標楷體" w:hAnsi="標楷體" w:cs="標楷體"/>
                <w:color w:val="auto"/>
                <w:sz w:val="24"/>
                <w:szCs w:val="24"/>
              </w:rPr>
            </w:pPr>
            <w:r w:rsidRPr="00FA04D4">
              <w:rPr>
                <w:rFonts w:ascii="標楷體" w:eastAsia="標楷體" w:hAnsi="標楷體" w:cs="標楷體" w:hint="eastAsia"/>
                <w:color w:val="auto"/>
                <w:sz w:val="24"/>
                <w:szCs w:val="24"/>
              </w:rPr>
              <w:t>原授課教師角色</w:t>
            </w:r>
          </w:p>
        </w:tc>
      </w:tr>
      <w:tr w:rsidR="00495917" w:rsidRPr="00FA04D4" w:rsidTr="00851FF1">
        <w:tc>
          <w:tcPr>
            <w:tcW w:w="1292" w:type="dxa"/>
          </w:tcPr>
          <w:p w:rsidR="00495917" w:rsidRPr="00FA04D4" w:rsidRDefault="00495917" w:rsidP="00851FF1">
            <w:pPr>
              <w:ind w:firstLine="0"/>
              <w:rPr>
                <w:rFonts w:ascii="標楷體" w:eastAsia="標楷體" w:hAnsi="標楷體" w:cs="標楷體"/>
                <w:color w:val="auto"/>
                <w:sz w:val="24"/>
                <w:szCs w:val="24"/>
              </w:rPr>
            </w:pPr>
          </w:p>
        </w:tc>
        <w:tc>
          <w:tcPr>
            <w:tcW w:w="3416" w:type="dxa"/>
          </w:tcPr>
          <w:p w:rsidR="00495917" w:rsidRPr="00FA04D4" w:rsidRDefault="00495917" w:rsidP="00851FF1">
            <w:pPr>
              <w:ind w:firstLine="0"/>
              <w:rPr>
                <w:rFonts w:ascii="標楷體" w:eastAsia="標楷體" w:hAnsi="標楷體" w:cs="標楷體"/>
                <w:color w:val="auto"/>
                <w:sz w:val="24"/>
                <w:szCs w:val="24"/>
              </w:rPr>
            </w:pPr>
          </w:p>
        </w:tc>
        <w:tc>
          <w:tcPr>
            <w:tcW w:w="3513" w:type="dxa"/>
          </w:tcPr>
          <w:p w:rsidR="00495917" w:rsidRPr="00FA04D4" w:rsidRDefault="00495917" w:rsidP="00851FF1">
            <w:pPr>
              <w:pStyle w:val="Web"/>
              <w:jc w:val="both"/>
              <w:rPr>
                <w:rFonts w:ascii="標楷體" w:eastAsia="標楷體" w:hAnsi="標楷體" w:cs="標楷體"/>
              </w:rPr>
            </w:pPr>
            <w:r w:rsidRPr="00FA04D4">
              <w:rPr>
                <w:rFonts w:ascii="標楷體" w:eastAsia="標楷體" w:hAnsi="標楷體" w:cs="標楷體"/>
              </w:rPr>
              <w:t>□</w:t>
            </w:r>
            <w:r w:rsidRPr="00FA04D4">
              <w:rPr>
                <w:rFonts w:ascii="標楷體" w:eastAsia="標楷體" w:hAnsi="標楷體" w:cs="標楷體" w:hint="eastAsia"/>
              </w:rPr>
              <w:t>簡報</w:t>
            </w:r>
            <w:r w:rsidRPr="00FA04D4">
              <w:rPr>
                <w:rFonts w:ascii="標楷體" w:eastAsia="標楷體" w:hAnsi="標楷體" w:cs="標楷體"/>
              </w:rPr>
              <w:t>□印刷品□影音光碟</w:t>
            </w:r>
          </w:p>
          <w:p w:rsidR="00495917" w:rsidRPr="00FA04D4" w:rsidRDefault="00495917" w:rsidP="00851FF1">
            <w:pPr>
              <w:pStyle w:val="Web"/>
              <w:jc w:val="both"/>
              <w:rPr>
                <w:rFonts w:ascii="標楷體" w:eastAsia="標楷體" w:hAnsi="標楷體" w:cs="標楷體"/>
              </w:rPr>
            </w:pPr>
            <w:r w:rsidRPr="00FA04D4">
              <w:rPr>
                <w:rFonts w:ascii="標楷體" w:eastAsia="標楷體" w:hAnsi="標楷體" w:cs="標楷體"/>
              </w:rPr>
              <w:t xml:space="preserve">□其他於課程或活動中使用之教學資料，請說明： </w:t>
            </w:r>
          </w:p>
        </w:tc>
        <w:tc>
          <w:tcPr>
            <w:tcW w:w="2296" w:type="dxa"/>
          </w:tcPr>
          <w:p w:rsidR="00495917" w:rsidRPr="00FA04D4" w:rsidRDefault="00495917" w:rsidP="00851FF1">
            <w:pPr>
              <w:ind w:firstLine="0"/>
              <w:rPr>
                <w:rFonts w:ascii="標楷體" w:eastAsia="標楷體" w:hAnsi="標楷體" w:cs="標楷體"/>
                <w:color w:val="auto"/>
                <w:sz w:val="24"/>
                <w:szCs w:val="24"/>
              </w:rPr>
            </w:pPr>
          </w:p>
        </w:tc>
        <w:tc>
          <w:tcPr>
            <w:tcW w:w="1399" w:type="dxa"/>
          </w:tcPr>
          <w:p w:rsidR="00495917" w:rsidRPr="00FA04D4" w:rsidRDefault="00495917" w:rsidP="00851FF1">
            <w:pPr>
              <w:ind w:firstLine="0"/>
              <w:rPr>
                <w:rFonts w:ascii="標楷體" w:eastAsia="標楷體" w:hAnsi="標楷體" w:cs="標楷體"/>
                <w:color w:val="auto"/>
                <w:sz w:val="24"/>
                <w:szCs w:val="24"/>
              </w:rPr>
            </w:pPr>
          </w:p>
        </w:tc>
        <w:tc>
          <w:tcPr>
            <w:tcW w:w="3192" w:type="dxa"/>
          </w:tcPr>
          <w:p w:rsidR="00495917" w:rsidRPr="00FA04D4" w:rsidRDefault="00495917" w:rsidP="00851FF1">
            <w:pPr>
              <w:ind w:firstLine="0"/>
              <w:rPr>
                <w:rFonts w:ascii="標楷體" w:eastAsia="標楷體" w:hAnsi="標楷體" w:cs="標楷體"/>
                <w:color w:val="auto"/>
                <w:sz w:val="24"/>
                <w:szCs w:val="24"/>
              </w:rPr>
            </w:pPr>
          </w:p>
        </w:tc>
      </w:tr>
      <w:tr w:rsidR="00495917" w:rsidRPr="00FA04D4" w:rsidTr="00851FF1">
        <w:tc>
          <w:tcPr>
            <w:tcW w:w="1292" w:type="dxa"/>
          </w:tcPr>
          <w:p w:rsidR="00495917" w:rsidRPr="00FA04D4" w:rsidRDefault="00495917" w:rsidP="00851FF1">
            <w:pPr>
              <w:ind w:firstLine="0"/>
              <w:rPr>
                <w:rFonts w:ascii="標楷體" w:eastAsia="標楷體" w:hAnsi="標楷體" w:cs="標楷體"/>
                <w:color w:val="auto"/>
                <w:sz w:val="24"/>
                <w:szCs w:val="24"/>
              </w:rPr>
            </w:pPr>
          </w:p>
        </w:tc>
        <w:tc>
          <w:tcPr>
            <w:tcW w:w="3416" w:type="dxa"/>
          </w:tcPr>
          <w:p w:rsidR="00495917" w:rsidRPr="00FA04D4" w:rsidRDefault="00495917" w:rsidP="00851FF1">
            <w:pPr>
              <w:ind w:firstLine="0"/>
              <w:rPr>
                <w:rFonts w:ascii="標楷體" w:eastAsia="標楷體" w:hAnsi="標楷體" w:cs="標楷體"/>
                <w:color w:val="auto"/>
                <w:sz w:val="24"/>
                <w:szCs w:val="24"/>
              </w:rPr>
            </w:pPr>
          </w:p>
        </w:tc>
        <w:tc>
          <w:tcPr>
            <w:tcW w:w="3513" w:type="dxa"/>
          </w:tcPr>
          <w:p w:rsidR="00495917" w:rsidRPr="00FA04D4" w:rsidRDefault="00495917" w:rsidP="00851FF1">
            <w:pPr>
              <w:ind w:firstLine="0"/>
              <w:rPr>
                <w:rFonts w:ascii="標楷體" w:eastAsia="標楷體" w:hAnsi="標楷體" w:cs="標楷體"/>
                <w:color w:val="auto"/>
                <w:sz w:val="24"/>
                <w:szCs w:val="24"/>
              </w:rPr>
            </w:pPr>
          </w:p>
        </w:tc>
        <w:tc>
          <w:tcPr>
            <w:tcW w:w="2296" w:type="dxa"/>
          </w:tcPr>
          <w:p w:rsidR="00495917" w:rsidRPr="00FA04D4" w:rsidRDefault="00495917" w:rsidP="00851FF1">
            <w:pPr>
              <w:ind w:firstLine="0"/>
              <w:rPr>
                <w:rFonts w:ascii="標楷體" w:eastAsia="標楷體" w:hAnsi="標楷體" w:cs="標楷體"/>
                <w:color w:val="auto"/>
                <w:sz w:val="24"/>
                <w:szCs w:val="24"/>
              </w:rPr>
            </w:pPr>
          </w:p>
        </w:tc>
        <w:tc>
          <w:tcPr>
            <w:tcW w:w="1399" w:type="dxa"/>
          </w:tcPr>
          <w:p w:rsidR="00495917" w:rsidRPr="00FA04D4" w:rsidRDefault="00495917" w:rsidP="00851FF1">
            <w:pPr>
              <w:ind w:firstLine="0"/>
              <w:rPr>
                <w:rFonts w:ascii="標楷體" w:eastAsia="標楷體" w:hAnsi="標楷體" w:cs="標楷體"/>
                <w:color w:val="auto"/>
                <w:sz w:val="24"/>
                <w:szCs w:val="24"/>
              </w:rPr>
            </w:pPr>
          </w:p>
        </w:tc>
        <w:tc>
          <w:tcPr>
            <w:tcW w:w="3192" w:type="dxa"/>
          </w:tcPr>
          <w:p w:rsidR="00495917" w:rsidRPr="00FA04D4" w:rsidRDefault="00495917" w:rsidP="00851FF1">
            <w:pPr>
              <w:ind w:firstLine="0"/>
              <w:rPr>
                <w:rFonts w:ascii="標楷體" w:eastAsia="標楷體" w:hAnsi="標楷體" w:cs="標楷體"/>
                <w:color w:val="auto"/>
                <w:sz w:val="24"/>
                <w:szCs w:val="24"/>
              </w:rPr>
            </w:pPr>
          </w:p>
        </w:tc>
      </w:tr>
      <w:tr w:rsidR="00495917" w:rsidRPr="00FA04D4" w:rsidTr="00851FF1">
        <w:tc>
          <w:tcPr>
            <w:tcW w:w="1292" w:type="dxa"/>
          </w:tcPr>
          <w:p w:rsidR="00495917" w:rsidRPr="00FA04D4" w:rsidRDefault="00495917" w:rsidP="00851FF1">
            <w:pPr>
              <w:ind w:firstLine="0"/>
              <w:rPr>
                <w:rFonts w:ascii="標楷體" w:eastAsia="標楷體" w:hAnsi="標楷體" w:cs="標楷體"/>
                <w:color w:val="auto"/>
                <w:sz w:val="24"/>
                <w:szCs w:val="24"/>
              </w:rPr>
            </w:pPr>
          </w:p>
        </w:tc>
        <w:tc>
          <w:tcPr>
            <w:tcW w:w="3416" w:type="dxa"/>
          </w:tcPr>
          <w:p w:rsidR="00495917" w:rsidRPr="00FA04D4" w:rsidRDefault="00495917" w:rsidP="00851FF1">
            <w:pPr>
              <w:ind w:firstLine="0"/>
              <w:rPr>
                <w:rFonts w:ascii="標楷體" w:eastAsia="標楷體" w:hAnsi="標楷體" w:cs="標楷體"/>
                <w:color w:val="auto"/>
                <w:sz w:val="24"/>
                <w:szCs w:val="24"/>
              </w:rPr>
            </w:pPr>
          </w:p>
        </w:tc>
        <w:tc>
          <w:tcPr>
            <w:tcW w:w="3513" w:type="dxa"/>
          </w:tcPr>
          <w:p w:rsidR="00495917" w:rsidRPr="00FA04D4" w:rsidRDefault="00495917" w:rsidP="00851FF1">
            <w:pPr>
              <w:ind w:firstLine="0"/>
              <w:rPr>
                <w:rFonts w:ascii="標楷體" w:eastAsia="標楷體" w:hAnsi="標楷體" w:cs="標楷體"/>
                <w:color w:val="auto"/>
                <w:sz w:val="24"/>
                <w:szCs w:val="24"/>
              </w:rPr>
            </w:pPr>
          </w:p>
        </w:tc>
        <w:tc>
          <w:tcPr>
            <w:tcW w:w="2296" w:type="dxa"/>
          </w:tcPr>
          <w:p w:rsidR="00495917" w:rsidRPr="00FA04D4" w:rsidRDefault="00495917" w:rsidP="00851FF1">
            <w:pPr>
              <w:ind w:firstLine="0"/>
              <w:rPr>
                <w:rFonts w:ascii="標楷體" w:eastAsia="標楷體" w:hAnsi="標楷體" w:cs="標楷體"/>
                <w:color w:val="auto"/>
                <w:sz w:val="24"/>
                <w:szCs w:val="24"/>
              </w:rPr>
            </w:pPr>
          </w:p>
        </w:tc>
        <w:tc>
          <w:tcPr>
            <w:tcW w:w="1399" w:type="dxa"/>
          </w:tcPr>
          <w:p w:rsidR="00495917" w:rsidRPr="00FA04D4" w:rsidRDefault="00495917" w:rsidP="00851FF1">
            <w:pPr>
              <w:ind w:firstLine="0"/>
              <w:rPr>
                <w:rFonts w:ascii="標楷體" w:eastAsia="標楷體" w:hAnsi="標楷體" w:cs="標楷體"/>
                <w:color w:val="auto"/>
                <w:sz w:val="24"/>
                <w:szCs w:val="24"/>
              </w:rPr>
            </w:pPr>
          </w:p>
        </w:tc>
        <w:tc>
          <w:tcPr>
            <w:tcW w:w="3192" w:type="dxa"/>
          </w:tcPr>
          <w:p w:rsidR="00495917" w:rsidRPr="00FA04D4" w:rsidRDefault="00495917" w:rsidP="00851FF1">
            <w:pPr>
              <w:ind w:firstLine="0"/>
              <w:rPr>
                <w:rFonts w:ascii="標楷體" w:eastAsia="標楷體" w:hAnsi="標楷體" w:cs="標楷體"/>
                <w:color w:val="auto"/>
                <w:sz w:val="24"/>
                <w:szCs w:val="24"/>
              </w:rPr>
            </w:pPr>
          </w:p>
        </w:tc>
      </w:tr>
    </w:tbl>
    <w:p w:rsidR="00495917" w:rsidRPr="00FA04D4" w:rsidRDefault="00495917" w:rsidP="00D31588">
      <w:pPr>
        <w:spacing w:line="0" w:lineRule="atLeast"/>
        <w:rPr>
          <w:rFonts w:ascii="標楷體" w:eastAsia="標楷體" w:hAnsi="標楷體" w:cs="標楷體"/>
          <w:color w:val="auto"/>
          <w:sz w:val="24"/>
          <w:szCs w:val="24"/>
        </w:rPr>
      </w:pPr>
      <w:r w:rsidRPr="00FA04D4">
        <w:rPr>
          <w:rFonts w:ascii="標楷體" w:eastAsia="標楷體" w:hAnsi="標楷體" w:cs="標楷體" w:hint="eastAsia"/>
          <w:color w:val="auto"/>
          <w:sz w:val="24"/>
          <w:szCs w:val="24"/>
        </w:rPr>
        <w:t>*上述欄位皆與校外人士協助教學與活動之申請表一致</w:t>
      </w:r>
    </w:p>
    <w:sectPr w:rsidR="00495917" w:rsidRPr="00FA04D4"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4C8" w:rsidRDefault="00F034C8">
      <w:r>
        <w:separator/>
      </w:r>
    </w:p>
  </w:endnote>
  <w:endnote w:type="continuationSeparator" w:id="0">
    <w:p w:rsidR="00F034C8" w:rsidRDefault="00F0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FF1" w:rsidRDefault="00851FF1">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4C8" w:rsidRDefault="00F034C8">
      <w:r>
        <w:separator/>
      </w:r>
    </w:p>
  </w:footnote>
  <w:footnote w:type="continuationSeparator" w:id="0">
    <w:p w:rsidR="00F034C8" w:rsidRDefault="00F0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55E4"/>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0C64"/>
    <w:rsid w:val="0025196E"/>
    <w:rsid w:val="0025271F"/>
    <w:rsid w:val="00252E0C"/>
    <w:rsid w:val="00261C7E"/>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5917"/>
    <w:rsid w:val="00497E93"/>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800FF7"/>
    <w:rsid w:val="00807C41"/>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1FF1"/>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5F4"/>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1ECC"/>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2800"/>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034C8"/>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04D4"/>
    <w:rsid w:val="00FA2518"/>
    <w:rsid w:val="00FB5D9D"/>
    <w:rsid w:val="00FB7303"/>
    <w:rsid w:val="00FB7658"/>
    <w:rsid w:val="00FC01EC"/>
    <w:rsid w:val="00FC1ECF"/>
    <w:rsid w:val="00FC234E"/>
    <w:rsid w:val="00FC2E78"/>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BEE3F"/>
  <w15:docId w15:val="{8F9A2024-044F-48ED-B8AA-0F8095C7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character" w:customStyle="1" w:styleId="apple-tab-span">
    <w:name w:val="apple-tab-span"/>
    <w:basedOn w:val="a0"/>
    <w:rsid w:val="00D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179">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522790430">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876433218">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31228227">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F1A6-90F1-4D28-8951-F7C828ED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4030</Words>
  <Characters>22976</Characters>
  <Application>Microsoft Office Word</Application>
  <DocSecurity>0</DocSecurity>
  <Lines>191</Lines>
  <Paragraphs>53</Paragraphs>
  <ScaleCrop>false</ScaleCrop>
  <Company>Hewlett-Packard Company</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5</cp:revision>
  <cp:lastPrinted>2018-10-23T01:56:00Z</cp:lastPrinted>
  <dcterms:created xsi:type="dcterms:W3CDTF">2021-06-17T03:28:00Z</dcterms:created>
  <dcterms:modified xsi:type="dcterms:W3CDTF">2021-07-08T02:53:00Z</dcterms:modified>
</cp:coreProperties>
</file>