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1FC801" w14:textId="3DD11049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669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862C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F862C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FD2E04">
        <w:rPr>
          <w:rFonts w:ascii="標楷體" w:eastAsia="標楷體" w:hAnsi="標楷體" w:cs="標楷體" w:hint="eastAsia"/>
          <w:b/>
          <w:sz w:val="28"/>
          <w:szCs w:val="28"/>
          <w:u w:val="single"/>
        </w:rPr>
        <w:t>胡宇涵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</w:t>
      </w:r>
      <w:proofErr w:type="gramEnd"/>
    </w:p>
    <w:p w14:paraId="2B48ABE0" w14:textId="77777777" w:rsidR="003939AB" w:rsidRPr="00F862C7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DF67E3A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14554659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F862C7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26787E8E" w14:textId="0F251A2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D2E04">
        <w:rPr>
          <w:rFonts w:ascii="標楷體" w:eastAsia="標楷體" w:hAnsi="標楷體" w:cs="標楷體" w:hint="eastAsia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FD2E0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31A53" w:rsidRPr="00FD2E0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FD2E04">
        <w:rPr>
          <w:rFonts w:ascii="標楷體" w:eastAsia="標楷體" w:hAnsi="標楷體" w:cs="標楷體" w:hint="eastAsia"/>
          <w:color w:val="auto"/>
          <w:sz w:val="24"/>
          <w:szCs w:val="24"/>
        </w:rPr>
        <w:t>84</w:t>
      </w:r>
      <w:r w:rsidR="00031A53" w:rsidRPr="00FD2E0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79BC63B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1ED0FEC7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AB90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27CF7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204F62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D31C" w14:textId="77777777" w:rsidR="00F6602E" w:rsidRPr="00EC7948" w:rsidRDefault="00782DFA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A11C990" w14:textId="77777777" w:rsidR="00F6602E" w:rsidRPr="00EC7948" w:rsidRDefault="00782DFA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76E84D6" w14:textId="77777777" w:rsidR="00F6602E" w:rsidRPr="00EC7948" w:rsidRDefault="00782DFA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5EAD251" w14:textId="77777777" w:rsidR="00F6602E" w:rsidRPr="00EC7948" w:rsidRDefault="00782DFA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CCAE337" w14:textId="77777777" w:rsidR="00F6602E" w:rsidRPr="00EC7948" w:rsidRDefault="00782DFA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E7B8D9E" w14:textId="77777777" w:rsidR="00F6602E" w:rsidRPr="00EC7948" w:rsidRDefault="00B54CBD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4F4E207" w14:textId="77777777" w:rsidR="00F6602E" w:rsidRPr="00EC7948" w:rsidRDefault="00782DFA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1901BA8" w14:textId="77777777" w:rsidR="00F6602E" w:rsidRPr="001D3382" w:rsidRDefault="00782DFA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FF774" w14:textId="77777777" w:rsidR="00355A24" w:rsidRPr="00450928" w:rsidRDefault="00355A24" w:rsidP="00355A24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國-J-A1　透過國語文的學習，認識生涯及生命的典範，建立正向價值觀，提高語文自學的興趣。</w:t>
            </w:r>
          </w:p>
          <w:p w14:paraId="1724F748" w14:textId="77777777" w:rsidR="00355A24" w:rsidRPr="00450928" w:rsidRDefault="00355A24" w:rsidP="00355A24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國-J-A2　透過欣賞各類文本，培養思辨的能力，並能反思內容主題，應用於日常生活中，有效處理問題。</w:t>
            </w:r>
          </w:p>
          <w:p w14:paraId="30BBD706" w14:textId="77777777" w:rsidR="00355A24" w:rsidRPr="00450928" w:rsidRDefault="00355A24" w:rsidP="00355A24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國-J-A3</w:t>
            </w:r>
            <w:r>
              <w:rPr>
                <w:rFonts w:ascii="標楷體" w:eastAsia="標楷體" w:hAnsi="Calibri" w:hint="eastAsia"/>
                <w:sz w:val="24"/>
                <w:szCs w:val="24"/>
              </w:rPr>
              <w:t xml:space="preserve">　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運用國語文能力吸收新知，並訂定計畫、自主學習，發揮創新精神，增進個人的應變能力。</w:t>
            </w:r>
          </w:p>
          <w:p w14:paraId="7F69C404" w14:textId="77777777" w:rsidR="009F6E9D" w:rsidRPr="00450928" w:rsidRDefault="009F6E9D" w:rsidP="009F6E9D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</w:t>
            </w:r>
            <w:r w:rsidR="00450928" w:rsidRPr="00450928">
              <w:rPr>
                <w:rFonts w:ascii="標楷體" w:eastAsia="標楷體" w:hAnsi="Calibri" w:hint="eastAsia"/>
                <w:sz w:val="24"/>
                <w:szCs w:val="24"/>
              </w:rPr>
              <w:t xml:space="preserve">-J-B1　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運用本國語言、文字表情達意，增進閱讀理解，進而提升欣賞及評析文本的能力，並能傾聽他人的需求、理解他人的觀點，達到良性的人我溝通與互動。</w:t>
            </w:r>
          </w:p>
          <w:p w14:paraId="1791D753" w14:textId="77777777" w:rsidR="00D628DF" w:rsidRPr="00450928" w:rsidRDefault="009F6E9D" w:rsidP="009F6E9D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</w:t>
            </w:r>
            <w:r w:rsidR="00450928" w:rsidRPr="00450928">
              <w:rPr>
                <w:rFonts w:ascii="標楷體" w:eastAsia="標楷體" w:hAnsi="Calibri" w:hint="eastAsia"/>
                <w:sz w:val="24"/>
                <w:szCs w:val="24"/>
              </w:rPr>
              <w:t xml:space="preserve">-J-B3　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具備欣賞文學與相關藝術的能力，並培養賞析、創作的興趣，透過對文本的反思與分享，印證生活經驗，提升審美判斷力。</w:t>
            </w:r>
          </w:p>
          <w:p w14:paraId="370693F1" w14:textId="77777777" w:rsidR="00355A24" w:rsidRPr="00450928" w:rsidRDefault="00355A24" w:rsidP="00355A24">
            <w:pPr>
              <w:ind w:left="23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0928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450928">
              <w:rPr>
                <w:rFonts w:ascii="標楷體" w:eastAsia="標楷體" w:hAnsi="標楷體"/>
                <w:sz w:val="24"/>
                <w:szCs w:val="24"/>
              </w:rPr>
              <w:t>-J-C</w:t>
            </w:r>
            <w:r w:rsidRPr="00450928">
              <w:rPr>
                <w:rFonts w:ascii="標楷體" w:eastAsia="標楷體" w:hAnsi="標楷體" w:hint="eastAsia"/>
                <w:sz w:val="24"/>
                <w:szCs w:val="24"/>
              </w:rPr>
              <w:t>1　透過文本選讀，培養道德觀、責任感、同理心，並能</w:t>
            </w:r>
            <w:r w:rsidRPr="004509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50928">
              <w:rPr>
                <w:rFonts w:ascii="標楷體" w:eastAsia="標楷體" w:hAnsi="標楷體" w:hint="eastAsia"/>
                <w:sz w:val="24"/>
                <w:szCs w:val="24"/>
              </w:rPr>
              <w:t>觀察生活環境，主動關懷社會，增進對公共議題的興趣。</w:t>
            </w:r>
          </w:p>
          <w:p w14:paraId="3D375FE4" w14:textId="77777777" w:rsidR="009F6E9D" w:rsidRPr="00450928" w:rsidRDefault="009F6E9D" w:rsidP="009F6E9D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國-J-C2</w:t>
            </w:r>
            <w:r w:rsidR="00450928" w:rsidRPr="00450928">
              <w:rPr>
                <w:rFonts w:ascii="標楷體" w:eastAsia="標楷體" w:hAnsi="Calibri" w:hint="eastAsia"/>
                <w:sz w:val="24"/>
                <w:szCs w:val="24"/>
              </w:rPr>
              <w:t xml:space="preserve">　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在國語文學習情境中，與他人合作學習，增進理解、溝通與包容的能力，在生活中建立友善的人際關係。</w:t>
            </w:r>
          </w:p>
          <w:p w14:paraId="68B91B0B" w14:textId="7A2F0BCB" w:rsidR="00B86E4E" w:rsidRPr="00DD735A" w:rsidRDefault="009F6E9D" w:rsidP="00355A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國-J-C3</w:t>
            </w:r>
            <w:r w:rsidR="00450928" w:rsidRPr="00450928">
              <w:rPr>
                <w:rFonts w:ascii="標楷體" w:eastAsia="標楷體" w:hAnsi="Calibri" w:hint="eastAsia"/>
                <w:sz w:val="24"/>
                <w:szCs w:val="24"/>
              </w:rPr>
              <w:t xml:space="preserve">　</w:t>
            </w:r>
            <w:r w:rsidRPr="00450928">
              <w:rPr>
                <w:rFonts w:ascii="標楷體" w:eastAsia="標楷體" w:hAnsi="Calibri" w:hint="eastAsia"/>
                <w:sz w:val="24"/>
                <w:szCs w:val="24"/>
              </w:rPr>
              <w:t>閱讀各類議題的文本，探索不同文化的內涵，欣賞並尊重各國文化的差異性，了解與關懷多元文化的價值與意義。</w:t>
            </w:r>
          </w:p>
        </w:tc>
      </w:tr>
    </w:tbl>
    <w:p w14:paraId="2075D80D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3EE28B0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022886F" w14:textId="77777777" w:rsidR="00355A24" w:rsidRPr="0078482F" w:rsidRDefault="00355A24" w:rsidP="00355A24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四、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355A24" w:rsidRPr="00BF73D8" w14:paraId="794F82D5" w14:textId="77777777" w:rsidTr="00E3497C">
        <w:trPr>
          <w:trHeight w:val="416"/>
        </w:trPr>
        <w:tc>
          <w:tcPr>
            <w:tcW w:w="1271" w:type="dxa"/>
            <w:vAlign w:val="center"/>
          </w:tcPr>
          <w:p w14:paraId="67D8DF24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5F55999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07AFD2D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355A24" w:rsidRPr="00BF73D8" w14:paraId="3485F847" w14:textId="77777777" w:rsidTr="00E3497C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A5B1D4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47E8529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4C7261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70C78DF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355A24" w:rsidRPr="00BF73D8" w14:paraId="1A908B4D" w14:textId="77777777" w:rsidTr="00E3497C">
        <w:trPr>
          <w:trHeight w:val="405"/>
        </w:trPr>
        <w:tc>
          <w:tcPr>
            <w:tcW w:w="1271" w:type="dxa"/>
            <w:vMerge/>
            <w:vAlign w:val="center"/>
          </w:tcPr>
          <w:p w14:paraId="1292799D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85029E5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663EFF6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2F98BEE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A7A01F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45A9B4F9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3B480875" w14:textId="77777777" w:rsidTr="00E3497C">
        <w:trPr>
          <w:trHeight w:val="330"/>
        </w:trPr>
        <w:tc>
          <w:tcPr>
            <w:tcW w:w="1271" w:type="dxa"/>
            <w:vMerge/>
            <w:vAlign w:val="center"/>
          </w:tcPr>
          <w:p w14:paraId="363CD075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615D6EB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EE2DAFA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FF767FB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15D0D1B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79CCA7A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44EF27BB" w14:textId="77777777" w:rsidTr="00E3497C">
        <w:trPr>
          <w:trHeight w:val="150"/>
        </w:trPr>
        <w:tc>
          <w:tcPr>
            <w:tcW w:w="1271" w:type="dxa"/>
            <w:vMerge w:val="restart"/>
            <w:vAlign w:val="center"/>
          </w:tcPr>
          <w:p w14:paraId="55794E3D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9BB5CEB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3E86649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5A8B9DD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355A24" w:rsidRPr="00BF73D8" w14:paraId="6418DE4F" w14:textId="77777777" w:rsidTr="00E3497C">
        <w:trPr>
          <w:trHeight w:val="465"/>
        </w:trPr>
        <w:tc>
          <w:tcPr>
            <w:tcW w:w="1271" w:type="dxa"/>
            <w:vMerge/>
            <w:vAlign w:val="center"/>
          </w:tcPr>
          <w:p w14:paraId="25D3FF9C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101D2DF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038EA0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9837340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2E96A5E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FA2656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55A24" w:rsidRPr="00BF73D8" w14:paraId="1A601E81" w14:textId="77777777" w:rsidTr="00E3497C">
        <w:trPr>
          <w:trHeight w:val="382"/>
        </w:trPr>
        <w:tc>
          <w:tcPr>
            <w:tcW w:w="1271" w:type="dxa"/>
            <w:vMerge/>
            <w:vAlign w:val="center"/>
          </w:tcPr>
          <w:p w14:paraId="291557E4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2D97B7A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62D342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564F5FF2" w14:textId="57B5D8BC" w:rsidR="00355A24" w:rsidRPr="00BF73D8" w:rsidRDefault="0013748B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E20A001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4A71F15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4D6294E6" w14:textId="77777777" w:rsidTr="00E3497C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47F055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7FCC99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7CDE6B1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117E96B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355A24" w:rsidRPr="00BF73D8" w14:paraId="24F3C5B2" w14:textId="77777777" w:rsidTr="00E3497C">
        <w:trPr>
          <w:trHeight w:val="345"/>
        </w:trPr>
        <w:tc>
          <w:tcPr>
            <w:tcW w:w="1271" w:type="dxa"/>
            <w:vMerge/>
            <w:vAlign w:val="center"/>
          </w:tcPr>
          <w:p w14:paraId="59F70C0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595458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A9935D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62B3653A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73F401C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708B2412" w14:textId="4FEEC822" w:rsidR="00355A24" w:rsidRPr="00BF73D8" w:rsidRDefault="0013748B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260A3C28" w14:textId="77777777" w:rsidTr="00E3497C">
        <w:trPr>
          <w:trHeight w:val="382"/>
        </w:trPr>
        <w:tc>
          <w:tcPr>
            <w:tcW w:w="1271" w:type="dxa"/>
            <w:vMerge/>
            <w:vAlign w:val="center"/>
          </w:tcPr>
          <w:p w14:paraId="36F3FA95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8E0F374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8E8945C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D908ADB" w14:textId="70130451" w:rsidR="00355A24" w:rsidRPr="00BF73D8" w:rsidRDefault="0013748B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D2BA9BA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0F1B514A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19D7E915" w14:textId="77777777" w:rsidTr="00E3497C">
        <w:trPr>
          <w:trHeight w:val="255"/>
        </w:trPr>
        <w:tc>
          <w:tcPr>
            <w:tcW w:w="1271" w:type="dxa"/>
            <w:vMerge w:val="restart"/>
            <w:vAlign w:val="center"/>
          </w:tcPr>
          <w:p w14:paraId="71B28DD0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9F7691C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3883D7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CAA3C4C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355A24" w:rsidRPr="00BF73D8" w14:paraId="1D9FA210" w14:textId="77777777" w:rsidTr="00E3497C">
        <w:trPr>
          <w:trHeight w:val="360"/>
        </w:trPr>
        <w:tc>
          <w:tcPr>
            <w:tcW w:w="1271" w:type="dxa"/>
            <w:vMerge/>
          </w:tcPr>
          <w:p w14:paraId="0B158A52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4682E66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BC8EB40" w14:textId="77777777" w:rsidR="00355A24" w:rsidRPr="008471FB" w:rsidRDefault="00355A24" w:rsidP="00E349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471FB">
              <w:rPr>
                <w:rFonts w:eastAsia="標楷體"/>
                <w:color w:val="auto"/>
              </w:rPr>
              <w:t>1.</w:t>
            </w:r>
            <w:r w:rsidRPr="008471FB">
              <w:rPr>
                <w:rFonts w:eastAsia="標楷體"/>
                <w:color w:val="auto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5F5DB2E" w14:textId="77777777" w:rsidR="00355A24" w:rsidRPr="008471FB" w:rsidRDefault="00355A24" w:rsidP="00E349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471FB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3E640E3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135421C1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355A24" w:rsidRPr="00BF73D8" w14:paraId="6B55CE1F" w14:textId="77777777" w:rsidTr="00E3497C">
        <w:trPr>
          <w:trHeight w:val="322"/>
        </w:trPr>
        <w:tc>
          <w:tcPr>
            <w:tcW w:w="1271" w:type="dxa"/>
            <w:vMerge/>
          </w:tcPr>
          <w:p w14:paraId="1018F51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87F2C74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D9215A" w14:textId="77777777" w:rsidR="00355A24" w:rsidRPr="008471FB" w:rsidRDefault="00355A24" w:rsidP="00E349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471FB">
              <w:rPr>
                <w:rFonts w:eastAsia="標楷體"/>
                <w:color w:val="auto"/>
              </w:rPr>
              <w:t>2.</w:t>
            </w:r>
            <w:r w:rsidRPr="008471FB">
              <w:rPr>
                <w:rFonts w:eastAsia="標楷體"/>
                <w:color w:val="auto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1E150E9" w14:textId="77777777" w:rsidR="00355A24" w:rsidRPr="008471FB" w:rsidRDefault="00355A24" w:rsidP="00E349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471FB">
              <w:rPr>
                <w:rFonts w:ascii="標楷體"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BE9E4F7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0701CE59" w14:textId="77777777" w:rsidR="00355A24" w:rsidRPr="00BF73D8" w:rsidRDefault="00355A24" w:rsidP="00E3497C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55D17864" w14:textId="77777777" w:rsidR="00355A24" w:rsidRPr="008328CA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60047B5A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26FD2289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58229864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423D1E21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3DB99DBF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14E5865A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445FD5A1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2B935E67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4F9951E2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47E73B58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0CDC7C8F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01A32869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6B51E8EF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4061F9C8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09B854B0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7F958E0B" w14:textId="77777777" w:rsidR="00355A24" w:rsidRDefault="00355A24" w:rsidP="00355A24">
      <w:pPr>
        <w:spacing w:line="0" w:lineRule="atLeast"/>
        <w:rPr>
          <w:rFonts w:ascii="標楷體" w:eastAsia="標楷體" w:hAnsi="標楷體"/>
        </w:rPr>
      </w:pPr>
    </w:p>
    <w:p w14:paraId="27773F59" w14:textId="77777777" w:rsidR="00355A24" w:rsidRDefault="00355A24" w:rsidP="00355A2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C5FCD8" w14:textId="77777777" w:rsidR="00355A24" w:rsidRDefault="00355A24" w:rsidP="00355A2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4F62E23" w14:textId="2CB7C03B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0566942" w14:textId="2E10C9F1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1FE888" w14:textId="44289C45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4FFEE5D" w14:textId="496843D2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FFEA78E" w14:textId="276ECB61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07D0514" w14:textId="3738BCFD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B6FEE5" w14:textId="055D4786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8D9939" w14:textId="613C0CBA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7C1206C" w14:textId="2705BBCF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202AF3F" w14:textId="5C09BC75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C8FB3A9" w14:textId="77777777" w:rsidR="007D469F" w:rsidRDefault="007D469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354C39E" w14:textId="77777777"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2026C7" w14:paraId="0E6AE2AE" w14:textId="77777777" w:rsidTr="00B2365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5E14223" w14:textId="77777777" w:rsidR="00F6602E" w:rsidRPr="002026C7" w:rsidRDefault="00F6602E" w:rsidP="00DC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2C54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B876C6" w14:textId="77777777" w:rsidR="00F6602E" w:rsidRPr="002026C7" w:rsidRDefault="00F6602E" w:rsidP="001E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B13EC1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C14E20" w14:textId="77777777" w:rsidR="00F6602E" w:rsidRPr="002026C7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DEFD90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25247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10B6D3F" w14:textId="77777777" w:rsidR="00F6602E" w:rsidRPr="002026C7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2026C7" w14:paraId="4445620A" w14:textId="77777777" w:rsidTr="00DC1653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EA0E" w14:textId="77777777" w:rsidR="00330675" w:rsidRPr="002026C7" w:rsidRDefault="00330675" w:rsidP="00DC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DE172" w14:textId="77777777" w:rsidR="00330675" w:rsidRPr="00F83476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E9B65" w14:textId="77777777" w:rsidR="00330675" w:rsidRPr="00F83476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AC4862" w14:textId="77777777" w:rsidR="00330675" w:rsidRPr="002026C7" w:rsidRDefault="00330675" w:rsidP="001E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61B783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C9E33F" w14:textId="77777777" w:rsidR="00330675" w:rsidRPr="002026C7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1FCCBE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FE5B3C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7FEC7D7" w14:textId="77777777" w:rsidR="00330675" w:rsidRPr="002026C7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469F" w:rsidRPr="00500692" w14:paraId="0CFC3323" w14:textId="77777777" w:rsidTr="006B7694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FC05" w14:textId="77777777" w:rsidR="007D469F" w:rsidRPr="0013748B" w:rsidRDefault="007D469F" w:rsidP="007D469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48B">
              <w:rPr>
                <w:rFonts w:ascii="標楷體" w:eastAsia="標楷體" w:hAnsi="標楷體" w:cs="標楷體" w:hint="eastAsia"/>
                <w:sz w:val="24"/>
                <w:szCs w:val="24"/>
              </w:rPr>
              <w:t>第1</w:t>
            </w:r>
            <w:proofErr w:type="gramStart"/>
            <w:r w:rsidRPr="0013748B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0BE7A33F" w14:textId="602A311B" w:rsidR="007D469F" w:rsidRDefault="007D469F" w:rsidP="007D469F">
            <w:pPr>
              <w:jc w:val="center"/>
              <w:rPr>
                <w:rFonts w:ascii="標楷體" w:eastAsia="標楷體" w:hAnsi="標楷體" w:cs="標楷體"/>
              </w:rPr>
            </w:pPr>
            <w:r w:rsidRPr="0013748B">
              <w:rPr>
                <w:rFonts w:ascii="標楷體" w:eastAsia="標楷體" w:hAnsi="標楷體" w:cs="標楷體"/>
                <w:sz w:val="24"/>
                <w:szCs w:val="24"/>
              </w:rPr>
              <w:t>8/30-9/3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B92D" w14:textId="77777777" w:rsidR="007D469F" w:rsidRPr="007D469F" w:rsidRDefault="007D469F" w:rsidP="007D469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Ad-Ⅳ-1　篇章的主旨、結構、寓意與分析。</w:t>
            </w:r>
          </w:p>
          <w:p w14:paraId="3144CFE3" w14:textId="77777777" w:rsidR="007D469F" w:rsidRPr="007D469F" w:rsidRDefault="007D469F" w:rsidP="007D469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Ad-Ⅳ-2　新詩、現代散文、現代小說、劇本。</w:t>
            </w:r>
          </w:p>
          <w:p w14:paraId="37E7F774" w14:textId="77777777" w:rsidR="007D469F" w:rsidRPr="007D469F" w:rsidRDefault="007D469F" w:rsidP="007D469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Ba-Ⅳ-2　各種描寫的作用及呈現的效果。</w:t>
            </w:r>
          </w:p>
          <w:p w14:paraId="590CFBA0" w14:textId="77777777" w:rsidR="007D469F" w:rsidRPr="007D469F" w:rsidRDefault="007D469F" w:rsidP="007D469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Bb-Ⅳ-3　對物或自然以及生命的感悟。</w:t>
            </w:r>
          </w:p>
          <w:p w14:paraId="621E04D6" w14:textId="77777777" w:rsidR="007D469F" w:rsidRPr="007D469F" w:rsidRDefault="007D469F" w:rsidP="007D469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Bb-Ⅳ-5　藉由敘述事件與描寫景物間接抒情。</w:t>
            </w:r>
          </w:p>
          <w:p w14:paraId="506E6195" w14:textId="70505905" w:rsidR="007D469F" w:rsidRPr="007D469F" w:rsidRDefault="007D469F" w:rsidP="007D469F">
            <w:pPr>
              <w:jc w:val="left"/>
              <w:rPr>
                <w:rFonts w:ascii="標楷體" w:eastAsia="標楷體" w:hAnsi="標楷體"/>
              </w:rPr>
            </w:pPr>
            <w:proofErr w:type="spellStart"/>
            <w:r w:rsidRPr="007D469F">
              <w:rPr>
                <w:rFonts w:ascii="標楷體" w:eastAsia="標楷體" w:hAnsi="標楷體" w:cs="標楷體" w:hint="eastAsia"/>
                <w:color w:val="auto"/>
              </w:rPr>
              <w:t>Cb</w:t>
            </w:r>
            <w:proofErr w:type="spellEnd"/>
            <w:r w:rsidRPr="007D469F">
              <w:rPr>
                <w:rFonts w:ascii="標楷體" w:eastAsia="標楷體" w:hAnsi="標楷體" w:cs="標楷體" w:hint="eastAsia"/>
                <w:color w:val="auto"/>
              </w:rPr>
              <w:t>-Ⅳ-2　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A9E7AF" w14:textId="77777777" w:rsidR="007D469F" w:rsidRPr="007D469F" w:rsidRDefault="007D469F" w:rsidP="007D469F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1-Ⅳ-2　依據不同情境，分辨聲情意涵及表達技巧，適切回應。</w:t>
            </w:r>
          </w:p>
          <w:p w14:paraId="7350E063" w14:textId="77777777" w:rsidR="007D469F" w:rsidRPr="007D469F" w:rsidRDefault="007D469F" w:rsidP="007D469F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2-Ⅳ-1　掌握生活情境，適切表情達意，分享自身經驗。</w:t>
            </w:r>
          </w:p>
          <w:p w14:paraId="0233FAFC" w14:textId="77777777" w:rsidR="007D469F" w:rsidRPr="007D469F" w:rsidRDefault="007D469F" w:rsidP="007D469F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5-Ⅳ-2　理解各類文本的句子、段落與主要概念，指出寫作的目的與觀點。</w:t>
            </w:r>
          </w:p>
          <w:p w14:paraId="1F30511E" w14:textId="77777777" w:rsidR="007D469F" w:rsidRPr="007D469F" w:rsidRDefault="007D469F" w:rsidP="007D469F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5-Ⅳ-3　理解各類文本內容、形式和寫作特色。</w:t>
            </w:r>
          </w:p>
          <w:p w14:paraId="35A265B9" w14:textId="14E478CF" w:rsidR="007D469F" w:rsidRPr="00900695" w:rsidRDefault="007D469F" w:rsidP="008B7646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/>
              </w:rPr>
              <w:t>6-</w:t>
            </w:r>
            <w:r w:rsidRPr="007D469F">
              <w:rPr>
                <w:rFonts w:ascii="標楷體" w:eastAsia="標楷體" w:hAnsi="標楷體" w:cs="標楷體" w:hint="eastAsia"/>
              </w:rPr>
              <w:t>Ⅳ</w:t>
            </w:r>
            <w:r w:rsidRPr="007D469F">
              <w:rPr>
                <w:rFonts w:ascii="標楷體" w:eastAsia="標楷體" w:hAnsi="標楷體" w:cs="標楷體"/>
              </w:rPr>
              <w:t>-3</w:t>
            </w:r>
            <w:r w:rsidRPr="007D469F">
              <w:rPr>
                <w:rFonts w:ascii="標楷體" w:eastAsia="標楷體" w:hAnsi="標楷體" w:cs="標楷體" w:hint="eastAsia"/>
              </w:rPr>
              <w:t xml:space="preserve">　靈活</w:t>
            </w:r>
            <w:proofErr w:type="gramStart"/>
            <w:r w:rsidRPr="007D469F">
              <w:rPr>
                <w:rFonts w:ascii="標楷體" w:eastAsia="標楷體" w:hAnsi="標楷體" w:cs="標楷體" w:hint="eastAsia"/>
              </w:rPr>
              <w:t>運用仿寫</w:t>
            </w:r>
            <w:proofErr w:type="gramEnd"/>
            <w:r w:rsidRPr="007D469F">
              <w:rPr>
                <w:rFonts w:ascii="標楷體" w:eastAsia="標楷體" w:hAnsi="標楷體" w:cs="標楷體" w:hint="eastAsia"/>
              </w:rPr>
              <w:t>、改寫等技巧，增進寫作能力</w:t>
            </w:r>
            <w:r w:rsidR="008B7646" w:rsidRPr="008B764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CB12C" w14:textId="77777777" w:rsidR="007D469F" w:rsidRPr="00E0738F" w:rsidRDefault="007D469F" w:rsidP="007D469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第一課　夏夜</w:t>
            </w:r>
          </w:p>
          <w:p w14:paraId="509345E2" w14:textId="6853F52D" w:rsidR="007D469F" w:rsidRPr="00E0738F" w:rsidRDefault="007D469F" w:rsidP="007D469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0738F">
              <w:rPr>
                <w:rFonts w:ascii="標楷體" w:eastAsia="標楷體" w:hAnsi="標楷體" w:hint="eastAsia"/>
                <w:sz w:val="24"/>
                <w:szCs w:val="24"/>
              </w:rPr>
              <w:t>1.體會童詩的音樂性及如何以聲表情。</w:t>
            </w:r>
          </w:p>
          <w:p w14:paraId="3CECDB26" w14:textId="77F1A147" w:rsidR="007D469F" w:rsidRPr="00E0738F" w:rsidRDefault="007D469F" w:rsidP="007D469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0738F">
              <w:rPr>
                <w:rFonts w:ascii="標楷體" w:eastAsia="標楷體" w:hAnsi="標楷體" w:hint="eastAsia"/>
                <w:sz w:val="24"/>
                <w:szCs w:val="24"/>
              </w:rPr>
              <w:t>2.學習如何透過景象傳達感情。</w:t>
            </w:r>
          </w:p>
          <w:p w14:paraId="322546D2" w14:textId="0BC50A25" w:rsidR="007D469F" w:rsidRPr="007D469F" w:rsidRDefault="007D469F" w:rsidP="007D469F">
            <w:pPr>
              <w:rPr>
                <w:rFonts w:ascii="標楷體" w:eastAsia="標楷體" w:hAnsi="標楷體"/>
              </w:rPr>
            </w:pPr>
            <w:r w:rsidRPr="00E0738F">
              <w:rPr>
                <w:rFonts w:ascii="標楷體" w:eastAsia="標楷體" w:hAnsi="標楷體" w:hint="eastAsia"/>
                <w:sz w:val="24"/>
                <w:szCs w:val="24"/>
              </w:rPr>
              <w:t>3.感受</w:t>
            </w:r>
            <w:proofErr w:type="gramStart"/>
            <w:r w:rsidRPr="00E0738F">
              <w:rPr>
                <w:rFonts w:ascii="標楷體" w:eastAsia="標楷體" w:hAnsi="標楷體" w:hint="eastAsia"/>
                <w:sz w:val="24"/>
                <w:szCs w:val="24"/>
              </w:rPr>
              <w:t>鄉間夏</w:t>
            </w:r>
            <w:proofErr w:type="gramEnd"/>
            <w:r w:rsidRPr="00E0738F">
              <w:rPr>
                <w:rFonts w:ascii="標楷體" w:eastAsia="標楷體" w:hAnsi="標楷體" w:hint="eastAsia"/>
                <w:sz w:val="24"/>
                <w:szCs w:val="24"/>
              </w:rPr>
              <w:t>夜的田野風光。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AAD3F" w14:textId="6F40AC92" w:rsidR="007D469F" w:rsidRPr="007D469F" w:rsidRDefault="007D469F" w:rsidP="007D469F">
            <w:pPr>
              <w:jc w:val="center"/>
              <w:rPr>
                <w:rFonts w:ascii="標楷體" w:eastAsia="標楷體" w:hAnsi="標楷體" w:cs="標楷體"/>
                <w:bCs/>
                <w:color w:val="2F5496" w:themeColor="accent5" w:themeShade="BF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92084" w14:textId="77777777" w:rsidR="007D469F" w:rsidRPr="007D469F" w:rsidRDefault="007D469F" w:rsidP="007D46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29752440" w14:textId="3AA1379A" w:rsidR="007D469F" w:rsidRPr="00500692" w:rsidRDefault="007D469F" w:rsidP="007D469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DEEC01" w14:textId="648A0641" w:rsidR="007D469F" w:rsidRPr="007D469F" w:rsidRDefault="007D469F" w:rsidP="007D469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0DFC8757" w14:textId="6410D321" w:rsidR="007D469F" w:rsidRPr="007D469F" w:rsidRDefault="007D469F" w:rsidP="007D46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B5ACA" w14:textId="77777777" w:rsidR="007D469F" w:rsidRPr="007D469F" w:rsidRDefault="007D469F" w:rsidP="007D46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14:paraId="2BE0D126" w14:textId="21AAB393" w:rsidR="007D469F" w:rsidRPr="007D469F" w:rsidRDefault="007D469F" w:rsidP="007D46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46FA6" w14:textId="77777777" w:rsidR="007D469F" w:rsidRPr="00500692" w:rsidRDefault="007D469F" w:rsidP="007D46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2F42" w:rsidRPr="00500692" w14:paraId="0E163FE5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A9A7" w14:textId="77777777" w:rsidR="00F52F42" w:rsidRPr="00F52F42" w:rsidRDefault="00F52F42" w:rsidP="00F52F4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第2</w:t>
            </w:r>
            <w:proofErr w:type="gramStart"/>
            <w:r w:rsidRPr="00F52F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42748C" w14:textId="78A93FAE" w:rsidR="00F52F42" w:rsidRPr="00F52F42" w:rsidRDefault="00F52F42" w:rsidP="00F52F4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9/6-9/10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604F" w14:textId="77777777" w:rsidR="00F52F42" w:rsidRPr="00F52F42" w:rsidRDefault="00F52F42" w:rsidP="00F52F4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</w:rPr>
              <w:t>Ad-Ⅳ-1　篇章的主旨、結構、寓意與分析。</w:t>
            </w:r>
          </w:p>
          <w:p w14:paraId="0D038022" w14:textId="77777777" w:rsidR="00F52F42" w:rsidRPr="00F52F42" w:rsidRDefault="00F52F42" w:rsidP="00F52F4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</w:rPr>
              <w:t>Ad-Ⅳ-2　新詩、現代散文、現代小說、劇本。</w:t>
            </w:r>
          </w:p>
          <w:p w14:paraId="5A574C20" w14:textId="77777777" w:rsidR="00F52F42" w:rsidRPr="00F52F42" w:rsidRDefault="00F52F42" w:rsidP="00F52F4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</w:rPr>
              <w:t>Ba-Ⅳ-2　各種描寫的作用及呈現的效果。</w:t>
            </w:r>
          </w:p>
          <w:p w14:paraId="6210552B" w14:textId="77777777" w:rsidR="00F52F42" w:rsidRPr="00F52F42" w:rsidRDefault="00F52F42" w:rsidP="00F52F4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</w:rPr>
              <w:t>Bb-Ⅳ-3　對物或自然以及生命的感悟。</w:t>
            </w:r>
          </w:p>
          <w:p w14:paraId="27A041E4" w14:textId="77777777" w:rsidR="00F52F42" w:rsidRPr="00F52F42" w:rsidRDefault="00F52F42" w:rsidP="00F52F4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</w:rPr>
              <w:t>Bb-Ⅳ-5　藉由敘述事件與描寫景物間接抒情。</w:t>
            </w:r>
          </w:p>
          <w:p w14:paraId="5F1E9EC0" w14:textId="4A0C978D" w:rsidR="00F52F42" w:rsidRPr="00F52F42" w:rsidRDefault="00F52F42" w:rsidP="00F52F42">
            <w:pPr>
              <w:rPr>
                <w:rFonts w:eastAsia="標楷體"/>
                <w:color w:val="auto"/>
              </w:rPr>
            </w:pPr>
            <w:proofErr w:type="spellStart"/>
            <w:r w:rsidRPr="00F52F42">
              <w:rPr>
                <w:rFonts w:ascii="標楷體" w:eastAsia="標楷體" w:hAnsi="標楷體" w:cs="標楷體" w:hint="eastAsia"/>
                <w:color w:val="auto"/>
              </w:rPr>
              <w:t>Cb</w:t>
            </w:r>
            <w:proofErr w:type="spellEnd"/>
            <w:r w:rsidRPr="00F52F42">
              <w:rPr>
                <w:rFonts w:ascii="標楷體" w:eastAsia="標楷體" w:hAnsi="標楷體" w:cs="標楷體" w:hint="eastAsia"/>
                <w:color w:val="auto"/>
              </w:rPr>
              <w:t>-Ⅳ-2　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95A2A" w14:textId="77777777" w:rsidR="00F52F42" w:rsidRPr="007D469F" w:rsidRDefault="00F52F42" w:rsidP="00F52F42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1-Ⅳ-2　依據不同情境，分辨聲情意涵及表達技巧，適切回應。</w:t>
            </w:r>
          </w:p>
          <w:p w14:paraId="5834AE09" w14:textId="77777777" w:rsidR="00F52F42" w:rsidRPr="007D469F" w:rsidRDefault="00F52F42" w:rsidP="00F52F42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2-Ⅳ-1　掌握生活情境，適切表情達意，分享自身經驗。</w:t>
            </w:r>
          </w:p>
          <w:p w14:paraId="7805729F" w14:textId="77777777" w:rsidR="00F52F42" w:rsidRPr="007D469F" w:rsidRDefault="00F52F42" w:rsidP="00F52F42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5-Ⅳ-2　理解各類文本的句子、段落與主要概念，指出寫作的目的與觀點。</w:t>
            </w:r>
          </w:p>
          <w:p w14:paraId="040B386C" w14:textId="77777777" w:rsidR="00F52F42" w:rsidRPr="007D469F" w:rsidRDefault="00F52F42" w:rsidP="00F52F42">
            <w:pPr>
              <w:rPr>
                <w:rFonts w:ascii="標楷體" w:eastAsia="標楷體" w:hAnsi="標楷體" w:cs="標楷體"/>
              </w:rPr>
            </w:pPr>
            <w:r w:rsidRPr="007D469F">
              <w:rPr>
                <w:rFonts w:ascii="標楷體" w:eastAsia="標楷體" w:hAnsi="標楷體" w:cs="標楷體" w:hint="eastAsia"/>
              </w:rPr>
              <w:t>5-Ⅳ-3　理解各類文本內容、形式和寫作特色。</w:t>
            </w:r>
          </w:p>
          <w:p w14:paraId="0053727F" w14:textId="3D80480C" w:rsidR="00F52F42" w:rsidRPr="00AB6804" w:rsidRDefault="00F52F42" w:rsidP="00F52F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/>
              </w:rPr>
              <w:t>6-</w:t>
            </w:r>
            <w:r w:rsidRPr="007D469F">
              <w:rPr>
                <w:rFonts w:ascii="標楷體" w:eastAsia="標楷體" w:hAnsi="標楷體" w:cs="標楷體" w:hint="eastAsia"/>
              </w:rPr>
              <w:t>Ⅳ</w:t>
            </w:r>
            <w:r w:rsidRPr="007D469F">
              <w:rPr>
                <w:rFonts w:ascii="標楷體" w:eastAsia="標楷體" w:hAnsi="標楷體" w:cs="標楷體"/>
              </w:rPr>
              <w:t>-3</w:t>
            </w:r>
            <w:r w:rsidRPr="007D469F">
              <w:rPr>
                <w:rFonts w:ascii="標楷體" w:eastAsia="標楷體" w:hAnsi="標楷體" w:cs="標楷體" w:hint="eastAsia"/>
              </w:rPr>
              <w:t xml:space="preserve">　靈活</w:t>
            </w:r>
            <w:proofErr w:type="gramStart"/>
            <w:r w:rsidRPr="007D469F">
              <w:rPr>
                <w:rFonts w:ascii="標楷體" w:eastAsia="標楷體" w:hAnsi="標楷體" w:cs="標楷體" w:hint="eastAsia"/>
              </w:rPr>
              <w:t>運用仿寫</w:t>
            </w:r>
            <w:proofErr w:type="gramEnd"/>
            <w:r w:rsidRPr="007D469F">
              <w:rPr>
                <w:rFonts w:ascii="標楷體" w:eastAsia="標楷體" w:hAnsi="標楷體" w:cs="標楷體" w:hint="eastAsia"/>
              </w:rPr>
              <w:t>、改寫等技巧，增進寫作能力</w:t>
            </w:r>
            <w:r w:rsidRPr="008B764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AA44F" w14:textId="77777777" w:rsidR="00F52F42" w:rsidRPr="00F52F42" w:rsidRDefault="00F52F42" w:rsidP="00F52F4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第一課　夏夜</w:t>
            </w:r>
          </w:p>
          <w:p w14:paraId="6E9E5552" w14:textId="77777777" w:rsidR="00F52F42" w:rsidRPr="00F52F42" w:rsidRDefault="00F52F42" w:rsidP="00F52F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1.體會童詩的音樂性及如何以聲表情。</w:t>
            </w:r>
          </w:p>
          <w:p w14:paraId="4B3C16D6" w14:textId="77777777" w:rsidR="00F52F42" w:rsidRPr="00F52F42" w:rsidRDefault="00F52F42" w:rsidP="00F52F4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2.學習如何透過景象傳達感情。</w:t>
            </w:r>
          </w:p>
          <w:p w14:paraId="78003991" w14:textId="5B44E6E2" w:rsidR="00F52F42" w:rsidRPr="00AB6804" w:rsidRDefault="00F52F42" w:rsidP="00F52F42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3.感受</w:t>
            </w:r>
            <w:proofErr w:type="gramStart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鄉間夏</w:t>
            </w:r>
            <w:proofErr w:type="gramEnd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夜的田野風光。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AD6564" w14:textId="35C2542D" w:rsidR="00F52F42" w:rsidRPr="00AB6804" w:rsidRDefault="00F52F42" w:rsidP="00F52F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DF1734" w14:textId="77777777" w:rsidR="00F52F42" w:rsidRPr="007D469F" w:rsidRDefault="00F52F42" w:rsidP="00F52F4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4932DD3C" w14:textId="14E75ED2" w:rsidR="00F52F42" w:rsidRPr="00F52F42" w:rsidRDefault="00F52F42" w:rsidP="00F52F4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F52F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1D57F" w14:textId="77777777" w:rsidR="00F52F42" w:rsidRPr="007D469F" w:rsidRDefault="00F52F42" w:rsidP="00F52F4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6BFC2E8B" w14:textId="0F484886" w:rsidR="00F52F42" w:rsidRPr="00AB6804" w:rsidRDefault="00F52F42" w:rsidP="00F52F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12F8EC" w14:textId="77777777" w:rsidR="00F52F42" w:rsidRPr="007D469F" w:rsidRDefault="00F52F42" w:rsidP="00F52F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14:paraId="420B675D" w14:textId="69E45112" w:rsidR="00F52F42" w:rsidRPr="00B71DD3" w:rsidRDefault="00F52F42" w:rsidP="00F52F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3DD7" w14:textId="77777777" w:rsidR="00F52F42" w:rsidRPr="002307AB" w:rsidRDefault="00F52F42" w:rsidP="00F52F42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52F42" w:rsidRPr="00500692" w14:paraId="41336F38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2001" w14:textId="77777777" w:rsidR="00F52F42" w:rsidRDefault="00F52F42" w:rsidP="00F52F42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69DDF0E" w14:textId="6FA71046" w:rsidR="00F52F42" w:rsidRPr="0013748B" w:rsidRDefault="00F52F42" w:rsidP="00F52F42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3748B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9/13-9/17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CBAA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Ab-Ⅳ-6　常用文言文的詞義及語詞結構。</w:t>
            </w:r>
          </w:p>
          <w:p w14:paraId="41CC1FB6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Ab-Ⅳ-7　常用文言文的字詞、虛字、</w:t>
            </w:r>
            <w:proofErr w:type="gramStart"/>
            <w:r w:rsidRPr="00F52F42">
              <w:rPr>
                <w:rFonts w:ascii="標楷體" w:eastAsia="標楷體" w:hAnsi="Calibri" w:hint="eastAsia"/>
              </w:rPr>
              <w:t>古今義變</w:t>
            </w:r>
            <w:proofErr w:type="gramEnd"/>
            <w:r w:rsidRPr="00F52F42">
              <w:rPr>
                <w:rFonts w:ascii="標楷體" w:eastAsia="標楷體" w:hAnsi="Calibri" w:hint="eastAsia"/>
              </w:rPr>
              <w:t>。</w:t>
            </w:r>
          </w:p>
          <w:p w14:paraId="4EE952C5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lastRenderedPageBreak/>
              <w:t>Ad-Ⅳ-1　篇章的主旨、結構、寓意與分析。</w:t>
            </w:r>
          </w:p>
          <w:p w14:paraId="68193E9C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Ad-Ⅳ-3　韻文：如古體詩、樂府詩、近體詩、詞、曲等。</w:t>
            </w:r>
          </w:p>
          <w:p w14:paraId="2B83C7DB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Bb-Ⅳ-1　自我及人際交流的感受。</w:t>
            </w:r>
          </w:p>
          <w:p w14:paraId="7996E696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Bb-Ⅳ-2　對社會群體與家國民族情感的體會。</w:t>
            </w:r>
          </w:p>
          <w:p w14:paraId="2D18F404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Bb-Ⅳ-3　對物或自然以及生命的感悟。</w:t>
            </w:r>
          </w:p>
          <w:p w14:paraId="31560A1B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Bb-Ⅳ-5　藉由敘述事件與描寫景物間接抒情。</w:t>
            </w:r>
          </w:p>
          <w:p w14:paraId="4CCE80AE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Ca-Ⅳ-1　各類文本中的飲食、服飾、建築形式、交通工具、名勝古蹟及休閒娛樂等文化內涵。</w:t>
            </w:r>
          </w:p>
          <w:p w14:paraId="292B6901" w14:textId="77777777" w:rsidR="00F52F42" w:rsidRPr="00F52F42" w:rsidRDefault="00F52F42" w:rsidP="00F52F42">
            <w:pPr>
              <w:rPr>
                <w:rFonts w:eastAsia="標楷體"/>
                <w:color w:val="FF0000"/>
              </w:rPr>
            </w:pPr>
            <w:proofErr w:type="spellStart"/>
            <w:r w:rsidRPr="00F52F42">
              <w:rPr>
                <w:rFonts w:ascii="標楷體" w:eastAsia="標楷體" w:hAnsi="Calibri" w:hint="eastAsia"/>
              </w:rPr>
              <w:t>Cb</w:t>
            </w:r>
            <w:proofErr w:type="spellEnd"/>
            <w:r w:rsidRPr="00F52F42">
              <w:rPr>
                <w:rFonts w:ascii="標楷體" w:eastAsia="標楷體" w:hAnsi="Calibri" w:hint="eastAsia"/>
              </w:rPr>
              <w:t>-Ⅳ-2　各類文本中所反映的個人與家</w:t>
            </w:r>
            <w:r w:rsidRPr="00F52F42">
              <w:rPr>
                <w:rFonts w:ascii="標楷體" w:eastAsia="標楷體" w:hAnsi="Calibri" w:hint="eastAsia"/>
              </w:rPr>
              <w:lastRenderedPageBreak/>
              <w:t>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82462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lastRenderedPageBreak/>
              <w:t>1-Ⅳ-2　依據不同情境，分辨聲情意涵及表達技巧，適切回應。</w:t>
            </w:r>
          </w:p>
          <w:p w14:paraId="5CD699E8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2-Ⅳ-1　掌握生活情境，適切表情達意，分享自身經驗。</w:t>
            </w:r>
          </w:p>
          <w:p w14:paraId="06A29548" w14:textId="77777777" w:rsidR="00F52F42" w:rsidRPr="00F52F42" w:rsidRDefault="00F52F42" w:rsidP="00F52F42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lastRenderedPageBreak/>
              <w:t>5-Ⅳ-2　理解各類文本的句子、段落與主要概念，指出寫作的目的與觀點。</w:t>
            </w:r>
          </w:p>
          <w:p w14:paraId="4BA5B42D" w14:textId="7C7DF293" w:rsidR="00F52F42" w:rsidRPr="00F52F42" w:rsidRDefault="00F52F42" w:rsidP="002D736F">
            <w:pPr>
              <w:rPr>
                <w:rFonts w:ascii="標楷體" w:eastAsia="標楷體" w:hAnsi="標楷體" w:cs="標楷體"/>
                <w:color w:val="FF0000"/>
              </w:rPr>
            </w:pPr>
            <w:r w:rsidRPr="00F52F42">
              <w:rPr>
                <w:rFonts w:ascii="標楷體" w:eastAsia="標楷體" w:hAnsi="Calibri" w:hint="eastAsia"/>
              </w:rPr>
              <w:t>5-Ⅳ-3　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8DC53" w14:textId="77777777" w:rsidR="00F52F42" w:rsidRDefault="00F52F42" w:rsidP="00F52F4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第二課　絕句選</w:t>
            </w:r>
          </w:p>
          <w:p w14:paraId="0A84B1F7" w14:textId="2FF2C83F" w:rsidR="00F52F42" w:rsidRPr="00F52F42" w:rsidRDefault="00F52F42" w:rsidP="00F52F4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〈登鸛雀樓〉</w:t>
            </w:r>
          </w:p>
          <w:p w14:paraId="1FAC1165" w14:textId="77777777" w:rsidR="00F52F42" w:rsidRPr="00F52F42" w:rsidRDefault="00F52F42" w:rsidP="00F52F42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〈黃鶴樓送孟浩然之廣陵〉</w:t>
            </w:r>
          </w:p>
          <w:p w14:paraId="05D631CF" w14:textId="77777777" w:rsidR="00F52F42" w:rsidRPr="00034A63" w:rsidRDefault="00F52F42" w:rsidP="00F52F4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認識絕句</w:t>
            </w:r>
            <w:proofErr w:type="gramStart"/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的體製</w:t>
            </w:r>
            <w:proofErr w:type="gramEnd"/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，體會詩歌之美。</w:t>
            </w:r>
          </w:p>
          <w:p w14:paraId="054184DB" w14:textId="77777777" w:rsidR="00F52F42" w:rsidRPr="00034A63" w:rsidRDefault="00F52F42" w:rsidP="00F52F42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學習透過</w:t>
            </w:r>
            <w:proofErr w:type="gramStart"/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摹</w:t>
            </w:r>
            <w:proofErr w:type="gramEnd"/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景、敘事表達情感。</w:t>
            </w:r>
          </w:p>
          <w:p w14:paraId="4F83E231" w14:textId="06CFEB8A" w:rsidR="00F52F42" w:rsidRPr="00F52F42" w:rsidRDefault="00F52F42" w:rsidP="002D736F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體會詩人所傳達的情思，進而探尋生命意義，培養人際關懷。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894B32" w14:textId="10C06C97" w:rsidR="00F52F42" w:rsidRPr="00D32A85" w:rsidRDefault="00F52F42" w:rsidP="00F52F4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084A8" w14:textId="77777777" w:rsidR="00F52F42" w:rsidRPr="007D469F" w:rsidRDefault="00F52F42" w:rsidP="00F52F4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552B00A" w14:textId="01646AD2" w:rsidR="00F52F42" w:rsidRPr="00F977DE" w:rsidRDefault="00F52F42" w:rsidP="00F52F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52F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4C0F51" w14:textId="77777777" w:rsidR="00F52F42" w:rsidRPr="007D469F" w:rsidRDefault="00F52F42" w:rsidP="00F52F4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2D1DAD33" w14:textId="73F4621A" w:rsidR="00F52F42" w:rsidRPr="00500692" w:rsidRDefault="00F52F42" w:rsidP="00F52F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0367A" w14:textId="77777777" w:rsidR="00F52F42" w:rsidRPr="007D469F" w:rsidRDefault="00F52F42" w:rsidP="00F52F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14:paraId="3816C6DD" w14:textId="770879AB" w:rsidR="00F52F42" w:rsidRPr="007D469F" w:rsidRDefault="00F52F42" w:rsidP="00F52F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生命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7EAB1C0A" w14:textId="0200BD73" w:rsidR="00F52F42" w:rsidRPr="00B71DD3" w:rsidRDefault="00F52F42" w:rsidP="00F52F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A46C" w14:textId="77777777" w:rsidR="00F52F42" w:rsidRPr="00500692" w:rsidRDefault="00F52F42" w:rsidP="00F52F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736F" w:rsidRPr="00500692" w14:paraId="343FFF70" w14:textId="77777777" w:rsidTr="00CD5CE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4B18" w14:textId="77777777" w:rsidR="002D736F" w:rsidRDefault="002D736F" w:rsidP="002D736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第4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D3E82B8" w14:textId="72F9CF1C" w:rsidR="002D736F" w:rsidRPr="0013748B" w:rsidRDefault="002D736F" w:rsidP="002D736F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13748B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9/20-9/24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13D0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Ab-Ⅳ-6　常用文言文的詞義及語詞結構。</w:t>
            </w:r>
          </w:p>
          <w:p w14:paraId="231AF4B8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Ab-Ⅳ-7　常用文言文的字詞、虛字、</w:t>
            </w:r>
            <w:proofErr w:type="gramStart"/>
            <w:r w:rsidRPr="00F52F42">
              <w:rPr>
                <w:rFonts w:ascii="標楷體" w:eastAsia="標楷體" w:hAnsi="Calibri" w:hint="eastAsia"/>
              </w:rPr>
              <w:t>古今義變</w:t>
            </w:r>
            <w:proofErr w:type="gramEnd"/>
            <w:r w:rsidRPr="00F52F42">
              <w:rPr>
                <w:rFonts w:ascii="標楷體" w:eastAsia="標楷體" w:hAnsi="Calibri" w:hint="eastAsia"/>
              </w:rPr>
              <w:t>。</w:t>
            </w:r>
          </w:p>
          <w:p w14:paraId="5C2B0EBC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Ad-Ⅳ-1　篇章的主旨、結構、寓意與分析。</w:t>
            </w:r>
          </w:p>
          <w:p w14:paraId="7AE11E9B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Ad-Ⅳ-3　韻文：如古體詩、樂府詩、近體詩、詞、曲等。</w:t>
            </w:r>
          </w:p>
          <w:p w14:paraId="2960181F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Bb-Ⅳ-1　自我及人際交流的感受。</w:t>
            </w:r>
          </w:p>
          <w:p w14:paraId="668A21D2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Bb-Ⅳ-2　對社會群體與家國民族情感的體會。</w:t>
            </w:r>
          </w:p>
          <w:p w14:paraId="5C4056D8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Bb-Ⅳ-3　對物或自然以及生命的感悟。</w:t>
            </w:r>
          </w:p>
          <w:p w14:paraId="2B508957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Bb-Ⅳ-5　藉由敘述事件與描</w:t>
            </w:r>
            <w:r w:rsidRPr="00F52F42">
              <w:rPr>
                <w:rFonts w:ascii="標楷體" w:eastAsia="標楷體" w:hAnsi="Calibri" w:hint="eastAsia"/>
              </w:rPr>
              <w:lastRenderedPageBreak/>
              <w:t>寫景物間接抒情。</w:t>
            </w:r>
          </w:p>
          <w:p w14:paraId="4BB1A586" w14:textId="77777777" w:rsidR="002D736F" w:rsidRPr="00F52F42" w:rsidRDefault="002D736F" w:rsidP="002D736F">
            <w:pPr>
              <w:rPr>
                <w:rFonts w:ascii="標楷體" w:eastAsia="標楷體" w:hAnsi="Calibri"/>
              </w:rPr>
            </w:pPr>
            <w:r w:rsidRPr="00F52F42">
              <w:rPr>
                <w:rFonts w:ascii="標楷體" w:eastAsia="標楷體" w:hAnsi="Calibri" w:hint="eastAsia"/>
              </w:rPr>
              <w:t>Ca-Ⅳ-1　各類文本中的飲食、服飾、建築形式、交通工具、名勝古蹟及休閒娛樂等文化內涵。</w:t>
            </w:r>
          </w:p>
          <w:p w14:paraId="57739FF4" w14:textId="7927D420" w:rsidR="002D736F" w:rsidRPr="00900695" w:rsidRDefault="002D736F" w:rsidP="002D736F">
            <w:pPr>
              <w:rPr>
                <w:rFonts w:eastAsia="標楷體"/>
                <w:color w:val="FF0000"/>
                <w:sz w:val="24"/>
                <w:szCs w:val="24"/>
              </w:rPr>
            </w:pPr>
            <w:proofErr w:type="spellStart"/>
            <w:r w:rsidRPr="00F52F42">
              <w:rPr>
                <w:rFonts w:ascii="標楷體" w:eastAsia="標楷體" w:hAnsi="Calibri" w:hint="eastAsia"/>
              </w:rPr>
              <w:t>Cb</w:t>
            </w:r>
            <w:proofErr w:type="spellEnd"/>
            <w:r w:rsidRPr="00F52F42">
              <w:rPr>
                <w:rFonts w:ascii="標楷體" w:eastAsia="標楷體" w:hAnsi="Calibri" w:hint="eastAsia"/>
              </w:rPr>
              <w:t>-Ⅳ-2　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8F524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lastRenderedPageBreak/>
              <w:t>1-Ⅳ-2　依據不同情境，分辨聲情意涵及表達技巧，適切回應。</w:t>
            </w:r>
          </w:p>
          <w:p w14:paraId="70A12757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2-Ⅳ-1　掌握生活情境，適切表情達意，分享自身經驗。</w:t>
            </w:r>
          </w:p>
          <w:p w14:paraId="716F1676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5-Ⅳ-2　理解各類文本的句子、段落與主要概念，指出寫作的目的與觀點。</w:t>
            </w:r>
          </w:p>
          <w:p w14:paraId="1DA531A2" w14:textId="4DBD8F66" w:rsidR="002D736F" w:rsidRPr="00900695" w:rsidRDefault="002D736F" w:rsidP="002D73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Calibri" w:hint="eastAsia"/>
              </w:rPr>
              <w:t>5-Ⅳ-3　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8CE71" w14:textId="77777777" w:rsidR="002D736F" w:rsidRPr="002D736F" w:rsidRDefault="002D736F" w:rsidP="002D736F">
            <w:pPr>
              <w:ind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D736F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第二課　絕句選</w:t>
            </w:r>
          </w:p>
          <w:p w14:paraId="36CFFAED" w14:textId="77777777" w:rsidR="002D736F" w:rsidRPr="002D736F" w:rsidRDefault="002D736F" w:rsidP="002D736F">
            <w:pPr>
              <w:ind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D736F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〈黃鶴樓送孟浩然之廣陵〉</w:t>
            </w:r>
          </w:p>
          <w:p w14:paraId="63DA346E" w14:textId="77777777" w:rsidR="002D736F" w:rsidRPr="00F52F42" w:rsidRDefault="002D736F" w:rsidP="002D736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2D736F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〈楓橋夜泊〉</w:t>
            </w:r>
          </w:p>
          <w:p w14:paraId="451A541A" w14:textId="72717BC6" w:rsidR="002D736F" w:rsidRPr="00F52F42" w:rsidRDefault="002D736F" w:rsidP="002D736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1.認識絕句</w:t>
            </w:r>
            <w:proofErr w:type="gramStart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的體製</w:t>
            </w:r>
            <w:proofErr w:type="gramEnd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，體會詩歌之美。</w:t>
            </w:r>
          </w:p>
          <w:p w14:paraId="1E1931C1" w14:textId="06A64495" w:rsidR="002D736F" w:rsidRPr="00F52F42" w:rsidRDefault="002D736F" w:rsidP="002D736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2.學習透過</w:t>
            </w:r>
            <w:proofErr w:type="gramStart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摹</w:t>
            </w:r>
            <w:proofErr w:type="gramEnd"/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景、敘事表達情感。</w:t>
            </w:r>
          </w:p>
          <w:p w14:paraId="6304782F" w14:textId="33A1C01A" w:rsidR="002D736F" w:rsidRPr="00F52F42" w:rsidRDefault="002D736F" w:rsidP="002D736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52F42">
              <w:rPr>
                <w:rFonts w:ascii="標楷體" w:eastAsia="標楷體" w:hAnsi="標楷體" w:hint="eastAsia"/>
                <w:sz w:val="24"/>
                <w:szCs w:val="24"/>
              </w:rPr>
              <w:t>3.體會詩人所傳達的情思，進而探尋生命意義，培養人際關懷。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38887" w14:textId="00A99FF0" w:rsidR="002D736F" w:rsidRPr="00D32A85" w:rsidRDefault="002D736F" w:rsidP="002D736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ACDAC" w14:textId="77777777" w:rsidR="002D736F" w:rsidRPr="007D469F" w:rsidRDefault="002D736F" w:rsidP="002D73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9232581" w14:textId="3CE1E641" w:rsidR="002D736F" w:rsidRPr="002D736F" w:rsidRDefault="002D736F" w:rsidP="002D73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E930A" w14:textId="77777777" w:rsidR="002D736F" w:rsidRPr="007D469F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6CB18B11" w14:textId="0C4BC3C6" w:rsidR="002D736F" w:rsidRPr="00500692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93411" w14:textId="77777777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14:paraId="22DF4EE3" w14:textId="77777777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生命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0A5B2926" w14:textId="6BE224B7" w:rsidR="002D736F" w:rsidRPr="00B71DD3" w:rsidRDefault="002D736F" w:rsidP="002D736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65BE3" w14:textId="77777777" w:rsidR="002D736F" w:rsidRPr="00500692" w:rsidRDefault="002D736F" w:rsidP="002D73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736F" w:rsidRPr="00500692" w14:paraId="785B31F8" w14:textId="77777777" w:rsidTr="00C05E52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9AABA3" w14:textId="77777777" w:rsidR="002D736F" w:rsidRDefault="002D736F" w:rsidP="002D736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D5CE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第五</w:t>
            </w:r>
            <w:proofErr w:type="gramStart"/>
            <w:r w:rsidRPr="00CD5CE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週</w:t>
            </w:r>
            <w:proofErr w:type="gramEnd"/>
          </w:p>
          <w:p w14:paraId="16373BB7" w14:textId="7C3E71F6" w:rsidR="002D736F" w:rsidRPr="0013748B" w:rsidRDefault="002D736F" w:rsidP="002D736F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3748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9/27-10/1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A813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Ac-Ⅳ-2　敘事、有無、判斷、表態等句型。</w:t>
            </w:r>
          </w:p>
          <w:p w14:paraId="05D69655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Ac-Ⅳ-3　文句表達的邏輯與意義。</w:t>
            </w:r>
          </w:p>
          <w:p w14:paraId="1451DB8D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Ad-Ⅳ-1　篇章的主旨、結構、寓意與分析。</w:t>
            </w:r>
          </w:p>
          <w:p w14:paraId="23606B31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Ad-Ⅳ-2　新詩、現代散文、現代小說、劇本。</w:t>
            </w:r>
          </w:p>
          <w:p w14:paraId="44FD0EC4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lastRenderedPageBreak/>
              <w:t>Bb-Ⅳ-1　自我及人際交流的感受。</w:t>
            </w:r>
          </w:p>
          <w:p w14:paraId="3B2C587C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Bb-Ⅳ-2　對社會群體與家國民族情感的體會。</w:t>
            </w:r>
          </w:p>
          <w:p w14:paraId="2F4B5A60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Bb-Ⅳ-3　對物或自然以及生命的感悟。</w:t>
            </w:r>
          </w:p>
          <w:p w14:paraId="68A064D6" w14:textId="78D6D9BB" w:rsidR="002D736F" w:rsidRPr="002D736F" w:rsidRDefault="002D736F" w:rsidP="002D736F">
            <w:pPr>
              <w:rPr>
                <w:rFonts w:ascii="標楷體" w:eastAsia="標楷體" w:hAnsi="標楷體"/>
                <w:color w:val="auto"/>
              </w:rPr>
            </w:pPr>
            <w:r w:rsidRPr="002D736F">
              <w:rPr>
                <w:rFonts w:ascii="標楷體" w:eastAsia="標楷體" w:hAnsi="Calibri" w:hint="eastAsia"/>
              </w:rPr>
              <w:t>Bb-Ⅳ-5　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BD85D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lastRenderedPageBreak/>
              <w:t>1-Ⅳ-2　依據不同情境，分辨聲情意涵及表達技巧，適切回應。</w:t>
            </w:r>
          </w:p>
          <w:p w14:paraId="5641E424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2-Ⅳ-1　掌握生活情境，適切表情達意，分享自身經驗。</w:t>
            </w:r>
          </w:p>
          <w:p w14:paraId="3EF45F63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5-Ⅳ-2　理解各類文本的句子、段落與主要概念，指出寫作的目的與觀點。</w:t>
            </w:r>
          </w:p>
          <w:p w14:paraId="3FFC3F2B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5-Ⅳ-3　理解各類文本內容、形式和寫作特色。</w:t>
            </w:r>
          </w:p>
          <w:p w14:paraId="4B10252B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/>
              </w:rPr>
              <w:lastRenderedPageBreak/>
              <w:t>5-</w:t>
            </w:r>
            <w:r w:rsidRPr="002D736F">
              <w:rPr>
                <w:rFonts w:ascii="標楷體" w:eastAsia="標楷體" w:hAnsi="Calibri" w:hint="eastAsia"/>
              </w:rPr>
              <w:t>Ⅳ</w:t>
            </w:r>
            <w:r w:rsidRPr="002D736F">
              <w:rPr>
                <w:rFonts w:ascii="標楷體" w:eastAsia="標楷體" w:hAnsi="Calibri"/>
              </w:rPr>
              <w:t xml:space="preserve">-4　</w:t>
            </w:r>
            <w:r w:rsidRPr="002D736F">
              <w:rPr>
                <w:rFonts w:ascii="標楷體" w:eastAsia="標楷體" w:hAnsi="Calibri" w:hint="eastAsia"/>
              </w:rPr>
              <w:t>應用閱讀策略增進學習效能，整合跨領域知識轉化為解決問題的能力。</w:t>
            </w:r>
          </w:p>
          <w:p w14:paraId="4436F388" w14:textId="3A6F009C" w:rsidR="002D736F" w:rsidRPr="002D736F" w:rsidRDefault="002D736F" w:rsidP="002D736F">
            <w:pPr>
              <w:rPr>
                <w:rFonts w:ascii="標楷體" w:eastAsia="標楷體" w:hAnsi="標楷體" w:cs="標楷體"/>
                <w:color w:val="auto"/>
              </w:rPr>
            </w:pPr>
            <w:r w:rsidRPr="002D736F">
              <w:rPr>
                <w:rFonts w:ascii="標楷體" w:eastAsia="標楷體" w:hAnsi="Calibri"/>
              </w:rPr>
              <w:t>6-</w:t>
            </w:r>
            <w:r w:rsidRPr="002D736F">
              <w:rPr>
                <w:rFonts w:ascii="標楷體" w:eastAsia="標楷體" w:hAnsi="Calibri" w:hint="eastAsia"/>
              </w:rPr>
              <w:t>Ⅳ</w:t>
            </w:r>
            <w:r w:rsidRPr="002D736F">
              <w:rPr>
                <w:rFonts w:ascii="標楷體" w:eastAsia="標楷體" w:hAnsi="Calibri"/>
              </w:rPr>
              <w:t xml:space="preserve">-3　</w:t>
            </w:r>
            <w:r w:rsidRPr="002D736F">
              <w:rPr>
                <w:rFonts w:ascii="標楷體" w:eastAsia="標楷體" w:hAnsi="Calibri" w:hint="eastAsia"/>
              </w:rPr>
              <w:t>靈活</w:t>
            </w:r>
            <w:proofErr w:type="gramStart"/>
            <w:r w:rsidRPr="002D736F">
              <w:rPr>
                <w:rFonts w:ascii="標楷體" w:eastAsia="標楷體" w:hAnsi="Calibri" w:hint="eastAsia"/>
              </w:rPr>
              <w:t>運用仿寫</w:t>
            </w:r>
            <w:proofErr w:type="gramEnd"/>
            <w:r w:rsidRPr="002D736F">
              <w:rPr>
                <w:rFonts w:ascii="標楷體" w:eastAsia="標楷體" w:hAnsi="Calibri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956535" w14:textId="7032D5DB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 xml:space="preserve">第三課　</w:t>
            </w:r>
            <w:proofErr w:type="gramStart"/>
            <w:r w:rsidRPr="002D736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紙船印象</w:t>
            </w:r>
            <w:proofErr w:type="gramEnd"/>
          </w:p>
          <w:p w14:paraId="18587F9E" w14:textId="73A52199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1.學習藉由</w:t>
            </w:r>
            <w:proofErr w:type="gramStart"/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描寫紙船印象</w:t>
            </w:r>
            <w:proofErr w:type="gramEnd"/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，抒發情感的寫作方法。</w:t>
            </w:r>
          </w:p>
          <w:p w14:paraId="16249051" w14:textId="2106D0A3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2.掌握生活情境，適切表情達意，分享自身童年經驗。</w:t>
            </w:r>
          </w:p>
          <w:p w14:paraId="0537770C" w14:textId="4ABF4C74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3.透過對文本內容的反思，以體會父母對子女的慈愛。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9F8EC2" w14:textId="43FE5951" w:rsidR="002D736F" w:rsidRPr="00D32A85" w:rsidRDefault="002D736F" w:rsidP="002D736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55929" w14:textId="77777777" w:rsidR="002D736F" w:rsidRPr="007D469F" w:rsidRDefault="002D736F" w:rsidP="002D73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3EACC869" w14:textId="68230B34" w:rsidR="002D736F" w:rsidRPr="002D736F" w:rsidRDefault="002D736F" w:rsidP="002D73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86634" w14:textId="77777777" w:rsidR="002D736F" w:rsidRPr="007D469F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1BCEE47C" w14:textId="7A75C994" w:rsidR="002D736F" w:rsidRPr="00500692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C33A2A" w14:textId="56F9DDD0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439B196D" w14:textId="77777777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生命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76F0F04F" w14:textId="302B3EF8" w:rsidR="002D736F" w:rsidRPr="00B71DD3" w:rsidRDefault="002D736F" w:rsidP="002D736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00DB9" w14:textId="77777777" w:rsidR="002D736F" w:rsidRPr="00500692" w:rsidRDefault="002D736F" w:rsidP="002D73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D736F" w:rsidRPr="00500692" w14:paraId="1659C29E" w14:textId="77777777" w:rsidTr="00AC44C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BE34" w14:textId="77777777" w:rsidR="002D736F" w:rsidRDefault="002D736F" w:rsidP="002D736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D98E709" w14:textId="14CF3BA7" w:rsidR="002D736F" w:rsidRPr="0013748B" w:rsidRDefault="002D736F" w:rsidP="002D736F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3748B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10/4-10/8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814E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Ac-Ⅳ-2　敘事、有無、判斷、表態等句型。</w:t>
            </w:r>
          </w:p>
          <w:p w14:paraId="01C7847A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Ac-Ⅳ-3　文句表達的邏輯與意義。</w:t>
            </w:r>
          </w:p>
          <w:p w14:paraId="5E31E89A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Ad-Ⅳ-1　篇章的主旨、結構、寓意與分析。</w:t>
            </w:r>
          </w:p>
          <w:p w14:paraId="3BB54333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Ad-Ⅳ-2　新詩、現代散文、現代小說、劇本。</w:t>
            </w:r>
          </w:p>
          <w:p w14:paraId="33DFD18C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Bb-Ⅳ-1　自我及人際交流的感受。</w:t>
            </w:r>
          </w:p>
          <w:p w14:paraId="2C76AF6B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lastRenderedPageBreak/>
              <w:t>Bb-Ⅳ-2　對社會群體與家國民族情感的體會。</w:t>
            </w:r>
          </w:p>
          <w:p w14:paraId="60346141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Bb-Ⅳ-3　對物或自然以及生命的感悟。</w:t>
            </w:r>
          </w:p>
          <w:p w14:paraId="4DE42C7F" w14:textId="5483DC18" w:rsidR="002D736F" w:rsidRPr="00900695" w:rsidRDefault="002D736F" w:rsidP="002D736F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Calibri" w:hint="eastAsia"/>
              </w:rPr>
              <w:t>Bb-Ⅳ-5　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F6A9F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lastRenderedPageBreak/>
              <w:t>1-Ⅳ-2　依據不同情境，分辨聲情意涵及表達技巧，適切回應。</w:t>
            </w:r>
          </w:p>
          <w:p w14:paraId="3BCA30CD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2-Ⅳ-1　掌握生活情境，適切表情達意，分享自身經驗。</w:t>
            </w:r>
          </w:p>
          <w:p w14:paraId="56BEF68C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5-Ⅳ-2　理解各類文本的句子、段落與主要概念，指出寫作的目的與觀點。</w:t>
            </w:r>
          </w:p>
          <w:p w14:paraId="77053D09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 w:hint="eastAsia"/>
              </w:rPr>
              <w:t>5-Ⅳ-3　理解各類文本內容、形式和寫作特色。</w:t>
            </w:r>
          </w:p>
          <w:p w14:paraId="1F037CDB" w14:textId="77777777" w:rsidR="002D736F" w:rsidRPr="002D736F" w:rsidRDefault="002D736F" w:rsidP="002D736F">
            <w:pPr>
              <w:rPr>
                <w:rFonts w:ascii="標楷體" w:eastAsia="標楷體" w:hAnsi="Calibri"/>
              </w:rPr>
            </w:pPr>
            <w:r w:rsidRPr="002D736F">
              <w:rPr>
                <w:rFonts w:ascii="標楷體" w:eastAsia="標楷體" w:hAnsi="Calibri"/>
              </w:rPr>
              <w:t>5-</w:t>
            </w:r>
            <w:r w:rsidRPr="002D736F">
              <w:rPr>
                <w:rFonts w:ascii="標楷體" w:eastAsia="標楷體" w:hAnsi="Calibri" w:hint="eastAsia"/>
              </w:rPr>
              <w:t>Ⅳ</w:t>
            </w:r>
            <w:r w:rsidRPr="002D736F">
              <w:rPr>
                <w:rFonts w:ascii="標楷體" w:eastAsia="標楷體" w:hAnsi="Calibri"/>
              </w:rPr>
              <w:t xml:space="preserve">-4　</w:t>
            </w:r>
            <w:r w:rsidRPr="002D736F">
              <w:rPr>
                <w:rFonts w:ascii="標楷體" w:eastAsia="標楷體" w:hAnsi="Calibri" w:hint="eastAsia"/>
              </w:rPr>
              <w:t>應用閱讀策略增進學習</w:t>
            </w:r>
            <w:r w:rsidRPr="002D736F">
              <w:rPr>
                <w:rFonts w:ascii="標楷體" w:eastAsia="標楷體" w:hAnsi="Calibri" w:hint="eastAsia"/>
              </w:rPr>
              <w:lastRenderedPageBreak/>
              <w:t>效能，整合跨領域知識轉化為解決問題的能力。</w:t>
            </w:r>
          </w:p>
          <w:p w14:paraId="1FDE47DE" w14:textId="63D99754" w:rsidR="002D736F" w:rsidRPr="00900695" w:rsidRDefault="002D736F" w:rsidP="002D736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Calibri"/>
              </w:rPr>
              <w:t>6-</w:t>
            </w:r>
            <w:r w:rsidRPr="002D736F">
              <w:rPr>
                <w:rFonts w:ascii="標楷體" w:eastAsia="標楷體" w:hAnsi="Calibri" w:hint="eastAsia"/>
              </w:rPr>
              <w:t>Ⅳ</w:t>
            </w:r>
            <w:r w:rsidRPr="002D736F">
              <w:rPr>
                <w:rFonts w:ascii="標楷體" w:eastAsia="標楷體" w:hAnsi="Calibri"/>
              </w:rPr>
              <w:t xml:space="preserve">-3　</w:t>
            </w:r>
            <w:r w:rsidRPr="002D736F">
              <w:rPr>
                <w:rFonts w:ascii="標楷體" w:eastAsia="標楷體" w:hAnsi="Calibri" w:hint="eastAsia"/>
              </w:rPr>
              <w:t>靈活</w:t>
            </w:r>
            <w:proofErr w:type="gramStart"/>
            <w:r w:rsidRPr="002D736F">
              <w:rPr>
                <w:rFonts w:ascii="標楷體" w:eastAsia="標楷體" w:hAnsi="Calibri" w:hint="eastAsia"/>
              </w:rPr>
              <w:t>運用仿寫</w:t>
            </w:r>
            <w:proofErr w:type="gramEnd"/>
            <w:r w:rsidRPr="002D736F">
              <w:rPr>
                <w:rFonts w:ascii="標楷體" w:eastAsia="標楷體" w:hAnsi="Calibri" w:hint="eastAsia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F4D14" w14:textId="77777777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 xml:space="preserve">第三課　</w:t>
            </w:r>
            <w:proofErr w:type="gramStart"/>
            <w:r w:rsidRPr="002D736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紙船印象</w:t>
            </w:r>
            <w:proofErr w:type="gramEnd"/>
          </w:p>
          <w:p w14:paraId="6D8CD0C1" w14:textId="77777777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1.學習藉由</w:t>
            </w:r>
            <w:proofErr w:type="gramStart"/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描寫紙船印象</w:t>
            </w:r>
            <w:proofErr w:type="gramEnd"/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，抒發情感的寫作方法。</w:t>
            </w:r>
          </w:p>
          <w:p w14:paraId="4E3169CF" w14:textId="77777777" w:rsidR="002D736F" w:rsidRPr="002D736F" w:rsidRDefault="002D736F" w:rsidP="002D736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2.掌握生活情境，適切表情達意，分享自身童年經驗。</w:t>
            </w:r>
          </w:p>
          <w:p w14:paraId="49A8B51E" w14:textId="58B5010A" w:rsidR="002D736F" w:rsidRPr="00E0738F" w:rsidRDefault="002D736F" w:rsidP="00E0738F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3.透過對文本內容的反思，以體會父母對子女的慈愛。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910F8" w14:textId="32F5CA7B" w:rsidR="002D736F" w:rsidRPr="00D32A85" w:rsidRDefault="002D736F" w:rsidP="002D736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58F1A" w14:textId="77777777" w:rsidR="002D736F" w:rsidRPr="007D469F" w:rsidRDefault="002D736F" w:rsidP="002D736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4931CFD5" w14:textId="69A3142A" w:rsidR="002D736F" w:rsidRPr="002D736F" w:rsidRDefault="002D736F" w:rsidP="002D736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DAFA1A" w14:textId="77777777" w:rsidR="002D736F" w:rsidRPr="007D469F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2CD590DB" w14:textId="64B99601" w:rsidR="002D736F" w:rsidRPr="00500692" w:rsidRDefault="002D736F" w:rsidP="002D736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C870B" w14:textId="77777777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6195934D" w14:textId="77777777" w:rsidR="002D736F" w:rsidRPr="007D469F" w:rsidRDefault="002D736F" w:rsidP="002D736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生命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教育】</w:t>
            </w:r>
          </w:p>
          <w:p w14:paraId="1822FAF3" w14:textId="4240D6CD" w:rsidR="002D736F" w:rsidRPr="00B71DD3" w:rsidRDefault="002D736F" w:rsidP="002D736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  <w:r w:rsidRPr="007D469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0A81" w14:textId="77777777" w:rsidR="002D736F" w:rsidRPr="00500692" w:rsidRDefault="002D736F" w:rsidP="002D736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004F" w:rsidRPr="00500692" w14:paraId="482B218D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97C7" w14:textId="77777777" w:rsidR="00FB004F" w:rsidRDefault="00FB004F" w:rsidP="00FB004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C125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第7</w:t>
            </w:r>
            <w:proofErr w:type="gramStart"/>
            <w:r w:rsidRPr="003C125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6B24214" w14:textId="77777777" w:rsidR="00FB004F" w:rsidRPr="00AB5718" w:rsidRDefault="00FB004F" w:rsidP="00FB004F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10/11-10/15</w:t>
            </w:r>
          </w:p>
          <w:p w14:paraId="0C8BF361" w14:textId="7F9DA997" w:rsidR="00FB004F" w:rsidRPr="00AB5718" w:rsidRDefault="00FB004F" w:rsidP="00FB004F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AB5718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(段考</w:t>
            </w:r>
            <w:proofErr w:type="gramStart"/>
            <w:r w:rsidRPr="00AB5718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週</w:t>
            </w:r>
            <w:proofErr w:type="gramEnd"/>
            <w:r w:rsidRPr="00AB5718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暫定)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FF7A" w14:textId="77777777" w:rsidR="00FB004F" w:rsidRP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Ac-Ⅳ-2　敘事、有無、判斷、表態等句型。</w:t>
            </w:r>
          </w:p>
          <w:p w14:paraId="50A63F6A" w14:textId="5127E24E" w:rsid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Ac-Ⅳ-3　文句表達的邏輯與意義。</w:t>
            </w:r>
          </w:p>
          <w:p w14:paraId="2A17E90D" w14:textId="4EEC0C72" w:rsidR="00FB004F" w:rsidRPr="007D469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Ad-Ⅳ-1　篇章的主旨、結構、寓意與分析。</w:t>
            </w:r>
          </w:p>
          <w:p w14:paraId="72546C17" w14:textId="30758814" w:rsid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Ad-Ⅳ-2　新詩、現代散文、現代小說、劇本。</w:t>
            </w:r>
          </w:p>
          <w:p w14:paraId="27F222FC" w14:textId="2718526B" w:rsid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Ad-Ⅳ-3　韻文：如古體詩、樂府詩、近體詩、詞、曲等。</w:t>
            </w:r>
          </w:p>
          <w:p w14:paraId="245D2871" w14:textId="77777777" w:rsidR="00FB004F" w:rsidRP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lastRenderedPageBreak/>
              <w:t>Ab-Ⅳ-6　常用文言文的詞義及語詞結構。</w:t>
            </w:r>
          </w:p>
          <w:p w14:paraId="43E476A3" w14:textId="24E52E80" w:rsidR="00FB004F" w:rsidRPr="007D469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Ab-Ⅳ-7　常用文言文的字詞、虛字、</w:t>
            </w:r>
            <w:proofErr w:type="gramStart"/>
            <w:r w:rsidRPr="00FB004F">
              <w:rPr>
                <w:rFonts w:ascii="標楷體" w:eastAsia="標楷體" w:hAnsi="標楷體" w:cs="標楷體" w:hint="eastAsia"/>
                <w:color w:val="auto"/>
              </w:rPr>
              <w:t>古今義變</w:t>
            </w:r>
            <w:proofErr w:type="gramEnd"/>
            <w:r w:rsidRPr="00FB004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BC39C6D" w14:textId="0401210E" w:rsid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Ba-Ⅳ-2　各種描寫的作用及呈現的效果。</w:t>
            </w:r>
          </w:p>
          <w:p w14:paraId="6985AD11" w14:textId="77777777" w:rsidR="00FB004F" w:rsidRP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Bb-Ⅳ-1　自我及人際交流的感受。</w:t>
            </w:r>
          </w:p>
          <w:p w14:paraId="484D5485" w14:textId="77777777" w:rsidR="00FB004F" w:rsidRPr="00FB004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ascii="標楷體" w:eastAsia="標楷體" w:hAnsi="標楷體" w:cs="標楷體" w:hint="eastAsia"/>
                <w:color w:val="auto"/>
              </w:rPr>
              <w:t>Bb-Ⅳ-2　對社會群體與家國民族情感的體會。</w:t>
            </w:r>
          </w:p>
          <w:p w14:paraId="0A54D4FF" w14:textId="77777777" w:rsidR="00FB004F" w:rsidRPr="007D469F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Bb-Ⅳ-3　對物或自然以及生命的感悟。</w:t>
            </w:r>
          </w:p>
          <w:p w14:paraId="3FA6876E" w14:textId="77777777" w:rsidR="00FB004F" w:rsidRPr="00FB004F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7D469F">
              <w:rPr>
                <w:rFonts w:ascii="標楷體" w:eastAsia="標楷體" w:hAnsi="標楷體" w:cs="標楷體" w:hint="eastAsia"/>
                <w:color w:val="auto"/>
              </w:rPr>
              <w:t>Bb-Ⅳ-5　藉由敘述事件與描寫景物間接抒</w:t>
            </w:r>
            <w:r w:rsidRPr="00FB004F">
              <w:rPr>
                <w:rFonts w:ascii="標楷體" w:eastAsia="標楷體" w:hAnsi="標楷體" w:cs="標楷體" w:hint="eastAsia"/>
                <w:color w:val="auto"/>
              </w:rPr>
              <w:t>情。</w:t>
            </w:r>
          </w:p>
          <w:p w14:paraId="737BF47B" w14:textId="71EE0063" w:rsidR="00FB004F" w:rsidRPr="00FB004F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FB004F">
              <w:rPr>
                <w:rFonts w:eastAsia="標楷體" w:hint="eastAsia"/>
                <w:color w:val="auto"/>
              </w:rPr>
              <w:t>Ca-</w:t>
            </w:r>
            <w:r w:rsidRPr="00FB004F">
              <w:rPr>
                <w:rFonts w:eastAsia="標楷體" w:hint="eastAsia"/>
                <w:color w:val="auto"/>
              </w:rPr>
              <w:t>Ⅳ</w:t>
            </w:r>
            <w:r w:rsidRPr="00FB004F">
              <w:rPr>
                <w:rFonts w:eastAsia="標楷體" w:hint="eastAsia"/>
                <w:color w:val="auto"/>
              </w:rPr>
              <w:t>-1</w:t>
            </w:r>
            <w:r w:rsidRPr="00FB004F">
              <w:rPr>
                <w:rFonts w:eastAsia="標楷體" w:hint="eastAsia"/>
                <w:color w:val="auto"/>
              </w:rPr>
              <w:t xml:space="preserve">　各類文本中的飲食、服飾、建築形式、交通工具、名勝古蹟及休閒娛樂等文化內涵。</w:t>
            </w:r>
          </w:p>
          <w:p w14:paraId="70048AC1" w14:textId="5291C1C9" w:rsidR="00FB004F" w:rsidRPr="004500C5" w:rsidRDefault="00FB004F" w:rsidP="00FB004F">
            <w:pPr>
              <w:rPr>
                <w:rFonts w:eastAsia="標楷體"/>
                <w:color w:val="auto"/>
                <w:sz w:val="24"/>
                <w:szCs w:val="24"/>
              </w:rPr>
            </w:pPr>
            <w:proofErr w:type="spellStart"/>
            <w:r w:rsidRPr="00FB004F">
              <w:rPr>
                <w:rFonts w:ascii="標楷體" w:eastAsia="標楷體" w:hAnsi="標楷體" w:cs="標楷體" w:hint="eastAsia"/>
                <w:color w:val="auto"/>
              </w:rPr>
              <w:t>Cb</w:t>
            </w:r>
            <w:proofErr w:type="spellEnd"/>
            <w:r w:rsidRPr="00FB004F">
              <w:rPr>
                <w:rFonts w:ascii="標楷體" w:eastAsia="標楷體" w:hAnsi="標楷體" w:cs="標楷體" w:hint="eastAsia"/>
                <w:color w:val="auto"/>
              </w:rPr>
              <w:t>-Ⅳ-2　各類文本中所反映</w:t>
            </w:r>
            <w:r w:rsidRPr="00FB004F">
              <w:rPr>
                <w:rFonts w:ascii="標楷體" w:eastAsia="標楷體" w:hAnsi="標楷體" w:cs="標楷體" w:hint="eastAsia"/>
                <w:color w:val="auto"/>
              </w:rPr>
              <w:lastRenderedPageBreak/>
              <w:t>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F2136C" w14:textId="77777777" w:rsidR="00FB004F" w:rsidRPr="00F6132C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　依據不同情境，分辨聲情意涵及表達技巧，適切回應。</w:t>
            </w:r>
          </w:p>
          <w:p w14:paraId="1FE00B59" w14:textId="77777777" w:rsidR="00FB004F" w:rsidRPr="00F6132C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 w:hint="eastAsia"/>
                <w:color w:val="auto"/>
              </w:rPr>
              <w:t>2-Ⅳ-1　掌握生活情境，適切表情達意，分享自身經驗。</w:t>
            </w:r>
          </w:p>
          <w:p w14:paraId="71202B7F" w14:textId="77777777" w:rsidR="00FB004F" w:rsidRPr="00F6132C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 w:hint="eastAsia"/>
                <w:color w:val="auto"/>
              </w:rPr>
              <w:t>5-Ⅳ-2　理解各類文本的句子、段落與主要概念，指出寫作的目的與觀點。</w:t>
            </w:r>
          </w:p>
          <w:p w14:paraId="7A31A2FD" w14:textId="1DC3FA3F" w:rsidR="00FB004F" w:rsidRPr="00F6132C" w:rsidRDefault="00FB004F" w:rsidP="00FB004F">
            <w:pPr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 w:hint="eastAsia"/>
                <w:color w:val="auto"/>
              </w:rPr>
              <w:t>5-Ⅳ-3　理解各類文本內容、形式和寫作特色。</w:t>
            </w:r>
          </w:p>
          <w:p w14:paraId="0263FEAF" w14:textId="38ECAA8C" w:rsidR="00F6132C" w:rsidRPr="00F6132C" w:rsidRDefault="00F6132C" w:rsidP="00F6132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/>
                <w:color w:val="auto"/>
              </w:rPr>
              <w:t>5-</w:t>
            </w:r>
            <w:r w:rsidRPr="00F6132C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F6132C">
              <w:rPr>
                <w:rFonts w:ascii="標楷體" w:eastAsia="標楷體" w:hAnsi="標楷體" w:cs="標楷體"/>
                <w:color w:val="auto"/>
              </w:rPr>
              <w:t>-4</w:t>
            </w:r>
            <w:r w:rsidRPr="00F6132C">
              <w:rPr>
                <w:rFonts w:ascii="標楷體" w:eastAsia="標楷體" w:hAnsi="標楷體" w:cs="標楷體" w:hint="eastAsia"/>
                <w:color w:val="auto"/>
              </w:rPr>
              <w:t xml:space="preserve">　應用閱讀策略增進學習效能，整合跨領域知識轉化為解決問題的能力。</w:t>
            </w:r>
          </w:p>
          <w:p w14:paraId="794C08FE" w14:textId="7B54D465" w:rsidR="00FB004F" w:rsidRPr="00F6132C" w:rsidRDefault="00FB004F" w:rsidP="00F6132C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F6132C">
              <w:rPr>
                <w:rFonts w:ascii="標楷體" w:eastAsia="標楷體" w:hAnsi="標楷體" w:cs="標楷體"/>
                <w:color w:val="auto"/>
              </w:rPr>
              <w:lastRenderedPageBreak/>
              <w:t>6-</w:t>
            </w:r>
            <w:r w:rsidRPr="00F6132C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F6132C">
              <w:rPr>
                <w:rFonts w:ascii="標楷體" w:eastAsia="標楷體" w:hAnsi="標楷體" w:cs="標楷體"/>
                <w:color w:val="auto"/>
              </w:rPr>
              <w:t>-3</w:t>
            </w:r>
            <w:r w:rsidRPr="00F6132C">
              <w:rPr>
                <w:rFonts w:ascii="標楷體" w:eastAsia="標楷體" w:hAnsi="標楷體" w:cs="標楷體" w:hint="eastAsia"/>
                <w:color w:val="auto"/>
              </w:rPr>
              <w:t xml:space="preserve">　靈活</w:t>
            </w:r>
            <w:proofErr w:type="gramStart"/>
            <w:r w:rsidRPr="00F6132C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F6132C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8791E" w14:textId="77777777" w:rsidR="00FB004F" w:rsidRPr="00FB004F" w:rsidRDefault="00FB004F" w:rsidP="00FB004F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1.複習第一到三課</w:t>
            </w:r>
          </w:p>
          <w:p w14:paraId="6705394F" w14:textId="40EB3649" w:rsidR="00FB004F" w:rsidRPr="00883254" w:rsidRDefault="00FB004F" w:rsidP="00FB004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2.第一次段考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46CBB" w14:textId="0C7CA84F" w:rsidR="00FB004F" w:rsidRPr="002D736F" w:rsidRDefault="00FB004F" w:rsidP="00FB004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BBBF29" w14:textId="77777777" w:rsidR="00FB004F" w:rsidRPr="002D736F" w:rsidRDefault="00FB004F" w:rsidP="00FB004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637C2463" w14:textId="7CA156CA" w:rsidR="00FB004F" w:rsidRPr="002D736F" w:rsidRDefault="00FB004F" w:rsidP="00FB004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B8DD9" w14:textId="73041B51" w:rsidR="00FB004F" w:rsidRPr="002D736F" w:rsidRDefault="00FB004F" w:rsidP="00FB004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33231AC3" w14:textId="08CDB173" w:rsidR="00FB004F" w:rsidRPr="002D736F" w:rsidRDefault="00FB004F" w:rsidP="00FB004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AA802A" w14:textId="77777777" w:rsidR="00FB004F" w:rsidRPr="002D736F" w:rsidRDefault="00FB004F" w:rsidP="00FB004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2D736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0A2C6222" w14:textId="77777777" w:rsidR="00FB004F" w:rsidRDefault="00FB004F" w:rsidP="00FB004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2D736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【家庭教育】</w:t>
            </w:r>
          </w:p>
          <w:p w14:paraId="03ADB333" w14:textId="77777777" w:rsidR="00FB004F" w:rsidRPr="002D736F" w:rsidRDefault="00FB004F" w:rsidP="00FB004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2D736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64C67DC9" w14:textId="0F3930C5" w:rsidR="00FB004F" w:rsidRPr="002D736F" w:rsidRDefault="00FB004F" w:rsidP="00FB004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2D736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【生涯規劃】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64C8" w14:textId="77777777" w:rsidR="00FB004F" w:rsidRPr="00500692" w:rsidRDefault="00FB004F" w:rsidP="00FB00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A1206" w:rsidRPr="00500692" w14:paraId="3072B476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C748" w14:textId="77777777" w:rsidR="003A1206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第8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9B2F058" w14:textId="77CA6840" w:rsidR="003A1206" w:rsidRPr="00AB5718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10/18-10/22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7074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Ac-Ⅳ-3  文句表達的邏輯與意義。</w:t>
            </w:r>
          </w:p>
          <w:p w14:paraId="52D0F1E6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Ad-Ⅳ-1  篇章的主旨、結構、寓意與分析。 </w:t>
            </w:r>
          </w:p>
          <w:p w14:paraId="34DCE3A4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Ad-Ⅳ-2  新詩、現代散文、現代小說、劇本。</w:t>
            </w:r>
          </w:p>
          <w:p w14:paraId="1915D150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Ba-Ⅳ-1  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順敘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、倒敘、插敘與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補敘法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  <w:p w14:paraId="750BAF85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Bb-Ⅳ-1  自我及人際交流的感受。</w:t>
            </w:r>
          </w:p>
          <w:p w14:paraId="5C5969C4" w14:textId="77777777" w:rsidR="003A1206" w:rsidRPr="003A1206" w:rsidRDefault="003A1206" w:rsidP="003A1206">
            <w:pPr>
              <w:rPr>
                <w:rFonts w:ascii="標楷體" w:eastAsia="標楷體" w:hAnsi="標楷體"/>
                <w:color w:val="auto"/>
              </w:rPr>
            </w:pPr>
            <w:proofErr w:type="spellStart"/>
            <w:r w:rsidRPr="003A1206">
              <w:rPr>
                <w:rFonts w:ascii="標楷體" w:eastAsia="標楷體" w:hAnsi="標楷體" w:hint="eastAsia"/>
                <w:color w:val="auto"/>
              </w:rPr>
              <w:t>Cb</w:t>
            </w:r>
            <w:proofErr w:type="spellEnd"/>
            <w:r w:rsidRPr="003A1206">
              <w:rPr>
                <w:rFonts w:ascii="標楷體" w:eastAsia="標楷體" w:hAnsi="標楷體" w:hint="eastAsia"/>
                <w:color w:val="auto"/>
              </w:rPr>
              <w:t>-Ⅳ-2 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B6622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 xml:space="preserve">1-Ⅳ-1  以同理心，聆聽各項發言，並加以記錄、歸納。 </w:t>
            </w:r>
          </w:p>
          <w:p w14:paraId="1ACA0FB4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1-Ⅳ-2  依據不同情境，分辨聲情意涵及表達技巧，適切回應。</w:t>
            </w:r>
          </w:p>
          <w:p w14:paraId="54C92EDA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2-Ⅳ-1  掌握生活情境，適切表情達意，分享自身經驗。</w:t>
            </w:r>
          </w:p>
          <w:p w14:paraId="45173F75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2-Ⅳ-3  依理解的內容，明確表達意見，進行有條理的論辯，並注重言談禮貌。</w:t>
            </w:r>
          </w:p>
          <w:p w14:paraId="27EA3250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5-Ⅳ-2  理解各類文本的句子、段落與主要概念，指出寫作的目的與觀點</w:t>
            </w:r>
          </w:p>
          <w:p w14:paraId="5E98F37D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/>
                <w:color w:val="auto"/>
              </w:rPr>
              <w:t>6-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3A1206">
              <w:rPr>
                <w:rFonts w:ascii="標楷體" w:eastAsia="標楷體" w:hAnsi="標楷體" w:cs="標楷體"/>
                <w:color w:val="auto"/>
              </w:rPr>
              <w:t xml:space="preserve">-3  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靈活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1E6BE" w14:textId="1C318F23" w:rsidR="003A1206" w:rsidRPr="003A1206" w:rsidRDefault="003A1206" w:rsidP="003A1206">
            <w:pPr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  <w:r w:rsidRPr="003A12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第四課 老師的十二樣見面禮</w:t>
            </w:r>
          </w:p>
          <w:p w14:paraId="7BE7A3D0" w14:textId="77777777" w:rsidR="003A1206" w:rsidRPr="003A1206" w:rsidRDefault="003A1206" w:rsidP="003A120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認識具體之物所傳達的象徵含意，增進讀寫能力。</w:t>
            </w:r>
          </w:p>
          <w:p w14:paraId="0084653E" w14:textId="77777777" w:rsidR="003A1206" w:rsidRPr="003A1206" w:rsidRDefault="003A1206" w:rsidP="003A120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學習以對話方式記敘的文章結構，應用於日常生活的書寫。</w:t>
            </w:r>
          </w:p>
          <w:p w14:paraId="74B2562A" w14:textId="334D2EF4" w:rsidR="003A1206" w:rsidRPr="003A1206" w:rsidRDefault="003A1206" w:rsidP="003A1206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建立友善的人際關係，體悟自我的獨特價值。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09273" w14:textId="144660F3" w:rsidR="003A1206" w:rsidRPr="003A1206" w:rsidRDefault="003A1206" w:rsidP="003A120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FEE58" w14:textId="77777777" w:rsidR="003A1206" w:rsidRPr="003A1206" w:rsidRDefault="003A1206" w:rsidP="003A120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08A82978" w14:textId="38D80252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28AE5" w14:textId="77777777" w:rsidR="003A1206" w:rsidRPr="003A1206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00968319" w14:textId="55875233" w:rsidR="003A1206" w:rsidRPr="003A1206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6F9AD" w14:textId="6B54D87F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3A1206"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</w:t>
            </w: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14:paraId="44B52B81" w14:textId="4FA6FF67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【品德教育】</w:t>
            </w:r>
          </w:p>
          <w:p w14:paraId="7552BC8A" w14:textId="77777777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【生命教育】</w:t>
            </w:r>
          </w:p>
          <w:p w14:paraId="79277BD5" w14:textId="1BE1B6AC" w:rsidR="003A1206" w:rsidRPr="003A1206" w:rsidRDefault="003A1206" w:rsidP="003A1206">
            <w:pPr>
              <w:rPr>
                <w:rFonts w:ascii="標楷體" w:eastAsia="標楷體" w:hAnsi="標楷體"/>
                <w:color w:val="auto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【多元文化】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69C9A" w14:textId="77777777" w:rsidR="003A1206" w:rsidRPr="00500692" w:rsidRDefault="003A1206" w:rsidP="003A120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A1206" w:rsidRPr="00500692" w14:paraId="1699F63D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62FD" w14:textId="77777777" w:rsidR="003A1206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第9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B81D7BA" w14:textId="3350E0D8" w:rsidR="003A1206" w:rsidRPr="00AB5718" w:rsidRDefault="003A1206" w:rsidP="003A120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10/25-10/29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5DE77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Ac-Ⅳ-3  文句表達的邏輯與意義。</w:t>
            </w:r>
          </w:p>
          <w:p w14:paraId="38B47AC2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Ad-Ⅳ-1  篇章的主旨、結構、寓意與分析。 </w:t>
            </w:r>
          </w:p>
          <w:p w14:paraId="7ED64428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Ad-Ⅳ-2  新詩、現代散文、現代小說、劇本。</w:t>
            </w:r>
          </w:p>
          <w:p w14:paraId="7D01B102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Ba-Ⅳ-1  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順敘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、倒敘、插敘與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補敘法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  <w:p w14:paraId="44F08AF1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Bb-Ⅳ-1  自我及人際交流的感受。</w:t>
            </w:r>
          </w:p>
          <w:p w14:paraId="09C633E8" w14:textId="5B0F2B12" w:rsidR="003A1206" w:rsidRPr="00900695" w:rsidRDefault="003A1206" w:rsidP="003A1206">
            <w:pPr>
              <w:rPr>
                <w:rFonts w:eastAsia="標楷體"/>
                <w:color w:val="FF0000"/>
                <w:sz w:val="24"/>
                <w:szCs w:val="24"/>
              </w:rPr>
            </w:pPr>
            <w:proofErr w:type="spellStart"/>
            <w:r w:rsidRPr="003A1206">
              <w:rPr>
                <w:rFonts w:ascii="標楷體" w:eastAsia="標楷體" w:hAnsi="標楷體" w:hint="eastAsia"/>
                <w:color w:val="auto"/>
              </w:rPr>
              <w:t>Cb</w:t>
            </w:r>
            <w:proofErr w:type="spellEnd"/>
            <w:r w:rsidRPr="003A1206">
              <w:rPr>
                <w:rFonts w:ascii="標楷體" w:eastAsia="標楷體" w:hAnsi="標楷體" w:hint="eastAsia"/>
                <w:color w:val="auto"/>
              </w:rPr>
              <w:t>-Ⅳ-2 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4447A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 xml:space="preserve">1-Ⅳ-1  以同理心，聆聽各項發言，並加以記錄、歸納。 </w:t>
            </w:r>
          </w:p>
          <w:p w14:paraId="08F3EE97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1-Ⅳ-2  依據不同情境，分辨聲情意涵及表達技巧，適切回應。</w:t>
            </w:r>
          </w:p>
          <w:p w14:paraId="1114CA7C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2-Ⅳ-1  掌握生活情境，適切表情達意，分享自身經驗。</w:t>
            </w:r>
          </w:p>
          <w:p w14:paraId="65A8B04A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2-Ⅳ-3  依理解的內容，明確表達意見，進行有條理的論辯，並注重言談禮貌。</w:t>
            </w:r>
          </w:p>
          <w:p w14:paraId="137FFE65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5-Ⅳ-2  理解各類文本的句子、段落與主要概念，指出寫作的目的與觀點</w:t>
            </w:r>
          </w:p>
          <w:p w14:paraId="40747DBA" w14:textId="304F37AB" w:rsidR="003A1206" w:rsidRPr="00900695" w:rsidRDefault="003A1206" w:rsidP="003A120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/>
                <w:color w:val="auto"/>
              </w:rPr>
              <w:t>6-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3A1206">
              <w:rPr>
                <w:rFonts w:ascii="標楷體" w:eastAsia="標楷體" w:hAnsi="標楷體" w:cs="標楷體"/>
                <w:color w:val="auto"/>
              </w:rPr>
              <w:t xml:space="preserve">-3  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靈活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75FD4" w14:textId="77777777" w:rsidR="003A1206" w:rsidRPr="003A1206" w:rsidRDefault="003A1206" w:rsidP="003A1206">
            <w:pPr>
              <w:rPr>
                <w:rFonts w:ascii="標楷體" w:eastAsia="標楷體" w:hAnsi="標楷體" w:cs="標楷體"/>
                <w:b/>
                <w:color w:val="auto"/>
                <w:sz w:val="22"/>
                <w:szCs w:val="22"/>
              </w:rPr>
            </w:pPr>
            <w:r w:rsidRPr="003A120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第四課 老師的十二樣見面禮</w:t>
            </w:r>
          </w:p>
          <w:p w14:paraId="1DC43783" w14:textId="76787C3A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認識具體之物所傳達的象徵含意，增進讀寫能力。</w:t>
            </w:r>
          </w:p>
          <w:p w14:paraId="0B925ADC" w14:textId="659E86D9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學習以對話方式記敘的文章結構，應用於日常生活的書寫。</w:t>
            </w:r>
          </w:p>
          <w:p w14:paraId="4B21C1B1" w14:textId="2FF6FAC6" w:rsidR="003A1206" w:rsidRPr="003A1206" w:rsidRDefault="003A1206" w:rsidP="003A1206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建立友善的人際關係，體悟自我的獨特價值。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0768B" w14:textId="0A1C877B" w:rsidR="003A1206" w:rsidRPr="00D32A85" w:rsidRDefault="003A1206" w:rsidP="003A120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863122" w14:textId="77777777" w:rsidR="003A1206" w:rsidRPr="003A1206" w:rsidRDefault="003A1206" w:rsidP="003A120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0D9671D6" w14:textId="39C3EFBB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03344" w14:textId="77777777" w:rsidR="003A1206" w:rsidRPr="003A1206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0A660800" w14:textId="0EABC027" w:rsidR="003A1206" w:rsidRPr="00500692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742CD" w14:textId="77777777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</w:t>
            </w:r>
            <w:r w:rsidRPr="003A1206">
              <w:rPr>
                <w:rFonts w:ascii="標楷體" w:eastAsia="標楷體" w:hAnsi="標楷體"/>
                <w:color w:val="auto"/>
                <w:sz w:val="24"/>
                <w:szCs w:val="24"/>
              </w:rPr>
              <w:t>性別平等</w:t>
            </w: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】</w:t>
            </w:r>
          </w:p>
          <w:p w14:paraId="41CA99E0" w14:textId="77777777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【品德教育】</w:t>
            </w:r>
          </w:p>
          <w:p w14:paraId="147DF354" w14:textId="77777777" w:rsidR="003A1206" w:rsidRPr="003A1206" w:rsidRDefault="003A1206" w:rsidP="003A120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【生命教育】</w:t>
            </w:r>
          </w:p>
          <w:p w14:paraId="4929D3C8" w14:textId="3EECA5E6" w:rsidR="003A1206" w:rsidRPr="00B71DD3" w:rsidRDefault="003A1206" w:rsidP="003A1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3A120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【多元文化】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87BB" w14:textId="77777777" w:rsidR="003A1206" w:rsidRPr="00500692" w:rsidRDefault="003A1206" w:rsidP="003A120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A1206" w:rsidRPr="00500692" w14:paraId="11FD4F46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4BD5" w14:textId="77777777" w:rsidR="003A1206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第10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B884BD1" w14:textId="5BD67D5D" w:rsidR="003A1206" w:rsidRPr="00AB5718" w:rsidRDefault="003A1206" w:rsidP="003A1206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11/1-11/5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427D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Ac-IV-3　文句表達的邏輯與意義。</w:t>
            </w:r>
          </w:p>
          <w:p w14:paraId="1F54AFC5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Ad-IV-1　篇章的主旨、結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lastRenderedPageBreak/>
              <w:t>構、寓意與分析。</w:t>
            </w:r>
          </w:p>
          <w:p w14:paraId="0EE7E3DF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Ad-IV-2　新詩、現代散文、現代小說、劇本。</w:t>
            </w:r>
          </w:p>
          <w:p w14:paraId="711DAA8A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 xml:space="preserve">Ba-IV-1　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順敘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、倒敘、插敘與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補敘法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A2469BE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Ba-IV-2　各種描寫的作用及呈現的效果。</w:t>
            </w:r>
          </w:p>
          <w:p w14:paraId="01F97060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Ca-IV-1　各類文本中的飲食、服飾、建築形式、交通工具、名勝古蹟及休閒娛樂等文化內涵。</w:t>
            </w:r>
          </w:p>
          <w:p w14:paraId="5958B7E3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Ca-IV-2　各類文本中表現科技文明演進、生存環境發展的文化內涵。</w:t>
            </w:r>
          </w:p>
          <w:p w14:paraId="2B4F91C2" w14:textId="3B937554" w:rsidR="003A1206" w:rsidRPr="003A1206" w:rsidRDefault="003A1206" w:rsidP="003A1206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Cc-IV-1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8FDA5" w14:textId="29844B74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1-IV-2　依據不同情境，分辨生情意涵及表達技巧，適切回應。</w:t>
            </w:r>
          </w:p>
          <w:p w14:paraId="2AF76C86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2-IV-1　掌握生活情境，適切表</w:t>
            </w: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情達意，分享自身經驗。</w:t>
            </w:r>
          </w:p>
          <w:p w14:paraId="50CD6BA1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5-IV-2　理解各類文本的句子、段落與主要概念，指出寫作的目的與觀點。</w:t>
            </w:r>
          </w:p>
          <w:p w14:paraId="73A6EF81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5-IV-3　理解各類文本內容、形式和寫作特色。</w:t>
            </w:r>
          </w:p>
          <w:p w14:paraId="663F16E8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5-IV-4　應用閱讀策略增進學習效能，整合跨領域知識轉化為解決問題的能力。</w:t>
            </w:r>
          </w:p>
          <w:p w14:paraId="483E1055" w14:textId="28FD3A13" w:rsidR="003A1206" w:rsidRPr="003A1206" w:rsidRDefault="003A1206" w:rsidP="003A1206">
            <w:pPr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hint="eastAsia"/>
                <w:color w:val="auto"/>
              </w:rPr>
              <w:t>6-IV-3　靈活</w:t>
            </w:r>
            <w:proofErr w:type="gramStart"/>
            <w:r w:rsidRPr="003A1206">
              <w:rPr>
                <w:rFonts w:ascii="標楷體" w:eastAsia="標楷體" w:hAnsi="標楷體" w:hint="eastAsia"/>
                <w:color w:val="auto"/>
              </w:rPr>
              <w:t>運用仿寫</w:t>
            </w:r>
            <w:proofErr w:type="gramEnd"/>
            <w:r w:rsidRPr="003A1206">
              <w:rPr>
                <w:rFonts w:ascii="標楷體" w:eastAsia="標楷體" w:hAnsi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26147" w14:textId="77777777" w:rsidR="003A1206" w:rsidRPr="003A1206" w:rsidRDefault="003A1206" w:rsidP="003A1206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第五課　吃冰的滋味</w:t>
            </w:r>
          </w:p>
          <w:p w14:paraId="3D965DE8" w14:textId="77777777" w:rsidR="003A1206" w:rsidRPr="00900695" w:rsidRDefault="003A1206" w:rsidP="003A1206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00695">
              <w:rPr>
                <w:rFonts w:ascii="標楷體" w:eastAsia="標楷體" w:hAnsi="標楷體" w:hint="eastAsia"/>
                <w:bCs/>
                <w:sz w:val="24"/>
                <w:szCs w:val="24"/>
              </w:rPr>
              <w:t>欣賞視覺、味覺摹寫的方法，並與個人生活做連結。</w:t>
            </w:r>
          </w:p>
          <w:p w14:paraId="4C9D6459" w14:textId="77777777" w:rsidR="003A1206" w:rsidRDefault="003A1206" w:rsidP="003A1206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00695">
              <w:rPr>
                <w:rFonts w:ascii="標楷體" w:eastAsia="標楷體" w:hAnsi="標楷體" w:hint="eastAsia"/>
                <w:bCs/>
                <w:sz w:val="24"/>
                <w:szCs w:val="24"/>
              </w:rPr>
              <w:lastRenderedPageBreak/>
              <w:t>學習今昔法（今昔今）的敘述結構，並靈活運用。</w:t>
            </w:r>
          </w:p>
          <w:p w14:paraId="7E3F07AA" w14:textId="293B697B" w:rsidR="003A1206" w:rsidRPr="00883254" w:rsidRDefault="003A1206" w:rsidP="003A1206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0695">
              <w:rPr>
                <w:rFonts w:ascii="標楷體" w:eastAsia="標楷體" w:hAnsi="標楷體" w:hint="eastAsia"/>
                <w:bCs/>
                <w:sz w:val="24"/>
                <w:szCs w:val="24"/>
              </w:rPr>
              <w:t>體會生活的趣味與感受懷舊情懷。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5A9977" w14:textId="5346C6FE" w:rsidR="003A1206" w:rsidRPr="00D32A85" w:rsidRDefault="003A1206" w:rsidP="003A120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33881" w14:textId="77777777" w:rsidR="003A1206" w:rsidRPr="003A1206" w:rsidRDefault="003A1206" w:rsidP="003A120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0DF1F7BC" w14:textId="4F0A0068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3821F" w14:textId="77777777" w:rsidR="003A1206" w:rsidRPr="003A1206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07148F4B" w14:textId="22E3CDB5" w:rsidR="003A1206" w:rsidRPr="00500692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7A7DD" w14:textId="3F04C628" w:rsidR="003A1206" w:rsidRPr="003A1206" w:rsidRDefault="003A1206" w:rsidP="003A1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3A1206">
              <w:rPr>
                <w:rFonts w:ascii="標楷體" w:eastAsia="標楷體" w:hAnsi="標楷體" w:cs="DFKaiShu-SB-Estd-BF"/>
                <w:sz w:val="24"/>
                <w:szCs w:val="24"/>
              </w:rPr>
              <w:t>環境</w:t>
            </w: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5939C9CA" w14:textId="66D09FCD" w:rsidR="003A1206" w:rsidRPr="00B71DD3" w:rsidRDefault="003A1206" w:rsidP="003A1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3768" w14:textId="77777777" w:rsidR="003A1206" w:rsidRPr="00500692" w:rsidRDefault="003A1206" w:rsidP="003A120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A1206" w:rsidRPr="00500692" w14:paraId="11852919" w14:textId="77777777" w:rsidTr="00CD5CE6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99915" w14:textId="77777777" w:rsidR="003A1206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第11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DD6F6A3" w14:textId="4EB067C2" w:rsidR="003A1206" w:rsidRPr="00AB5718" w:rsidRDefault="003A1206" w:rsidP="003A120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B5718">
              <w:rPr>
                <w:rFonts w:ascii="標楷體" w:eastAsia="標楷體" w:hAnsi="標楷體" w:cs="標楷體"/>
                <w:color w:val="auto"/>
              </w:rPr>
              <w:t>11/8-11/12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DD748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Ac-IV-3　文句表達的邏輯與意義。</w:t>
            </w:r>
          </w:p>
          <w:p w14:paraId="322896C3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Ad-IV-1　篇章的主旨、結構、寓意與分析。</w:t>
            </w:r>
          </w:p>
          <w:p w14:paraId="5A2C73C1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Ad-IV-2　新詩、現代散文、現代小說、劇本。</w:t>
            </w:r>
          </w:p>
          <w:p w14:paraId="7661A6CD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 xml:space="preserve">Ba-IV-1　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順敘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、倒敘、插敘與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補敘法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B48F1B3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Ba-IV-2　各種描寫的作用及呈現的效果。</w:t>
            </w:r>
          </w:p>
          <w:p w14:paraId="586D10CE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Ca-IV-1　各類文本中的飲食、服飾、建築形式、交通工具、名勝古蹟及休閒娛樂等文化內涵。</w:t>
            </w:r>
          </w:p>
          <w:p w14:paraId="6B2A9230" w14:textId="77777777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Ca-IV-2　各類文本中表現科技文明演進、生存環境發展的文化內涵。</w:t>
            </w:r>
          </w:p>
          <w:p w14:paraId="580FCBF7" w14:textId="5B373618" w:rsidR="003A1206" w:rsidRPr="00703ED3" w:rsidRDefault="003A1206" w:rsidP="003A1206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Cc-IV-1　各類文本中的藝術、信仰、思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lastRenderedPageBreak/>
              <w:t>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31DE4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1-IV-2　依據不同情境，分辨生情意涵及表達技巧，適切回應。</w:t>
            </w:r>
          </w:p>
          <w:p w14:paraId="0E3EB89B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2-IV-1　掌握生活情境，適切表情達意，分享自身經驗。</w:t>
            </w:r>
          </w:p>
          <w:p w14:paraId="173CC0B1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5-IV-2　理解各類文本的句子、段落與主要概念，指出寫作的目的與觀點。</w:t>
            </w:r>
          </w:p>
          <w:p w14:paraId="10B90A7D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5-IV-3　理解各類文本內容、形式和寫作特色。</w:t>
            </w:r>
          </w:p>
          <w:p w14:paraId="25D41C21" w14:textId="77777777" w:rsidR="003A1206" w:rsidRPr="003A1206" w:rsidRDefault="003A1206" w:rsidP="003A120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5-IV-4　應用閱讀策略增進學習效能，整合跨領域知識轉化為解決問題的能力。</w:t>
            </w:r>
          </w:p>
          <w:p w14:paraId="5F4D9C42" w14:textId="5547D2BD" w:rsidR="003A1206" w:rsidRPr="003A1206" w:rsidRDefault="003A1206" w:rsidP="003A1206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A1206">
              <w:rPr>
                <w:rFonts w:ascii="標楷體" w:eastAsia="標楷體" w:hAnsi="標楷體" w:hint="eastAsia"/>
                <w:color w:val="auto"/>
              </w:rPr>
              <w:t>6-IV-3　靈活</w:t>
            </w:r>
            <w:proofErr w:type="gramStart"/>
            <w:r w:rsidRPr="003A1206">
              <w:rPr>
                <w:rFonts w:ascii="標楷體" w:eastAsia="標楷體" w:hAnsi="標楷體" w:hint="eastAsia"/>
                <w:color w:val="auto"/>
              </w:rPr>
              <w:t>運用仿寫</w:t>
            </w:r>
            <w:proofErr w:type="gramEnd"/>
            <w:r w:rsidRPr="003A1206">
              <w:rPr>
                <w:rFonts w:ascii="標楷體" w:eastAsia="標楷體" w:hAnsi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6C71B4" w14:textId="77777777" w:rsidR="003A1206" w:rsidRPr="003A1206" w:rsidRDefault="003A1206" w:rsidP="003A1206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第五課　吃冰的滋味</w:t>
            </w:r>
          </w:p>
          <w:p w14:paraId="3E52E673" w14:textId="194D676B" w:rsidR="003A1206" w:rsidRPr="003A1206" w:rsidRDefault="003A1206" w:rsidP="003A1206">
            <w:pPr>
              <w:ind w:firstLine="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1.</w:t>
            </w:r>
            <w:r w:rsidRPr="003A1206">
              <w:rPr>
                <w:rFonts w:ascii="標楷體" w:eastAsia="標楷體" w:hAnsi="標楷體" w:hint="eastAsia"/>
                <w:bCs/>
                <w:sz w:val="24"/>
                <w:szCs w:val="24"/>
              </w:rPr>
              <w:t>欣賞視覺、味覺摹寫的方法，並與個人生活做連結。</w:t>
            </w:r>
          </w:p>
          <w:p w14:paraId="0D5F9E60" w14:textId="36B4D19C" w:rsidR="003A1206" w:rsidRPr="003A1206" w:rsidRDefault="003A1206" w:rsidP="003A1206">
            <w:pPr>
              <w:ind w:firstLine="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2.</w:t>
            </w:r>
            <w:r w:rsidRPr="003A1206">
              <w:rPr>
                <w:rFonts w:ascii="標楷體" w:eastAsia="標楷體" w:hAnsi="標楷體" w:hint="eastAsia"/>
                <w:bCs/>
                <w:sz w:val="24"/>
                <w:szCs w:val="24"/>
              </w:rPr>
              <w:t>學習今昔法（今昔今）的敘述結構，並靈活運用。</w:t>
            </w:r>
          </w:p>
          <w:p w14:paraId="02445826" w14:textId="38084B53" w:rsidR="003A1206" w:rsidRPr="00883254" w:rsidRDefault="003A1206" w:rsidP="003A120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3.</w:t>
            </w:r>
            <w:r w:rsidRPr="00900695">
              <w:rPr>
                <w:rFonts w:ascii="標楷體" w:eastAsia="標楷體" w:hAnsi="標楷體" w:hint="eastAsia"/>
                <w:bCs/>
                <w:sz w:val="24"/>
                <w:szCs w:val="24"/>
              </w:rPr>
              <w:t>體會生活的趣味與感受懷舊情懷。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E8FE4" w14:textId="7358B594" w:rsidR="003A1206" w:rsidRPr="00D32A85" w:rsidRDefault="003A1206" w:rsidP="003A120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AEF7E" w14:textId="77777777" w:rsidR="003A1206" w:rsidRPr="003A1206" w:rsidRDefault="003A1206" w:rsidP="003A120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E90B911" w14:textId="21DA7D63" w:rsidR="003A1206" w:rsidRPr="003A1206" w:rsidRDefault="003A1206" w:rsidP="003A120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1EA93" w14:textId="77777777" w:rsidR="003A1206" w:rsidRPr="003A1206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712395FE" w14:textId="4D10ABA5" w:rsidR="003A1206" w:rsidRPr="00500692" w:rsidRDefault="003A1206" w:rsidP="003A120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95B329" w14:textId="77777777" w:rsidR="003A1206" w:rsidRPr="003A1206" w:rsidRDefault="003A1206" w:rsidP="003A1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3A1206">
              <w:rPr>
                <w:rFonts w:ascii="標楷體" w:eastAsia="標楷體" w:hAnsi="標楷體" w:cs="DFKaiShu-SB-Estd-BF"/>
                <w:sz w:val="24"/>
                <w:szCs w:val="24"/>
              </w:rPr>
              <w:t>環境</w:t>
            </w: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55C92965" w14:textId="7106EAAF" w:rsidR="003A1206" w:rsidRPr="00B71DD3" w:rsidRDefault="003A1206" w:rsidP="003A120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3A1206">
              <w:rPr>
                <w:rFonts w:ascii="標楷體" w:eastAsia="標楷體" w:hAnsi="標楷體" w:cs="DFKaiShu-SB-Estd-BF" w:hint="eastAsia"/>
                <w:sz w:val="24"/>
                <w:szCs w:val="24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E594" w14:textId="77777777" w:rsidR="003A1206" w:rsidRPr="00500692" w:rsidRDefault="003A1206" w:rsidP="003A120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738F" w:rsidRPr="00500692" w14:paraId="538C2794" w14:textId="77777777" w:rsidTr="00FE0BE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418CD" w14:textId="77777777" w:rsidR="00E0738F" w:rsidRDefault="00E0738F" w:rsidP="00E073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第12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C865EC0" w14:textId="5C33E46A" w:rsidR="00E0738F" w:rsidRPr="00AB5718" w:rsidRDefault="00E0738F" w:rsidP="00E0738F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11/15-11/19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E0A1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Ac-Ⅳ-3 文句表達的邏輯與意義。</w:t>
            </w:r>
          </w:p>
          <w:p w14:paraId="3D94821D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Ad-Ⅳ-2新詩、現代散文、現代小說、劇本。</w:t>
            </w:r>
          </w:p>
          <w:p w14:paraId="055075AB" w14:textId="4430F2BA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 xml:space="preserve">Ba-Ⅳ-1 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</w:rPr>
              <w:t>順敘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</w:rPr>
              <w:t>、倒敘、插敘與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</w:rPr>
              <w:t>補敘法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ABEE082" w14:textId="24DCA403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Ca-Ⅳ-1 各類文本中的飲食、服飾、建築形式、交通工具、名勝古蹟及休閒娛樂等文化內涵。</w:t>
            </w:r>
          </w:p>
          <w:p w14:paraId="34ED16DF" w14:textId="3F8CC3C8" w:rsidR="00E0738F" w:rsidRPr="00E0738F" w:rsidRDefault="00E0738F" w:rsidP="00E0738F">
            <w:pPr>
              <w:jc w:val="left"/>
              <w:rPr>
                <w:rFonts w:eastAsia="標楷體"/>
                <w:color w:val="auto"/>
              </w:rPr>
            </w:pPr>
            <w:proofErr w:type="spellStart"/>
            <w:r w:rsidRPr="00E0738F">
              <w:rPr>
                <w:rFonts w:ascii="標楷體" w:eastAsia="標楷體" w:hAnsi="標楷體" w:cs="標楷體" w:hint="eastAsia"/>
                <w:color w:val="auto"/>
              </w:rPr>
              <w:t>Cb</w:t>
            </w:r>
            <w:proofErr w:type="spellEnd"/>
            <w:r w:rsidRPr="00E0738F">
              <w:rPr>
                <w:rFonts w:ascii="標楷體" w:eastAsia="標楷體" w:hAnsi="標楷體" w:cs="標楷體" w:hint="eastAsia"/>
                <w:color w:val="auto"/>
              </w:rPr>
              <w:t>-Ⅳ-1 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132B2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1-Ⅳ-2 依據不同情境，分辨聲情意涵及表達技巧，適切回應。</w:t>
            </w:r>
          </w:p>
          <w:p w14:paraId="44829AB3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2-Ⅳ-1 掌握生活情境，適切表情達意，分享自身經驗。</w:t>
            </w:r>
          </w:p>
          <w:p w14:paraId="61759C2B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5-Ⅳ-2  理解各類文本的句子、段落與主要概念，指出寫作的目的與觀點。</w:t>
            </w:r>
          </w:p>
          <w:p w14:paraId="0693366B" w14:textId="03307078" w:rsidR="00E0738F" w:rsidRPr="003A1206" w:rsidRDefault="00E0738F" w:rsidP="00E0738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5-Ⅳ-4 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57EB7" w14:textId="77777777" w:rsidR="00E0738F" w:rsidRPr="00E0738F" w:rsidRDefault="00E0738F" w:rsidP="00E0738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第六課　牛背上的呀喝</w:t>
            </w:r>
          </w:p>
          <w:p w14:paraId="10B411CA" w14:textId="77777777" w:rsidR="00E0738F" w:rsidRPr="00E0738F" w:rsidRDefault="00E0738F" w:rsidP="00E0738F">
            <w:pPr>
              <w:pStyle w:val="aff0"/>
              <w:widowControl w:val="0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理解事件發展過程及體驗之後的啟示。</w:t>
            </w:r>
          </w:p>
          <w:p w14:paraId="671B3691" w14:textId="77777777" w:rsidR="00E0738F" w:rsidRPr="00E0738F" w:rsidRDefault="00E0738F" w:rsidP="00E0738F">
            <w:pPr>
              <w:pStyle w:val="aff0"/>
              <w:widowControl w:val="0"/>
              <w:numPr>
                <w:ilvl w:val="0"/>
                <w:numId w:val="6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順敘與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對比的結構，並靈活運用。</w:t>
            </w:r>
          </w:p>
          <w:p w14:paraId="0EE51776" w14:textId="641BF2B8" w:rsidR="00E0738F" w:rsidRPr="003A1206" w:rsidRDefault="00E0738F" w:rsidP="00E0738F">
            <w:pPr>
              <w:pStyle w:val="aff0"/>
              <w:widowControl w:val="0"/>
              <w:numPr>
                <w:ilvl w:val="0"/>
                <w:numId w:val="62"/>
              </w:numPr>
              <w:ind w:leftChars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體會生活的趣味並深化個人省思。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1D5A0" w14:textId="163420CE" w:rsidR="00E0738F" w:rsidRPr="003A1206" w:rsidRDefault="00E0738F" w:rsidP="00E0738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333D2" w14:textId="77777777" w:rsidR="00E0738F" w:rsidRPr="003A1206" w:rsidRDefault="00E0738F" w:rsidP="00E0738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6A06E048" w14:textId="7637D587" w:rsidR="00E0738F" w:rsidRPr="003A1206" w:rsidRDefault="00E0738F" w:rsidP="00E0738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68A2E" w14:textId="77777777" w:rsidR="00E0738F" w:rsidRPr="003A1206" w:rsidRDefault="00E0738F" w:rsidP="00E0738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3CBBB696" w14:textId="2ACFF741" w:rsidR="00E0738F" w:rsidRPr="00500692" w:rsidRDefault="00E0738F" w:rsidP="00E0738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9E185" w14:textId="77777777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1B1696BA" w14:textId="77777777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3B5EC55F" w14:textId="2BF45E95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【生涯規劃】</w:t>
            </w:r>
          </w:p>
          <w:p w14:paraId="08586C31" w14:textId="3BFE7973" w:rsidR="00E0738F" w:rsidRPr="00B71DD3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B4328" w14:textId="77777777" w:rsidR="00E0738F" w:rsidRPr="00500692" w:rsidRDefault="00E0738F" w:rsidP="00E073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738F" w:rsidRPr="00500692" w14:paraId="4756C016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B2A4" w14:textId="77777777" w:rsidR="00E0738F" w:rsidRDefault="00E0738F" w:rsidP="00E0738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D72EA2" w14:textId="5D2AA075" w:rsidR="00E0738F" w:rsidRPr="00AB5718" w:rsidRDefault="00E0738F" w:rsidP="00E0738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11/22-11/26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E68A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Ac-Ⅳ-3 文句表達的邏輯與意義。</w:t>
            </w:r>
          </w:p>
          <w:p w14:paraId="57B1FB5F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Ad-Ⅳ-2新詩、現代散文、現</w:t>
            </w:r>
            <w:r w:rsidRPr="00E0738F">
              <w:rPr>
                <w:rFonts w:ascii="標楷體" w:eastAsia="標楷體" w:hAnsi="標楷體" w:cs="標楷體" w:hint="eastAsia"/>
                <w:color w:val="auto"/>
              </w:rPr>
              <w:lastRenderedPageBreak/>
              <w:t>代小說、劇本。</w:t>
            </w:r>
          </w:p>
          <w:p w14:paraId="6205510A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 xml:space="preserve">Ba-Ⅳ-1 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</w:rPr>
              <w:t>順敘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</w:rPr>
              <w:t>、倒敘、插敘與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</w:rPr>
              <w:t>補敘法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102CB32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Ca-Ⅳ-1 各類文本中的飲食、服飾、建築形式、交通工具、名勝古蹟及休閒娛樂等文化內涵。</w:t>
            </w:r>
          </w:p>
          <w:p w14:paraId="2538CB5F" w14:textId="6339F97B" w:rsidR="00E0738F" w:rsidRPr="00016393" w:rsidRDefault="00E0738F" w:rsidP="00E0738F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proofErr w:type="spellStart"/>
            <w:r w:rsidRPr="00E0738F">
              <w:rPr>
                <w:rFonts w:ascii="標楷體" w:eastAsia="標楷體" w:hAnsi="標楷體" w:cs="標楷體" w:hint="eastAsia"/>
                <w:color w:val="auto"/>
              </w:rPr>
              <w:t>Cb</w:t>
            </w:r>
            <w:proofErr w:type="spellEnd"/>
            <w:r w:rsidRPr="00E0738F">
              <w:rPr>
                <w:rFonts w:ascii="標楷體" w:eastAsia="標楷體" w:hAnsi="標楷體" w:cs="標楷體" w:hint="eastAsia"/>
                <w:color w:val="auto"/>
              </w:rPr>
              <w:t>-Ⅳ-1 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24C5FE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 依據不同情境，分辨聲情意涵及表達技巧，適切回應。</w:t>
            </w:r>
          </w:p>
          <w:p w14:paraId="17CC6C34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lastRenderedPageBreak/>
              <w:t>2-Ⅳ-1 掌握生活情境，適切表情達意，分享自身經驗。</w:t>
            </w:r>
          </w:p>
          <w:p w14:paraId="185FD2F2" w14:textId="77777777" w:rsidR="00E0738F" w:rsidRPr="00E0738F" w:rsidRDefault="00E0738F" w:rsidP="00E0738F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5-Ⅳ-2  理解各類文本的句子、段落與主要概念，指出寫作的目的與觀點。</w:t>
            </w:r>
          </w:p>
          <w:p w14:paraId="0EDEB5E2" w14:textId="2F2C4F67" w:rsidR="00E0738F" w:rsidRPr="00016393" w:rsidRDefault="00E0738F" w:rsidP="00E0738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color w:val="auto"/>
              </w:rPr>
              <w:t>5-Ⅳ-4 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EF2D1" w14:textId="77777777" w:rsidR="00E0738F" w:rsidRPr="00E0738F" w:rsidRDefault="00E0738F" w:rsidP="00E0738F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0738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第六課　牛背上的呀喝</w:t>
            </w:r>
          </w:p>
          <w:p w14:paraId="56E611F1" w14:textId="5C5DEA4C" w:rsidR="00E0738F" w:rsidRPr="00E0738F" w:rsidRDefault="00E0738F" w:rsidP="00E0738F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理解事件發展過程及體驗之後的啟示。</w:t>
            </w:r>
          </w:p>
          <w:p w14:paraId="534B3878" w14:textId="7BA4AA67" w:rsidR="00E0738F" w:rsidRPr="00E0738F" w:rsidRDefault="00E0738F" w:rsidP="00E0738F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proofErr w:type="gramStart"/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順敘與</w:t>
            </w:r>
            <w:proofErr w:type="gramEnd"/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對比的結構，</w:t>
            </w: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並靈活運用。</w:t>
            </w:r>
          </w:p>
          <w:p w14:paraId="10F465B0" w14:textId="503FBE8A" w:rsidR="00E0738F" w:rsidRPr="00E0738F" w:rsidRDefault="00E0738F" w:rsidP="00E0738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體會生活的趣味並深化個人省思。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DC877" w14:textId="4204CE16" w:rsidR="00E0738F" w:rsidRPr="00D32A85" w:rsidRDefault="00E0738F" w:rsidP="00E073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307E5" w14:textId="77777777" w:rsidR="00E0738F" w:rsidRPr="003A1206" w:rsidRDefault="00E0738F" w:rsidP="00E0738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F302132" w14:textId="2151637E" w:rsidR="00E0738F" w:rsidRPr="00E0738F" w:rsidRDefault="00E0738F" w:rsidP="00E0738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073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AC2083" w14:textId="77777777" w:rsidR="00E0738F" w:rsidRPr="003A1206" w:rsidRDefault="00E0738F" w:rsidP="00E0738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1.作業評量</w:t>
            </w:r>
          </w:p>
          <w:p w14:paraId="54765C32" w14:textId="4D67FF8E" w:rsidR="00E0738F" w:rsidRPr="00500692" w:rsidRDefault="00E0738F" w:rsidP="00E0738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C3CCBE" w14:textId="77777777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57926CEA" w14:textId="77777777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27692952" w14:textId="77777777" w:rsidR="00E0738F" w:rsidRPr="00E0738F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【生涯規劃】</w:t>
            </w:r>
          </w:p>
          <w:p w14:paraId="5BBBCC9E" w14:textId="0863003D" w:rsidR="00E0738F" w:rsidRPr="00B71DD3" w:rsidRDefault="00E0738F" w:rsidP="00E073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BD29" w14:textId="77777777" w:rsidR="00E0738F" w:rsidRPr="00500692" w:rsidRDefault="00E0738F" w:rsidP="00E073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4326" w:rsidRPr="00500692" w14:paraId="36CCBAD7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4721" w14:textId="77777777" w:rsidR="005E4326" w:rsidRPr="005E4326" w:rsidRDefault="005E4326" w:rsidP="005E432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43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第14</w:t>
            </w:r>
            <w:proofErr w:type="gramStart"/>
            <w:r w:rsidRPr="005E43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C54F0F2" w14:textId="77777777" w:rsidR="005E4326" w:rsidRPr="005E4326" w:rsidRDefault="005E4326" w:rsidP="005E432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5E4326">
              <w:rPr>
                <w:rFonts w:ascii="標楷體" w:eastAsia="標楷體" w:hAnsi="標楷體" w:cs="標楷體"/>
                <w:color w:val="auto"/>
              </w:rPr>
              <w:t>11/29-12/3</w:t>
            </w:r>
          </w:p>
          <w:p w14:paraId="6613DEF0" w14:textId="41AC5732" w:rsidR="005E4326" w:rsidRPr="00E0738F" w:rsidRDefault="005E4326" w:rsidP="005E4326">
            <w:pPr>
              <w:jc w:val="center"/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</w:pPr>
            <w:r w:rsidRPr="005E4326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(段考</w:t>
            </w:r>
            <w:proofErr w:type="gramStart"/>
            <w:r w:rsidRPr="005E4326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週</w:t>
            </w:r>
            <w:proofErr w:type="gramEnd"/>
            <w:r w:rsidRPr="005E4326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暫定)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DE01" w14:textId="7252FB69" w:rsidR="005E432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Ac-Ⅳ-3  文句表達的邏輯與意義。</w:t>
            </w:r>
          </w:p>
          <w:p w14:paraId="23A9A7B4" w14:textId="77777777" w:rsidR="005E4326" w:rsidRPr="003A120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Ad-Ⅳ-1  篇章的主旨、結構、寓意與分析。 </w:t>
            </w:r>
          </w:p>
          <w:p w14:paraId="3E9367FA" w14:textId="77777777" w:rsidR="005E4326" w:rsidRPr="003A120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Ad-Ⅳ-2  新詩、現代散文、現代小說、劇本。</w:t>
            </w:r>
          </w:p>
          <w:p w14:paraId="3808B584" w14:textId="1ABB0E62" w:rsidR="005E432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 xml:space="preserve">Ba-Ⅳ-1  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順敘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、倒敘、插敘與</w:t>
            </w:r>
            <w:proofErr w:type="gramStart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補敘法</w:t>
            </w:r>
            <w:proofErr w:type="gramEnd"/>
            <w:r w:rsidRPr="003A1206">
              <w:rPr>
                <w:rFonts w:eastAsia="標楷體" w:hint="eastAsia"/>
                <w:color w:val="auto"/>
                <w:sz w:val="20"/>
                <w:szCs w:val="20"/>
              </w:rPr>
              <w:t>。</w:t>
            </w:r>
          </w:p>
          <w:p w14:paraId="15239494" w14:textId="67C913CE" w:rsidR="005E4326" w:rsidRPr="003A120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5E4326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Ba-IV-2　各種描寫的作用及呈現的效果。</w:t>
            </w:r>
          </w:p>
          <w:p w14:paraId="30C8780C" w14:textId="77777777" w:rsidR="005E4326" w:rsidRDefault="005E4326" w:rsidP="005E4326">
            <w:pPr>
              <w:spacing w:line="360" w:lineRule="exact"/>
              <w:jc w:val="left"/>
              <w:rPr>
                <w:rFonts w:eastAsia="標楷體"/>
                <w:color w:val="auto"/>
              </w:rPr>
            </w:pPr>
            <w:r w:rsidRPr="003A1206">
              <w:rPr>
                <w:rFonts w:eastAsia="標楷體" w:hint="eastAsia"/>
                <w:color w:val="auto"/>
              </w:rPr>
              <w:t>Bb-</w:t>
            </w:r>
            <w:r w:rsidRPr="003A1206">
              <w:rPr>
                <w:rFonts w:eastAsia="標楷體" w:hint="eastAsia"/>
                <w:color w:val="auto"/>
              </w:rPr>
              <w:t>Ⅳ</w:t>
            </w:r>
            <w:r w:rsidRPr="003A1206">
              <w:rPr>
                <w:rFonts w:eastAsia="標楷體" w:hint="eastAsia"/>
                <w:color w:val="auto"/>
              </w:rPr>
              <w:t xml:space="preserve">-1  </w:t>
            </w:r>
            <w:r w:rsidRPr="003A1206">
              <w:rPr>
                <w:rFonts w:eastAsia="標楷體" w:hint="eastAsia"/>
                <w:color w:val="auto"/>
              </w:rPr>
              <w:t>自我及人際交流的感受。</w:t>
            </w:r>
          </w:p>
          <w:p w14:paraId="79D192A0" w14:textId="41E2B1B6" w:rsidR="005E4326" w:rsidRPr="005E4326" w:rsidRDefault="005E4326" w:rsidP="005E4326">
            <w:pPr>
              <w:spacing w:line="360" w:lineRule="exact"/>
              <w:jc w:val="left"/>
              <w:rPr>
                <w:rFonts w:ascii="標楷體" w:eastAsia="標楷體" w:hAnsi="Calibri"/>
                <w:color w:val="auto"/>
              </w:rPr>
            </w:pPr>
            <w:r w:rsidRPr="005E4326">
              <w:rPr>
                <w:rFonts w:ascii="標楷體" w:eastAsia="標楷體" w:hAnsi="Calibri" w:hint="eastAsia"/>
                <w:color w:val="auto"/>
              </w:rPr>
              <w:t>Ca-IV-1　各類文本中的飲食、服飾、建築形式、交通工具、名勝古蹟及休閒娛樂等文化內涵。</w:t>
            </w:r>
          </w:p>
          <w:p w14:paraId="41285EAC" w14:textId="77F30A65" w:rsidR="005E4326" w:rsidRPr="005E4326" w:rsidRDefault="005E4326" w:rsidP="005E4326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5E4326">
              <w:rPr>
                <w:rFonts w:eastAsia="標楷體" w:hAnsi="Calibri" w:hint="eastAsia"/>
                <w:color w:val="auto"/>
                <w:sz w:val="20"/>
                <w:szCs w:val="20"/>
              </w:rPr>
              <w:t>Ca-IV-2　各類文本中表現科技文明演進、生存環境發展的文化內涵。</w:t>
            </w:r>
          </w:p>
          <w:p w14:paraId="22B812F6" w14:textId="5FE404CA" w:rsidR="005E4326" w:rsidRDefault="005E4326" w:rsidP="005E4326">
            <w:pPr>
              <w:spacing w:line="360" w:lineRule="exact"/>
              <w:jc w:val="left"/>
              <w:rPr>
                <w:rFonts w:ascii="標楷體" w:eastAsia="標楷體" w:hAnsi="標楷體"/>
                <w:color w:val="auto"/>
              </w:rPr>
            </w:pPr>
            <w:proofErr w:type="spellStart"/>
            <w:r w:rsidRPr="005E4326">
              <w:rPr>
                <w:rFonts w:ascii="標楷體" w:eastAsia="標楷體" w:hAnsi="標楷體" w:hint="eastAsia"/>
                <w:color w:val="auto"/>
              </w:rPr>
              <w:t>Cb</w:t>
            </w:r>
            <w:proofErr w:type="spellEnd"/>
            <w:r w:rsidRPr="005E4326">
              <w:rPr>
                <w:rFonts w:ascii="標楷體" w:eastAsia="標楷體" w:hAnsi="標楷體" w:hint="eastAsia"/>
                <w:color w:val="auto"/>
              </w:rPr>
              <w:t>-Ⅳ-1 各類文本中的親屬關係、道德倫理、儀式風俗、典章制度等文化內涵。</w:t>
            </w:r>
          </w:p>
          <w:p w14:paraId="6CF2289D" w14:textId="6728C91C" w:rsidR="005E4326" w:rsidRDefault="005E4326" w:rsidP="005E4326">
            <w:pPr>
              <w:spacing w:line="360" w:lineRule="exact"/>
              <w:jc w:val="left"/>
              <w:rPr>
                <w:rFonts w:ascii="標楷體" w:eastAsia="標楷體" w:hAnsi="標楷體"/>
                <w:color w:val="auto"/>
              </w:rPr>
            </w:pPr>
            <w:proofErr w:type="spellStart"/>
            <w:r w:rsidRPr="003A1206">
              <w:rPr>
                <w:rFonts w:ascii="標楷體" w:eastAsia="標楷體" w:hAnsi="標楷體" w:hint="eastAsia"/>
                <w:color w:val="auto"/>
              </w:rPr>
              <w:t>Cb</w:t>
            </w:r>
            <w:proofErr w:type="spellEnd"/>
            <w:r w:rsidRPr="003A1206">
              <w:rPr>
                <w:rFonts w:ascii="標楷體" w:eastAsia="標楷體" w:hAnsi="標楷體" w:hint="eastAsia"/>
                <w:color w:val="auto"/>
              </w:rPr>
              <w:t>-Ⅳ-2  各類文本中所反映</w:t>
            </w:r>
            <w:r w:rsidRPr="003A1206">
              <w:rPr>
                <w:rFonts w:ascii="標楷體" w:eastAsia="標楷體" w:hAnsi="標楷體" w:hint="eastAsia"/>
                <w:color w:val="auto"/>
              </w:rPr>
              <w:lastRenderedPageBreak/>
              <w:t>的個人與家庭、鄉里、國族及其他社群的關係。</w:t>
            </w:r>
          </w:p>
          <w:p w14:paraId="235C79F3" w14:textId="36FE6DE1" w:rsidR="005E4326" w:rsidRPr="00E0738F" w:rsidRDefault="005E4326" w:rsidP="005E4326">
            <w:pPr>
              <w:spacing w:line="360" w:lineRule="exact"/>
              <w:jc w:val="left"/>
              <w:rPr>
                <w:rFonts w:ascii="標楷體" w:eastAsia="標楷體" w:hAnsi="Calibri"/>
                <w:color w:val="FF0000"/>
                <w:sz w:val="24"/>
                <w:szCs w:val="24"/>
              </w:rPr>
            </w:pPr>
            <w:r w:rsidRPr="005E4326">
              <w:rPr>
                <w:rFonts w:ascii="標楷體" w:eastAsia="標楷體" w:hAnsi="Calibri" w:hint="eastAsia"/>
                <w:color w:val="auto"/>
              </w:rPr>
              <w:t>Cc-IV-1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E3D46" w14:textId="77777777" w:rsidR="005E4326" w:rsidRPr="003A120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1-Ⅳ-1  以同理心，聆聽各項發言，並加以記錄、歸納。 </w:t>
            </w:r>
          </w:p>
          <w:p w14:paraId="65118669" w14:textId="77777777" w:rsidR="005E4326" w:rsidRPr="003A120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1-Ⅳ-2  依據不同情境，分辨聲情意涵及表達技巧，適切回應。</w:t>
            </w:r>
          </w:p>
          <w:p w14:paraId="6C5E5E22" w14:textId="77777777" w:rsidR="005E4326" w:rsidRPr="003A120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2-Ⅳ-1  掌握生活情境，適切表情達意，分享自身經驗。</w:t>
            </w:r>
          </w:p>
          <w:p w14:paraId="7B4E1F15" w14:textId="77777777" w:rsidR="005E4326" w:rsidRPr="003A120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2-Ⅳ-3  依理解的內容，明確表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lastRenderedPageBreak/>
              <w:t>達意見，進行有條理的論辯，並注重言談禮貌。</w:t>
            </w:r>
          </w:p>
          <w:p w14:paraId="7F0B55A5" w14:textId="3626DB05" w:rsidR="005E432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A1206">
              <w:rPr>
                <w:rFonts w:ascii="標楷體" w:eastAsia="標楷體" w:hAnsi="標楷體" w:cs="標楷體" w:hint="eastAsia"/>
                <w:color w:val="auto"/>
              </w:rPr>
              <w:t>5-Ⅳ-2  理解各類文本的句子、段落與主要概念，指出寫作的目的與觀點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26CF2511" w14:textId="77777777" w:rsidR="005E4326" w:rsidRPr="005E432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E4326">
              <w:rPr>
                <w:rFonts w:ascii="標楷體" w:eastAsia="標楷體" w:hAnsi="標楷體" w:cs="標楷體" w:hint="eastAsia"/>
                <w:color w:val="auto"/>
              </w:rPr>
              <w:t>5-IV-3　理解各類文本內容、形式和寫作特色。</w:t>
            </w:r>
          </w:p>
          <w:p w14:paraId="49072791" w14:textId="73CDB85E" w:rsidR="005E4326" w:rsidRPr="003A1206" w:rsidRDefault="005E4326" w:rsidP="005E4326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5E4326">
              <w:rPr>
                <w:rFonts w:ascii="標楷體" w:eastAsia="標楷體" w:hAnsi="標楷體" w:cs="標楷體" w:hint="eastAsia"/>
                <w:color w:val="auto"/>
              </w:rPr>
              <w:t>5-IV-4　應用閱讀策略增進學習效能，整合跨領域知識轉化為解決問題的能力。</w:t>
            </w:r>
          </w:p>
          <w:p w14:paraId="2DBF342C" w14:textId="16B1C8F0" w:rsidR="005E4326" w:rsidRPr="00E0738F" w:rsidRDefault="005E4326" w:rsidP="005E4326">
            <w:pPr>
              <w:jc w:val="left"/>
              <w:rPr>
                <w:rFonts w:ascii="標楷體" w:eastAsia="標楷體" w:hAnsi="Calibri"/>
                <w:color w:val="FF0000"/>
                <w:sz w:val="24"/>
                <w:szCs w:val="24"/>
              </w:rPr>
            </w:pPr>
            <w:r w:rsidRPr="003A1206">
              <w:rPr>
                <w:rFonts w:ascii="標楷體" w:eastAsia="標楷體" w:hAnsi="標楷體" w:cs="標楷體"/>
                <w:color w:val="auto"/>
              </w:rPr>
              <w:t>6-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3A1206">
              <w:rPr>
                <w:rFonts w:ascii="標楷體" w:eastAsia="標楷體" w:hAnsi="標楷體" w:cs="標楷體"/>
                <w:color w:val="auto"/>
              </w:rPr>
              <w:t xml:space="preserve">-3  </w:t>
            </w:r>
            <w:r w:rsidRPr="003A1206">
              <w:rPr>
                <w:rFonts w:ascii="標楷體" w:eastAsia="標楷體" w:hAnsi="標楷體" w:cs="標楷體" w:hint="eastAsia"/>
                <w:color w:val="auto"/>
              </w:rPr>
              <w:t>靈活</w:t>
            </w:r>
            <w:proofErr w:type="gramStart"/>
            <w:r w:rsidRPr="003A1206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3A1206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AFC46" w14:textId="6B163196" w:rsidR="005E4326" w:rsidRPr="00FB004F" w:rsidRDefault="005E4326" w:rsidP="005E4326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1.複習第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</w:t>
            </w:r>
          </w:p>
          <w:p w14:paraId="335E3EA5" w14:textId="7D7E5F47" w:rsidR="005E4326" w:rsidRDefault="005E4326" w:rsidP="005E4326">
            <w:pPr>
              <w:rPr>
                <w:rFonts w:asciiTheme="minorEastAsia" w:hAnsiTheme="minorEastAsia" w:cs="標楷體"/>
                <w:b/>
                <w:color w:val="2F5496" w:themeColor="accent5" w:themeShade="BF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2.第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次段考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961BCE" w14:textId="63A07B6A" w:rsidR="005E4326" w:rsidRDefault="005E4326" w:rsidP="005E432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B6A73" w14:textId="77777777" w:rsidR="005E4326" w:rsidRPr="002D736F" w:rsidRDefault="005E4326" w:rsidP="005E432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36B57BD6" w14:textId="311F888F" w:rsidR="005E4326" w:rsidRPr="004A608E" w:rsidRDefault="005E4326" w:rsidP="005E4326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69411" w14:textId="77777777" w:rsidR="005E4326" w:rsidRPr="002D736F" w:rsidRDefault="005E4326" w:rsidP="005E432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5B2471FB" w14:textId="5A2B19E7" w:rsidR="005E4326" w:rsidRPr="00EA28B2" w:rsidRDefault="005E4326" w:rsidP="005E432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68C87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【性別平等】</w:t>
            </w:r>
          </w:p>
          <w:p w14:paraId="1E6A0EEE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65CB8BE9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33EE402D" w14:textId="77777777" w:rsidR="005E4326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【多元文化】</w:t>
            </w:r>
          </w:p>
          <w:p w14:paraId="704148DE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40CE2C41" w14:textId="13956D4E" w:rsidR="005E4326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【家庭教育】</w:t>
            </w:r>
          </w:p>
          <w:p w14:paraId="7DC0D85A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【生涯規劃】</w:t>
            </w:r>
          </w:p>
          <w:p w14:paraId="20358A05" w14:textId="6A38F1D3" w:rsidR="005E4326" w:rsidRPr="00B71DD3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【戶外教育】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A181" w14:textId="77777777" w:rsidR="005E4326" w:rsidRPr="00500692" w:rsidRDefault="005E4326" w:rsidP="005E43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4326" w:rsidRPr="00500692" w14:paraId="55C46BFA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73AE" w14:textId="77777777" w:rsidR="005E4326" w:rsidRDefault="005E4326" w:rsidP="005E432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第15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7288FF0" w14:textId="5FD98144" w:rsidR="005E4326" w:rsidRPr="00AB5718" w:rsidRDefault="005E4326" w:rsidP="005E4326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AB5718">
              <w:rPr>
                <w:rFonts w:ascii="標楷體" w:eastAsia="標楷體" w:hAnsi="標楷體" w:cs="標楷體"/>
                <w:color w:val="auto"/>
              </w:rPr>
              <w:t>12/6-12/10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D931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Ac-Ⅳ-2　敘事、有無、判斷、表態等句型。</w:t>
            </w:r>
          </w:p>
          <w:p w14:paraId="6FF7E5BE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7575D">
              <w:rPr>
                <w:rFonts w:eastAsia="標楷體" w:hint="eastAsia"/>
                <w:color w:val="000000" w:themeColor="text1"/>
                <w:sz w:val="20"/>
                <w:szCs w:val="20"/>
              </w:rPr>
              <w:t>Ad-Ⅳ-1　篇章的主旨、結構、寓意與分析。</w:t>
            </w:r>
          </w:p>
          <w:p w14:paraId="1435AC07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Ba-Ⅳ-2　各種描寫的作用及呈現的效果。</w:t>
            </w:r>
          </w:p>
          <w:p w14:paraId="6A1541B6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Bb-Ⅳ-3　對物或自然以及生命的感悟。</w:t>
            </w:r>
          </w:p>
          <w:p w14:paraId="4C86D3A9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Bc-Ⅳ-1　具邏輯、客觀、理性的說明，如科學知識、產</w:t>
            </w:r>
            <w:r w:rsidRPr="0027575D">
              <w:rPr>
                <w:rFonts w:eastAsia="標楷體"/>
                <w:sz w:val="20"/>
                <w:szCs w:val="20"/>
              </w:rPr>
              <w:lastRenderedPageBreak/>
              <w:t>品、環境、制度等說明。</w:t>
            </w:r>
          </w:p>
          <w:p w14:paraId="6B72CD7D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 xml:space="preserve">Bc-Ⅳ-2　描述、列舉、因果、問題解決、比較、分類、定義等寫作手法。 </w:t>
            </w:r>
          </w:p>
          <w:p w14:paraId="2E421F1C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Bc-Ⅳ-3　數據、圖表、圖片、工具列等輔助說明。</w:t>
            </w:r>
          </w:p>
          <w:p w14:paraId="39DA0E86" w14:textId="77777777" w:rsidR="005E4326" w:rsidRPr="0027575D" w:rsidRDefault="005E4326" w:rsidP="005E4326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Ca-Ⅳ-2　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C0078" w14:textId="77777777" w:rsidR="005E4326" w:rsidRPr="0027575D" w:rsidRDefault="005E4326" w:rsidP="005E4326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 w:hint="eastAsia"/>
              </w:rPr>
              <w:lastRenderedPageBreak/>
              <w:t>1-</w:t>
            </w:r>
            <w:r w:rsidRPr="0027575D">
              <w:rPr>
                <w:rFonts w:ascii="標楷體" w:eastAsia="標楷體" w:hAnsi="標楷體"/>
              </w:rPr>
              <w:t>Ⅳ-1　以同理心，聆聽各項發言，並加以記錄、歸納。</w:t>
            </w:r>
          </w:p>
          <w:p w14:paraId="335AFAF9" w14:textId="77777777" w:rsidR="005E4326" w:rsidRPr="0027575D" w:rsidRDefault="005E4326" w:rsidP="005E4326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1-Ⅳ-4　靈活應用科技與資訊，增進聆聽能力，加強互動學習效果。</w:t>
            </w:r>
          </w:p>
          <w:p w14:paraId="445AF434" w14:textId="77777777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2-Ⅳ-1　掌握生活情境，適切表情達意，分享自身經驗。</w:t>
            </w:r>
          </w:p>
          <w:p w14:paraId="70574F3F" w14:textId="77777777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2-Ⅳ-3　依理解的內容，明確表達意見，進行有條理的論辯，並注重言 談禮貌。</w:t>
            </w:r>
          </w:p>
          <w:p w14:paraId="0DC6E0C4" w14:textId="44FEEBDB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lastRenderedPageBreak/>
              <w:t>5-Ⅳ-2　理解各類文本的句子、段落與主要概念，指出寫作的目的與觀點。</w:t>
            </w:r>
          </w:p>
          <w:p w14:paraId="21A9875C" w14:textId="77777777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5-Ⅳ-3　理解各類文本內容、形式和寫作特色。</w:t>
            </w:r>
          </w:p>
          <w:p w14:paraId="7FBAAB2F" w14:textId="77777777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5-Ⅳ-4　應用閱讀策略增進學習效能，整合跨領域知識轉化為解決問題 的能力。</w:t>
            </w:r>
          </w:p>
          <w:p w14:paraId="1BC4E10A" w14:textId="12866AEE" w:rsidR="005E4326" w:rsidRPr="0027575D" w:rsidRDefault="005E4326" w:rsidP="005E4326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 xml:space="preserve">5-Ⅳ-5　大量閱讀多元文本，理解議題內涵及其與個人生活、社會結構的關聯性。 </w:t>
            </w:r>
          </w:p>
          <w:p w14:paraId="7DB120D9" w14:textId="067E75D2" w:rsidR="005E4326" w:rsidRPr="005A629D" w:rsidRDefault="005E4326" w:rsidP="0027575D">
            <w:pPr>
              <w:jc w:val="left"/>
              <w:rPr>
                <w:rFonts w:eastAsia="標楷體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6-IV-3　靈活</w:t>
            </w:r>
            <w:proofErr w:type="gramStart"/>
            <w:r w:rsidRPr="0027575D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27575D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462736" w14:textId="77777777" w:rsidR="005E4326" w:rsidRPr="005E4326" w:rsidRDefault="005E4326" w:rsidP="005E4326">
            <w:pPr>
              <w:rPr>
                <w:rFonts w:ascii="標楷體" w:eastAsia="標楷體" w:hAnsi="標楷體" w:cs="標楷體"/>
                <w:b/>
                <w:color w:val="auto"/>
                <w:sz w:val="22"/>
                <w:szCs w:val="24"/>
              </w:rPr>
            </w:pPr>
            <w:r w:rsidRPr="005E432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4"/>
              </w:rPr>
              <w:lastRenderedPageBreak/>
              <w:t>第七課　鮭魚產卵，力爭上游</w:t>
            </w:r>
          </w:p>
          <w:p w14:paraId="69F044C4" w14:textId="77777777" w:rsidR="005E4326" w:rsidRPr="002968C7" w:rsidRDefault="005E4326" w:rsidP="005E4326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68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認識科普文章特色以及其寫作方式</w:t>
            </w:r>
            <w:r w:rsidRPr="009851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18B12A8" w14:textId="77777777" w:rsidR="005E4326" w:rsidRPr="002968C7" w:rsidRDefault="005E4326" w:rsidP="005E4326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68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學習運用定義、數據、描述、引用等說明方法</w:t>
            </w:r>
            <w:r w:rsidRPr="002968C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，達到良性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的人我</w:t>
            </w:r>
            <w:r w:rsidRPr="002968C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溝通與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互動</w:t>
            </w:r>
            <w:r w:rsidRPr="009851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CCBDC43" w14:textId="548C293F" w:rsidR="005E4326" w:rsidRPr="005E4326" w:rsidRDefault="005E4326" w:rsidP="005E4326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68C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體會堅持</w:t>
            </w:r>
            <w:r w:rsidRPr="002968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奮進的精神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，培養自我精進的素養</w:t>
            </w:r>
            <w:r w:rsidRPr="0098513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AA81A5" w14:textId="19D939FC" w:rsidR="005E4326" w:rsidRPr="00002C13" w:rsidRDefault="005E4326" w:rsidP="005E432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4DF840" w14:textId="77777777" w:rsidR="005E4326" w:rsidRPr="002D736F" w:rsidRDefault="005E4326" w:rsidP="005E432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66DD8C92" w14:textId="17BFC3F7" w:rsidR="005E4326" w:rsidRPr="0027575D" w:rsidRDefault="0027575D" w:rsidP="0027575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5E4326" w:rsidRPr="002757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40F0C" w14:textId="77777777" w:rsidR="005E4326" w:rsidRPr="002D736F" w:rsidRDefault="005E4326" w:rsidP="005E432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573FC312" w14:textId="0A823BBE" w:rsidR="005E4326" w:rsidRPr="00500692" w:rsidRDefault="005E4326" w:rsidP="005E432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026B8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4FC40F95" w14:textId="55E785C0" w:rsidR="005E4326" w:rsidRPr="00B71DD3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5E4326">
              <w:rPr>
                <w:rFonts w:ascii="標楷體" w:eastAsia="標楷體" w:hAnsi="標楷體" w:cs="AVGmdBU" w:hint="eastAsia"/>
                <w:sz w:val="24"/>
                <w:szCs w:val="24"/>
              </w:rPr>
              <w:t>海洋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平等】</w:t>
            </w:r>
          </w:p>
          <w:p w14:paraId="5DC0AEC3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79034332" w14:textId="77777777" w:rsidR="005E4326" w:rsidRPr="00E0738F" w:rsidRDefault="005E4326" w:rsidP="005E432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58EDFB45" w14:textId="77777777" w:rsidR="0027575D" w:rsidRPr="0027575D" w:rsidRDefault="0027575D" w:rsidP="0027575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AVGmdBU" w:hint="eastAsia"/>
                <w:sz w:val="24"/>
                <w:szCs w:val="24"/>
              </w:rPr>
              <w:t>戶外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1AA0E620" w14:textId="00193C30" w:rsidR="005E4326" w:rsidRPr="00B71DD3" w:rsidRDefault="005E4326" w:rsidP="0027575D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="0027575D" w:rsidRPr="0027575D">
              <w:rPr>
                <w:rFonts w:ascii="標楷體" w:eastAsia="標楷體" w:hAnsi="標楷體" w:cs="DFKaiShu-SB-Estd-BF" w:hint="eastAsia"/>
                <w:sz w:val="24"/>
                <w:szCs w:val="24"/>
              </w:rPr>
              <w:t>閱</w:t>
            </w:r>
            <w:r w:rsidR="0027575D" w:rsidRPr="0027575D">
              <w:rPr>
                <w:rFonts w:ascii="標楷體" w:eastAsia="標楷體" w:hAnsi="標楷體" w:cs="新細明體" w:hint="eastAsia"/>
                <w:sz w:val="24"/>
                <w:szCs w:val="24"/>
              </w:rPr>
              <w:t>讀</w:t>
            </w:r>
            <w:r w:rsidR="0027575D" w:rsidRPr="0027575D">
              <w:rPr>
                <w:rFonts w:ascii="標楷體" w:eastAsia="標楷體" w:hAnsi="標楷體" w:cs="AVGmdBU" w:hint="eastAsia"/>
                <w:sz w:val="24"/>
                <w:szCs w:val="24"/>
              </w:rPr>
              <w:t>素養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0F80" w14:textId="77777777" w:rsidR="005E4326" w:rsidRPr="00500692" w:rsidRDefault="005E4326" w:rsidP="005E432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E78" w:rsidRPr="00500692" w14:paraId="1ACDCF22" w14:textId="77777777" w:rsidTr="00DB74ED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D399" w14:textId="2640ED2A" w:rsidR="00C81E78" w:rsidRPr="00AC4057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Hlk73454187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第16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12/13-12/17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74814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Ac-Ⅳ-2　敘事、有無、判斷、表態等句型。</w:t>
            </w:r>
          </w:p>
          <w:p w14:paraId="3D24DD24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7575D">
              <w:rPr>
                <w:rFonts w:eastAsia="標楷體" w:hint="eastAsia"/>
                <w:color w:val="000000" w:themeColor="text1"/>
                <w:sz w:val="20"/>
                <w:szCs w:val="20"/>
              </w:rPr>
              <w:t>Ad-Ⅳ-1　篇章的主旨、結構、寓意與分析。</w:t>
            </w:r>
          </w:p>
          <w:p w14:paraId="4A44788E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lastRenderedPageBreak/>
              <w:t>Ba-Ⅳ-2　各種描寫的作用及呈現的效果。</w:t>
            </w:r>
          </w:p>
          <w:p w14:paraId="3FD1CE8E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Bb-Ⅳ-3　對物或自然以及生命的感悟。</w:t>
            </w:r>
          </w:p>
          <w:p w14:paraId="6EEDF7CC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Bc-Ⅳ-1　具邏輯、客觀、理性的說明，如科學知識、產品、環境、制度等說明。</w:t>
            </w:r>
          </w:p>
          <w:p w14:paraId="3A4841A0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 xml:space="preserve">Bc-Ⅳ-2　描述、列舉、因果、問題解決、比較、分類、定義等寫作手法。 </w:t>
            </w:r>
          </w:p>
          <w:p w14:paraId="010A5BFD" w14:textId="77777777" w:rsidR="00C81E78" w:rsidRPr="0027575D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Bc-Ⅳ-3　數據、圖表、圖片、工具列等輔助說明。</w:t>
            </w:r>
          </w:p>
          <w:p w14:paraId="1320E864" w14:textId="0577A99E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27575D">
              <w:rPr>
                <w:rFonts w:eastAsia="標楷體"/>
              </w:rPr>
              <w:t>Ca-Ⅳ-2</w:t>
            </w:r>
            <w:r w:rsidRPr="0027575D">
              <w:rPr>
                <w:rFonts w:eastAsia="標楷體"/>
              </w:rPr>
              <w:t xml:space="preserve">　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FBB26" w14:textId="77777777" w:rsidR="00C81E78" w:rsidRPr="0027575D" w:rsidRDefault="00C81E78" w:rsidP="00C81E78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 w:hint="eastAsia"/>
              </w:rPr>
              <w:lastRenderedPageBreak/>
              <w:t>1-</w:t>
            </w:r>
            <w:r w:rsidRPr="0027575D">
              <w:rPr>
                <w:rFonts w:ascii="標楷體" w:eastAsia="標楷體" w:hAnsi="標楷體"/>
              </w:rPr>
              <w:t>Ⅳ-1　以同理心，聆聽各項發言，並加以記錄、歸納。</w:t>
            </w:r>
          </w:p>
          <w:p w14:paraId="317B6836" w14:textId="77777777" w:rsidR="00C81E78" w:rsidRPr="0027575D" w:rsidRDefault="00C81E78" w:rsidP="00C81E78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1-Ⅳ-4　靈活應用科技與資訊，增進聆聽能力，</w:t>
            </w:r>
            <w:r w:rsidRPr="0027575D">
              <w:rPr>
                <w:rFonts w:ascii="標楷體" w:eastAsia="標楷體" w:hAnsi="標楷體"/>
              </w:rPr>
              <w:lastRenderedPageBreak/>
              <w:t>加強互動學習效果。</w:t>
            </w:r>
          </w:p>
          <w:p w14:paraId="6659BD6D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2-Ⅳ-1　掌握生活情境，適切表情達意，分享自身經驗。</w:t>
            </w:r>
          </w:p>
          <w:p w14:paraId="1BC4E853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2-Ⅳ-3　依理解的內容，明確表達意見，進行有條理的論辯，並注重言 談禮貌。</w:t>
            </w:r>
          </w:p>
          <w:p w14:paraId="6C1176F1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5-Ⅳ-2　理解各類文本的句子、段落與主要概念，指出寫作的目的與觀點。</w:t>
            </w:r>
          </w:p>
          <w:p w14:paraId="750CDDA1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5-Ⅳ-3　理解各類文本內容、形式和寫作特色。</w:t>
            </w:r>
          </w:p>
          <w:p w14:paraId="099F60DA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5-Ⅳ-4　應用閱讀策略增進學習效能，整合跨領域知識轉化為解決問題 的能力。</w:t>
            </w:r>
          </w:p>
          <w:p w14:paraId="42534C4F" w14:textId="77777777" w:rsidR="00C81E78" w:rsidRPr="0027575D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 xml:space="preserve">5-Ⅳ-5　大量閱讀多元文本，理解議題內涵及其與個人生活、社會結構的關聯性。 </w:t>
            </w:r>
          </w:p>
          <w:p w14:paraId="759DE20E" w14:textId="10A3469F" w:rsidR="00C81E78" w:rsidRPr="00016393" w:rsidRDefault="00C81E78" w:rsidP="00C81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lastRenderedPageBreak/>
              <w:t>6-IV-3　靈活</w:t>
            </w:r>
            <w:proofErr w:type="gramStart"/>
            <w:r w:rsidRPr="0027575D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27575D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8D9DD" w14:textId="77777777" w:rsidR="00C81E78" w:rsidRPr="005E4326" w:rsidRDefault="00C81E78" w:rsidP="00C81E78">
            <w:pPr>
              <w:rPr>
                <w:rFonts w:ascii="標楷體" w:eastAsia="標楷體" w:hAnsi="標楷體" w:cs="標楷體"/>
                <w:b/>
                <w:color w:val="auto"/>
                <w:sz w:val="22"/>
                <w:szCs w:val="24"/>
              </w:rPr>
            </w:pPr>
            <w:r w:rsidRPr="005E4326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4"/>
              </w:rPr>
              <w:lastRenderedPageBreak/>
              <w:t>第七課　鮭魚產卵，力爭上游</w:t>
            </w:r>
          </w:p>
          <w:p w14:paraId="465ACA47" w14:textId="00FD6E30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認識科普文章特色以及其寫作方式。</w:t>
            </w:r>
          </w:p>
          <w:p w14:paraId="240EDB37" w14:textId="25202D44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2.學習運用定義、數據、描述、引用等說明方法</w:t>
            </w:r>
            <w:r w:rsidRPr="00C81E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，達到良性的人我溝通與互動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5FCE2F1" w14:textId="2DCC2611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C81E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體會堅持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奮進的精神，培養自我精進的素養。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9B2C24" w14:textId="511DADCD" w:rsidR="00C81E78" w:rsidRPr="00500692" w:rsidRDefault="00C81E78" w:rsidP="00C81E7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E68A81" w14:textId="77777777" w:rsidR="00C81E78" w:rsidRPr="002D736F" w:rsidRDefault="00C81E78" w:rsidP="00C81E7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46B2739" w14:textId="305C3607" w:rsidR="00C81E78" w:rsidRPr="0027575D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757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58D20" w14:textId="77777777" w:rsidR="00C81E78" w:rsidRPr="002D736F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6FFF45A9" w14:textId="4543E6EE" w:rsidR="00C81E78" w:rsidRPr="00500692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39D0F4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1B11F2D7" w14:textId="77777777" w:rsidR="00C81E78" w:rsidRPr="00B71DD3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5E4326">
              <w:rPr>
                <w:rFonts w:ascii="標楷體" w:eastAsia="標楷體" w:hAnsi="標楷體" w:cs="AVGmdBU" w:hint="eastAsia"/>
                <w:sz w:val="24"/>
                <w:szCs w:val="24"/>
              </w:rPr>
              <w:t>海洋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平等】</w:t>
            </w:r>
          </w:p>
          <w:p w14:paraId="1A9DDF8D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3595D59A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50304352" w14:textId="77777777" w:rsidR="00C81E78" w:rsidRPr="0027575D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AVGmdBU" w:hint="eastAsia"/>
                <w:sz w:val="24"/>
                <w:szCs w:val="24"/>
              </w:rPr>
              <w:t>戶外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3852FDC9" w14:textId="66937A7A" w:rsidR="00C81E78" w:rsidRPr="0027575D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DFKaiShu-SB-Estd-BF" w:hint="eastAsia"/>
                <w:sz w:val="24"/>
                <w:szCs w:val="24"/>
              </w:rPr>
              <w:t>閱</w:t>
            </w:r>
            <w:r w:rsidRPr="0027575D">
              <w:rPr>
                <w:rFonts w:ascii="標楷體" w:eastAsia="標楷體" w:hAnsi="標楷體" w:cs="新細明體" w:hint="eastAsia"/>
                <w:sz w:val="24"/>
                <w:szCs w:val="24"/>
              </w:rPr>
              <w:t>讀</w:t>
            </w:r>
            <w:r w:rsidRPr="0027575D">
              <w:rPr>
                <w:rFonts w:ascii="標楷體" w:eastAsia="標楷體" w:hAnsi="標楷體" w:cs="AVGmdBU" w:hint="eastAsia"/>
                <w:sz w:val="24"/>
                <w:szCs w:val="24"/>
              </w:rPr>
              <w:t>素養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DCE9" w14:textId="77777777" w:rsidR="00C81E78" w:rsidRPr="00500692" w:rsidRDefault="00C81E78" w:rsidP="00C81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0"/>
      <w:tr w:rsidR="00C81E78" w:rsidRPr="00500692" w14:paraId="48373408" w14:textId="77777777" w:rsidTr="00E3497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D1CC" w14:textId="77777777" w:rsidR="00C81E7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第17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CF1ED62" w14:textId="73B92030" w:rsidR="00C81E78" w:rsidRPr="00AB571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12/20-12/24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21F7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Ab-Ⅳ-6　常用文言文的詞義及語詞結構。</w:t>
            </w:r>
          </w:p>
          <w:p w14:paraId="1D2ABE06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Ab-Ⅳ-7　常用文言文的字詞、虛字、</w:t>
            </w:r>
            <w:proofErr w:type="gramStart"/>
            <w:r w:rsidRPr="00C81E78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C81E78">
              <w:rPr>
                <w:rFonts w:ascii="標楷體" w:eastAsia="標楷體" w:hAnsi="標楷體" w:hint="eastAsia"/>
              </w:rPr>
              <w:t>。</w:t>
            </w:r>
          </w:p>
          <w:p w14:paraId="0BC8B5FD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14:paraId="2DFA5B2A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14:paraId="78883332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Ad-Ⅳ-4　非韻文：如古文、古典小說、語錄體、寓言等。</w:t>
            </w:r>
          </w:p>
          <w:p w14:paraId="1C20F64F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Bc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-Ⅳ-1　具邏輯、客觀、理性的說明，如科學知識、產品、環境、制度等說明。</w:t>
            </w:r>
          </w:p>
          <w:p w14:paraId="3795F2F7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Bc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-Ⅳ-2　描述、列舉、因果、問題解</w:t>
            </w:r>
            <w:r w:rsidRPr="00C81E78">
              <w:rPr>
                <w:rFonts w:ascii="標楷體" w:eastAsia="標楷體" w:hAnsi="標楷體" w:hint="eastAsia"/>
              </w:rPr>
              <w:lastRenderedPageBreak/>
              <w:t>決、比較、分類、定義等寫作手法。</w:t>
            </w:r>
          </w:p>
          <w:p w14:paraId="0E96C566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Cb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-Ⅳ-1　各類文本中的親屬關係、道德倫理、儀式風俗、典章制度等文化內涵。</w:t>
            </w:r>
          </w:p>
          <w:p w14:paraId="491FA176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Cb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-Ⅳ-2　各類文本中所反映的個人與家庭、鄉里、國族及其他社群的關係。</w:t>
            </w:r>
          </w:p>
          <w:p w14:paraId="02B15F4B" w14:textId="5D8209AD" w:rsidR="00C81E78" w:rsidRPr="00016393" w:rsidRDefault="00C81E78" w:rsidP="00C81E78">
            <w:pPr>
              <w:rPr>
                <w:rFonts w:ascii="標楷體" w:eastAsia="標楷體" w:hAnsi="Calibri"/>
                <w:sz w:val="24"/>
                <w:szCs w:val="24"/>
              </w:rPr>
            </w:pPr>
            <w:r w:rsidRPr="00C81E78">
              <w:rPr>
                <w:rFonts w:ascii="標楷體" w:eastAsia="標楷體" w:hAnsi="標楷體" w:hint="eastAsia"/>
              </w:rPr>
              <w:t>Cc-Ⅳ-1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A1B92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1-Ⅳ-1　以同理心，聆聽各項發言，並加以記錄、歸納。</w:t>
            </w:r>
          </w:p>
          <w:p w14:paraId="5EC09531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1-Ⅳ-2　依據不同情境，分辨聲情意涵及表達技巧，適切回應。</w:t>
            </w:r>
          </w:p>
          <w:p w14:paraId="1D285AE2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1-Ⅳ-3　分辨聆聽內容的邏輯性，找出解決問題的方法。</w:t>
            </w:r>
          </w:p>
          <w:p w14:paraId="30336107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2-Ⅳ-2　有效把握聽聞內容的邏輯，做出提問或回饋。</w:t>
            </w:r>
          </w:p>
          <w:p w14:paraId="3E1E039D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2-Ⅳ-3　依理解的內容，明確表達意見，進行有條理的論辯，並注重言談禮貌。</w:t>
            </w:r>
          </w:p>
          <w:p w14:paraId="207D6F1C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5-Ⅳ-3　理解各類文本內容、形式和寫作特色。</w:t>
            </w:r>
          </w:p>
          <w:p w14:paraId="72F1D502" w14:textId="071C4D2F" w:rsidR="00C81E78" w:rsidRPr="00016393" w:rsidRDefault="00C81E78" w:rsidP="00C81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7575D">
              <w:rPr>
                <w:rFonts w:ascii="標楷體" w:eastAsia="標楷體" w:hAnsi="標楷體" w:cs="標楷體"/>
                <w:color w:val="auto"/>
              </w:rPr>
              <w:t>5-</w:t>
            </w:r>
            <w:r w:rsidRPr="0027575D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27575D">
              <w:rPr>
                <w:rFonts w:ascii="標楷體" w:eastAsia="標楷體" w:hAnsi="標楷體" w:cs="標楷體"/>
                <w:color w:val="auto"/>
              </w:rPr>
              <w:t xml:space="preserve">-5　</w:t>
            </w:r>
            <w:r w:rsidRPr="0027575D">
              <w:rPr>
                <w:rFonts w:ascii="標楷體" w:eastAsia="標楷體" w:hAnsi="標楷體" w:cs="標楷體" w:hint="eastAsia"/>
                <w:color w:val="auto"/>
              </w:rPr>
              <w:t>大量閱讀多元文本，理解重大議題內涵及其與個人生</w:t>
            </w:r>
            <w:r w:rsidRPr="0027575D">
              <w:rPr>
                <w:rFonts w:ascii="標楷體" w:eastAsia="標楷體" w:hAnsi="標楷體" w:cs="標楷體" w:hint="eastAsia"/>
                <w:color w:val="auto"/>
              </w:rPr>
              <w:lastRenderedPageBreak/>
              <w:t>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9A68A" w14:textId="77777777" w:rsidR="00C81E78" w:rsidRDefault="00C81E78" w:rsidP="00C81E78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7575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第八課　論語選</w:t>
            </w:r>
          </w:p>
          <w:p w14:paraId="4A06EB40" w14:textId="6CF08E48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認識論語的語錄形式及全書價值。</w:t>
            </w:r>
          </w:p>
          <w:p w14:paraId="067BDE67" w14:textId="649C882A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學習列舉、比喻及比較的說明方法。</w:t>
            </w:r>
          </w:p>
          <w:p w14:paraId="0E018BA0" w14:textId="0D058B18" w:rsidR="00C81E78" w:rsidRPr="00C81E78" w:rsidRDefault="00C81E78" w:rsidP="00C81E7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D34F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領悟「治學」的方法及培養「自省」的態度</w:t>
            </w:r>
            <w:r w:rsidRPr="009006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56373D" w14:textId="13A5BBAF" w:rsidR="00C81E78" w:rsidRPr="00500692" w:rsidRDefault="00C81E78" w:rsidP="00C81E7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F1AC7" w14:textId="77777777" w:rsidR="00C81E78" w:rsidRPr="002D736F" w:rsidRDefault="00C81E78" w:rsidP="00C81E7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E698320" w14:textId="648321F4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2757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BA696E" w14:textId="77777777" w:rsidR="00C81E78" w:rsidRPr="002D736F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5C665D4D" w14:textId="2B6B67FF" w:rsidR="00C81E78" w:rsidRPr="00500692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815C9B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47CA7E46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16F3BCFF" w14:textId="3E5B26B6" w:rsidR="00C81E78" w:rsidRPr="00B71DD3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DFKaiShu-SB-Estd-BF" w:hint="eastAsia"/>
                <w:sz w:val="24"/>
                <w:szCs w:val="24"/>
              </w:rPr>
              <w:t>生涯規劃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41CE" w14:textId="77777777" w:rsidR="00C81E78" w:rsidRPr="00500692" w:rsidRDefault="00C81E78" w:rsidP="00C81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E78" w:rsidRPr="00500692" w14:paraId="26F16004" w14:textId="77777777" w:rsidTr="00C81E78">
        <w:trPr>
          <w:trHeight w:val="4133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001D3" w14:textId="77777777" w:rsidR="00C81E7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第18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3A2D785" w14:textId="68776689" w:rsidR="00C81E78" w:rsidRPr="00AB5718" w:rsidRDefault="00C81E78" w:rsidP="00C81E78">
            <w:pPr>
              <w:ind w:firstLine="0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18"/>
                <w:szCs w:val="18"/>
              </w:rPr>
              <w:t>12/27-12/31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E72E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Ab-Ⅳ-6　常用文言文的詞義及語詞結構。</w:t>
            </w:r>
          </w:p>
          <w:p w14:paraId="4D45A667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Ab-Ⅳ-7　常用文言文的字詞、虛字、</w:t>
            </w:r>
            <w:proofErr w:type="gramStart"/>
            <w:r w:rsidRPr="00C81E78">
              <w:rPr>
                <w:rFonts w:ascii="標楷體" w:eastAsia="標楷體" w:hAnsi="標楷體" w:hint="eastAsia"/>
              </w:rPr>
              <w:t>古今義變</w:t>
            </w:r>
            <w:proofErr w:type="gramEnd"/>
            <w:r w:rsidRPr="00C81E78">
              <w:rPr>
                <w:rFonts w:ascii="標楷體" w:eastAsia="標楷體" w:hAnsi="標楷體" w:hint="eastAsia"/>
              </w:rPr>
              <w:t>。</w:t>
            </w:r>
          </w:p>
          <w:p w14:paraId="040D9D55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14:paraId="1959662D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14:paraId="15B18AD7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 w:hint="eastAsia"/>
              </w:rPr>
              <w:t>Ad-Ⅳ-4　非韻文：如古文、古典小說、語錄體、寓言等。</w:t>
            </w:r>
          </w:p>
          <w:p w14:paraId="57282050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Bc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-Ⅳ-1　具邏輯、客觀、理性的說明，如科學知識、產品、環境、制度等說明。</w:t>
            </w:r>
          </w:p>
          <w:p w14:paraId="396C7E78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Bc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-Ⅳ-2　描述、列舉、因果、問題解決、比較、分類、定義等寫作手法。</w:t>
            </w:r>
          </w:p>
          <w:p w14:paraId="123CA088" w14:textId="77777777" w:rsidR="00C81E78" w:rsidRPr="00C81E78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Cb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-Ⅳ-1　各類文本中的親屬</w:t>
            </w:r>
            <w:r w:rsidRPr="00C81E78">
              <w:rPr>
                <w:rFonts w:ascii="標楷體" w:eastAsia="標楷體" w:hAnsi="標楷體" w:hint="eastAsia"/>
              </w:rPr>
              <w:lastRenderedPageBreak/>
              <w:t>關係、道德倫理、儀式風俗、典章制度等文化內涵。</w:t>
            </w:r>
          </w:p>
          <w:p w14:paraId="3AE73A34" w14:textId="77777777" w:rsidR="00C81E78" w:rsidRPr="005C5F14" w:rsidRDefault="00C81E78" w:rsidP="00C81E78">
            <w:pPr>
              <w:pStyle w:val="aff8"/>
              <w:rPr>
                <w:rFonts w:ascii="標楷體" w:eastAsia="標楷體" w:hAnsi="標楷體"/>
              </w:rPr>
            </w:pPr>
            <w:proofErr w:type="spellStart"/>
            <w:r w:rsidRPr="00C81E78">
              <w:rPr>
                <w:rFonts w:ascii="標楷體" w:eastAsia="標楷體" w:hAnsi="標楷體" w:hint="eastAsia"/>
              </w:rPr>
              <w:t>Cb</w:t>
            </w:r>
            <w:proofErr w:type="spellEnd"/>
            <w:r w:rsidRPr="00C81E78">
              <w:rPr>
                <w:rFonts w:ascii="標楷體" w:eastAsia="標楷體" w:hAnsi="標楷體" w:hint="eastAsia"/>
              </w:rPr>
              <w:t>-Ⅳ-2　各類文本中所反映的個人與家庭、鄉里、國族及其他社群</w:t>
            </w:r>
            <w:r w:rsidRPr="005C5F14">
              <w:rPr>
                <w:rFonts w:ascii="標楷體" w:eastAsia="標楷體" w:hAnsi="標楷體" w:hint="eastAsia"/>
              </w:rPr>
              <w:t>的關係。</w:t>
            </w:r>
          </w:p>
          <w:p w14:paraId="447BF409" w14:textId="53B0AA97" w:rsidR="00C81E78" w:rsidRPr="00500692" w:rsidRDefault="00C81E78" w:rsidP="00C81E7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C5F14">
              <w:rPr>
                <w:rFonts w:eastAsia="標楷體" w:hint="eastAsia"/>
                <w:sz w:val="20"/>
                <w:szCs w:val="20"/>
              </w:rPr>
              <w:t>Cc-Ⅳ-1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D4A8F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1-Ⅳ-1　以同理心，聆聽各項發言，並加以記錄、歸納。</w:t>
            </w:r>
          </w:p>
          <w:p w14:paraId="36721269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1-Ⅳ-2　依據不同情境，分辨聲情意涵及表達技巧，適切回應。</w:t>
            </w:r>
          </w:p>
          <w:p w14:paraId="51392467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1-Ⅳ-3　分辨聆聽內容的邏輯性，找出解決問題的方法。</w:t>
            </w:r>
          </w:p>
          <w:p w14:paraId="18367097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2-Ⅳ-2　有效把握聽聞內容的邏輯，做出提問或回饋。</w:t>
            </w:r>
          </w:p>
          <w:p w14:paraId="7B8A1D47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2-Ⅳ-3　依理解的內容，明確表達意見，進行有條理的論辯，並注重言談禮貌。</w:t>
            </w:r>
          </w:p>
          <w:p w14:paraId="7C92377B" w14:textId="77777777" w:rsidR="00C81E78" w:rsidRPr="0027575D" w:rsidRDefault="00C81E78" w:rsidP="00C81E78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27575D">
              <w:rPr>
                <w:rFonts w:ascii="標楷體" w:eastAsia="標楷體" w:hAnsi="標楷體" w:cs="標楷體" w:hint="eastAsia"/>
                <w:color w:val="auto"/>
              </w:rPr>
              <w:t>5-Ⅳ-3　理解各類文本內容、形式和寫作特色。</w:t>
            </w:r>
          </w:p>
          <w:p w14:paraId="4AD026F6" w14:textId="10677248" w:rsidR="00C81E78" w:rsidRPr="005A629D" w:rsidRDefault="00C81E78" w:rsidP="00C81E78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7575D">
              <w:rPr>
                <w:rFonts w:ascii="標楷體" w:eastAsia="標楷體" w:hAnsi="標楷體" w:cs="標楷體"/>
                <w:color w:val="auto"/>
              </w:rPr>
              <w:t>5-</w:t>
            </w:r>
            <w:r w:rsidRPr="0027575D">
              <w:rPr>
                <w:rFonts w:ascii="標楷體" w:eastAsia="標楷體" w:hAnsi="標楷體" w:cs="標楷體" w:hint="eastAsia"/>
                <w:color w:val="auto"/>
              </w:rPr>
              <w:t>Ⅳ</w:t>
            </w:r>
            <w:r w:rsidRPr="0027575D">
              <w:rPr>
                <w:rFonts w:ascii="標楷體" w:eastAsia="標楷體" w:hAnsi="標楷體" w:cs="標楷體"/>
                <w:color w:val="auto"/>
              </w:rPr>
              <w:t xml:space="preserve">-5　</w:t>
            </w:r>
            <w:r w:rsidRPr="0027575D">
              <w:rPr>
                <w:rFonts w:ascii="標楷體" w:eastAsia="標楷體" w:hAnsi="標楷體" w:cs="標楷體" w:hint="eastAsia"/>
                <w:color w:val="auto"/>
              </w:rPr>
              <w:t>大量閱讀多元文本，理解重大議題內涵及其與個人生活、社會結構的關聯性。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7ECBA" w14:textId="77777777" w:rsidR="00C81E78" w:rsidRDefault="00C81E78" w:rsidP="00C81E78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7575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第八課　論語選</w:t>
            </w:r>
          </w:p>
          <w:p w14:paraId="3E617ABB" w14:textId="68E3CE19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認識論語的語錄形式及全書價值。</w:t>
            </w:r>
          </w:p>
          <w:p w14:paraId="3CAE25C9" w14:textId="137E17AD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學習列舉、比喻及比較的說明方法。</w:t>
            </w:r>
          </w:p>
          <w:p w14:paraId="3CE8D2E1" w14:textId="4201CF25" w:rsidR="00C81E78" w:rsidRPr="00500692" w:rsidRDefault="00C81E78" w:rsidP="00C81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D34F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領悟「治學」的方法及培養「自省」的態度</w:t>
            </w:r>
            <w:r w:rsidRPr="009006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EE0BF" w14:textId="43AA0EDB" w:rsidR="00C81E78" w:rsidRPr="00124C14" w:rsidRDefault="00C81E78" w:rsidP="00C81E7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F6C419" w14:textId="77777777" w:rsidR="00C81E78" w:rsidRPr="002D736F" w:rsidRDefault="00C81E78" w:rsidP="00C81E7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16C45B25" w14:textId="7DAC8553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E0A2B" w14:textId="77777777" w:rsidR="00C81E78" w:rsidRPr="002D736F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302E8DEB" w14:textId="5B78FC12" w:rsidR="00C81E78" w:rsidRPr="00500692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B2052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67C3C533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076A8EC4" w14:textId="5C712671" w:rsidR="00C81E78" w:rsidRPr="00B71DD3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DFKaiShu-SB-Estd-BF" w:hint="eastAsia"/>
                <w:sz w:val="24"/>
                <w:szCs w:val="24"/>
              </w:rPr>
              <w:t>生涯規劃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A443" w14:textId="77777777" w:rsidR="00C81E78" w:rsidRPr="00500692" w:rsidRDefault="00C81E78" w:rsidP="00C81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E78" w:rsidRPr="00500692" w14:paraId="2ECA440B" w14:textId="77777777" w:rsidTr="00FC7B7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39757" w14:textId="77777777" w:rsidR="00C81E7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0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第19</w:t>
            </w:r>
            <w:proofErr w:type="gramStart"/>
            <w:r w:rsidRPr="004500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4FD4818" w14:textId="2436AA2B" w:rsidR="00C81E78" w:rsidRPr="00AB571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1/3-1/7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E4B5F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C81E78">
              <w:rPr>
                <w:rFonts w:eastAsia="標楷體"/>
                <w:color w:val="auto"/>
                <w:sz w:val="20"/>
                <w:szCs w:val="20"/>
              </w:rPr>
              <w:t>A</w:t>
            </w:r>
            <w:r w:rsidRPr="00C81E78">
              <w:rPr>
                <w:rFonts w:eastAsia="標楷體" w:hint="eastAsia"/>
                <w:color w:val="auto"/>
                <w:sz w:val="20"/>
                <w:szCs w:val="20"/>
              </w:rPr>
              <w:t>c-IV-3　文句表達的邏輯與意義。</w:t>
            </w:r>
          </w:p>
          <w:p w14:paraId="2C8E4398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1E78">
              <w:rPr>
                <w:rFonts w:eastAsia="標楷體" w:hint="eastAsia"/>
                <w:color w:val="000000" w:themeColor="text1"/>
                <w:sz w:val="20"/>
                <w:szCs w:val="20"/>
              </w:rPr>
              <w:t>Ad-Ⅳ-1　篇章的主旨、結構、寓意與分析。</w:t>
            </w:r>
          </w:p>
          <w:p w14:paraId="68C3EE04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81E78">
              <w:rPr>
                <w:rFonts w:eastAsia="標楷體" w:hint="eastAsia"/>
                <w:color w:val="000000" w:themeColor="text1"/>
                <w:sz w:val="20"/>
                <w:szCs w:val="20"/>
              </w:rPr>
              <w:t>Ad-IV-2　新詩、現代散文、現代小說、劇本。</w:t>
            </w:r>
          </w:p>
          <w:p w14:paraId="3F8EFA73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C81E78">
              <w:rPr>
                <w:rFonts w:eastAsia="標楷體"/>
                <w:sz w:val="20"/>
                <w:szCs w:val="20"/>
              </w:rPr>
              <w:t>Ba-Ⅳ-2　各種描寫的作用及呈現的效果。</w:t>
            </w:r>
          </w:p>
          <w:p w14:paraId="6B2AF64D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C81E78">
              <w:rPr>
                <w:rFonts w:eastAsia="標楷體"/>
                <w:sz w:val="20"/>
                <w:szCs w:val="20"/>
              </w:rPr>
              <w:lastRenderedPageBreak/>
              <w:t>Bb-Ⅳ-3　對物或自然以及生命的感悟。</w:t>
            </w:r>
          </w:p>
          <w:p w14:paraId="6A37D0B8" w14:textId="77777777" w:rsidR="00C81E78" w:rsidRPr="00C81E78" w:rsidRDefault="00C81E78" w:rsidP="00C81E7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C81E78">
              <w:rPr>
                <w:rFonts w:eastAsia="標楷體"/>
                <w:sz w:val="20"/>
                <w:szCs w:val="20"/>
              </w:rPr>
              <w:t>Bc-Ⅳ-1　具邏輯、客觀、理性的說明，如科學知識、產品、環境、制度等說明。</w:t>
            </w:r>
          </w:p>
          <w:p w14:paraId="7E2BDDFA" w14:textId="7A4F20A5" w:rsidR="00C81E78" w:rsidRPr="00C81E78" w:rsidRDefault="00C81E78" w:rsidP="00C81E78">
            <w:pPr>
              <w:ind w:firstLine="0"/>
              <w:rPr>
                <w:rFonts w:ascii="標楷體" w:eastAsia="標楷體" w:hAnsi="標楷體" w:cs="標楷體"/>
              </w:rPr>
            </w:pPr>
            <w:r w:rsidRPr="00C81E78">
              <w:rPr>
                <w:rFonts w:eastAsia="標楷體"/>
              </w:rPr>
              <w:t>Bc-Ⅳ-2</w:t>
            </w:r>
            <w:r w:rsidRPr="00C81E78">
              <w:rPr>
                <w:rFonts w:eastAsia="標楷體"/>
              </w:rPr>
              <w:t xml:space="preserve">　描述、列舉、因果、問題解決、比較、分類、定義等寫作手法。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4592B" w14:textId="77777777" w:rsidR="00C81E78" w:rsidRPr="00C81E78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/>
              </w:rPr>
              <w:lastRenderedPageBreak/>
              <w:t>2-Ⅳ-1　掌握生活情境，適切表情達意，分享自身經驗。</w:t>
            </w:r>
          </w:p>
          <w:p w14:paraId="63FDB0F1" w14:textId="77777777" w:rsidR="00C81E78" w:rsidRPr="00C81E78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/>
              </w:rPr>
              <w:t>5-Ⅳ-2　理解各類文本的句子、段落與主要概念，指出寫作的目的與觀點。</w:t>
            </w:r>
          </w:p>
          <w:p w14:paraId="167A0417" w14:textId="77777777" w:rsidR="00C81E78" w:rsidRPr="00C81E78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/>
              </w:rPr>
              <w:t>5-Ⅳ-3　理解各類文本內容、形式和寫作特色。</w:t>
            </w:r>
          </w:p>
          <w:p w14:paraId="61FBA777" w14:textId="77777777" w:rsidR="00C81E78" w:rsidRPr="00C81E78" w:rsidRDefault="00C81E78" w:rsidP="00C81E7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C81E78">
              <w:rPr>
                <w:rFonts w:ascii="標楷體" w:eastAsia="標楷體" w:hAnsi="標楷體"/>
              </w:rPr>
              <w:t>5-Ⅳ-4　應用閱讀策略增進學習效能，整合跨領域知識轉化為解</w:t>
            </w:r>
            <w:r w:rsidRPr="00C81E78">
              <w:rPr>
                <w:rFonts w:ascii="標楷體" w:eastAsia="標楷體" w:hAnsi="標楷體"/>
              </w:rPr>
              <w:lastRenderedPageBreak/>
              <w:t>決問題 的能力。</w:t>
            </w:r>
          </w:p>
          <w:p w14:paraId="4E9215EE" w14:textId="292DBDFC" w:rsidR="00C81E78" w:rsidRPr="00C81E78" w:rsidRDefault="00C81E78" w:rsidP="00C81E78">
            <w:pPr>
              <w:ind w:left="23" w:firstLine="0"/>
              <w:jc w:val="left"/>
              <w:rPr>
                <w:rFonts w:ascii="標楷體" w:eastAsia="標楷體" w:hAnsi="標楷體" w:cs="標楷體"/>
              </w:rPr>
            </w:pPr>
            <w:r w:rsidRPr="00C81E78">
              <w:rPr>
                <w:rFonts w:ascii="標楷體" w:eastAsia="標楷體" w:hAnsi="標楷體"/>
              </w:rPr>
              <w:t>5-Ⅳ-5　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CDE36" w14:textId="77777777" w:rsidR="00C81E78" w:rsidRPr="00C81E78" w:rsidRDefault="00C81E78" w:rsidP="00C81E78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81E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第九課　飛翔的舞者</w:t>
            </w:r>
          </w:p>
          <w:p w14:paraId="2D1AB5C0" w14:textId="77777777" w:rsidR="00C81E78" w:rsidRPr="005661AC" w:rsidRDefault="00C81E78" w:rsidP="00C81E78">
            <w:pPr>
              <w:pStyle w:val="aff0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661AC">
              <w:rPr>
                <w:rFonts w:ascii="標楷體" w:eastAsia="標楷體" w:hAnsi="標楷體" w:hint="eastAsia"/>
                <w:sz w:val="24"/>
                <w:szCs w:val="24"/>
              </w:rPr>
              <w:t>認識臺灣欒樹的生長環境、形態結構與名稱來源。</w:t>
            </w:r>
          </w:p>
          <w:p w14:paraId="74BB5C3E" w14:textId="77777777" w:rsidR="00C81E78" w:rsidRDefault="00C81E78" w:rsidP="00C81E78">
            <w:pPr>
              <w:pStyle w:val="aff0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661AC">
              <w:rPr>
                <w:rFonts w:ascii="標楷體" w:eastAsia="標楷體" w:hAnsi="標楷體" w:hint="eastAsia"/>
                <w:sz w:val="24"/>
                <w:szCs w:val="24"/>
              </w:rPr>
              <w:t>學習敘說事物的特性，並從中引入人與物互動的故事。</w:t>
            </w:r>
          </w:p>
          <w:p w14:paraId="173D7C25" w14:textId="4E64D63F" w:rsidR="00C81E78" w:rsidRPr="00C81E78" w:rsidRDefault="00C81E78" w:rsidP="00C81E78">
            <w:pPr>
              <w:pStyle w:val="aff0"/>
              <w:numPr>
                <w:ilvl w:val="0"/>
                <w:numId w:val="52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661AC">
              <w:rPr>
                <w:rFonts w:ascii="標楷體" w:eastAsia="標楷體" w:hAnsi="標楷體" w:hint="eastAsia"/>
                <w:sz w:val="24"/>
                <w:szCs w:val="24"/>
              </w:rPr>
              <w:t>培養觀察事物的情懷，體會臺灣欒樹如何為人們帶來歡欣與盼望。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05F73" w14:textId="164591D8" w:rsidR="00C81E78" w:rsidRPr="005D61D1" w:rsidRDefault="00C81E78" w:rsidP="00C81E7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E722E3" w14:textId="77777777" w:rsidR="00C81E78" w:rsidRPr="002D736F" w:rsidRDefault="00C81E78" w:rsidP="00C81E7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70611ED2" w14:textId="24889233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BDD0D" w14:textId="77777777" w:rsidR="00C81E78" w:rsidRPr="002D736F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131AFBF3" w14:textId="0E7C3FC0" w:rsidR="00C81E78" w:rsidRPr="00500692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03EFBC" w14:textId="016E94A9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C81E78">
              <w:rPr>
                <w:rFonts w:ascii="標楷體" w:eastAsia="標楷體" w:hAnsi="標楷體" w:cs="DFKaiShu-SB-Estd-BF" w:hint="eastAsia"/>
                <w:sz w:val="24"/>
                <w:szCs w:val="24"/>
              </w:rPr>
              <w:t>環境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6C10C32E" w14:textId="77777777" w:rsidR="00C81E78" w:rsidRPr="00E0738F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0D405E24" w14:textId="41AEEABD" w:rsidR="00C81E78" w:rsidRPr="00B71DD3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C81E78">
              <w:rPr>
                <w:rFonts w:ascii="標楷體" w:eastAsia="標楷體" w:hAnsi="標楷體" w:cs="DFKaiShu-SB-Estd-BF" w:hint="eastAsia"/>
                <w:sz w:val="24"/>
                <w:szCs w:val="24"/>
              </w:rPr>
              <w:t>戶外</w:t>
            </w:r>
            <w:r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83BC7" w14:textId="77777777" w:rsidR="00C81E78" w:rsidRPr="00500692" w:rsidRDefault="00C81E78" w:rsidP="00C81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E78" w:rsidRPr="00500692" w14:paraId="78B09B5C" w14:textId="77777777" w:rsidTr="005C5F14">
        <w:trPr>
          <w:trHeight w:val="449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0A16F" w14:textId="77777777" w:rsidR="00C81E78" w:rsidRDefault="00C81E78" w:rsidP="00C81E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0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第20</w:t>
            </w:r>
            <w:proofErr w:type="gramStart"/>
            <w:r w:rsidRPr="004500C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0A1327D" w14:textId="1C51748E" w:rsidR="00C81E78" w:rsidRPr="00AB5718" w:rsidRDefault="00C81E78" w:rsidP="00C81E78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1/10-1/14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DA671" w14:textId="77777777" w:rsidR="00C81E78" w:rsidRPr="00C81E78" w:rsidRDefault="00C81E78" w:rsidP="00C81E78">
            <w:pPr>
              <w:ind w:firstLine="0"/>
              <w:rPr>
                <w:rFonts w:ascii="標楷體" w:eastAsia="標楷體" w:hAnsi="標楷體" w:cs="標楷體"/>
              </w:rPr>
            </w:pPr>
            <w:r w:rsidRPr="00C81E78">
              <w:rPr>
                <w:rFonts w:ascii="標楷體" w:eastAsia="標楷體" w:hAnsi="標楷體" w:cs="標楷體" w:hint="eastAsia"/>
              </w:rPr>
              <w:t>Be-Ⅳ-1在生活應用方面，以自傳、簡報、新聞稿等格式與寫作方法為主。</w:t>
            </w:r>
          </w:p>
          <w:p w14:paraId="246A553D" w14:textId="2AD1CD18" w:rsidR="00C81E78" w:rsidRPr="00500692" w:rsidRDefault="00C81E78" w:rsidP="00C81E7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81E78">
              <w:rPr>
                <w:rFonts w:eastAsia="標楷體" w:hint="eastAsia"/>
                <w:sz w:val="20"/>
                <w:szCs w:val="20"/>
              </w:rPr>
              <w:t>Ca-Ⅳ-2 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EF562" w14:textId="77777777" w:rsidR="00C81E78" w:rsidRPr="005C5F14" w:rsidRDefault="00C81E78" w:rsidP="00C81E78">
            <w:pPr>
              <w:ind w:firstLine="0"/>
              <w:rPr>
                <w:rFonts w:ascii="標楷體" w:eastAsia="標楷體" w:hAnsi="標楷體" w:cs="標楷體"/>
              </w:rPr>
            </w:pPr>
            <w:r w:rsidRPr="005C5F14">
              <w:rPr>
                <w:rFonts w:ascii="標楷體" w:eastAsia="標楷體" w:hAnsi="標楷體" w:cs="標楷體"/>
              </w:rPr>
              <w:t>4-</w:t>
            </w:r>
            <w:r w:rsidRPr="005C5F14">
              <w:rPr>
                <w:rFonts w:ascii="標楷體" w:eastAsia="標楷體" w:hAnsi="標楷體" w:cs="標楷體" w:hint="eastAsia"/>
              </w:rPr>
              <w:t>Ⅱ</w:t>
            </w:r>
            <w:r w:rsidRPr="005C5F14">
              <w:rPr>
                <w:rFonts w:ascii="標楷體" w:eastAsia="標楷體" w:hAnsi="標楷體" w:cs="標楷體"/>
              </w:rPr>
              <w:t xml:space="preserve">-1 </w:t>
            </w:r>
            <w:r w:rsidRPr="005C5F14">
              <w:rPr>
                <w:rFonts w:ascii="標楷體" w:eastAsia="標楷體" w:hAnsi="標楷體" w:cs="標楷體" w:hint="eastAsia"/>
              </w:rPr>
              <w:t>認識常用國字至少</w:t>
            </w:r>
            <w:r w:rsidRPr="005C5F14">
              <w:rPr>
                <w:rFonts w:ascii="標楷體" w:eastAsia="標楷體" w:hAnsi="標楷體" w:cs="標楷體"/>
              </w:rPr>
              <w:t>1,800</w:t>
            </w:r>
            <w:r w:rsidRPr="005C5F14">
              <w:rPr>
                <w:rFonts w:ascii="標楷體" w:eastAsia="標楷體" w:hAnsi="標楷體" w:cs="標楷體" w:hint="eastAsia"/>
              </w:rPr>
              <w:t>字，使用</w:t>
            </w:r>
            <w:r w:rsidRPr="005C5F14">
              <w:rPr>
                <w:rFonts w:ascii="標楷體" w:eastAsia="標楷體" w:hAnsi="標楷體" w:cs="標楷體"/>
              </w:rPr>
              <w:t>1,200</w:t>
            </w:r>
            <w:r w:rsidRPr="005C5F14">
              <w:rPr>
                <w:rFonts w:ascii="標楷體" w:eastAsia="標楷體" w:hAnsi="標楷體" w:cs="標楷體" w:hint="eastAsia"/>
              </w:rPr>
              <w:t>字。</w:t>
            </w:r>
          </w:p>
          <w:p w14:paraId="14A89083" w14:textId="77777777" w:rsidR="00C81E78" w:rsidRPr="005C5F14" w:rsidRDefault="00C81E78" w:rsidP="00C81E78">
            <w:pPr>
              <w:ind w:firstLine="0"/>
              <w:rPr>
                <w:rFonts w:ascii="標楷體" w:eastAsia="標楷體" w:hAnsi="標楷體" w:cs="標楷體"/>
              </w:rPr>
            </w:pPr>
            <w:r w:rsidRPr="005C5F14">
              <w:rPr>
                <w:rFonts w:ascii="標楷體" w:eastAsia="標楷體" w:hAnsi="標楷體" w:cs="標楷體" w:hint="eastAsia"/>
              </w:rPr>
              <w:t>5-Ⅳ-1  比較不同標點符號的表達效果，流暢朗讀各類文本，並表現情感的起伏變化。</w:t>
            </w:r>
          </w:p>
          <w:p w14:paraId="21BCB840" w14:textId="77777777" w:rsidR="00C81E78" w:rsidRPr="005C5F14" w:rsidRDefault="00C81E78" w:rsidP="00C81E78">
            <w:pPr>
              <w:ind w:firstLine="0"/>
              <w:rPr>
                <w:rFonts w:ascii="標楷體" w:eastAsia="標楷體" w:hAnsi="標楷體" w:cs="標楷體"/>
              </w:rPr>
            </w:pPr>
            <w:r w:rsidRPr="005C5F14">
              <w:rPr>
                <w:rFonts w:ascii="標楷體" w:eastAsia="標楷體" w:hAnsi="標楷體" w:cs="標楷體" w:hint="eastAsia"/>
              </w:rPr>
              <w:t>5-Ⅳ-5大量閱讀多元文本，理解議題內涵及其與個人生活、社會結構的關聯性。</w:t>
            </w:r>
          </w:p>
          <w:p w14:paraId="4E5EAF28" w14:textId="26332CA7" w:rsidR="00C81E78" w:rsidRPr="005C5F14" w:rsidRDefault="00C81E78" w:rsidP="005C5F14">
            <w:pPr>
              <w:ind w:firstLine="0"/>
              <w:rPr>
                <w:rFonts w:ascii="標楷體" w:eastAsia="標楷體" w:hAnsi="標楷體" w:cs="標楷體"/>
                <w:color w:val="FF0000"/>
              </w:rPr>
            </w:pPr>
            <w:r w:rsidRPr="005C5F14">
              <w:rPr>
                <w:rFonts w:ascii="標楷體" w:eastAsia="標楷體" w:hAnsi="標楷體" w:cs="標楷體" w:hint="eastAsia"/>
              </w:rPr>
              <w:t>6-Ⅳ-1  善用標點符號，增進情</w:t>
            </w:r>
            <w:r w:rsidRPr="005C5F14">
              <w:rPr>
                <w:rFonts w:ascii="標楷體" w:eastAsia="標楷體" w:hAnsi="標楷體" w:cs="標楷體" w:hint="eastAsia"/>
              </w:rPr>
              <w:lastRenderedPageBreak/>
              <w:t>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84709" w14:textId="77777777" w:rsidR="00C81E78" w:rsidRPr="00C81E78" w:rsidRDefault="00C81E78" w:rsidP="00C81E78">
            <w:pPr>
              <w:ind w:firstLine="0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C81E78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第十課　值得記憶的小事：日記</w:t>
            </w:r>
          </w:p>
          <w:p w14:paraId="1FF21E99" w14:textId="658A475F" w:rsidR="00C81E78" w:rsidRPr="00C81E78" w:rsidRDefault="00C81E78" w:rsidP="00C81E78">
            <w:pPr>
              <w:widowControl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C81E78">
              <w:rPr>
                <w:rFonts w:ascii="標楷體" w:eastAsia="標楷體" w:hAnsi="標楷體" w:hint="eastAsia"/>
                <w:sz w:val="24"/>
                <w:szCs w:val="24"/>
              </w:rPr>
              <w:t>認識書寫日記的目的與功用。</w:t>
            </w:r>
          </w:p>
          <w:p w14:paraId="268CA2DC" w14:textId="51ED7C8C" w:rsidR="00C81E78" w:rsidRPr="00C81E78" w:rsidRDefault="00C81E78" w:rsidP="00C81E78">
            <w:pPr>
              <w:widowControl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C81E78">
              <w:rPr>
                <w:rFonts w:ascii="標楷體" w:eastAsia="標楷體" w:hAnsi="標楷體" w:hint="eastAsia"/>
                <w:sz w:val="24"/>
                <w:szCs w:val="24"/>
              </w:rPr>
              <w:t>運用參考原則編寫個人日記。</w:t>
            </w:r>
          </w:p>
          <w:p w14:paraId="67FAF4B1" w14:textId="1B9BB931" w:rsidR="00C81E78" w:rsidRPr="00C81E78" w:rsidRDefault="00C81E78" w:rsidP="00C81E78">
            <w:pPr>
              <w:widowControl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C81E78">
              <w:rPr>
                <w:rFonts w:ascii="標楷體" w:eastAsia="標楷體" w:hAnsi="標楷體" w:hint="eastAsia"/>
                <w:sz w:val="24"/>
                <w:szCs w:val="24"/>
              </w:rPr>
              <w:t>了解日記的紀錄內容與價值。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3E187" w14:textId="77A87B84" w:rsidR="00C81E78" w:rsidRPr="005D61D1" w:rsidRDefault="00C81E78" w:rsidP="00C81E7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DA0A3E" w14:textId="77777777" w:rsidR="00C81E78" w:rsidRPr="002D736F" w:rsidRDefault="00C81E78" w:rsidP="00C81E7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4E6347DF" w14:textId="62B2EAFC" w:rsidR="00C81E78" w:rsidRPr="00C81E78" w:rsidRDefault="00C81E78" w:rsidP="00C81E7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81E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ABB0C" w14:textId="77777777" w:rsidR="00C81E78" w:rsidRPr="002D736F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414D8FBA" w14:textId="23467941" w:rsidR="00C81E78" w:rsidRPr="00500692" w:rsidRDefault="00C81E78" w:rsidP="00C81E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FAE6E" w14:textId="3D2A1B1C" w:rsidR="00C81E78" w:rsidRPr="00C81E78" w:rsidRDefault="00C81E78" w:rsidP="00C81E7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C81E78">
              <w:rPr>
                <w:rFonts w:ascii="標楷體" w:eastAsia="標楷體" w:hAnsi="標楷體" w:cs="DFKaiShu-SB-Estd-BF" w:hint="eastAsia"/>
                <w:sz w:val="24"/>
                <w:szCs w:val="24"/>
              </w:rPr>
              <w:t>品德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3A653" w14:textId="77777777" w:rsidR="00C81E78" w:rsidRPr="00500692" w:rsidRDefault="00C81E78" w:rsidP="00C81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5F14" w:rsidRPr="00500692" w14:paraId="0195C56F" w14:textId="77777777" w:rsidTr="003A51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D330E" w14:textId="77777777" w:rsidR="005C5F14" w:rsidRDefault="005C5F14" w:rsidP="005C5F1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0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第21</w:t>
            </w:r>
            <w:proofErr w:type="gramStart"/>
            <w:r w:rsidRPr="004500C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1D0D426" w14:textId="77777777" w:rsidR="005C5F14" w:rsidRPr="00AB5718" w:rsidRDefault="005C5F14" w:rsidP="005C5F14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AB571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1/17-1/21</w:t>
            </w:r>
          </w:p>
          <w:p w14:paraId="2A451721" w14:textId="236796EA" w:rsidR="005C5F14" w:rsidRPr="004500C5" w:rsidRDefault="005C5F14" w:rsidP="005C5F1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B571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(段考</w:t>
            </w:r>
            <w:proofErr w:type="gramStart"/>
            <w:r w:rsidRPr="00AB571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週</w:t>
            </w:r>
            <w:proofErr w:type="gramEnd"/>
            <w:r w:rsidRPr="00AB571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暫定；寒假未定)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8C78" w14:textId="77777777" w:rsidR="00AD2C88" w:rsidRPr="00AD2C88" w:rsidRDefault="00AD2C88" w:rsidP="00AD2C8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Ab-Ⅳ-6　常用文言文的詞義及語詞結構。</w:t>
            </w:r>
          </w:p>
          <w:p w14:paraId="60AF9F8C" w14:textId="7AB19D20" w:rsidR="00AD2C88" w:rsidRDefault="00AD2C88" w:rsidP="00AD2C88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Ab-Ⅳ-7　常用文言文的字詞、虛字、</w:t>
            </w:r>
            <w:proofErr w:type="gramStart"/>
            <w:r w:rsidRPr="00AD2C88">
              <w:rPr>
                <w:rFonts w:eastAsia="標楷體" w:hint="eastAsia"/>
                <w:sz w:val="20"/>
                <w:szCs w:val="20"/>
              </w:rPr>
              <w:t>古今義變</w:t>
            </w:r>
            <w:proofErr w:type="gramEnd"/>
            <w:r w:rsidRPr="00AD2C88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02FB63B1" w14:textId="14A2935C" w:rsidR="00AD2C88" w:rsidRDefault="00AD2C88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Ac-Ⅳ-1　標點符號在文本中的不同效果。</w:t>
            </w:r>
          </w:p>
          <w:p w14:paraId="52AF5C9D" w14:textId="36876409" w:rsidR="005C5F14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Ac-Ⅳ-2　敘事、有無、判斷、表態等句型。</w:t>
            </w:r>
          </w:p>
          <w:p w14:paraId="031570C9" w14:textId="70FE8B5B" w:rsidR="00AD2C88" w:rsidRPr="0027575D" w:rsidRDefault="00AD2C88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Ac-IV-3　文句表達的邏輯與意義。</w:t>
            </w:r>
          </w:p>
          <w:p w14:paraId="2C80E0E2" w14:textId="3402C423" w:rsidR="005C5F14" w:rsidRDefault="005C5F14" w:rsidP="005C5F14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7575D">
              <w:rPr>
                <w:rFonts w:eastAsia="標楷體" w:hint="eastAsia"/>
                <w:color w:val="000000" w:themeColor="text1"/>
                <w:sz w:val="20"/>
                <w:szCs w:val="20"/>
              </w:rPr>
              <w:t>Ad-Ⅳ-1　篇章的主旨、結構、寓意與分析。</w:t>
            </w:r>
          </w:p>
          <w:p w14:paraId="692B3E64" w14:textId="6334FE98" w:rsidR="00AD2C88" w:rsidRDefault="00AD2C88" w:rsidP="00AD2C88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2C88">
              <w:rPr>
                <w:rFonts w:eastAsia="標楷體" w:hint="eastAsia"/>
                <w:color w:val="000000" w:themeColor="text1"/>
                <w:sz w:val="20"/>
                <w:szCs w:val="20"/>
              </w:rPr>
              <w:t>Ad-IV-2　新詩、現代散文、現代小說、劇本。</w:t>
            </w:r>
          </w:p>
          <w:p w14:paraId="0BFB9173" w14:textId="6A08F51D" w:rsidR="00AD2C88" w:rsidRPr="0027575D" w:rsidRDefault="00AD2C88" w:rsidP="005C5F14">
            <w:pPr>
              <w:pStyle w:val="Default"/>
              <w:jc w:val="lef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D2C88">
              <w:rPr>
                <w:rFonts w:eastAsia="標楷體" w:hint="eastAsia"/>
                <w:color w:val="000000" w:themeColor="text1"/>
                <w:sz w:val="20"/>
                <w:szCs w:val="20"/>
              </w:rPr>
              <w:t>Ad-Ⅳ-4　非韻文：如古文、古典小說、語錄體、寓言等。</w:t>
            </w:r>
          </w:p>
          <w:p w14:paraId="673FFC84" w14:textId="77777777" w:rsidR="005C5F14" w:rsidRPr="0027575D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lastRenderedPageBreak/>
              <w:t>Ba-Ⅳ-2　各種描寫的作用及呈現的效果。</w:t>
            </w:r>
          </w:p>
          <w:p w14:paraId="1CC7398F" w14:textId="77777777" w:rsidR="005C5F14" w:rsidRPr="0027575D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Bb-Ⅳ-3　對物或自然以及生命的感悟。</w:t>
            </w:r>
          </w:p>
          <w:p w14:paraId="21F7E21E" w14:textId="77777777" w:rsidR="005C5F14" w:rsidRPr="0027575D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Bc-Ⅳ-1　具邏輯、客觀、理性的說明，如科學知識、產品、環境、制度等說明。</w:t>
            </w:r>
          </w:p>
          <w:p w14:paraId="3DAA5118" w14:textId="77777777" w:rsidR="005C5F14" w:rsidRPr="0027575D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 xml:space="preserve">Bc-Ⅳ-2　描述、列舉、因果、問題解決、比較、分類、定義等寫作手法。 </w:t>
            </w:r>
          </w:p>
          <w:p w14:paraId="49F5E866" w14:textId="471C1B37" w:rsidR="005C5F14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Bc-Ⅳ-3　數據、圖表、圖片、工具列等輔助說明。</w:t>
            </w:r>
          </w:p>
          <w:p w14:paraId="1C4CEFE4" w14:textId="51E01B6C" w:rsidR="00AD2C88" w:rsidRPr="0027575D" w:rsidRDefault="00AD2C88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Be-Ⅳ-1在生活應用方面，以自傳、簡報、新聞稿等格式與寫作方法為主。</w:t>
            </w:r>
          </w:p>
          <w:p w14:paraId="0C4EC9B6" w14:textId="22E2E5C2" w:rsidR="005C5F14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27575D">
              <w:rPr>
                <w:rFonts w:eastAsia="標楷體"/>
                <w:sz w:val="20"/>
                <w:szCs w:val="20"/>
              </w:rPr>
              <w:t>Ca-Ⅳ-2　各類文本中表現科技文明演進、生存環境發展的文化內涵。</w:t>
            </w:r>
          </w:p>
          <w:p w14:paraId="460D4C58" w14:textId="77777777" w:rsidR="005C5F14" w:rsidRPr="00AD2C88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proofErr w:type="spellStart"/>
            <w:r w:rsidRPr="00AD2C88">
              <w:rPr>
                <w:rFonts w:eastAsia="標楷體" w:hint="eastAsia"/>
                <w:sz w:val="20"/>
                <w:szCs w:val="20"/>
              </w:rPr>
              <w:lastRenderedPageBreak/>
              <w:t>Cb</w:t>
            </w:r>
            <w:proofErr w:type="spellEnd"/>
            <w:r w:rsidRPr="00AD2C88">
              <w:rPr>
                <w:rFonts w:eastAsia="標楷體" w:hint="eastAsia"/>
                <w:sz w:val="20"/>
                <w:szCs w:val="20"/>
              </w:rPr>
              <w:t>-Ⅳ-1　各類文本中的親屬關係、道德倫理、儀式風俗、典章制度等文化內涵。</w:t>
            </w:r>
          </w:p>
          <w:p w14:paraId="0736B8D8" w14:textId="77777777" w:rsidR="005C5F14" w:rsidRPr="00AD2C88" w:rsidRDefault="005C5F14" w:rsidP="005C5F14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proofErr w:type="spellStart"/>
            <w:r w:rsidRPr="00AD2C88">
              <w:rPr>
                <w:rFonts w:eastAsia="標楷體" w:hint="eastAsia"/>
                <w:sz w:val="20"/>
                <w:szCs w:val="20"/>
              </w:rPr>
              <w:t>Cb</w:t>
            </w:r>
            <w:proofErr w:type="spellEnd"/>
            <w:r w:rsidRPr="00AD2C88">
              <w:rPr>
                <w:rFonts w:eastAsia="標楷體" w:hint="eastAsia"/>
                <w:sz w:val="20"/>
                <w:szCs w:val="20"/>
              </w:rPr>
              <w:t>-Ⅳ-2　各類文本中所反映的個人與家庭、鄉里、國族及其他社群的關係。</w:t>
            </w:r>
          </w:p>
          <w:p w14:paraId="37950676" w14:textId="29D294AA" w:rsidR="005C5F14" w:rsidRPr="005A629D" w:rsidRDefault="005C5F14" w:rsidP="00AD2C88">
            <w:pPr>
              <w:pStyle w:val="Default"/>
              <w:jc w:val="left"/>
              <w:rPr>
                <w:rFonts w:eastAsia="標楷體"/>
              </w:rPr>
            </w:pPr>
            <w:r w:rsidRPr="00AD2C88">
              <w:rPr>
                <w:rFonts w:eastAsia="標楷體" w:hint="eastAsia"/>
                <w:sz w:val="20"/>
                <w:szCs w:val="20"/>
              </w:rPr>
              <w:t>Cc-Ⅳ-1　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37640" w14:textId="516508EF" w:rsidR="005C5F14" w:rsidRDefault="005C5F14" w:rsidP="005C5F14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 w:hint="eastAsia"/>
              </w:rPr>
              <w:lastRenderedPageBreak/>
              <w:t>1-</w:t>
            </w:r>
            <w:r w:rsidRPr="0027575D">
              <w:rPr>
                <w:rFonts w:ascii="標楷體" w:eastAsia="標楷體" w:hAnsi="標楷體"/>
              </w:rPr>
              <w:t>Ⅳ-1　以同理心，聆聽各項發言，並加以記錄、歸納。</w:t>
            </w:r>
          </w:p>
          <w:p w14:paraId="3DFF5B43" w14:textId="77777777" w:rsidR="00AD2C88" w:rsidRPr="00AD2C88" w:rsidRDefault="00AD2C88" w:rsidP="00AD2C88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2C88">
              <w:rPr>
                <w:rFonts w:ascii="標楷體" w:eastAsia="標楷體" w:hAnsi="標楷體" w:hint="eastAsia"/>
              </w:rPr>
              <w:t>1-Ⅳ-2　依據不同情境，分辨聲情意涵及表達技巧，適切回應。</w:t>
            </w:r>
          </w:p>
          <w:p w14:paraId="2C148FAB" w14:textId="085CEF70" w:rsidR="00AD2C88" w:rsidRPr="00AD2C88" w:rsidRDefault="00AD2C88" w:rsidP="00AD2C88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AD2C88">
              <w:rPr>
                <w:rFonts w:ascii="標楷體" w:eastAsia="標楷體" w:hAnsi="標楷體" w:hint="eastAsia"/>
              </w:rPr>
              <w:t>1-Ⅳ-3　分辨聆聽內容的邏輯性，找出解決問題的方法。</w:t>
            </w:r>
          </w:p>
          <w:p w14:paraId="5AAC4965" w14:textId="77777777" w:rsidR="005C5F14" w:rsidRPr="0027575D" w:rsidRDefault="005C5F14" w:rsidP="005C5F14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1-Ⅳ-4　靈活應用科技與資訊，增進聆聽能力，加強互動學習效果。</w:t>
            </w:r>
          </w:p>
          <w:p w14:paraId="1E8880DC" w14:textId="51E9C375" w:rsidR="005C5F14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2-Ⅳ-1　掌握生活情境，適切表情達意，分享自身經驗。</w:t>
            </w:r>
          </w:p>
          <w:p w14:paraId="0FFC4170" w14:textId="2E225724" w:rsidR="00AD2C88" w:rsidRPr="0027575D" w:rsidRDefault="00AD2C88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AD2C88">
              <w:rPr>
                <w:rFonts w:ascii="標楷體" w:eastAsia="標楷體" w:hAnsi="標楷體" w:hint="eastAsia"/>
              </w:rPr>
              <w:t>2-Ⅳ-2　有效把握聽聞內容的邏輯，做出提問或回饋。</w:t>
            </w:r>
          </w:p>
          <w:p w14:paraId="75C4313D" w14:textId="02BF2199" w:rsidR="005C5F14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2-Ⅳ-3　依理解的內容，明確表達意見，進行有條理的論辯，並</w:t>
            </w:r>
            <w:r w:rsidRPr="0027575D">
              <w:rPr>
                <w:rFonts w:ascii="標楷體" w:eastAsia="標楷體" w:hAnsi="標楷體"/>
              </w:rPr>
              <w:lastRenderedPageBreak/>
              <w:t>注重言 談禮貌。</w:t>
            </w:r>
          </w:p>
          <w:p w14:paraId="7978A2F6" w14:textId="62501DD4" w:rsidR="00AD2C88" w:rsidRDefault="00AD2C88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AD2C88">
              <w:rPr>
                <w:rFonts w:ascii="標楷體" w:eastAsia="標楷體" w:hAnsi="標楷體"/>
              </w:rPr>
              <w:t>4-</w:t>
            </w:r>
            <w:r w:rsidRPr="00AD2C88">
              <w:rPr>
                <w:rFonts w:ascii="標楷體" w:eastAsia="標楷體" w:hAnsi="標楷體" w:hint="eastAsia"/>
              </w:rPr>
              <w:t>Ⅱ</w:t>
            </w:r>
            <w:r w:rsidRPr="00AD2C88">
              <w:rPr>
                <w:rFonts w:ascii="標楷體" w:eastAsia="標楷體" w:hAnsi="標楷體"/>
              </w:rPr>
              <w:t xml:space="preserve">-1 </w:t>
            </w:r>
            <w:r w:rsidRPr="00AD2C88">
              <w:rPr>
                <w:rFonts w:ascii="標楷體" w:eastAsia="標楷體" w:hAnsi="標楷體" w:hint="eastAsia"/>
              </w:rPr>
              <w:t>認識常用國字至少</w:t>
            </w:r>
            <w:r w:rsidRPr="00AD2C88">
              <w:rPr>
                <w:rFonts w:ascii="標楷體" w:eastAsia="標楷體" w:hAnsi="標楷體"/>
              </w:rPr>
              <w:t>1,800</w:t>
            </w:r>
            <w:r w:rsidRPr="00AD2C88">
              <w:rPr>
                <w:rFonts w:ascii="標楷體" w:eastAsia="標楷體" w:hAnsi="標楷體" w:hint="eastAsia"/>
              </w:rPr>
              <w:t>字，使用</w:t>
            </w:r>
            <w:r w:rsidRPr="00AD2C88">
              <w:rPr>
                <w:rFonts w:ascii="標楷體" w:eastAsia="標楷體" w:hAnsi="標楷體"/>
              </w:rPr>
              <w:t>1,200</w:t>
            </w:r>
            <w:r w:rsidRPr="00AD2C88">
              <w:rPr>
                <w:rFonts w:ascii="標楷體" w:eastAsia="標楷體" w:hAnsi="標楷體" w:hint="eastAsia"/>
              </w:rPr>
              <w:t>字。</w:t>
            </w:r>
          </w:p>
          <w:p w14:paraId="369547ED" w14:textId="36ECCEA0" w:rsidR="00AD2C88" w:rsidRPr="0027575D" w:rsidRDefault="00AD2C88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AD2C88">
              <w:rPr>
                <w:rFonts w:ascii="標楷體" w:eastAsia="標楷體" w:hAnsi="標楷體" w:hint="eastAsia"/>
              </w:rPr>
              <w:t>5-Ⅳ-1  比較不同標點符號的表達效果，流暢朗讀各類文本，並表現情感的起伏變化。</w:t>
            </w:r>
          </w:p>
          <w:p w14:paraId="02A1EFA5" w14:textId="77777777" w:rsidR="005C5F14" w:rsidRPr="0027575D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5-Ⅳ-2　理解各類文本的句子、段落與主要概念，指出寫作的目的與觀點。</w:t>
            </w:r>
          </w:p>
          <w:p w14:paraId="1973316F" w14:textId="77777777" w:rsidR="005C5F14" w:rsidRPr="0027575D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5-Ⅳ-3　理解各類文本內容、形式和寫作特色。</w:t>
            </w:r>
          </w:p>
          <w:p w14:paraId="733C3468" w14:textId="77777777" w:rsidR="005C5F14" w:rsidRPr="0027575D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>5-Ⅳ-4　應用閱讀策略增進學習效能，整合跨領域知識轉化為解決問題 的能力。</w:t>
            </w:r>
          </w:p>
          <w:p w14:paraId="67B37CC1" w14:textId="77777777" w:rsidR="005C5F14" w:rsidRPr="0027575D" w:rsidRDefault="005C5F14" w:rsidP="005C5F14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 w:rsidRPr="0027575D">
              <w:rPr>
                <w:rFonts w:ascii="標楷體" w:eastAsia="標楷體" w:hAnsi="標楷體"/>
              </w:rPr>
              <w:t xml:space="preserve">5-Ⅳ-5　大量閱讀多元文本，理解議題內涵及其與個人生活、社會結構的關聯性。 </w:t>
            </w:r>
          </w:p>
          <w:p w14:paraId="7B2BED18" w14:textId="77777777" w:rsidR="00AD2C88" w:rsidRDefault="00AD2C88" w:rsidP="005C5F14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AD2C88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6-Ⅳ-1  善用標點符號，增進情感表達及說服力。</w:t>
            </w:r>
          </w:p>
          <w:p w14:paraId="6B259C8E" w14:textId="5EECA915" w:rsidR="005C5F14" w:rsidRPr="00B51495" w:rsidRDefault="005C5F14" w:rsidP="00AD2C88">
            <w:pPr>
              <w:pStyle w:val="Default"/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27575D">
              <w:rPr>
                <w:rFonts w:eastAsia="標楷體" w:hint="eastAsia"/>
                <w:color w:val="auto"/>
                <w:sz w:val="20"/>
                <w:szCs w:val="20"/>
              </w:rPr>
              <w:t>6-IV-3　靈活</w:t>
            </w:r>
            <w:proofErr w:type="gramStart"/>
            <w:r w:rsidRPr="0027575D">
              <w:rPr>
                <w:rFonts w:eastAsia="標楷體" w:hint="eastAsia"/>
                <w:color w:val="auto"/>
                <w:sz w:val="20"/>
                <w:szCs w:val="20"/>
              </w:rPr>
              <w:t>運用仿寫</w:t>
            </w:r>
            <w:proofErr w:type="gramEnd"/>
            <w:r w:rsidRPr="0027575D">
              <w:rPr>
                <w:rFonts w:eastAsia="標楷體" w:hint="eastAsia"/>
                <w:color w:val="auto"/>
                <w:sz w:val="20"/>
                <w:szCs w:val="20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1A7D70" w14:textId="7D45F79E" w:rsidR="005C5F14" w:rsidRPr="00FB004F" w:rsidRDefault="005C5F14" w:rsidP="005C5F14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1.複習第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到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</w:t>
            </w:r>
          </w:p>
          <w:p w14:paraId="52614638" w14:textId="4C8E6531" w:rsidR="005C5F14" w:rsidRDefault="005C5F14" w:rsidP="005C5F14">
            <w:pPr>
              <w:rPr>
                <w:rFonts w:asciiTheme="minorEastAsia" w:hAnsiTheme="minorEastAsia" w:cs="標楷體"/>
                <w:b/>
                <w:color w:val="2F5496" w:themeColor="accent5" w:themeShade="BF"/>
                <w:sz w:val="24"/>
                <w:szCs w:val="24"/>
              </w:rPr>
            </w:pP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2.第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FB004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次段考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FBE3D" w14:textId="7203575A" w:rsidR="005C5F14" w:rsidRPr="00500692" w:rsidRDefault="005C5F14" w:rsidP="005C5F1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3B0AB7" w14:textId="77777777" w:rsidR="005C5F14" w:rsidRPr="002D736F" w:rsidRDefault="005C5F14" w:rsidP="005C5F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1.學習單</w:t>
            </w:r>
          </w:p>
          <w:p w14:paraId="54C21994" w14:textId="4516BB10" w:rsidR="005C5F14" w:rsidRDefault="005C5F14" w:rsidP="005C5F14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2.圖片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133194" w14:textId="77777777" w:rsidR="005C5F14" w:rsidRPr="002D736F" w:rsidRDefault="005C5F14" w:rsidP="005C5F1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</w:t>
            </w: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</w:t>
            </w:r>
          </w:p>
          <w:p w14:paraId="2A57B142" w14:textId="3F61A94C" w:rsidR="005C5F14" w:rsidRPr="00EA2CD1" w:rsidRDefault="005C5F14" w:rsidP="005C5F1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D73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60CDC8" w14:textId="77777777" w:rsidR="005C5F14" w:rsidRPr="00E0738F" w:rsidRDefault="005C5F14" w:rsidP="005C5F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【環境教育】</w:t>
            </w:r>
          </w:p>
          <w:p w14:paraId="54C33863" w14:textId="77777777" w:rsidR="005C5F14" w:rsidRPr="00B71DD3" w:rsidRDefault="005C5F14" w:rsidP="005C5F14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5E4326">
              <w:rPr>
                <w:rFonts w:ascii="標楷體" w:eastAsia="標楷體" w:hAnsi="標楷體" w:cs="AVGmdBU" w:hint="eastAsia"/>
                <w:sz w:val="24"/>
                <w:szCs w:val="24"/>
              </w:rPr>
              <w:t>海洋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平等】</w:t>
            </w:r>
          </w:p>
          <w:p w14:paraId="605719C9" w14:textId="77777777" w:rsidR="005C5F14" w:rsidRPr="00E0738F" w:rsidRDefault="005C5F14" w:rsidP="005C5F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【品德教育】</w:t>
            </w:r>
          </w:p>
          <w:p w14:paraId="08851C79" w14:textId="77777777" w:rsidR="005C5F14" w:rsidRPr="00E0738F" w:rsidRDefault="005C5F14" w:rsidP="005C5F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sz w:val="24"/>
                <w:szCs w:val="24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【生命教育】</w:t>
            </w:r>
          </w:p>
          <w:p w14:paraId="75A2095F" w14:textId="77777777" w:rsidR="005C5F14" w:rsidRPr="0027575D" w:rsidRDefault="005C5F14" w:rsidP="005C5F14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【</w:t>
            </w:r>
            <w:r w:rsidRPr="0027575D">
              <w:rPr>
                <w:rFonts w:ascii="標楷體" w:eastAsia="標楷體" w:hAnsi="標楷體" w:cs="AVGmdBU" w:hint="eastAsia"/>
                <w:sz w:val="24"/>
                <w:szCs w:val="24"/>
              </w:rPr>
              <w:t>戶外</w:t>
            </w:r>
            <w:r w:rsidRPr="00E0738F">
              <w:rPr>
                <w:rFonts w:ascii="標楷體" w:eastAsia="標楷體" w:hAnsi="標楷體" w:cs="DFKaiShu-SB-Estd-BF" w:hint="eastAsia"/>
                <w:sz w:val="24"/>
                <w:szCs w:val="24"/>
              </w:rPr>
              <w:t>教育】</w:t>
            </w:r>
          </w:p>
          <w:p w14:paraId="7FEF903F" w14:textId="77777777" w:rsidR="005C5F14" w:rsidRDefault="005C5F14" w:rsidP="005C5F14">
            <w:pPr>
              <w:pStyle w:val="Default"/>
              <w:rPr>
                <w:rFonts w:eastAsia="標楷體" w:cs="DFKaiShu-SB-Estd-BF"/>
              </w:rPr>
            </w:pPr>
            <w:r w:rsidRPr="00E0738F">
              <w:rPr>
                <w:rFonts w:eastAsia="標楷體" w:cs="DFKaiShu-SB-Estd-BF" w:hint="eastAsia"/>
              </w:rPr>
              <w:t>【</w:t>
            </w:r>
            <w:r w:rsidRPr="0027575D">
              <w:rPr>
                <w:rFonts w:eastAsia="標楷體" w:cs="DFKaiShu-SB-Estd-BF" w:hint="eastAsia"/>
              </w:rPr>
              <w:t>閱</w:t>
            </w:r>
            <w:r w:rsidRPr="0027575D">
              <w:rPr>
                <w:rFonts w:eastAsia="標楷體" w:cs="新細明體" w:hint="eastAsia"/>
              </w:rPr>
              <w:t>讀</w:t>
            </w:r>
            <w:r w:rsidRPr="0027575D">
              <w:rPr>
                <w:rFonts w:eastAsia="標楷體" w:cs="AVGmdBU" w:hint="eastAsia"/>
              </w:rPr>
              <w:t>素養</w:t>
            </w:r>
            <w:r w:rsidRPr="00E0738F">
              <w:rPr>
                <w:rFonts w:eastAsia="標楷體" w:cs="DFKaiShu-SB-Estd-BF" w:hint="eastAsia"/>
              </w:rPr>
              <w:t>】</w:t>
            </w:r>
          </w:p>
          <w:p w14:paraId="0137F3E4" w14:textId="53A1FA7C" w:rsidR="005C5F14" w:rsidRPr="00B71DD3" w:rsidRDefault="005C5F14" w:rsidP="005C5F14">
            <w:pPr>
              <w:pStyle w:val="Default"/>
              <w:rPr>
                <w:color w:val="auto"/>
              </w:rPr>
            </w:pPr>
            <w:r w:rsidRPr="00E0738F">
              <w:rPr>
                <w:rFonts w:eastAsia="標楷體" w:cs="DFKaiShu-SB-Estd-BF" w:hint="eastAsia"/>
              </w:rPr>
              <w:t>【</w:t>
            </w:r>
            <w:r w:rsidRPr="0027575D">
              <w:rPr>
                <w:rFonts w:eastAsia="標楷體" w:cs="DFKaiShu-SB-Estd-BF" w:hint="eastAsia"/>
              </w:rPr>
              <w:t>生涯規劃</w:t>
            </w:r>
            <w:r w:rsidRPr="00E0738F">
              <w:rPr>
                <w:rFonts w:eastAsia="標楷體" w:cs="DFKaiShu-SB-Estd-BF" w:hint="eastAsia"/>
              </w:rPr>
              <w:t>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42D2C" w14:textId="77777777" w:rsidR="005C5F14" w:rsidRPr="00500692" w:rsidRDefault="005C5F14" w:rsidP="005C5F1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C168379" w14:textId="77777777" w:rsidR="00E27DE6" w:rsidRDefault="00E27DE6" w:rsidP="00E27DE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六、本課程是否有校外人士協助教學</w:t>
      </w:r>
    </w:p>
    <w:p w14:paraId="16BE85E9" w14:textId="77777777" w:rsidR="00E27DE6" w:rsidRDefault="00E27DE6" w:rsidP="00E27DE6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26240407" w14:textId="77777777" w:rsidR="00E27DE6" w:rsidRDefault="00E27DE6" w:rsidP="00E27DE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4EBB45DA" w14:textId="77777777" w:rsidR="00E27DE6" w:rsidRDefault="00E27DE6" w:rsidP="00E27DE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27DE6" w14:paraId="2507AF8A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6B6" w14:textId="77777777" w:rsidR="00E27DE6" w:rsidRDefault="00E27DE6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87C7" w14:textId="77777777" w:rsidR="00E27DE6" w:rsidRDefault="00E27DE6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B7F5" w14:textId="77777777" w:rsidR="00E27DE6" w:rsidRDefault="00E27DE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0F10" w14:textId="77777777" w:rsidR="00E27DE6" w:rsidRDefault="00E27DE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C995" w14:textId="77777777" w:rsidR="00E27DE6" w:rsidRDefault="00E27DE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1AC4" w14:textId="77777777" w:rsidR="00E27DE6" w:rsidRDefault="00E27DE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E27DE6" w14:paraId="0E544E26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0EE9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C8F3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F6FB" w14:textId="77777777" w:rsidR="00E27DE6" w:rsidRDefault="00E27DE6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6DFAD9D1" w14:textId="77777777" w:rsidR="00E27DE6" w:rsidRDefault="00E27DE6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1093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B5BC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E170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27DE6" w14:paraId="6CA1F651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ADB8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3423C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E233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6F4F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E6B1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E898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27DE6" w14:paraId="56E0BEEE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7F3C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D360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D4A8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EF27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4E89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AD6A" w14:textId="77777777" w:rsidR="00E27DE6" w:rsidRDefault="00E27DE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9C3E719" w14:textId="0709A162" w:rsidR="00956B1D" w:rsidRDefault="00E27DE6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1" w:name="_GoBack"/>
      <w:bookmarkEnd w:id="1"/>
    </w:p>
    <w:sectPr w:rsidR="00956B1D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4D5B" w14:textId="77777777" w:rsidR="001F671A" w:rsidRDefault="001F671A">
      <w:r>
        <w:separator/>
      </w:r>
    </w:p>
  </w:endnote>
  <w:endnote w:type="continuationSeparator" w:id="0">
    <w:p w14:paraId="6244592C" w14:textId="77777777" w:rsidR="001F671A" w:rsidRDefault="001F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標準宋體">
    <w:charset w:val="88"/>
    <w:family w:val="modern"/>
    <w:pitch w:val="fixed"/>
    <w:sig w:usb0="00000003" w:usb1="288800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9ECBCE9" w14:textId="77777777" w:rsidR="00CD5CE6" w:rsidRDefault="0077275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EA" w:rsidRPr="00AD1FEA">
          <w:rPr>
            <w:noProof/>
            <w:lang w:val="zh-TW"/>
          </w:rPr>
          <w:t>38</w:t>
        </w:r>
        <w:r>
          <w:rPr>
            <w:noProof/>
            <w:lang w:val="zh-TW"/>
          </w:rPr>
          <w:fldChar w:fldCharType="end"/>
        </w:r>
      </w:p>
    </w:sdtContent>
  </w:sdt>
  <w:p w14:paraId="3A18162E" w14:textId="77777777" w:rsidR="00CD5CE6" w:rsidRDefault="00CD5CE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BEEE" w14:textId="77777777" w:rsidR="001F671A" w:rsidRDefault="001F671A">
      <w:r>
        <w:separator/>
      </w:r>
    </w:p>
  </w:footnote>
  <w:footnote w:type="continuationSeparator" w:id="0">
    <w:p w14:paraId="43066E12" w14:textId="77777777" w:rsidR="001F671A" w:rsidRDefault="001F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BA9"/>
    <w:multiLevelType w:val="hybridMultilevel"/>
    <w:tmpl w:val="7D802AA2"/>
    <w:lvl w:ilvl="0" w:tplc="DA64F1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036F7626"/>
    <w:multiLevelType w:val="hybridMultilevel"/>
    <w:tmpl w:val="84AE669E"/>
    <w:lvl w:ilvl="0" w:tplc="F6F82A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A737B6"/>
    <w:multiLevelType w:val="hybridMultilevel"/>
    <w:tmpl w:val="040EF5C8"/>
    <w:lvl w:ilvl="0" w:tplc="4BA674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CA628E"/>
    <w:multiLevelType w:val="hybridMultilevel"/>
    <w:tmpl w:val="53BAA18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D05D5"/>
    <w:multiLevelType w:val="hybridMultilevel"/>
    <w:tmpl w:val="8EA851F2"/>
    <w:lvl w:ilvl="0" w:tplc="987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51E85"/>
    <w:multiLevelType w:val="hybridMultilevel"/>
    <w:tmpl w:val="C6B80450"/>
    <w:lvl w:ilvl="0" w:tplc="A27E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9C11F0"/>
    <w:multiLevelType w:val="hybridMultilevel"/>
    <w:tmpl w:val="75E8BF38"/>
    <w:lvl w:ilvl="0" w:tplc="6E760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105036"/>
    <w:multiLevelType w:val="hybridMultilevel"/>
    <w:tmpl w:val="C9428416"/>
    <w:lvl w:ilvl="0" w:tplc="401E3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18204211"/>
    <w:multiLevelType w:val="hybridMultilevel"/>
    <w:tmpl w:val="19427096"/>
    <w:lvl w:ilvl="0" w:tplc="ACEA311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2246EC2"/>
    <w:multiLevelType w:val="hybridMultilevel"/>
    <w:tmpl w:val="C9044800"/>
    <w:lvl w:ilvl="0" w:tplc="0890EE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42424C5"/>
    <w:multiLevelType w:val="hybridMultilevel"/>
    <w:tmpl w:val="6F14B5BE"/>
    <w:lvl w:ilvl="0" w:tplc="209EBCF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256A115C"/>
    <w:multiLevelType w:val="hybridMultilevel"/>
    <w:tmpl w:val="65387A76"/>
    <w:lvl w:ilvl="0" w:tplc="851AD4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26217E96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6C633C4"/>
    <w:multiLevelType w:val="hybridMultilevel"/>
    <w:tmpl w:val="E29E711A"/>
    <w:lvl w:ilvl="0" w:tplc="DE8679D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26D97F98"/>
    <w:multiLevelType w:val="hybridMultilevel"/>
    <w:tmpl w:val="A7B6A056"/>
    <w:lvl w:ilvl="0" w:tplc="17C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E1AF3"/>
    <w:multiLevelType w:val="hybridMultilevel"/>
    <w:tmpl w:val="A6CC7FB6"/>
    <w:lvl w:ilvl="0" w:tplc="12FA46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C364A76"/>
    <w:multiLevelType w:val="hybridMultilevel"/>
    <w:tmpl w:val="BCFED21C"/>
    <w:lvl w:ilvl="0" w:tplc="03CC207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2EDC57E9"/>
    <w:multiLevelType w:val="hybridMultilevel"/>
    <w:tmpl w:val="51A20F0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BA665A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4526C2"/>
    <w:multiLevelType w:val="hybridMultilevel"/>
    <w:tmpl w:val="15825F4E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3E2862"/>
    <w:multiLevelType w:val="hybridMultilevel"/>
    <w:tmpl w:val="6D8CF742"/>
    <w:lvl w:ilvl="0" w:tplc="F8BCE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282DB9"/>
    <w:multiLevelType w:val="hybridMultilevel"/>
    <w:tmpl w:val="220C8082"/>
    <w:lvl w:ilvl="0" w:tplc="C2D4D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73777FC"/>
    <w:multiLevelType w:val="hybridMultilevel"/>
    <w:tmpl w:val="B8F07122"/>
    <w:lvl w:ilvl="0" w:tplc="CA7CA1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8235791"/>
    <w:multiLevelType w:val="hybridMultilevel"/>
    <w:tmpl w:val="D772A8AA"/>
    <w:lvl w:ilvl="0" w:tplc="9970C7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9732439"/>
    <w:multiLevelType w:val="hybridMultilevel"/>
    <w:tmpl w:val="02C48132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296DBE"/>
    <w:multiLevelType w:val="hybridMultilevel"/>
    <w:tmpl w:val="7E9A6406"/>
    <w:lvl w:ilvl="0" w:tplc="200CCC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3F985C3F"/>
    <w:multiLevelType w:val="hybridMultilevel"/>
    <w:tmpl w:val="73CE2B98"/>
    <w:lvl w:ilvl="0" w:tplc="6F629B4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7" w15:restartNumberingAfterBreak="0">
    <w:nsid w:val="41C439BE"/>
    <w:multiLevelType w:val="hybridMultilevel"/>
    <w:tmpl w:val="0B24A28A"/>
    <w:lvl w:ilvl="0" w:tplc="04AA395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423D522E"/>
    <w:multiLevelType w:val="hybridMultilevel"/>
    <w:tmpl w:val="B6AEB01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DC2392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3567225"/>
    <w:multiLevelType w:val="hybridMultilevel"/>
    <w:tmpl w:val="7E505B46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A5B5B5F"/>
    <w:multiLevelType w:val="hybridMultilevel"/>
    <w:tmpl w:val="5802B1F2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A37411"/>
    <w:multiLevelType w:val="hybridMultilevel"/>
    <w:tmpl w:val="912A789E"/>
    <w:lvl w:ilvl="0" w:tplc="E0B4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3F2BAB"/>
    <w:multiLevelType w:val="hybridMultilevel"/>
    <w:tmpl w:val="68D8A598"/>
    <w:lvl w:ilvl="0" w:tplc="F68C20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50936367"/>
    <w:multiLevelType w:val="hybridMultilevel"/>
    <w:tmpl w:val="BFBE5024"/>
    <w:lvl w:ilvl="0" w:tplc="5122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612110"/>
    <w:multiLevelType w:val="hybridMultilevel"/>
    <w:tmpl w:val="0710565A"/>
    <w:lvl w:ilvl="0" w:tplc="6920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B6116B"/>
    <w:multiLevelType w:val="hybridMultilevel"/>
    <w:tmpl w:val="F16C648E"/>
    <w:lvl w:ilvl="0" w:tplc="209EBCF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7" w15:restartNumberingAfterBreak="0">
    <w:nsid w:val="573566A1"/>
    <w:multiLevelType w:val="hybridMultilevel"/>
    <w:tmpl w:val="4B9E6D6E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584942E9"/>
    <w:multiLevelType w:val="hybridMultilevel"/>
    <w:tmpl w:val="B5AADAAC"/>
    <w:lvl w:ilvl="0" w:tplc="789C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9211966"/>
    <w:multiLevelType w:val="hybridMultilevel"/>
    <w:tmpl w:val="344CBF18"/>
    <w:lvl w:ilvl="0" w:tplc="ED2895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598D3EE4"/>
    <w:multiLevelType w:val="hybridMultilevel"/>
    <w:tmpl w:val="40D6DAB4"/>
    <w:lvl w:ilvl="0" w:tplc="5D32AE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1" w15:restartNumberingAfterBreak="0">
    <w:nsid w:val="59FE2452"/>
    <w:multiLevelType w:val="hybridMultilevel"/>
    <w:tmpl w:val="65CEF63C"/>
    <w:lvl w:ilvl="0" w:tplc="C236045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5A675BC9"/>
    <w:multiLevelType w:val="hybridMultilevel"/>
    <w:tmpl w:val="A616417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5AE72317"/>
    <w:multiLevelType w:val="hybridMultilevel"/>
    <w:tmpl w:val="A616417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5BB74E06"/>
    <w:multiLevelType w:val="hybridMultilevel"/>
    <w:tmpl w:val="EE281240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5FE80D5C"/>
    <w:multiLevelType w:val="hybridMultilevel"/>
    <w:tmpl w:val="FE76B6D0"/>
    <w:lvl w:ilvl="0" w:tplc="9EB408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61263D8F"/>
    <w:multiLevelType w:val="hybridMultilevel"/>
    <w:tmpl w:val="B94AD3B2"/>
    <w:lvl w:ilvl="0" w:tplc="51B85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99761F"/>
    <w:multiLevelType w:val="hybridMultilevel"/>
    <w:tmpl w:val="6F1CE66A"/>
    <w:lvl w:ilvl="0" w:tplc="140C9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23B2A66"/>
    <w:multiLevelType w:val="hybridMultilevel"/>
    <w:tmpl w:val="9622137E"/>
    <w:lvl w:ilvl="0" w:tplc="C212C5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9" w15:restartNumberingAfterBreak="0">
    <w:nsid w:val="62DA1C8B"/>
    <w:multiLevelType w:val="hybridMultilevel"/>
    <w:tmpl w:val="3AA40E1A"/>
    <w:lvl w:ilvl="0" w:tplc="F97CD3F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3921D2D"/>
    <w:multiLevelType w:val="hybridMultilevel"/>
    <w:tmpl w:val="A10A689C"/>
    <w:lvl w:ilvl="0" w:tplc="8490EA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1" w15:restartNumberingAfterBreak="0">
    <w:nsid w:val="6654791D"/>
    <w:multiLevelType w:val="hybridMultilevel"/>
    <w:tmpl w:val="861432AE"/>
    <w:lvl w:ilvl="0" w:tplc="C3CE61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2" w15:restartNumberingAfterBreak="0">
    <w:nsid w:val="688C0CB2"/>
    <w:multiLevelType w:val="hybridMultilevel"/>
    <w:tmpl w:val="514647CC"/>
    <w:lvl w:ilvl="0" w:tplc="73D4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AC54BC6"/>
    <w:multiLevelType w:val="hybridMultilevel"/>
    <w:tmpl w:val="95BE44DE"/>
    <w:lvl w:ilvl="0" w:tplc="EFDA42F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4" w15:restartNumberingAfterBreak="0">
    <w:nsid w:val="6DCA2595"/>
    <w:multiLevelType w:val="hybridMultilevel"/>
    <w:tmpl w:val="38047B5E"/>
    <w:lvl w:ilvl="0" w:tplc="1CDC94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5" w15:restartNumberingAfterBreak="0">
    <w:nsid w:val="725A394D"/>
    <w:multiLevelType w:val="hybridMultilevel"/>
    <w:tmpl w:val="55E2338C"/>
    <w:lvl w:ilvl="0" w:tplc="3606D5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6" w15:restartNumberingAfterBreak="0">
    <w:nsid w:val="725E4A88"/>
    <w:multiLevelType w:val="hybridMultilevel"/>
    <w:tmpl w:val="674C279A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45F2E4B"/>
    <w:multiLevelType w:val="hybridMultilevel"/>
    <w:tmpl w:val="DD8CEEEE"/>
    <w:lvl w:ilvl="0" w:tplc="48AC51F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8" w15:restartNumberingAfterBreak="0">
    <w:nsid w:val="763D45F2"/>
    <w:multiLevelType w:val="hybridMultilevel"/>
    <w:tmpl w:val="CB725D2C"/>
    <w:lvl w:ilvl="0" w:tplc="C6D45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D669D3"/>
    <w:multiLevelType w:val="hybridMultilevel"/>
    <w:tmpl w:val="DA0CA1F0"/>
    <w:lvl w:ilvl="0" w:tplc="19BE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B180A1A"/>
    <w:multiLevelType w:val="hybridMultilevel"/>
    <w:tmpl w:val="051EC700"/>
    <w:lvl w:ilvl="0" w:tplc="9628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DD94344"/>
    <w:multiLevelType w:val="hybridMultilevel"/>
    <w:tmpl w:val="1D769242"/>
    <w:lvl w:ilvl="0" w:tplc="5010E6A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2" w15:restartNumberingAfterBreak="0">
    <w:nsid w:val="7E6A7288"/>
    <w:multiLevelType w:val="hybridMultilevel"/>
    <w:tmpl w:val="9E5CD4B0"/>
    <w:lvl w:ilvl="0" w:tplc="913E86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3" w15:restartNumberingAfterBreak="0">
    <w:nsid w:val="7EBF2B0B"/>
    <w:multiLevelType w:val="hybridMultilevel"/>
    <w:tmpl w:val="4886CEAE"/>
    <w:lvl w:ilvl="0" w:tplc="48AC51F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4" w15:restartNumberingAfterBreak="0">
    <w:nsid w:val="7FB92660"/>
    <w:multiLevelType w:val="hybridMultilevel"/>
    <w:tmpl w:val="42FE6CCE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60"/>
  </w:num>
  <w:num w:numId="3">
    <w:abstractNumId w:val="35"/>
  </w:num>
  <w:num w:numId="4">
    <w:abstractNumId w:val="0"/>
  </w:num>
  <w:num w:numId="5">
    <w:abstractNumId w:val="48"/>
  </w:num>
  <w:num w:numId="6">
    <w:abstractNumId w:val="13"/>
  </w:num>
  <w:num w:numId="7">
    <w:abstractNumId w:val="39"/>
  </w:num>
  <w:num w:numId="8">
    <w:abstractNumId w:val="41"/>
  </w:num>
  <w:num w:numId="9">
    <w:abstractNumId w:val="45"/>
  </w:num>
  <w:num w:numId="10">
    <w:abstractNumId w:val="24"/>
  </w:num>
  <w:num w:numId="11">
    <w:abstractNumId w:val="61"/>
  </w:num>
  <w:num w:numId="12">
    <w:abstractNumId w:val="3"/>
  </w:num>
  <w:num w:numId="13">
    <w:abstractNumId w:val="30"/>
  </w:num>
  <w:num w:numId="14">
    <w:abstractNumId w:val="33"/>
  </w:num>
  <w:num w:numId="15">
    <w:abstractNumId w:val="64"/>
  </w:num>
  <w:num w:numId="16">
    <w:abstractNumId w:val="17"/>
  </w:num>
  <w:num w:numId="17">
    <w:abstractNumId w:val="62"/>
  </w:num>
  <w:num w:numId="18">
    <w:abstractNumId w:val="29"/>
  </w:num>
  <w:num w:numId="19">
    <w:abstractNumId w:val="37"/>
  </w:num>
  <w:num w:numId="20">
    <w:abstractNumId w:val="38"/>
  </w:num>
  <w:num w:numId="21">
    <w:abstractNumId w:val="20"/>
  </w:num>
  <w:num w:numId="22">
    <w:abstractNumId w:val="5"/>
  </w:num>
  <w:num w:numId="23">
    <w:abstractNumId w:val="58"/>
  </w:num>
  <w:num w:numId="24">
    <w:abstractNumId w:val="55"/>
  </w:num>
  <w:num w:numId="25">
    <w:abstractNumId w:val="21"/>
  </w:num>
  <w:num w:numId="26">
    <w:abstractNumId w:val="4"/>
  </w:num>
  <w:num w:numId="27">
    <w:abstractNumId w:val="27"/>
  </w:num>
  <w:num w:numId="28">
    <w:abstractNumId w:val="40"/>
  </w:num>
  <w:num w:numId="29">
    <w:abstractNumId w:val="47"/>
  </w:num>
  <w:num w:numId="30">
    <w:abstractNumId w:val="53"/>
  </w:num>
  <w:num w:numId="31">
    <w:abstractNumId w:val="23"/>
  </w:num>
  <w:num w:numId="32">
    <w:abstractNumId w:val="1"/>
  </w:num>
  <w:num w:numId="33">
    <w:abstractNumId w:val="19"/>
  </w:num>
  <w:num w:numId="34">
    <w:abstractNumId w:val="31"/>
  </w:num>
  <w:num w:numId="35">
    <w:abstractNumId w:val="8"/>
  </w:num>
  <w:num w:numId="36">
    <w:abstractNumId w:val="42"/>
  </w:num>
  <w:num w:numId="37">
    <w:abstractNumId w:val="56"/>
  </w:num>
  <w:num w:numId="38">
    <w:abstractNumId w:val="28"/>
  </w:num>
  <w:num w:numId="39">
    <w:abstractNumId w:val="10"/>
  </w:num>
  <w:num w:numId="40">
    <w:abstractNumId w:val="36"/>
  </w:num>
  <w:num w:numId="41">
    <w:abstractNumId w:val="11"/>
  </w:num>
  <w:num w:numId="42">
    <w:abstractNumId w:val="51"/>
  </w:num>
  <w:num w:numId="43">
    <w:abstractNumId w:val="32"/>
  </w:num>
  <w:num w:numId="44">
    <w:abstractNumId w:val="2"/>
  </w:num>
  <w:num w:numId="45">
    <w:abstractNumId w:val="7"/>
  </w:num>
  <w:num w:numId="46">
    <w:abstractNumId w:val="15"/>
  </w:num>
  <w:num w:numId="47">
    <w:abstractNumId w:val="34"/>
  </w:num>
  <w:num w:numId="48">
    <w:abstractNumId w:val="26"/>
  </w:num>
  <w:num w:numId="49">
    <w:abstractNumId w:val="59"/>
  </w:num>
  <w:num w:numId="50">
    <w:abstractNumId w:val="18"/>
  </w:num>
  <w:num w:numId="51">
    <w:abstractNumId w:val="14"/>
  </w:num>
  <w:num w:numId="52">
    <w:abstractNumId w:val="50"/>
  </w:num>
  <w:num w:numId="53">
    <w:abstractNumId w:val="54"/>
  </w:num>
  <w:num w:numId="54">
    <w:abstractNumId w:val="22"/>
  </w:num>
  <w:num w:numId="55">
    <w:abstractNumId w:val="63"/>
  </w:num>
  <w:num w:numId="56">
    <w:abstractNumId w:val="57"/>
  </w:num>
  <w:num w:numId="57">
    <w:abstractNumId w:val="6"/>
  </w:num>
  <w:num w:numId="58">
    <w:abstractNumId w:val="46"/>
  </w:num>
  <w:num w:numId="59">
    <w:abstractNumId w:val="9"/>
  </w:num>
  <w:num w:numId="60">
    <w:abstractNumId w:val="25"/>
  </w:num>
  <w:num w:numId="61">
    <w:abstractNumId w:val="44"/>
  </w:num>
  <w:num w:numId="62">
    <w:abstractNumId w:val="49"/>
  </w:num>
  <w:num w:numId="63">
    <w:abstractNumId w:val="43"/>
  </w:num>
  <w:num w:numId="64">
    <w:abstractNumId w:val="52"/>
  </w:num>
  <w:num w:numId="65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2C13"/>
    <w:rsid w:val="0000497E"/>
    <w:rsid w:val="000050DD"/>
    <w:rsid w:val="00005FB2"/>
    <w:rsid w:val="00006DA2"/>
    <w:rsid w:val="00010F37"/>
    <w:rsid w:val="00014B99"/>
    <w:rsid w:val="00014DA1"/>
    <w:rsid w:val="0001581F"/>
    <w:rsid w:val="00016089"/>
    <w:rsid w:val="00016393"/>
    <w:rsid w:val="00017015"/>
    <w:rsid w:val="00020AF4"/>
    <w:rsid w:val="00026BCF"/>
    <w:rsid w:val="000279DB"/>
    <w:rsid w:val="00031A53"/>
    <w:rsid w:val="00031BC9"/>
    <w:rsid w:val="00032EF4"/>
    <w:rsid w:val="00033334"/>
    <w:rsid w:val="000346B2"/>
    <w:rsid w:val="00034A63"/>
    <w:rsid w:val="00035DBB"/>
    <w:rsid w:val="00040719"/>
    <w:rsid w:val="00045A88"/>
    <w:rsid w:val="00046661"/>
    <w:rsid w:val="00046E11"/>
    <w:rsid w:val="0004783F"/>
    <w:rsid w:val="000502B5"/>
    <w:rsid w:val="00052883"/>
    <w:rsid w:val="0005561B"/>
    <w:rsid w:val="00060028"/>
    <w:rsid w:val="00060770"/>
    <w:rsid w:val="00060DFA"/>
    <w:rsid w:val="000619E4"/>
    <w:rsid w:val="00061EC2"/>
    <w:rsid w:val="00063296"/>
    <w:rsid w:val="00064025"/>
    <w:rsid w:val="000668B0"/>
    <w:rsid w:val="00076501"/>
    <w:rsid w:val="000766D7"/>
    <w:rsid w:val="00076909"/>
    <w:rsid w:val="00081436"/>
    <w:rsid w:val="00081700"/>
    <w:rsid w:val="0008332E"/>
    <w:rsid w:val="00085DA0"/>
    <w:rsid w:val="0009247F"/>
    <w:rsid w:val="0009638F"/>
    <w:rsid w:val="00096419"/>
    <w:rsid w:val="00097C2E"/>
    <w:rsid w:val="000A1997"/>
    <w:rsid w:val="000A3BDE"/>
    <w:rsid w:val="000A544E"/>
    <w:rsid w:val="000A7504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5AFF"/>
    <w:rsid w:val="000F6784"/>
    <w:rsid w:val="000F6924"/>
    <w:rsid w:val="00104EFA"/>
    <w:rsid w:val="00105275"/>
    <w:rsid w:val="00105C4B"/>
    <w:rsid w:val="001069CC"/>
    <w:rsid w:val="00107B78"/>
    <w:rsid w:val="00110487"/>
    <w:rsid w:val="001112EF"/>
    <w:rsid w:val="00111853"/>
    <w:rsid w:val="00112170"/>
    <w:rsid w:val="0011580C"/>
    <w:rsid w:val="00115A2F"/>
    <w:rsid w:val="0012017B"/>
    <w:rsid w:val="0012196C"/>
    <w:rsid w:val="00122747"/>
    <w:rsid w:val="00123A2D"/>
    <w:rsid w:val="001248B8"/>
    <w:rsid w:val="00124C14"/>
    <w:rsid w:val="001265EE"/>
    <w:rsid w:val="00130353"/>
    <w:rsid w:val="001360E9"/>
    <w:rsid w:val="0013748B"/>
    <w:rsid w:val="00141E97"/>
    <w:rsid w:val="001420FB"/>
    <w:rsid w:val="00143740"/>
    <w:rsid w:val="0014796F"/>
    <w:rsid w:val="00150A4C"/>
    <w:rsid w:val="00156A6B"/>
    <w:rsid w:val="00170D0B"/>
    <w:rsid w:val="001727B7"/>
    <w:rsid w:val="00181ACE"/>
    <w:rsid w:val="001850A6"/>
    <w:rsid w:val="00187019"/>
    <w:rsid w:val="001918A5"/>
    <w:rsid w:val="00191B20"/>
    <w:rsid w:val="001933CC"/>
    <w:rsid w:val="001948DA"/>
    <w:rsid w:val="001A1BBC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1672"/>
    <w:rsid w:val="001D293D"/>
    <w:rsid w:val="001D3382"/>
    <w:rsid w:val="001D34F6"/>
    <w:rsid w:val="001D39AC"/>
    <w:rsid w:val="001D52A7"/>
    <w:rsid w:val="001E290D"/>
    <w:rsid w:val="001E5752"/>
    <w:rsid w:val="001E5CB7"/>
    <w:rsid w:val="001E6F9A"/>
    <w:rsid w:val="001E724D"/>
    <w:rsid w:val="001F1F5B"/>
    <w:rsid w:val="001F4460"/>
    <w:rsid w:val="001F671A"/>
    <w:rsid w:val="00200C15"/>
    <w:rsid w:val="002026C7"/>
    <w:rsid w:val="0020481D"/>
    <w:rsid w:val="002058E2"/>
    <w:rsid w:val="00205A5D"/>
    <w:rsid w:val="00210F9A"/>
    <w:rsid w:val="00214156"/>
    <w:rsid w:val="00214BA9"/>
    <w:rsid w:val="00221BF0"/>
    <w:rsid w:val="002234D9"/>
    <w:rsid w:val="00225853"/>
    <w:rsid w:val="002265F4"/>
    <w:rsid w:val="00227D43"/>
    <w:rsid w:val="002307AB"/>
    <w:rsid w:val="002465A9"/>
    <w:rsid w:val="0025196E"/>
    <w:rsid w:val="00252E0C"/>
    <w:rsid w:val="00262D48"/>
    <w:rsid w:val="00263A25"/>
    <w:rsid w:val="002664FE"/>
    <w:rsid w:val="002670FA"/>
    <w:rsid w:val="0027575D"/>
    <w:rsid w:val="00276700"/>
    <w:rsid w:val="00281385"/>
    <w:rsid w:val="00285A39"/>
    <w:rsid w:val="00290376"/>
    <w:rsid w:val="002915C9"/>
    <w:rsid w:val="002920BA"/>
    <w:rsid w:val="00294813"/>
    <w:rsid w:val="002968C7"/>
    <w:rsid w:val="002A105E"/>
    <w:rsid w:val="002A156D"/>
    <w:rsid w:val="002A1C10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7331"/>
    <w:rsid w:val="002D736F"/>
    <w:rsid w:val="002E04EC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42A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196"/>
    <w:rsid w:val="0034044A"/>
    <w:rsid w:val="00342067"/>
    <w:rsid w:val="0035217F"/>
    <w:rsid w:val="00355490"/>
    <w:rsid w:val="00355A24"/>
    <w:rsid w:val="0035771B"/>
    <w:rsid w:val="00357A06"/>
    <w:rsid w:val="00360009"/>
    <w:rsid w:val="00361ACF"/>
    <w:rsid w:val="0036459A"/>
    <w:rsid w:val="003646AA"/>
    <w:rsid w:val="003652AB"/>
    <w:rsid w:val="0037137A"/>
    <w:rsid w:val="0037218D"/>
    <w:rsid w:val="00373E44"/>
    <w:rsid w:val="00374AA1"/>
    <w:rsid w:val="00376C12"/>
    <w:rsid w:val="00384845"/>
    <w:rsid w:val="00392A6A"/>
    <w:rsid w:val="0039306C"/>
    <w:rsid w:val="003939AB"/>
    <w:rsid w:val="0039412B"/>
    <w:rsid w:val="00394743"/>
    <w:rsid w:val="003A1206"/>
    <w:rsid w:val="003A2FAC"/>
    <w:rsid w:val="003A3D87"/>
    <w:rsid w:val="003B57B2"/>
    <w:rsid w:val="003B75E7"/>
    <w:rsid w:val="003B7C4D"/>
    <w:rsid w:val="003C125F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07692"/>
    <w:rsid w:val="00415037"/>
    <w:rsid w:val="0042042E"/>
    <w:rsid w:val="00426712"/>
    <w:rsid w:val="00427A50"/>
    <w:rsid w:val="00431B0B"/>
    <w:rsid w:val="00433109"/>
    <w:rsid w:val="00434C48"/>
    <w:rsid w:val="00434E3E"/>
    <w:rsid w:val="00440A20"/>
    <w:rsid w:val="00440B21"/>
    <w:rsid w:val="00441B99"/>
    <w:rsid w:val="00444D37"/>
    <w:rsid w:val="004500C5"/>
    <w:rsid w:val="00450928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659"/>
    <w:rsid w:val="00490278"/>
    <w:rsid w:val="00493294"/>
    <w:rsid w:val="004A46BB"/>
    <w:rsid w:val="004A5072"/>
    <w:rsid w:val="004A608E"/>
    <w:rsid w:val="004B0A44"/>
    <w:rsid w:val="004B103C"/>
    <w:rsid w:val="004B2A8F"/>
    <w:rsid w:val="004C31EE"/>
    <w:rsid w:val="004C409F"/>
    <w:rsid w:val="004C42DD"/>
    <w:rsid w:val="004C578F"/>
    <w:rsid w:val="004C5CE7"/>
    <w:rsid w:val="004D048E"/>
    <w:rsid w:val="004D0F9B"/>
    <w:rsid w:val="004D2FAA"/>
    <w:rsid w:val="004D5763"/>
    <w:rsid w:val="004D651E"/>
    <w:rsid w:val="004E43E3"/>
    <w:rsid w:val="004E5581"/>
    <w:rsid w:val="004E6213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5967"/>
    <w:rsid w:val="00517FDB"/>
    <w:rsid w:val="00524F98"/>
    <w:rsid w:val="005336C0"/>
    <w:rsid w:val="0053472D"/>
    <w:rsid w:val="00536631"/>
    <w:rsid w:val="00540EB2"/>
    <w:rsid w:val="00541B3A"/>
    <w:rsid w:val="00543640"/>
    <w:rsid w:val="00543FDF"/>
    <w:rsid w:val="00550328"/>
    <w:rsid w:val="005515B7"/>
    <w:rsid w:val="005516E5"/>
    <w:rsid w:val="0055221B"/>
    <w:rsid w:val="005528F3"/>
    <w:rsid w:val="0055297F"/>
    <w:rsid w:val="005533E5"/>
    <w:rsid w:val="005571F5"/>
    <w:rsid w:val="005616D2"/>
    <w:rsid w:val="00562682"/>
    <w:rsid w:val="0056618E"/>
    <w:rsid w:val="005661AC"/>
    <w:rsid w:val="00570442"/>
    <w:rsid w:val="00573E05"/>
    <w:rsid w:val="00575BF8"/>
    <w:rsid w:val="00586943"/>
    <w:rsid w:val="005902DD"/>
    <w:rsid w:val="00594E2A"/>
    <w:rsid w:val="005A3DF5"/>
    <w:rsid w:val="005A4D9A"/>
    <w:rsid w:val="005A629D"/>
    <w:rsid w:val="005B1A2D"/>
    <w:rsid w:val="005B39AB"/>
    <w:rsid w:val="005B3F5F"/>
    <w:rsid w:val="005B4FE2"/>
    <w:rsid w:val="005B69DE"/>
    <w:rsid w:val="005B722E"/>
    <w:rsid w:val="005C10D9"/>
    <w:rsid w:val="005C5F14"/>
    <w:rsid w:val="005C62F3"/>
    <w:rsid w:val="005D0143"/>
    <w:rsid w:val="005D2CCD"/>
    <w:rsid w:val="005D4198"/>
    <w:rsid w:val="005D6008"/>
    <w:rsid w:val="005D61D1"/>
    <w:rsid w:val="005D74BC"/>
    <w:rsid w:val="005D7AB8"/>
    <w:rsid w:val="005E4326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1212"/>
    <w:rsid w:val="00622E5F"/>
    <w:rsid w:val="00624805"/>
    <w:rsid w:val="00624D39"/>
    <w:rsid w:val="00635100"/>
    <w:rsid w:val="006352E5"/>
    <w:rsid w:val="00635B49"/>
    <w:rsid w:val="00637217"/>
    <w:rsid w:val="0063774F"/>
    <w:rsid w:val="00642508"/>
    <w:rsid w:val="006453E2"/>
    <w:rsid w:val="00645503"/>
    <w:rsid w:val="006510A0"/>
    <w:rsid w:val="006523E3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758D"/>
    <w:rsid w:val="006B7694"/>
    <w:rsid w:val="006C3B94"/>
    <w:rsid w:val="006C6EE9"/>
    <w:rsid w:val="006D1D3D"/>
    <w:rsid w:val="006D1F63"/>
    <w:rsid w:val="006D30E1"/>
    <w:rsid w:val="006D3ACD"/>
    <w:rsid w:val="006D3CA3"/>
    <w:rsid w:val="006D52E9"/>
    <w:rsid w:val="006E27FD"/>
    <w:rsid w:val="006F3A41"/>
    <w:rsid w:val="006F5D47"/>
    <w:rsid w:val="006F68F5"/>
    <w:rsid w:val="006F71C8"/>
    <w:rsid w:val="00700B02"/>
    <w:rsid w:val="00701F4B"/>
    <w:rsid w:val="00702282"/>
    <w:rsid w:val="00703ED3"/>
    <w:rsid w:val="007044B8"/>
    <w:rsid w:val="007061DD"/>
    <w:rsid w:val="00707F8C"/>
    <w:rsid w:val="00712C94"/>
    <w:rsid w:val="00716139"/>
    <w:rsid w:val="00724703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0AFC"/>
    <w:rsid w:val="00754A2E"/>
    <w:rsid w:val="00756819"/>
    <w:rsid w:val="00760AB4"/>
    <w:rsid w:val="00762578"/>
    <w:rsid w:val="007649FE"/>
    <w:rsid w:val="00765F73"/>
    <w:rsid w:val="00772754"/>
    <w:rsid w:val="00772791"/>
    <w:rsid w:val="00777B8C"/>
    <w:rsid w:val="00780181"/>
    <w:rsid w:val="00780CEF"/>
    <w:rsid w:val="00782DFA"/>
    <w:rsid w:val="007833B0"/>
    <w:rsid w:val="00786577"/>
    <w:rsid w:val="0078690D"/>
    <w:rsid w:val="0079073C"/>
    <w:rsid w:val="007924F8"/>
    <w:rsid w:val="00793F87"/>
    <w:rsid w:val="007A03E7"/>
    <w:rsid w:val="007A34EB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69F"/>
    <w:rsid w:val="007D5CDE"/>
    <w:rsid w:val="00811297"/>
    <w:rsid w:val="00812AC4"/>
    <w:rsid w:val="008222BF"/>
    <w:rsid w:val="00823DF1"/>
    <w:rsid w:val="00824477"/>
    <w:rsid w:val="00825116"/>
    <w:rsid w:val="00832CA1"/>
    <w:rsid w:val="0084049D"/>
    <w:rsid w:val="008414B8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1121"/>
    <w:rsid w:val="00882E64"/>
    <w:rsid w:val="00883254"/>
    <w:rsid w:val="0089168C"/>
    <w:rsid w:val="008920B6"/>
    <w:rsid w:val="00895BF2"/>
    <w:rsid w:val="0089672F"/>
    <w:rsid w:val="008A339B"/>
    <w:rsid w:val="008A5131"/>
    <w:rsid w:val="008A552E"/>
    <w:rsid w:val="008A5E7D"/>
    <w:rsid w:val="008B066B"/>
    <w:rsid w:val="008B07E7"/>
    <w:rsid w:val="008B2B8C"/>
    <w:rsid w:val="008B56DD"/>
    <w:rsid w:val="008B7646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0695"/>
    <w:rsid w:val="00902CB0"/>
    <w:rsid w:val="009034F6"/>
    <w:rsid w:val="00903674"/>
    <w:rsid w:val="00904158"/>
    <w:rsid w:val="009053AB"/>
    <w:rsid w:val="00905AF5"/>
    <w:rsid w:val="009102E9"/>
    <w:rsid w:val="009114CF"/>
    <w:rsid w:val="00913E80"/>
    <w:rsid w:val="00916B7C"/>
    <w:rsid w:val="00917081"/>
    <w:rsid w:val="009224C9"/>
    <w:rsid w:val="00922616"/>
    <w:rsid w:val="009234F2"/>
    <w:rsid w:val="0092367C"/>
    <w:rsid w:val="0092541D"/>
    <w:rsid w:val="00926B07"/>
    <w:rsid w:val="00927B38"/>
    <w:rsid w:val="00930D6B"/>
    <w:rsid w:val="009335D2"/>
    <w:rsid w:val="00934CF4"/>
    <w:rsid w:val="0093744F"/>
    <w:rsid w:val="00940293"/>
    <w:rsid w:val="00940542"/>
    <w:rsid w:val="00940F83"/>
    <w:rsid w:val="00945217"/>
    <w:rsid w:val="009476AD"/>
    <w:rsid w:val="00951842"/>
    <w:rsid w:val="009529E0"/>
    <w:rsid w:val="00954588"/>
    <w:rsid w:val="00955F24"/>
    <w:rsid w:val="00956B1D"/>
    <w:rsid w:val="009648E2"/>
    <w:rsid w:val="00965857"/>
    <w:rsid w:val="00966319"/>
    <w:rsid w:val="00967DBF"/>
    <w:rsid w:val="0097151F"/>
    <w:rsid w:val="00972994"/>
    <w:rsid w:val="009740F8"/>
    <w:rsid w:val="009760AA"/>
    <w:rsid w:val="0097655C"/>
    <w:rsid w:val="00977A5E"/>
    <w:rsid w:val="00981915"/>
    <w:rsid w:val="00982D4A"/>
    <w:rsid w:val="00983890"/>
    <w:rsid w:val="00985137"/>
    <w:rsid w:val="00987F14"/>
    <w:rsid w:val="00991898"/>
    <w:rsid w:val="0099265F"/>
    <w:rsid w:val="0099277E"/>
    <w:rsid w:val="00992B4E"/>
    <w:rsid w:val="00992C7C"/>
    <w:rsid w:val="00994F36"/>
    <w:rsid w:val="00995135"/>
    <w:rsid w:val="00995559"/>
    <w:rsid w:val="009A1520"/>
    <w:rsid w:val="009A1881"/>
    <w:rsid w:val="009A450A"/>
    <w:rsid w:val="009A5AB5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C5"/>
    <w:rsid w:val="009D070F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9F6E9D"/>
    <w:rsid w:val="00A05906"/>
    <w:rsid w:val="00A129D3"/>
    <w:rsid w:val="00A1338F"/>
    <w:rsid w:val="00A17F97"/>
    <w:rsid w:val="00A20A0D"/>
    <w:rsid w:val="00A22D08"/>
    <w:rsid w:val="00A23896"/>
    <w:rsid w:val="00A25248"/>
    <w:rsid w:val="00A311F1"/>
    <w:rsid w:val="00A3211F"/>
    <w:rsid w:val="00A3233F"/>
    <w:rsid w:val="00A331DD"/>
    <w:rsid w:val="00A4179C"/>
    <w:rsid w:val="00A43A34"/>
    <w:rsid w:val="00A448DC"/>
    <w:rsid w:val="00A45123"/>
    <w:rsid w:val="00A45241"/>
    <w:rsid w:val="00A4575F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577F"/>
    <w:rsid w:val="00A6655E"/>
    <w:rsid w:val="00A67682"/>
    <w:rsid w:val="00A676A7"/>
    <w:rsid w:val="00A70B1D"/>
    <w:rsid w:val="00A76789"/>
    <w:rsid w:val="00A76F8F"/>
    <w:rsid w:val="00A77B85"/>
    <w:rsid w:val="00A77E44"/>
    <w:rsid w:val="00A837EB"/>
    <w:rsid w:val="00A92B7A"/>
    <w:rsid w:val="00A94CDA"/>
    <w:rsid w:val="00AA158C"/>
    <w:rsid w:val="00AA56E5"/>
    <w:rsid w:val="00AA5C9E"/>
    <w:rsid w:val="00AA6752"/>
    <w:rsid w:val="00AB0D6C"/>
    <w:rsid w:val="00AB2080"/>
    <w:rsid w:val="00AB33BD"/>
    <w:rsid w:val="00AB5718"/>
    <w:rsid w:val="00AB671C"/>
    <w:rsid w:val="00AB6804"/>
    <w:rsid w:val="00AB6FC4"/>
    <w:rsid w:val="00AC4057"/>
    <w:rsid w:val="00AC4B0F"/>
    <w:rsid w:val="00AD1FEA"/>
    <w:rsid w:val="00AD2399"/>
    <w:rsid w:val="00AD2C88"/>
    <w:rsid w:val="00AD3378"/>
    <w:rsid w:val="00AD6594"/>
    <w:rsid w:val="00AE5DA6"/>
    <w:rsid w:val="00AE6E7D"/>
    <w:rsid w:val="00AF1E63"/>
    <w:rsid w:val="00AF4902"/>
    <w:rsid w:val="00AF625F"/>
    <w:rsid w:val="00B0211E"/>
    <w:rsid w:val="00B0232A"/>
    <w:rsid w:val="00B02B71"/>
    <w:rsid w:val="00B1068C"/>
    <w:rsid w:val="00B106EC"/>
    <w:rsid w:val="00B11068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2D25"/>
    <w:rsid w:val="00B346A1"/>
    <w:rsid w:val="00B41FD5"/>
    <w:rsid w:val="00B457DA"/>
    <w:rsid w:val="00B46355"/>
    <w:rsid w:val="00B47EBB"/>
    <w:rsid w:val="00B51495"/>
    <w:rsid w:val="00B5253C"/>
    <w:rsid w:val="00B54810"/>
    <w:rsid w:val="00B54CBD"/>
    <w:rsid w:val="00B5559D"/>
    <w:rsid w:val="00B62FC1"/>
    <w:rsid w:val="00B66C53"/>
    <w:rsid w:val="00B7069B"/>
    <w:rsid w:val="00B73292"/>
    <w:rsid w:val="00B80E48"/>
    <w:rsid w:val="00B83C28"/>
    <w:rsid w:val="00B853FF"/>
    <w:rsid w:val="00B85833"/>
    <w:rsid w:val="00B858CC"/>
    <w:rsid w:val="00B8634E"/>
    <w:rsid w:val="00B86E4E"/>
    <w:rsid w:val="00B87A7B"/>
    <w:rsid w:val="00B93C61"/>
    <w:rsid w:val="00B9600B"/>
    <w:rsid w:val="00BA1445"/>
    <w:rsid w:val="00BA33E3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1797B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3EDF"/>
    <w:rsid w:val="00C669AB"/>
    <w:rsid w:val="00C669B1"/>
    <w:rsid w:val="00C66C03"/>
    <w:rsid w:val="00C67293"/>
    <w:rsid w:val="00C73B44"/>
    <w:rsid w:val="00C73DB2"/>
    <w:rsid w:val="00C80467"/>
    <w:rsid w:val="00C81E78"/>
    <w:rsid w:val="00C85389"/>
    <w:rsid w:val="00C93D91"/>
    <w:rsid w:val="00CA3053"/>
    <w:rsid w:val="00CA47CD"/>
    <w:rsid w:val="00CA6FCA"/>
    <w:rsid w:val="00CB00F2"/>
    <w:rsid w:val="00CB2269"/>
    <w:rsid w:val="00CB3018"/>
    <w:rsid w:val="00CB40FF"/>
    <w:rsid w:val="00CB44C6"/>
    <w:rsid w:val="00CB5EC6"/>
    <w:rsid w:val="00CB62C6"/>
    <w:rsid w:val="00CB6DA3"/>
    <w:rsid w:val="00CC16B0"/>
    <w:rsid w:val="00CC1C3B"/>
    <w:rsid w:val="00CC450A"/>
    <w:rsid w:val="00CC4513"/>
    <w:rsid w:val="00CC59D8"/>
    <w:rsid w:val="00CC6BD0"/>
    <w:rsid w:val="00CC7789"/>
    <w:rsid w:val="00CD052B"/>
    <w:rsid w:val="00CD5CE6"/>
    <w:rsid w:val="00CD7CA4"/>
    <w:rsid w:val="00CE123A"/>
    <w:rsid w:val="00CE1354"/>
    <w:rsid w:val="00CE3EA2"/>
    <w:rsid w:val="00CE79C5"/>
    <w:rsid w:val="00CE7CA1"/>
    <w:rsid w:val="00CE7DF3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4D1"/>
    <w:rsid w:val="00D23BE9"/>
    <w:rsid w:val="00D2470B"/>
    <w:rsid w:val="00D26332"/>
    <w:rsid w:val="00D31E75"/>
    <w:rsid w:val="00D32A8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DCE"/>
    <w:rsid w:val="00D55878"/>
    <w:rsid w:val="00D564D0"/>
    <w:rsid w:val="00D57FF1"/>
    <w:rsid w:val="00D628DF"/>
    <w:rsid w:val="00D63D19"/>
    <w:rsid w:val="00D660A8"/>
    <w:rsid w:val="00D67729"/>
    <w:rsid w:val="00D738AC"/>
    <w:rsid w:val="00D777C7"/>
    <w:rsid w:val="00D8163B"/>
    <w:rsid w:val="00D81B60"/>
    <w:rsid w:val="00D82CA1"/>
    <w:rsid w:val="00D85659"/>
    <w:rsid w:val="00D91CCA"/>
    <w:rsid w:val="00DA3981"/>
    <w:rsid w:val="00DA3FCB"/>
    <w:rsid w:val="00DA47EE"/>
    <w:rsid w:val="00DB2FC8"/>
    <w:rsid w:val="00DB552D"/>
    <w:rsid w:val="00DB5684"/>
    <w:rsid w:val="00DB74ED"/>
    <w:rsid w:val="00DC0AFE"/>
    <w:rsid w:val="00DC1653"/>
    <w:rsid w:val="00DC68AD"/>
    <w:rsid w:val="00DD0166"/>
    <w:rsid w:val="00DD4D59"/>
    <w:rsid w:val="00DD735A"/>
    <w:rsid w:val="00DD7E82"/>
    <w:rsid w:val="00DE1D2A"/>
    <w:rsid w:val="00DE677C"/>
    <w:rsid w:val="00DF1923"/>
    <w:rsid w:val="00DF2965"/>
    <w:rsid w:val="00DF40F8"/>
    <w:rsid w:val="00DF4173"/>
    <w:rsid w:val="00DF5C42"/>
    <w:rsid w:val="00DF608F"/>
    <w:rsid w:val="00DF698D"/>
    <w:rsid w:val="00DF6DD0"/>
    <w:rsid w:val="00E0738F"/>
    <w:rsid w:val="00E07B7B"/>
    <w:rsid w:val="00E131CD"/>
    <w:rsid w:val="00E13C58"/>
    <w:rsid w:val="00E13ECD"/>
    <w:rsid w:val="00E208D6"/>
    <w:rsid w:val="00E22722"/>
    <w:rsid w:val="00E22ED8"/>
    <w:rsid w:val="00E24A57"/>
    <w:rsid w:val="00E27DE6"/>
    <w:rsid w:val="00E325ED"/>
    <w:rsid w:val="00E3550F"/>
    <w:rsid w:val="00E428EF"/>
    <w:rsid w:val="00E456F2"/>
    <w:rsid w:val="00E45E1D"/>
    <w:rsid w:val="00E46E43"/>
    <w:rsid w:val="00E47B31"/>
    <w:rsid w:val="00E51BC1"/>
    <w:rsid w:val="00E52EA3"/>
    <w:rsid w:val="00E557F7"/>
    <w:rsid w:val="00E568E8"/>
    <w:rsid w:val="00E570C1"/>
    <w:rsid w:val="00E57107"/>
    <w:rsid w:val="00E57B91"/>
    <w:rsid w:val="00E6304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D5D"/>
    <w:rsid w:val="00E906A3"/>
    <w:rsid w:val="00E93A00"/>
    <w:rsid w:val="00E94462"/>
    <w:rsid w:val="00E94C62"/>
    <w:rsid w:val="00E954D0"/>
    <w:rsid w:val="00E95856"/>
    <w:rsid w:val="00E96929"/>
    <w:rsid w:val="00E974D7"/>
    <w:rsid w:val="00EA1344"/>
    <w:rsid w:val="00EA289B"/>
    <w:rsid w:val="00EA28B2"/>
    <w:rsid w:val="00EB34A3"/>
    <w:rsid w:val="00EB4535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56E"/>
    <w:rsid w:val="00EF1BAB"/>
    <w:rsid w:val="00EF1F52"/>
    <w:rsid w:val="00F00E16"/>
    <w:rsid w:val="00F01103"/>
    <w:rsid w:val="00F04870"/>
    <w:rsid w:val="00F10314"/>
    <w:rsid w:val="00F11260"/>
    <w:rsid w:val="00F13548"/>
    <w:rsid w:val="00F174A6"/>
    <w:rsid w:val="00F17733"/>
    <w:rsid w:val="00F30474"/>
    <w:rsid w:val="00F36DB6"/>
    <w:rsid w:val="00F37A1E"/>
    <w:rsid w:val="00F471D9"/>
    <w:rsid w:val="00F50AA5"/>
    <w:rsid w:val="00F52C84"/>
    <w:rsid w:val="00F52F42"/>
    <w:rsid w:val="00F53B9A"/>
    <w:rsid w:val="00F54B71"/>
    <w:rsid w:val="00F55354"/>
    <w:rsid w:val="00F55F40"/>
    <w:rsid w:val="00F612CC"/>
    <w:rsid w:val="00F6132C"/>
    <w:rsid w:val="00F62B3F"/>
    <w:rsid w:val="00F6351E"/>
    <w:rsid w:val="00F63936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62C7"/>
    <w:rsid w:val="00F906D6"/>
    <w:rsid w:val="00F9202A"/>
    <w:rsid w:val="00F931AD"/>
    <w:rsid w:val="00F94E97"/>
    <w:rsid w:val="00F977DE"/>
    <w:rsid w:val="00FA2518"/>
    <w:rsid w:val="00FA61F2"/>
    <w:rsid w:val="00FB004F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2E04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97FA"/>
  <w15:docId w15:val="{CD434181-7F4D-4604-959D-3F14458A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758D"/>
  </w:style>
  <w:style w:type="paragraph" w:styleId="1">
    <w:name w:val="heading 1"/>
    <w:basedOn w:val="a"/>
    <w:next w:val="a"/>
    <w:rsid w:val="006B75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75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75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758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B758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B758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7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758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6B75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6B758D"/>
    <w:tblPr>
      <w:tblStyleRowBandSize w:val="1"/>
      <w:tblStyleColBandSize w:val="1"/>
    </w:tblPr>
  </w:style>
  <w:style w:type="table" w:customStyle="1" w:styleId="aa">
    <w:basedOn w:val="TableNormal"/>
    <w:rsid w:val="006B758D"/>
    <w:tblPr>
      <w:tblStyleRowBandSize w:val="1"/>
      <w:tblStyleColBandSize w:val="1"/>
    </w:tblPr>
  </w:style>
  <w:style w:type="table" w:customStyle="1" w:styleId="ab">
    <w:basedOn w:val="TableNormal"/>
    <w:rsid w:val="006B758D"/>
    <w:tblPr>
      <w:tblStyleRowBandSize w:val="1"/>
      <w:tblStyleColBandSize w:val="1"/>
    </w:tblPr>
  </w:style>
  <w:style w:type="table" w:customStyle="1" w:styleId="ac">
    <w:basedOn w:val="TableNormal"/>
    <w:rsid w:val="006B758D"/>
    <w:tblPr>
      <w:tblStyleRowBandSize w:val="1"/>
      <w:tblStyleColBandSize w:val="1"/>
    </w:tblPr>
  </w:style>
  <w:style w:type="table" w:customStyle="1" w:styleId="ad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6B758D"/>
    <w:tblPr>
      <w:tblStyleRowBandSize w:val="1"/>
      <w:tblStyleColBandSize w:val="1"/>
    </w:tblPr>
  </w:style>
  <w:style w:type="table" w:customStyle="1" w:styleId="af4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6B758D"/>
    <w:tblPr>
      <w:tblStyleRowBandSize w:val="1"/>
      <w:tblStyleColBandSize w:val="1"/>
    </w:tblPr>
  </w:style>
  <w:style w:type="table" w:customStyle="1" w:styleId="afa">
    <w:basedOn w:val="TableNormal"/>
    <w:rsid w:val="006B758D"/>
    <w:tblPr>
      <w:tblStyleRowBandSize w:val="1"/>
      <w:tblStyleColBandSize w:val="1"/>
    </w:tblPr>
  </w:style>
  <w:style w:type="table" w:customStyle="1" w:styleId="afb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6B758D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A45241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A45241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A45241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45241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A45241"/>
    <w:rPr>
      <w:b/>
      <w:bCs/>
    </w:rPr>
  </w:style>
  <w:style w:type="paragraph" w:customStyle="1" w:styleId="Pa8">
    <w:name w:val="Pa8"/>
    <w:basedOn w:val="Default"/>
    <w:next w:val="Default"/>
    <w:uiPriority w:val="99"/>
    <w:rsid w:val="00276700"/>
    <w:pPr>
      <w:widowControl w:val="0"/>
      <w:spacing w:line="256" w:lineRule="atLeast"/>
      <w:ind w:firstLine="0"/>
      <w:jc w:val="left"/>
    </w:pPr>
    <w:rPr>
      <w:rFonts w:ascii="文鼎細標準宋體" w:eastAsia="文鼎細標準宋體" w:hAnsi="Times New Roman" w:cs="Times New Roman"/>
    </w:rPr>
  </w:style>
  <w:style w:type="character" w:customStyle="1" w:styleId="affe">
    <w:name w:val="●下線"/>
    <w:rsid w:val="00985137"/>
    <w:rPr>
      <w:u w:val="single"/>
    </w:rPr>
  </w:style>
  <w:style w:type="character" w:styleId="afff">
    <w:name w:val="Hyperlink"/>
    <w:basedOn w:val="a0"/>
    <w:uiPriority w:val="99"/>
    <w:unhideWhenUsed/>
    <w:rsid w:val="00002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086E-F028-4755-A329-ABF47B8D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1974</Words>
  <Characters>11255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9</cp:revision>
  <cp:lastPrinted>2018-11-20T02:54:00Z</cp:lastPrinted>
  <dcterms:created xsi:type="dcterms:W3CDTF">2021-06-01T07:18:00Z</dcterms:created>
  <dcterms:modified xsi:type="dcterms:W3CDTF">2021-07-16T04:11:00Z</dcterms:modified>
</cp:coreProperties>
</file>